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A563A" w14:textId="77777777" w:rsidR="00A32BF3" w:rsidRDefault="00447D01" w:rsidP="004B5B5F">
      <w:pPr>
        <w:ind w:left="90"/>
        <w:rPr>
          <w:b/>
          <w:bCs/>
        </w:rPr>
      </w:pPr>
      <w:r w:rsidRPr="00447D01">
        <w:rPr>
          <w:b/>
          <w:bCs/>
        </w:rPr>
        <w:t>Main Manuscript</w:t>
      </w:r>
      <w:r>
        <w:t xml:space="preserve"> </w:t>
      </w:r>
      <w:r w:rsidRPr="00447D01">
        <w:rPr>
          <w:b/>
          <w:bCs/>
        </w:rPr>
        <w:t>Table 1</w:t>
      </w:r>
      <w:r w:rsidR="004B5B5F">
        <w:rPr>
          <w:b/>
          <w:bCs/>
        </w:rPr>
        <w:t>.</w:t>
      </w:r>
      <w:r w:rsidR="00812D9B">
        <w:rPr>
          <w:b/>
          <w:bCs/>
        </w:rPr>
        <w:t xml:space="preserve"> </w:t>
      </w:r>
    </w:p>
    <w:p w14:paraId="1FDB8C06" w14:textId="77777777" w:rsidR="00A32BF3" w:rsidRDefault="00A32BF3" w:rsidP="004B5B5F">
      <w:pPr>
        <w:ind w:left="90"/>
        <w:rPr>
          <w:b/>
          <w:bCs/>
        </w:rPr>
      </w:pPr>
    </w:p>
    <w:p w14:paraId="7519B4A0" w14:textId="420A4A92" w:rsidR="00F10650" w:rsidRDefault="00A32BF3" w:rsidP="004B5B5F">
      <w:pPr>
        <w:ind w:left="90"/>
      </w:pPr>
      <w:r>
        <w:rPr>
          <w:b/>
          <w:bCs/>
        </w:rPr>
        <w:t xml:space="preserve">Table1. </w:t>
      </w:r>
      <w:r w:rsidR="00812D9B" w:rsidRPr="004E6ABF">
        <w:t>Demographic and clinical comorbidities of patients hospitalized with COVID-19 in the discovery cohort separated by the development of AKI (stage 2 or 3) during their hospital course.</w:t>
      </w:r>
    </w:p>
    <w:p w14:paraId="39C25A60" w14:textId="7011FAA0" w:rsidR="00447D01" w:rsidRDefault="00447D01"/>
    <w:tbl>
      <w:tblPr>
        <w:tblW w:w="91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tblCellMar>
        <w:tblLook w:val="04A0" w:firstRow="1" w:lastRow="0" w:firstColumn="1" w:lastColumn="0" w:noHBand="0" w:noVBand="1"/>
      </w:tblPr>
      <w:tblGrid>
        <w:gridCol w:w="2841"/>
        <w:gridCol w:w="2216"/>
        <w:gridCol w:w="2216"/>
        <w:gridCol w:w="1850"/>
      </w:tblGrid>
      <w:tr w:rsidR="00447D01" w:rsidRPr="0003057A" w14:paraId="28C21AF1" w14:textId="77777777" w:rsidTr="00BA463D">
        <w:trPr>
          <w:trHeight w:val="51"/>
          <w:jc w:val="center"/>
        </w:trPr>
        <w:tc>
          <w:tcPr>
            <w:tcW w:w="2841" w:type="dxa"/>
            <w:shd w:val="clear" w:color="auto" w:fill="auto"/>
            <w:vAlign w:val="bottom"/>
          </w:tcPr>
          <w:p w14:paraId="000924DC" w14:textId="77777777" w:rsidR="00447D01" w:rsidRPr="00567B06" w:rsidRDefault="00447D01" w:rsidP="00BA463D">
            <w:pPr>
              <w:rPr>
                <w:rFonts w:ascii="Arial" w:hAnsi="Arial" w:cs="Arial"/>
                <w:b/>
                <w:bCs/>
                <w:color w:val="000000" w:themeColor="text1"/>
              </w:rPr>
            </w:pPr>
            <w:r w:rsidRPr="00567B06">
              <w:rPr>
                <w:rFonts w:ascii="Arial" w:hAnsi="Arial" w:cs="Arial"/>
                <w:b/>
                <w:bCs/>
                <w:color w:val="000000" w:themeColor="text1"/>
              </w:rPr>
              <w:t>Characteristic</w:t>
            </w:r>
          </w:p>
        </w:tc>
        <w:tc>
          <w:tcPr>
            <w:tcW w:w="2216" w:type="dxa"/>
            <w:shd w:val="clear" w:color="auto" w:fill="auto"/>
            <w:noWrap/>
            <w:vAlign w:val="bottom"/>
          </w:tcPr>
          <w:p w14:paraId="79D7BBDF" w14:textId="77777777" w:rsidR="00447D01" w:rsidRDefault="00447D01" w:rsidP="00BA463D">
            <w:pPr>
              <w:rPr>
                <w:rFonts w:ascii="Arial" w:hAnsi="Arial" w:cs="Arial"/>
                <w:color w:val="000000" w:themeColor="text1"/>
              </w:rPr>
            </w:pPr>
            <w:r w:rsidRPr="00EE42D2">
              <w:rPr>
                <w:rFonts w:ascii="Arial" w:hAnsi="Arial" w:cs="Arial"/>
                <w:color w:val="000000" w:themeColor="text1"/>
              </w:rPr>
              <w:t xml:space="preserve">Developed AKI (stage 2 or 3) during hospitalization </w:t>
            </w:r>
          </w:p>
          <w:p w14:paraId="644F63CE" w14:textId="77777777" w:rsidR="00447D01" w:rsidRPr="00EE42D2" w:rsidRDefault="00447D01" w:rsidP="00BA463D">
            <w:pPr>
              <w:rPr>
                <w:rFonts w:ascii="Arial" w:hAnsi="Arial" w:cs="Arial"/>
                <w:color w:val="000000" w:themeColor="text1"/>
              </w:rPr>
            </w:pPr>
            <w:r w:rsidRPr="00EE42D2">
              <w:rPr>
                <w:rFonts w:ascii="Arial" w:hAnsi="Arial" w:cs="Arial"/>
                <w:color w:val="000000" w:themeColor="text1"/>
              </w:rPr>
              <w:t>(N = 73)</w:t>
            </w:r>
          </w:p>
        </w:tc>
        <w:tc>
          <w:tcPr>
            <w:tcW w:w="2216" w:type="dxa"/>
            <w:shd w:val="clear" w:color="auto" w:fill="auto"/>
            <w:noWrap/>
            <w:vAlign w:val="bottom"/>
          </w:tcPr>
          <w:p w14:paraId="54B4BECF" w14:textId="77777777" w:rsidR="00447D01" w:rsidRDefault="00447D01" w:rsidP="00BA463D">
            <w:pPr>
              <w:rPr>
                <w:rFonts w:ascii="Arial" w:hAnsi="Arial" w:cs="Arial"/>
                <w:color w:val="000000" w:themeColor="text1"/>
              </w:rPr>
            </w:pPr>
            <w:r w:rsidRPr="00EE42D2">
              <w:rPr>
                <w:rFonts w:ascii="Arial" w:hAnsi="Arial" w:cs="Arial"/>
                <w:color w:val="000000" w:themeColor="text1"/>
              </w:rPr>
              <w:t xml:space="preserve">AKI stage 1 or no AKI during hospitalization </w:t>
            </w:r>
          </w:p>
          <w:p w14:paraId="3508F766" w14:textId="77777777" w:rsidR="00447D01" w:rsidRPr="00EE42D2" w:rsidRDefault="00447D01" w:rsidP="00BA463D">
            <w:pPr>
              <w:rPr>
                <w:rFonts w:ascii="Arial" w:hAnsi="Arial" w:cs="Arial"/>
                <w:color w:val="000000" w:themeColor="text1"/>
              </w:rPr>
            </w:pPr>
            <w:r w:rsidRPr="00EE42D2">
              <w:rPr>
                <w:rFonts w:ascii="Arial" w:hAnsi="Arial" w:cs="Arial"/>
                <w:color w:val="000000" w:themeColor="text1"/>
              </w:rPr>
              <w:t>(N = 366)</w:t>
            </w:r>
          </w:p>
        </w:tc>
        <w:tc>
          <w:tcPr>
            <w:tcW w:w="1850" w:type="dxa"/>
            <w:shd w:val="clear" w:color="auto" w:fill="auto"/>
            <w:noWrap/>
            <w:vAlign w:val="bottom"/>
          </w:tcPr>
          <w:p w14:paraId="3407C29F" w14:textId="77777777" w:rsidR="00447D01" w:rsidRPr="00EE42D2" w:rsidRDefault="00447D01" w:rsidP="00BA463D">
            <w:pPr>
              <w:rPr>
                <w:rFonts w:ascii="Arial" w:hAnsi="Arial" w:cs="Arial"/>
                <w:color w:val="000000" w:themeColor="text1"/>
              </w:rPr>
            </w:pPr>
            <w:r w:rsidRPr="00EE42D2">
              <w:rPr>
                <w:rFonts w:ascii="Arial" w:hAnsi="Arial" w:cs="Arial"/>
                <w:color w:val="000000" w:themeColor="text1"/>
              </w:rPr>
              <w:t>P Value</w:t>
            </w:r>
          </w:p>
        </w:tc>
      </w:tr>
      <w:tr w:rsidR="00447D01" w:rsidRPr="0003057A" w14:paraId="675C6B54" w14:textId="77777777" w:rsidTr="00BA463D">
        <w:trPr>
          <w:trHeight w:val="51"/>
          <w:jc w:val="center"/>
        </w:trPr>
        <w:tc>
          <w:tcPr>
            <w:tcW w:w="2841" w:type="dxa"/>
            <w:shd w:val="clear" w:color="auto" w:fill="auto"/>
            <w:vAlign w:val="bottom"/>
          </w:tcPr>
          <w:p w14:paraId="39904679" w14:textId="77777777" w:rsidR="00447D01" w:rsidRPr="0003057A" w:rsidRDefault="00447D01" w:rsidP="00BA463D">
            <w:pPr>
              <w:rPr>
                <w:rFonts w:ascii="Arial" w:hAnsi="Arial" w:cs="Arial"/>
                <w:color w:val="000000"/>
              </w:rPr>
            </w:pPr>
            <w:r w:rsidRPr="00567B06">
              <w:rPr>
                <w:rFonts w:ascii="Arial" w:hAnsi="Arial" w:cs="Arial"/>
                <w:b/>
                <w:bCs/>
                <w:color w:val="000000" w:themeColor="text1"/>
              </w:rPr>
              <w:t>Age, mean (SD)</w:t>
            </w:r>
          </w:p>
        </w:tc>
        <w:tc>
          <w:tcPr>
            <w:tcW w:w="2216" w:type="dxa"/>
            <w:shd w:val="clear" w:color="auto" w:fill="auto"/>
            <w:noWrap/>
            <w:vAlign w:val="bottom"/>
          </w:tcPr>
          <w:p w14:paraId="6EEC6F43" w14:textId="77777777" w:rsidR="00447D01" w:rsidRPr="004A60AF" w:rsidRDefault="00447D01" w:rsidP="00BA463D">
            <w:pPr>
              <w:rPr>
                <w:rFonts w:ascii="Arial" w:hAnsi="Arial" w:cs="Arial"/>
                <w:color w:val="000000"/>
              </w:rPr>
            </w:pPr>
            <w:r w:rsidRPr="004A60AF">
              <w:rPr>
                <w:rFonts w:ascii="Arial" w:hAnsi="Arial" w:cs="Arial"/>
                <w:color w:val="000000" w:themeColor="text1"/>
              </w:rPr>
              <w:t>63 (14.7)</w:t>
            </w:r>
          </w:p>
        </w:tc>
        <w:tc>
          <w:tcPr>
            <w:tcW w:w="2216" w:type="dxa"/>
            <w:shd w:val="clear" w:color="auto" w:fill="auto"/>
            <w:noWrap/>
            <w:vAlign w:val="bottom"/>
          </w:tcPr>
          <w:p w14:paraId="7F755F56" w14:textId="77777777" w:rsidR="00447D01" w:rsidRPr="004A60AF" w:rsidRDefault="00447D01" w:rsidP="00BA463D">
            <w:pPr>
              <w:rPr>
                <w:rFonts w:ascii="Arial" w:hAnsi="Arial" w:cs="Arial"/>
                <w:color w:val="000000"/>
              </w:rPr>
            </w:pPr>
            <w:r w:rsidRPr="004A60AF">
              <w:rPr>
                <w:rFonts w:ascii="Arial" w:hAnsi="Arial" w:cs="Arial"/>
                <w:color w:val="000000" w:themeColor="text1"/>
              </w:rPr>
              <w:t>61.8 (18.2)</w:t>
            </w:r>
          </w:p>
        </w:tc>
        <w:tc>
          <w:tcPr>
            <w:tcW w:w="1850" w:type="dxa"/>
            <w:shd w:val="clear" w:color="auto" w:fill="auto"/>
            <w:noWrap/>
            <w:vAlign w:val="bottom"/>
          </w:tcPr>
          <w:p w14:paraId="54D76C23" w14:textId="77777777" w:rsidR="00447D01" w:rsidRPr="004A60AF" w:rsidRDefault="00447D01" w:rsidP="00BA463D">
            <w:pPr>
              <w:rPr>
                <w:rFonts w:ascii="Arial" w:hAnsi="Arial" w:cs="Arial"/>
                <w:color w:val="000000"/>
              </w:rPr>
            </w:pPr>
            <w:r w:rsidRPr="004A60AF">
              <w:rPr>
                <w:rFonts w:ascii="Arial" w:hAnsi="Arial" w:cs="Arial"/>
                <w:color w:val="000000" w:themeColor="text1"/>
              </w:rPr>
              <w:t>0.8</w:t>
            </w:r>
          </w:p>
        </w:tc>
      </w:tr>
      <w:tr w:rsidR="00447D01" w:rsidRPr="0003057A" w14:paraId="5BE1F806" w14:textId="77777777" w:rsidTr="00BA463D">
        <w:trPr>
          <w:trHeight w:val="51"/>
          <w:jc w:val="center"/>
        </w:trPr>
        <w:tc>
          <w:tcPr>
            <w:tcW w:w="2841" w:type="dxa"/>
            <w:shd w:val="clear" w:color="auto" w:fill="auto"/>
            <w:vAlign w:val="bottom"/>
          </w:tcPr>
          <w:p w14:paraId="5F8E75F1" w14:textId="77777777" w:rsidR="00447D01" w:rsidRPr="00567B06" w:rsidRDefault="00447D01" w:rsidP="00BA463D">
            <w:pPr>
              <w:rPr>
                <w:rFonts w:ascii="Arial" w:hAnsi="Arial" w:cs="Arial"/>
                <w:b/>
                <w:bCs/>
                <w:color w:val="000000" w:themeColor="text1"/>
              </w:rPr>
            </w:pPr>
            <w:r w:rsidRPr="00567B06">
              <w:rPr>
                <w:rFonts w:ascii="Arial" w:hAnsi="Arial" w:cs="Arial"/>
                <w:b/>
                <w:bCs/>
                <w:color w:val="000000" w:themeColor="text1"/>
              </w:rPr>
              <w:t>Male, n (%)</w:t>
            </w:r>
          </w:p>
        </w:tc>
        <w:tc>
          <w:tcPr>
            <w:tcW w:w="2216" w:type="dxa"/>
            <w:shd w:val="clear" w:color="auto" w:fill="auto"/>
            <w:noWrap/>
            <w:vAlign w:val="bottom"/>
          </w:tcPr>
          <w:p w14:paraId="774F8520" w14:textId="77777777" w:rsidR="00447D01" w:rsidRPr="004A60AF" w:rsidRDefault="00447D01" w:rsidP="00BA463D">
            <w:pPr>
              <w:rPr>
                <w:rFonts w:ascii="Arial" w:hAnsi="Arial" w:cs="Arial"/>
                <w:color w:val="000000" w:themeColor="text1"/>
              </w:rPr>
            </w:pPr>
            <w:r w:rsidRPr="004A60AF">
              <w:rPr>
                <w:rFonts w:ascii="Arial" w:hAnsi="Arial" w:cs="Arial"/>
                <w:color w:val="000000" w:themeColor="text1"/>
              </w:rPr>
              <w:t>46 (65%)</w:t>
            </w:r>
          </w:p>
        </w:tc>
        <w:tc>
          <w:tcPr>
            <w:tcW w:w="2216" w:type="dxa"/>
            <w:shd w:val="clear" w:color="auto" w:fill="auto"/>
            <w:noWrap/>
            <w:vAlign w:val="bottom"/>
          </w:tcPr>
          <w:p w14:paraId="40B31004" w14:textId="77777777" w:rsidR="00447D01" w:rsidRPr="004A60AF" w:rsidRDefault="00447D01" w:rsidP="00BA463D">
            <w:pPr>
              <w:rPr>
                <w:rFonts w:ascii="Arial" w:hAnsi="Arial" w:cs="Arial"/>
                <w:color w:val="000000" w:themeColor="text1"/>
              </w:rPr>
            </w:pPr>
            <w:r w:rsidRPr="004A60AF">
              <w:rPr>
                <w:rFonts w:ascii="Arial" w:hAnsi="Arial" w:cs="Arial"/>
                <w:color w:val="000000" w:themeColor="text1"/>
              </w:rPr>
              <w:t>218 (60%)</w:t>
            </w:r>
          </w:p>
        </w:tc>
        <w:tc>
          <w:tcPr>
            <w:tcW w:w="1850" w:type="dxa"/>
            <w:shd w:val="clear" w:color="auto" w:fill="auto"/>
            <w:noWrap/>
            <w:vAlign w:val="bottom"/>
          </w:tcPr>
          <w:p w14:paraId="307A38CE" w14:textId="77777777" w:rsidR="00447D01" w:rsidRPr="004A60AF" w:rsidRDefault="00447D01" w:rsidP="00BA463D">
            <w:pPr>
              <w:rPr>
                <w:rFonts w:ascii="Arial" w:hAnsi="Arial" w:cs="Arial"/>
                <w:color w:val="000000" w:themeColor="text1"/>
              </w:rPr>
            </w:pPr>
            <w:r w:rsidRPr="004A60AF">
              <w:rPr>
                <w:rFonts w:ascii="Arial" w:hAnsi="Arial" w:cs="Arial"/>
                <w:color w:val="000000" w:themeColor="text1"/>
              </w:rPr>
              <w:t>0.43</w:t>
            </w:r>
          </w:p>
        </w:tc>
      </w:tr>
      <w:tr w:rsidR="00447D01" w:rsidRPr="0003057A" w14:paraId="291154D1" w14:textId="77777777" w:rsidTr="00BA463D">
        <w:trPr>
          <w:trHeight w:val="51"/>
          <w:jc w:val="center"/>
        </w:trPr>
        <w:tc>
          <w:tcPr>
            <w:tcW w:w="2841" w:type="dxa"/>
            <w:shd w:val="clear" w:color="auto" w:fill="auto"/>
            <w:vAlign w:val="center"/>
          </w:tcPr>
          <w:p w14:paraId="06F4D912" w14:textId="77777777" w:rsidR="00447D01" w:rsidRPr="0003057A" w:rsidRDefault="00447D01" w:rsidP="00BA463D">
            <w:pPr>
              <w:rPr>
                <w:rFonts w:ascii="Arial" w:hAnsi="Arial" w:cs="Arial"/>
                <w:color w:val="000000"/>
              </w:rPr>
            </w:pPr>
            <w:r w:rsidRPr="0003057A">
              <w:rPr>
                <w:rFonts w:ascii="Arial" w:hAnsi="Arial" w:cs="Arial"/>
                <w:b/>
                <w:bCs/>
                <w:color w:val="000000"/>
              </w:rPr>
              <w:t>Race, n (%)</w:t>
            </w:r>
          </w:p>
        </w:tc>
        <w:tc>
          <w:tcPr>
            <w:tcW w:w="2216" w:type="dxa"/>
            <w:shd w:val="clear" w:color="auto" w:fill="auto"/>
            <w:noWrap/>
            <w:vAlign w:val="center"/>
          </w:tcPr>
          <w:p w14:paraId="7A3847AD" w14:textId="77777777" w:rsidR="00447D01" w:rsidRPr="0003057A" w:rsidRDefault="00447D01" w:rsidP="00BA463D">
            <w:pPr>
              <w:rPr>
                <w:rFonts w:ascii="Arial" w:hAnsi="Arial" w:cs="Arial"/>
                <w:color w:val="000000"/>
              </w:rPr>
            </w:pPr>
          </w:p>
        </w:tc>
        <w:tc>
          <w:tcPr>
            <w:tcW w:w="2216" w:type="dxa"/>
            <w:shd w:val="clear" w:color="auto" w:fill="auto"/>
            <w:noWrap/>
            <w:vAlign w:val="center"/>
          </w:tcPr>
          <w:p w14:paraId="5C22A444" w14:textId="77777777" w:rsidR="00447D01" w:rsidRPr="0003057A" w:rsidRDefault="00447D01" w:rsidP="00BA463D">
            <w:pPr>
              <w:rPr>
                <w:rFonts w:ascii="Arial" w:hAnsi="Arial" w:cs="Arial"/>
                <w:color w:val="000000"/>
              </w:rPr>
            </w:pPr>
          </w:p>
        </w:tc>
        <w:tc>
          <w:tcPr>
            <w:tcW w:w="1850" w:type="dxa"/>
            <w:shd w:val="clear" w:color="auto" w:fill="auto"/>
            <w:noWrap/>
            <w:vAlign w:val="center"/>
          </w:tcPr>
          <w:p w14:paraId="3804BE9D" w14:textId="77777777" w:rsidR="00447D01" w:rsidRPr="0003057A" w:rsidRDefault="00447D01" w:rsidP="00BA463D">
            <w:pPr>
              <w:rPr>
                <w:rFonts w:ascii="Arial" w:hAnsi="Arial" w:cs="Arial"/>
                <w:color w:val="000000"/>
              </w:rPr>
            </w:pPr>
            <w:r>
              <w:rPr>
                <w:rFonts w:ascii="Arial" w:hAnsi="Arial" w:cs="Arial"/>
                <w:color w:val="000000"/>
              </w:rPr>
              <w:t>0.74</w:t>
            </w:r>
          </w:p>
        </w:tc>
      </w:tr>
      <w:tr w:rsidR="00447D01" w:rsidRPr="0003057A" w14:paraId="4DFFB614" w14:textId="77777777" w:rsidTr="00BA463D">
        <w:trPr>
          <w:trHeight w:val="51"/>
          <w:jc w:val="center"/>
        </w:trPr>
        <w:tc>
          <w:tcPr>
            <w:tcW w:w="2841" w:type="dxa"/>
            <w:shd w:val="clear" w:color="auto" w:fill="auto"/>
            <w:vAlign w:val="center"/>
            <w:hideMark/>
          </w:tcPr>
          <w:p w14:paraId="18EFB038" w14:textId="77777777" w:rsidR="00447D01" w:rsidRPr="0003057A" w:rsidRDefault="00447D01" w:rsidP="00BA463D">
            <w:pPr>
              <w:rPr>
                <w:rFonts w:ascii="Arial" w:hAnsi="Arial" w:cs="Arial"/>
                <w:color w:val="000000"/>
              </w:rPr>
            </w:pPr>
            <w:r w:rsidRPr="0003057A">
              <w:rPr>
                <w:rFonts w:ascii="Arial" w:hAnsi="Arial" w:cs="Arial"/>
                <w:color w:val="000000"/>
              </w:rPr>
              <w:t>Caucasian</w:t>
            </w:r>
          </w:p>
        </w:tc>
        <w:tc>
          <w:tcPr>
            <w:tcW w:w="2216" w:type="dxa"/>
            <w:shd w:val="clear" w:color="auto" w:fill="auto"/>
            <w:noWrap/>
            <w:vAlign w:val="center"/>
            <w:hideMark/>
          </w:tcPr>
          <w:p w14:paraId="3E480319" w14:textId="77777777" w:rsidR="00447D01" w:rsidRPr="0003057A" w:rsidRDefault="00447D01" w:rsidP="00BA463D">
            <w:pPr>
              <w:rPr>
                <w:rFonts w:ascii="Arial" w:hAnsi="Arial" w:cs="Arial"/>
                <w:color w:val="000000"/>
              </w:rPr>
            </w:pPr>
            <w:r w:rsidRPr="0003057A">
              <w:rPr>
                <w:rFonts w:ascii="Arial" w:hAnsi="Arial" w:cs="Arial"/>
                <w:color w:val="000000"/>
              </w:rPr>
              <w:t>23 (32%)</w:t>
            </w:r>
          </w:p>
        </w:tc>
        <w:tc>
          <w:tcPr>
            <w:tcW w:w="2216" w:type="dxa"/>
            <w:shd w:val="clear" w:color="auto" w:fill="auto"/>
            <w:noWrap/>
            <w:vAlign w:val="center"/>
            <w:hideMark/>
          </w:tcPr>
          <w:p w14:paraId="6BABBD1B" w14:textId="77777777" w:rsidR="00447D01" w:rsidRPr="0003057A" w:rsidRDefault="00447D01" w:rsidP="00BA463D">
            <w:pPr>
              <w:rPr>
                <w:rFonts w:ascii="Arial" w:hAnsi="Arial" w:cs="Arial"/>
                <w:color w:val="000000"/>
              </w:rPr>
            </w:pPr>
            <w:r w:rsidRPr="0003057A">
              <w:rPr>
                <w:rFonts w:ascii="Arial" w:hAnsi="Arial" w:cs="Arial"/>
                <w:color w:val="000000"/>
              </w:rPr>
              <w:t>136 (37%)</w:t>
            </w:r>
          </w:p>
        </w:tc>
        <w:tc>
          <w:tcPr>
            <w:tcW w:w="1850" w:type="dxa"/>
            <w:shd w:val="clear" w:color="auto" w:fill="auto"/>
            <w:noWrap/>
            <w:vAlign w:val="center"/>
            <w:hideMark/>
          </w:tcPr>
          <w:p w14:paraId="3682ABA5"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17E2D81F" w14:textId="77777777" w:rsidTr="00BA463D">
        <w:trPr>
          <w:trHeight w:val="51"/>
          <w:jc w:val="center"/>
        </w:trPr>
        <w:tc>
          <w:tcPr>
            <w:tcW w:w="2841" w:type="dxa"/>
            <w:shd w:val="clear" w:color="auto" w:fill="auto"/>
            <w:vAlign w:val="center"/>
            <w:hideMark/>
          </w:tcPr>
          <w:p w14:paraId="65F8EEA3" w14:textId="77777777" w:rsidR="00447D01" w:rsidRPr="0003057A" w:rsidRDefault="00447D01" w:rsidP="00BA463D">
            <w:pPr>
              <w:rPr>
                <w:rFonts w:ascii="Arial" w:hAnsi="Arial" w:cs="Arial"/>
                <w:color w:val="000000"/>
              </w:rPr>
            </w:pPr>
            <w:r w:rsidRPr="0003057A">
              <w:rPr>
                <w:rFonts w:ascii="Arial" w:hAnsi="Arial" w:cs="Arial"/>
                <w:color w:val="000000"/>
              </w:rPr>
              <w:t>Black</w:t>
            </w:r>
          </w:p>
        </w:tc>
        <w:tc>
          <w:tcPr>
            <w:tcW w:w="2216" w:type="dxa"/>
            <w:shd w:val="clear" w:color="auto" w:fill="auto"/>
            <w:noWrap/>
            <w:vAlign w:val="center"/>
            <w:hideMark/>
          </w:tcPr>
          <w:p w14:paraId="19E7C719" w14:textId="77777777" w:rsidR="00447D01" w:rsidRPr="0003057A" w:rsidRDefault="00447D01" w:rsidP="00BA463D">
            <w:pPr>
              <w:rPr>
                <w:rFonts w:ascii="Arial" w:hAnsi="Arial" w:cs="Arial"/>
                <w:color w:val="000000"/>
              </w:rPr>
            </w:pPr>
            <w:r w:rsidRPr="0003057A">
              <w:rPr>
                <w:rFonts w:ascii="Arial" w:hAnsi="Arial" w:cs="Arial"/>
                <w:color w:val="000000"/>
              </w:rPr>
              <w:t>17 (24%)</w:t>
            </w:r>
          </w:p>
        </w:tc>
        <w:tc>
          <w:tcPr>
            <w:tcW w:w="2216" w:type="dxa"/>
            <w:shd w:val="clear" w:color="auto" w:fill="auto"/>
            <w:noWrap/>
            <w:vAlign w:val="center"/>
            <w:hideMark/>
          </w:tcPr>
          <w:p w14:paraId="6BCDC26D" w14:textId="77777777" w:rsidR="00447D01" w:rsidRPr="0003057A" w:rsidRDefault="00447D01" w:rsidP="00BA463D">
            <w:pPr>
              <w:rPr>
                <w:rFonts w:ascii="Arial" w:hAnsi="Arial" w:cs="Arial"/>
                <w:color w:val="000000"/>
              </w:rPr>
            </w:pPr>
            <w:r w:rsidRPr="0003057A">
              <w:rPr>
                <w:rFonts w:ascii="Arial" w:hAnsi="Arial" w:cs="Arial"/>
                <w:color w:val="000000"/>
              </w:rPr>
              <w:t>81 (22%)</w:t>
            </w:r>
          </w:p>
        </w:tc>
        <w:tc>
          <w:tcPr>
            <w:tcW w:w="1850" w:type="dxa"/>
            <w:shd w:val="clear" w:color="auto" w:fill="auto"/>
            <w:noWrap/>
            <w:vAlign w:val="center"/>
            <w:hideMark/>
          </w:tcPr>
          <w:p w14:paraId="4FA8C037"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23776FF0" w14:textId="77777777" w:rsidTr="00BA463D">
        <w:trPr>
          <w:trHeight w:val="51"/>
          <w:jc w:val="center"/>
        </w:trPr>
        <w:tc>
          <w:tcPr>
            <w:tcW w:w="2841" w:type="dxa"/>
            <w:shd w:val="clear" w:color="auto" w:fill="auto"/>
            <w:vAlign w:val="center"/>
            <w:hideMark/>
          </w:tcPr>
          <w:p w14:paraId="7489E471" w14:textId="77777777" w:rsidR="00447D01" w:rsidRPr="0003057A" w:rsidRDefault="00447D01" w:rsidP="00BA463D">
            <w:pPr>
              <w:rPr>
                <w:rFonts w:ascii="Arial" w:hAnsi="Arial" w:cs="Arial"/>
                <w:color w:val="000000"/>
              </w:rPr>
            </w:pPr>
            <w:r w:rsidRPr="0003057A">
              <w:rPr>
                <w:rFonts w:ascii="Arial" w:hAnsi="Arial" w:cs="Arial"/>
                <w:color w:val="000000"/>
              </w:rPr>
              <w:t>Other</w:t>
            </w:r>
          </w:p>
        </w:tc>
        <w:tc>
          <w:tcPr>
            <w:tcW w:w="2216" w:type="dxa"/>
            <w:shd w:val="clear" w:color="auto" w:fill="auto"/>
            <w:noWrap/>
            <w:vAlign w:val="center"/>
            <w:hideMark/>
          </w:tcPr>
          <w:p w14:paraId="690DB251" w14:textId="77777777" w:rsidR="00447D01" w:rsidRPr="0003057A" w:rsidRDefault="00447D01" w:rsidP="00BA463D">
            <w:pPr>
              <w:rPr>
                <w:rFonts w:ascii="Arial" w:hAnsi="Arial" w:cs="Arial"/>
                <w:color w:val="000000"/>
              </w:rPr>
            </w:pPr>
            <w:r w:rsidRPr="0003057A">
              <w:rPr>
                <w:rFonts w:ascii="Arial" w:hAnsi="Arial" w:cs="Arial"/>
                <w:color w:val="000000"/>
              </w:rPr>
              <w:t>31 (44%)</w:t>
            </w:r>
          </w:p>
        </w:tc>
        <w:tc>
          <w:tcPr>
            <w:tcW w:w="2216" w:type="dxa"/>
            <w:shd w:val="clear" w:color="auto" w:fill="auto"/>
            <w:noWrap/>
            <w:vAlign w:val="center"/>
            <w:hideMark/>
          </w:tcPr>
          <w:p w14:paraId="4D7EC396" w14:textId="77777777" w:rsidR="00447D01" w:rsidRPr="0003057A" w:rsidRDefault="00447D01" w:rsidP="00BA463D">
            <w:pPr>
              <w:rPr>
                <w:rFonts w:ascii="Arial" w:hAnsi="Arial" w:cs="Arial"/>
                <w:color w:val="000000"/>
              </w:rPr>
            </w:pPr>
            <w:r w:rsidRPr="0003057A">
              <w:rPr>
                <w:rFonts w:ascii="Arial" w:hAnsi="Arial" w:cs="Arial"/>
                <w:color w:val="000000"/>
              </w:rPr>
              <w:t>149 (41%)</w:t>
            </w:r>
          </w:p>
        </w:tc>
        <w:tc>
          <w:tcPr>
            <w:tcW w:w="1850" w:type="dxa"/>
            <w:shd w:val="clear" w:color="auto" w:fill="auto"/>
            <w:noWrap/>
            <w:vAlign w:val="center"/>
            <w:hideMark/>
          </w:tcPr>
          <w:p w14:paraId="13223C7E"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79A98997" w14:textId="77777777" w:rsidTr="00BA463D">
        <w:trPr>
          <w:trHeight w:val="36"/>
          <w:jc w:val="center"/>
        </w:trPr>
        <w:tc>
          <w:tcPr>
            <w:tcW w:w="7273" w:type="dxa"/>
            <w:gridSpan w:val="3"/>
            <w:shd w:val="clear" w:color="auto" w:fill="auto"/>
            <w:noWrap/>
            <w:vAlign w:val="center"/>
            <w:hideMark/>
          </w:tcPr>
          <w:p w14:paraId="380E0C93" w14:textId="77777777" w:rsidR="00447D01" w:rsidRPr="0003057A" w:rsidRDefault="00447D01" w:rsidP="00BA463D">
            <w:pPr>
              <w:rPr>
                <w:rFonts w:ascii="Arial" w:hAnsi="Arial" w:cs="Arial"/>
                <w:b/>
                <w:bCs/>
                <w:color w:val="000000"/>
              </w:rPr>
            </w:pPr>
            <w:r w:rsidRPr="0003057A">
              <w:rPr>
                <w:rFonts w:ascii="Arial" w:hAnsi="Arial" w:cs="Arial"/>
                <w:b/>
                <w:bCs/>
                <w:color w:val="000000"/>
              </w:rPr>
              <w:t>Ethnicity, n (%)</w:t>
            </w:r>
          </w:p>
        </w:tc>
        <w:tc>
          <w:tcPr>
            <w:tcW w:w="1850" w:type="dxa"/>
            <w:shd w:val="clear" w:color="auto" w:fill="auto"/>
            <w:noWrap/>
            <w:vAlign w:val="center"/>
            <w:hideMark/>
          </w:tcPr>
          <w:p w14:paraId="0E053AB2" w14:textId="77777777" w:rsidR="00447D01" w:rsidRPr="0003057A" w:rsidRDefault="00447D01" w:rsidP="00BA463D">
            <w:pPr>
              <w:rPr>
                <w:rFonts w:ascii="Arial" w:hAnsi="Arial" w:cs="Arial"/>
                <w:color w:val="000000"/>
              </w:rPr>
            </w:pPr>
            <w:r w:rsidRPr="0003057A">
              <w:rPr>
                <w:rFonts w:ascii="Arial" w:hAnsi="Arial" w:cs="Arial"/>
                <w:color w:val="000000"/>
              </w:rPr>
              <w:t>0.23</w:t>
            </w:r>
          </w:p>
        </w:tc>
      </w:tr>
      <w:tr w:rsidR="00447D01" w:rsidRPr="0003057A" w14:paraId="1E1F9825" w14:textId="77777777" w:rsidTr="00BA463D">
        <w:trPr>
          <w:trHeight w:val="51"/>
          <w:jc w:val="center"/>
        </w:trPr>
        <w:tc>
          <w:tcPr>
            <w:tcW w:w="2841" w:type="dxa"/>
            <w:shd w:val="clear" w:color="auto" w:fill="auto"/>
            <w:vAlign w:val="center"/>
            <w:hideMark/>
          </w:tcPr>
          <w:p w14:paraId="78105845" w14:textId="77777777" w:rsidR="00447D01" w:rsidRPr="0003057A" w:rsidRDefault="00447D01" w:rsidP="00BA463D">
            <w:pPr>
              <w:rPr>
                <w:rFonts w:ascii="Arial" w:hAnsi="Arial" w:cs="Arial"/>
                <w:color w:val="000000"/>
              </w:rPr>
            </w:pPr>
            <w:r w:rsidRPr="0003057A">
              <w:rPr>
                <w:rFonts w:ascii="Arial" w:hAnsi="Arial" w:cs="Arial"/>
                <w:color w:val="000000"/>
              </w:rPr>
              <w:t>Hispanic</w:t>
            </w:r>
          </w:p>
        </w:tc>
        <w:tc>
          <w:tcPr>
            <w:tcW w:w="2216" w:type="dxa"/>
            <w:shd w:val="clear" w:color="auto" w:fill="auto"/>
            <w:noWrap/>
            <w:vAlign w:val="center"/>
            <w:hideMark/>
          </w:tcPr>
          <w:p w14:paraId="261736FE" w14:textId="77777777" w:rsidR="00447D01" w:rsidRPr="0003057A" w:rsidRDefault="00447D01" w:rsidP="00BA463D">
            <w:pPr>
              <w:rPr>
                <w:rFonts w:ascii="Arial" w:hAnsi="Arial" w:cs="Arial"/>
                <w:color w:val="000000"/>
              </w:rPr>
            </w:pPr>
            <w:r w:rsidRPr="0003057A">
              <w:rPr>
                <w:rFonts w:ascii="Arial" w:hAnsi="Arial" w:cs="Arial"/>
                <w:color w:val="000000"/>
              </w:rPr>
              <w:t>34 (48%)</w:t>
            </w:r>
          </w:p>
        </w:tc>
        <w:tc>
          <w:tcPr>
            <w:tcW w:w="2216" w:type="dxa"/>
            <w:shd w:val="clear" w:color="auto" w:fill="auto"/>
            <w:noWrap/>
            <w:vAlign w:val="center"/>
            <w:hideMark/>
          </w:tcPr>
          <w:p w14:paraId="63A585B7" w14:textId="77777777" w:rsidR="00447D01" w:rsidRPr="0003057A" w:rsidRDefault="00447D01" w:rsidP="00BA463D">
            <w:pPr>
              <w:rPr>
                <w:rFonts w:ascii="Arial" w:hAnsi="Arial" w:cs="Arial"/>
                <w:color w:val="000000"/>
              </w:rPr>
            </w:pPr>
            <w:r w:rsidRPr="0003057A">
              <w:rPr>
                <w:rFonts w:ascii="Arial" w:hAnsi="Arial" w:cs="Arial"/>
                <w:color w:val="000000"/>
              </w:rPr>
              <w:t>144 (39%)</w:t>
            </w:r>
          </w:p>
        </w:tc>
        <w:tc>
          <w:tcPr>
            <w:tcW w:w="1850" w:type="dxa"/>
            <w:shd w:val="clear" w:color="auto" w:fill="auto"/>
            <w:noWrap/>
            <w:vAlign w:val="center"/>
            <w:hideMark/>
          </w:tcPr>
          <w:p w14:paraId="60079658"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6D0FAD3F" w14:textId="77777777" w:rsidTr="00BA463D">
        <w:trPr>
          <w:trHeight w:val="51"/>
          <w:jc w:val="center"/>
        </w:trPr>
        <w:tc>
          <w:tcPr>
            <w:tcW w:w="2841" w:type="dxa"/>
            <w:shd w:val="clear" w:color="auto" w:fill="auto"/>
            <w:vAlign w:val="center"/>
            <w:hideMark/>
          </w:tcPr>
          <w:p w14:paraId="3D1C85AE" w14:textId="77777777" w:rsidR="00447D01" w:rsidRPr="0003057A" w:rsidRDefault="00447D01" w:rsidP="00BA463D">
            <w:pPr>
              <w:rPr>
                <w:rFonts w:ascii="Arial" w:hAnsi="Arial" w:cs="Arial"/>
                <w:color w:val="000000"/>
              </w:rPr>
            </w:pPr>
            <w:r w:rsidRPr="0003057A">
              <w:rPr>
                <w:rFonts w:ascii="Arial" w:hAnsi="Arial" w:cs="Arial"/>
                <w:color w:val="000000"/>
              </w:rPr>
              <w:t>Not Hispanic or Latino</w:t>
            </w:r>
          </w:p>
        </w:tc>
        <w:tc>
          <w:tcPr>
            <w:tcW w:w="2216" w:type="dxa"/>
            <w:shd w:val="clear" w:color="auto" w:fill="auto"/>
            <w:noWrap/>
            <w:vAlign w:val="center"/>
            <w:hideMark/>
          </w:tcPr>
          <w:p w14:paraId="0A412D92" w14:textId="77777777" w:rsidR="00447D01" w:rsidRPr="0003057A" w:rsidRDefault="00447D01" w:rsidP="00BA463D">
            <w:pPr>
              <w:rPr>
                <w:rFonts w:ascii="Arial" w:hAnsi="Arial" w:cs="Arial"/>
                <w:color w:val="000000"/>
              </w:rPr>
            </w:pPr>
            <w:r w:rsidRPr="0003057A">
              <w:rPr>
                <w:rFonts w:ascii="Arial" w:hAnsi="Arial" w:cs="Arial"/>
                <w:color w:val="000000"/>
              </w:rPr>
              <w:t>37 (52%)</w:t>
            </w:r>
          </w:p>
        </w:tc>
        <w:tc>
          <w:tcPr>
            <w:tcW w:w="2216" w:type="dxa"/>
            <w:shd w:val="clear" w:color="auto" w:fill="auto"/>
            <w:noWrap/>
            <w:vAlign w:val="center"/>
            <w:hideMark/>
          </w:tcPr>
          <w:p w14:paraId="017DE6DA" w14:textId="77777777" w:rsidR="00447D01" w:rsidRPr="0003057A" w:rsidRDefault="00447D01" w:rsidP="00BA463D">
            <w:pPr>
              <w:rPr>
                <w:rFonts w:ascii="Arial" w:hAnsi="Arial" w:cs="Arial"/>
                <w:color w:val="000000"/>
              </w:rPr>
            </w:pPr>
            <w:r w:rsidRPr="0003057A">
              <w:rPr>
                <w:rFonts w:ascii="Arial" w:hAnsi="Arial" w:cs="Arial"/>
                <w:color w:val="000000"/>
              </w:rPr>
              <w:t>213 (58%)</w:t>
            </w:r>
          </w:p>
        </w:tc>
        <w:tc>
          <w:tcPr>
            <w:tcW w:w="1850" w:type="dxa"/>
            <w:shd w:val="clear" w:color="auto" w:fill="auto"/>
            <w:noWrap/>
            <w:vAlign w:val="center"/>
            <w:hideMark/>
          </w:tcPr>
          <w:p w14:paraId="560DDE22"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193DFE89" w14:textId="77777777" w:rsidTr="00BA463D">
        <w:trPr>
          <w:trHeight w:val="51"/>
          <w:jc w:val="center"/>
        </w:trPr>
        <w:tc>
          <w:tcPr>
            <w:tcW w:w="2841" w:type="dxa"/>
            <w:shd w:val="clear" w:color="auto" w:fill="auto"/>
            <w:vAlign w:val="center"/>
            <w:hideMark/>
          </w:tcPr>
          <w:p w14:paraId="0D762899" w14:textId="77777777" w:rsidR="00447D01" w:rsidRPr="0003057A" w:rsidRDefault="00447D01" w:rsidP="00BA463D">
            <w:pPr>
              <w:rPr>
                <w:rFonts w:ascii="Arial" w:hAnsi="Arial" w:cs="Arial"/>
                <w:color w:val="000000"/>
              </w:rPr>
            </w:pPr>
            <w:r w:rsidRPr="0003057A">
              <w:rPr>
                <w:rFonts w:ascii="Arial" w:hAnsi="Arial" w:cs="Arial"/>
                <w:color w:val="000000"/>
              </w:rPr>
              <w:t>Unknown / Not Reported</w:t>
            </w:r>
          </w:p>
        </w:tc>
        <w:tc>
          <w:tcPr>
            <w:tcW w:w="2216" w:type="dxa"/>
            <w:shd w:val="clear" w:color="auto" w:fill="auto"/>
            <w:noWrap/>
            <w:vAlign w:val="center"/>
            <w:hideMark/>
          </w:tcPr>
          <w:p w14:paraId="09003FD7" w14:textId="77777777" w:rsidR="00447D01" w:rsidRPr="0003057A" w:rsidRDefault="00447D01" w:rsidP="00BA463D">
            <w:pPr>
              <w:rPr>
                <w:rFonts w:ascii="Arial" w:hAnsi="Arial" w:cs="Arial"/>
                <w:color w:val="000000"/>
              </w:rPr>
            </w:pPr>
            <w:r w:rsidRPr="0003057A">
              <w:rPr>
                <w:rFonts w:ascii="Arial" w:hAnsi="Arial" w:cs="Arial"/>
                <w:color w:val="000000"/>
              </w:rPr>
              <w:t>0 (0%)</w:t>
            </w:r>
          </w:p>
        </w:tc>
        <w:tc>
          <w:tcPr>
            <w:tcW w:w="2216" w:type="dxa"/>
            <w:shd w:val="clear" w:color="auto" w:fill="auto"/>
            <w:noWrap/>
            <w:vAlign w:val="center"/>
            <w:hideMark/>
          </w:tcPr>
          <w:p w14:paraId="699DCECE" w14:textId="77777777" w:rsidR="00447D01" w:rsidRPr="0003057A" w:rsidRDefault="00447D01" w:rsidP="00BA463D">
            <w:pPr>
              <w:rPr>
                <w:rFonts w:ascii="Arial" w:hAnsi="Arial" w:cs="Arial"/>
                <w:color w:val="000000"/>
              </w:rPr>
            </w:pPr>
            <w:r w:rsidRPr="0003057A">
              <w:rPr>
                <w:rFonts w:ascii="Arial" w:hAnsi="Arial" w:cs="Arial"/>
                <w:color w:val="000000"/>
              </w:rPr>
              <w:t>9 (2%)</w:t>
            </w:r>
          </w:p>
        </w:tc>
        <w:tc>
          <w:tcPr>
            <w:tcW w:w="1850" w:type="dxa"/>
            <w:shd w:val="clear" w:color="auto" w:fill="auto"/>
            <w:noWrap/>
            <w:vAlign w:val="center"/>
            <w:hideMark/>
          </w:tcPr>
          <w:p w14:paraId="66139B69"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1FA269D1" w14:textId="77777777" w:rsidTr="00BA463D">
        <w:trPr>
          <w:trHeight w:val="340"/>
          <w:jc w:val="center"/>
        </w:trPr>
        <w:tc>
          <w:tcPr>
            <w:tcW w:w="7273" w:type="dxa"/>
            <w:gridSpan w:val="3"/>
            <w:shd w:val="clear" w:color="auto" w:fill="auto"/>
            <w:noWrap/>
            <w:vAlign w:val="center"/>
            <w:hideMark/>
          </w:tcPr>
          <w:p w14:paraId="7A5A9D1E" w14:textId="77777777" w:rsidR="00447D01" w:rsidRPr="0003057A" w:rsidRDefault="00447D01" w:rsidP="00BA463D">
            <w:pPr>
              <w:rPr>
                <w:rFonts w:ascii="Arial" w:hAnsi="Arial" w:cs="Arial"/>
                <w:b/>
                <w:bCs/>
                <w:color w:val="000000"/>
              </w:rPr>
            </w:pPr>
            <w:r w:rsidRPr="0003057A">
              <w:rPr>
                <w:rFonts w:ascii="Arial" w:hAnsi="Arial" w:cs="Arial"/>
                <w:b/>
                <w:bCs/>
                <w:color w:val="000000"/>
              </w:rPr>
              <w:t>Comorbidities, n (%)</w:t>
            </w:r>
          </w:p>
        </w:tc>
        <w:tc>
          <w:tcPr>
            <w:tcW w:w="1850" w:type="dxa"/>
            <w:shd w:val="clear" w:color="auto" w:fill="auto"/>
            <w:noWrap/>
            <w:vAlign w:val="center"/>
            <w:hideMark/>
          </w:tcPr>
          <w:p w14:paraId="014A6F74"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65951CE7" w14:textId="77777777" w:rsidTr="00BA463D">
        <w:trPr>
          <w:trHeight w:val="51"/>
          <w:jc w:val="center"/>
        </w:trPr>
        <w:tc>
          <w:tcPr>
            <w:tcW w:w="2841" w:type="dxa"/>
            <w:shd w:val="clear" w:color="auto" w:fill="auto"/>
            <w:vAlign w:val="center"/>
            <w:hideMark/>
          </w:tcPr>
          <w:p w14:paraId="34C24501" w14:textId="77777777" w:rsidR="00447D01" w:rsidRPr="0003057A" w:rsidRDefault="00447D01" w:rsidP="00BA463D">
            <w:pPr>
              <w:rPr>
                <w:rFonts w:ascii="Arial" w:hAnsi="Arial" w:cs="Arial"/>
                <w:color w:val="000000"/>
              </w:rPr>
            </w:pPr>
            <w:r w:rsidRPr="0003057A">
              <w:rPr>
                <w:rFonts w:ascii="Arial" w:hAnsi="Arial" w:cs="Arial"/>
                <w:color w:val="000000"/>
              </w:rPr>
              <w:t>Atrial Fibrillation</w:t>
            </w:r>
          </w:p>
        </w:tc>
        <w:tc>
          <w:tcPr>
            <w:tcW w:w="2216" w:type="dxa"/>
            <w:shd w:val="clear" w:color="auto" w:fill="auto"/>
            <w:noWrap/>
            <w:vAlign w:val="center"/>
            <w:hideMark/>
          </w:tcPr>
          <w:p w14:paraId="1BDE00AF" w14:textId="77777777" w:rsidR="00447D01" w:rsidRPr="0003057A" w:rsidRDefault="00447D01" w:rsidP="00BA463D">
            <w:pPr>
              <w:rPr>
                <w:rFonts w:ascii="Arial" w:hAnsi="Arial" w:cs="Arial"/>
                <w:color w:val="000000"/>
              </w:rPr>
            </w:pPr>
            <w:r w:rsidRPr="0003057A">
              <w:rPr>
                <w:rFonts w:ascii="Arial" w:hAnsi="Arial" w:cs="Arial"/>
                <w:color w:val="000000"/>
              </w:rPr>
              <w:t>9 (13%)</w:t>
            </w:r>
          </w:p>
        </w:tc>
        <w:tc>
          <w:tcPr>
            <w:tcW w:w="2216" w:type="dxa"/>
            <w:shd w:val="clear" w:color="auto" w:fill="auto"/>
            <w:noWrap/>
            <w:vAlign w:val="center"/>
            <w:hideMark/>
          </w:tcPr>
          <w:p w14:paraId="2ECCF615" w14:textId="77777777" w:rsidR="00447D01" w:rsidRPr="0003057A" w:rsidRDefault="00447D01" w:rsidP="00BA463D">
            <w:pPr>
              <w:rPr>
                <w:rFonts w:ascii="Arial" w:hAnsi="Arial" w:cs="Arial"/>
                <w:color w:val="000000"/>
              </w:rPr>
            </w:pPr>
            <w:r w:rsidRPr="0003057A">
              <w:rPr>
                <w:rFonts w:ascii="Arial" w:hAnsi="Arial" w:cs="Arial"/>
                <w:color w:val="000000"/>
              </w:rPr>
              <w:t>38 (10%)</w:t>
            </w:r>
          </w:p>
        </w:tc>
        <w:tc>
          <w:tcPr>
            <w:tcW w:w="1850" w:type="dxa"/>
            <w:shd w:val="clear" w:color="auto" w:fill="auto"/>
            <w:noWrap/>
            <w:vAlign w:val="center"/>
            <w:hideMark/>
          </w:tcPr>
          <w:p w14:paraId="08093DD1" w14:textId="77777777" w:rsidR="00447D01" w:rsidRPr="0003057A" w:rsidRDefault="00447D01" w:rsidP="00BA463D">
            <w:pPr>
              <w:rPr>
                <w:rFonts w:ascii="Arial" w:hAnsi="Arial" w:cs="Arial"/>
                <w:color w:val="000000"/>
              </w:rPr>
            </w:pPr>
            <w:r w:rsidRPr="0003057A">
              <w:rPr>
                <w:rFonts w:ascii="Arial" w:hAnsi="Arial" w:cs="Arial"/>
                <w:color w:val="000000"/>
              </w:rPr>
              <w:t>0.53</w:t>
            </w:r>
          </w:p>
        </w:tc>
      </w:tr>
      <w:tr w:rsidR="00447D01" w:rsidRPr="0003057A" w14:paraId="5FEDAFCE" w14:textId="77777777" w:rsidTr="00BA463D">
        <w:trPr>
          <w:trHeight w:val="51"/>
          <w:jc w:val="center"/>
        </w:trPr>
        <w:tc>
          <w:tcPr>
            <w:tcW w:w="2841" w:type="dxa"/>
            <w:shd w:val="clear" w:color="auto" w:fill="auto"/>
            <w:vAlign w:val="center"/>
            <w:hideMark/>
          </w:tcPr>
          <w:p w14:paraId="2482C54A" w14:textId="77777777" w:rsidR="00447D01" w:rsidRPr="0003057A" w:rsidRDefault="00447D01" w:rsidP="00BA463D">
            <w:pPr>
              <w:rPr>
                <w:rFonts w:ascii="Arial" w:hAnsi="Arial" w:cs="Arial"/>
                <w:color w:val="000000"/>
              </w:rPr>
            </w:pPr>
            <w:r w:rsidRPr="0003057A">
              <w:rPr>
                <w:rFonts w:ascii="Arial" w:hAnsi="Arial" w:cs="Arial"/>
                <w:color w:val="000000"/>
              </w:rPr>
              <w:t>Coronary Artery Disease</w:t>
            </w:r>
          </w:p>
        </w:tc>
        <w:tc>
          <w:tcPr>
            <w:tcW w:w="2216" w:type="dxa"/>
            <w:shd w:val="clear" w:color="auto" w:fill="auto"/>
            <w:noWrap/>
            <w:vAlign w:val="center"/>
            <w:hideMark/>
          </w:tcPr>
          <w:p w14:paraId="47D77150" w14:textId="77777777" w:rsidR="00447D01" w:rsidRPr="0003057A" w:rsidRDefault="00447D01" w:rsidP="00BA463D">
            <w:pPr>
              <w:rPr>
                <w:rFonts w:ascii="Arial" w:hAnsi="Arial" w:cs="Arial"/>
                <w:color w:val="000000"/>
              </w:rPr>
            </w:pPr>
            <w:r w:rsidRPr="0003057A">
              <w:rPr>
                <w:rFonts w:ascii="Arial" w:hAnsi="Arial" w:cs="Arial"/>
                <w:color w:val="000000"/>
              </w:rPr>
              <w:t>10 (14%)</w:t>
            </w:r>
          </w:p>
        </w:tc>
        <w:tc>
          <w:tcPr>
            <w:tcW w:w="2216" w:type="dxa"/>
            <w:shd w:val="clear" w:color="auto" w:fill="auto"/>
            <w:noWrap/>
            <w:vAlign w:val="center"/>
            <w:hideMark/>
          </w:tcPr>
          <w:p w14:paraId="2F22E434" w14:textId="77777777" w:rsidR="00447D01" w:rsidRPr="0003057A" w:rsidRDefault="00447D01" w:rsidP="00BA463D">
            <w:pPr>
              <w:rPr>
                <w:rFonts w:ascii="Arial" w:hAnsi="Arial" w:cs="Arial"/>
                <w:color w:val="000000"/>
              </w:rPr>
            </w:pPr>
            <w:r w:rsidRPr="0003057A">
              <w:rPr>
                <w:rFonts w:ascii="Arial" w:hAnsi="Arial" w:cs="Arial"/>
                <w:color w:val="000000"/>
              </w:rPr>
              <w:t>50 (14%)</w:t>
            </w:r>
          </w:p>
        </w:tc>
        <w:tc>
          <w:tcPr>
            <w:tcW w:w="1850" w:type="dxa"/>
            <w:shd w:val="clear" w:color="auto" w:fill="auto"/>
            <w:noWrap/>
            <w:vAlign w:val="center"/>
            <w:hideMark/>
          </w:tcPr>
          <w:p w14:paraId="68996612" w14:textId="77777777" w:rsidR="00447D01" w:rsidRPr="0003057A" w:rsidRDefault="00447D01" w:rsidP="00BA463D">
            <w:pPr>
              <w:rPr>
                <w:rFonts w:ascii="Arial" w:hAnsi="Arial" w:cs="Arial"/>
                <w:color w:val="000000"/>
              </w:rPr>
            </w:pPr>
            <w:r w:rsidRPr="0003057A">
              <w:rPr>
                <w:rFonts w:ascii="Arial" w:hAnsi="Arial" w:cs="Arial"/>
                <w:color w:val="000000"/>
              </w:rPr>
              <w:t>1</w:t>
            </w:r>
          </w:p>
        </w:tc>
      </w:tr>
      <w:tr w:rsidR="00447D01" w:rsidRPr="0003057A" w14:paraId="1ADFDC0D" w14:textId="77777777" w:rsidTr="00BA463D">
        <w:trPr>
          <w:trHeight w:val="51"/>
          <w:jc w:val="center"/>
        </w:trPr>
        <w:tc>
          <w:tcPr>
            <w:tcW w:w="2841" w:type="dxa"/>
            <w:shd w:val="clear" w:color="auto" w:fill="auto"/>
            <w:vAlign w:val="center"/>
            <w:hideMark/>
          </w:tcPr>
          <w:p w14:paraId="3C7E67EC" w14:textId="77777777" w:rsidR="00447D01" w:rsidRPr="0003057A" w:rsidRDefault="00447D01" w:rsidP="00BA463D">
            <w:pPr>
              <w:rPr>
                <w:rFonts w:ascii="Arial" w:hAnsi="Arial" w:cs="Arial"/>
                <w:color w:val="000000"/>
              </w:rPr>
            </w:pPr>
            <w:r w:rsidRPr="0003057A">
              <w:rPr>
                <w:rFonts w:ascii="Arial" w:hAnsi="Arial" w:cs="Arial"/>
                <w:color w:val="000000"/>
              </w:rPr>
              <w:t>Arterial Hypertension</w:t>
            </w:r>
          </w:p>
        </w:tc>
        <w:tc>
          <w:tcPr>
            <w:tcW w:w="2216" w:type="dxa"/>
            <w:shd w:val="clear" w:color="auto" w:fill="auto"/>
            <w:noWrap/>
            <w:vAlign w:val="center"/>
            <w:hideMark/>
          </w:tcPr>
          <w:p w14:paraId="5865ACC3" w14:textId="77777777" w:rsidR="00447D01" w:rsidRPr="0003057A" w:rsidRDefault="00447D01" w:rsidP="00BA463D">
            <w:pPr>
              <w:rPr>
                <w:rFonts w:ascii="Arial" w:hAnsi="Arial" w:cs="Arial"/>
                <w:color w:val="000000"/>
              </w:rPr>
            </w:pPr>
            <w:r w:rsidRPr="0003057A">
              <w:rPr>
                <w:rFonts w:ascii="Arial" w:hAnsi="Arial" w:cs="Arial"/>
                <w:color w:val="000000"/>
              </w:rPr>
              <w:t>30 (42%)</w:t>
            </w:r>
          </w:p>
        </w:tc>
        <w:tc>
          <w:tcPr>
            <w:tcW w:w="2216" w:type="dxa"/>
            <w:shd w:val="clear" w:color="auto" w:fill="auto"/>
            <w:noWrap/>
            <w:vAlign w:val="center"/>
            <w:hideMark/>
          </w:tcPr>
          <w:p w14:paraId="4FA1A17C" w14:textId="77777777" w:rsidR="00447D01" w:rsidRPr="0003057A" w:rsidRDefault="00447D01" w:rsidP="00BA463D">
            <w:pPr>
              <w:rPr>
                <w:rFonts w:ascii="Arial" w:hAnsi="Arial" w:cs="Arial"/>
                <w:color w:val="000000"/>
              </w:rPr>
            </w:pPr>
            <w:r w:rsidRPr="0003057A">
              <w:rPr>
                <w:rFonts w:ascii="Arial" w:hAnsi="Arial" w:cs="Arial"/>
                <w:color w:val="000000"/>
              </w:rPr>
              <w:t>142 (39%)</w:t>
            </w:r>
          </w:p>
        </w:tc>
        <w:tc>
          <w:tcPr>
            <w:tcW w:w="1850" w:type="dxa"/>
            <w:shd w:val="clear" w:color="auto" w:fill="auto"/>
            <w:noWrap/>
            <w:vAlign w:val="center"/>
            <w:hideMark/>
          </w:tcPr>
          <w:p w14:paraId="06BCFA6D" w14:textId="77777777" w:rsidR="00447D01" w:rsidRPr="0003057A" w:rsidRDefault="00447D01" w:rsidP="00BA463D">
            <w:pPr>
              <w:rPr>
                <w:rFonts w:ascii="Arial" w:hAnsi="Arial" w:cs="Arial"/>
                <w:color w:val="000000"/>
              </w:rPr>
            </w:pPr>
            <w:r w:rsidRPr="0003057A">
              <w:rPr>
                <w:rFonts w:ascii="Arial" w:hAnsi="Arial" w:cs="Arial"/>
                <w:color w:val="000000"/>
              </w:rPr>
              <w:t>0.6</w:t>
            </w:r>
          </w:p>
        </w:tc>
      </w:tr>
      <w:tr w:rsidR="00447D01" w:rsidRPr="0003057A" w14:paraId="0A971F62" w14:textId="77777777" w:rsidTr="00BA463D">
        <w:trPr>
          <w:trHeight w:val="51"/>
          <w:jc w:val="center"/>
        </w:trPr>
        <w:tc>
          <w:tcPr>
            <w:tcW w:w="2841" w:type="dxa"/>
            <w:shd w:val="clear" w:color="auto" w:fill="auto"/>
            <w:vAlign w:val="center"/>
            <w:hideMark/>
          </w:tcPr>
          <w:p w14:paraId="190997E5" w14:textId="77777777" w:rsidR="00447D01" w:rsidRPr="0003057A" w:rsidRDefault="00447D01" w:rsidP="00BA463D">
            <w:pPr>
              <w:rPr>
                <w:rFonts w:ascii="Arial" w:hAnsi="Arial" w:cs="Arial"/>
                <w:color w:val="000000"/>
              </w:rPr>
            </w:pPr>
            <w:r w:rsidRPr="0003057A">
              <w:rPr>
                <w:rFonts w:ascii="Arial" w:hAnsi="Arial" w:cs="Arial"/>
                <w:color w:val="000000"/>
              </w:rPr>
              <w:t>Diabetes</w:t>
            </w:r>
          </w:p>
        </w:tc>
        <w:tc>
          <w:tcPr>
            <w:tcW w:w="2216" w:type="dxa"/>
            <w:shd w:val="clear" w:color="auto" w:fill="auto"/>
            <w:noWrap/>
            <w:vAlign w:val="center"/>
            <w:hideMark/>
          </w:tcPr>
          <w:p w14:paraId="2014F65F" w14:textId="77777777" w:rsidR="00447D01" w:rsidRPr="0003057A" w:rsidRDefault="00447D01" w:rsidP="00BA463D">
            <w:pPr>
              <w:rPr>
                <w:rFonts w:ascii="Arial" w:hAnsi="Arial" w:cs="Arial"/>
                <w:color w:val="000000"/>
              </w:rPr>
            </w:pPr>
            <w:r w:rsidRPr="0003057A">
              <w:rPr>
                <w:rFonts w:ascii="Arial" w:hAnsi="Arial" w:cs="Arial"/>
                <w:color w:val="000000"/>
              </w:rPr>
              <w:t>30 (42%)</w:t>
            </w:r>
          </w:p>
        </w:tc>
        <w:tc>
          <w:tcPr>
            <w:tcW w:w="2216" w:type="dxa"/>
            <w:shd w:val="clear" w:color="auto" w:fill="auto"/>
            <w:noWrap/>
            <w:vAlign w:val="center"/>
            <w:hideMark/>
          </w:tcPr>
          <w:p w14:paraId="5F3C6D9B" w14:textId="77777777" w:rsidR="00447D01" w:rsidRPr="0003057A" w:rsidRDefault="00447D01" w:rsidP="00BA463D">
            <w:pPr>
              <w:rPr>
                <w:rFonts w:ascii="Arial" w:hAnsi="Arial" w:cs="Arial"/>
                <w:color w:val="000000"/>
              </w:rPr>
            </w:pPr>
            <w:r w:rsidRPr="0003057A">
              <w:rPr>
                <w:rFonts w:ascii="Arial" w:hAnsi="Arial" w:cs="Arial"/>
                <w:color w:val="000000"/>
              </w:rPr>
              <w:t>81 (22%)</w:t>
            </w:r>
          </w:p>
        </w:tc>
        <w:tc>
          <w:tcPr>
            <w:tcW w:w="1850" w:type="dxa"/>
            <w:shd w:val="clear" w:color="auto" w:fill="auto"/>
            <w:noWrap/>
            <w:vAlign w:val="center"/>
            <w:hideMark/>
          </w:tcPr>
          <w:p w14:paraId="2C45BE02"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054AB3B7" w14:textId="77777777" w:rsidTr="00BA463D">
        <w:trPr>
          <w:trHeight w:val="51"/>
          <w:jc w:val="center"/>
        </w:trPr>
        <w:tc>
          <w:tcPr>
            <w:tcW w:w="2841" w:type="dxa"/>
            <w:shd w:val="clear" w:color="auto" w:fill="auto"/>
            <w:vAlign w:val="center"/>
            <w:hideMark/>
          </w:tcPr>
          <w:p w14:paraId="629B9F1B" w14:textId="77777777" w:rsidR="00447D01" w:rsidRPr="0003057A" w:rsidRDefault="00447D01" w:rsidP="00BA463D">
            <w:pPr>
              <w:rPr>
                <w:rFonts w:ascii="Arial" w:hAnsi="Arial" w:cs="Arial"/>
                <w:color w:val="000000"/>
              </w:rPr>
            </w:pPr>
            <w:r w:rsidRPr="0003057A">
              <w:rPr>
                <w:rFonts w:ascii="Arial" w:hAnsi="Arial" w:cs="Arial"/>
                <w:color w:val="000000"/>
              </w:rPr>
              <w:t>Chronic Kidney Disease</w:t>
            </w:r>
          </w:p>
        </w:tc>
        <w:tc>
          <w:tcPr>
            <w:tcW w:w="2216" w:type="dxa"/>
            <w:shd w:val="clear" w:color="auto" w:fill="auto"/>
            <w:noWrap/>
            <w:vAlign w:val="center"/>
            <w:hideMark/>
          </w:tcPr>
          <w:p w14:paraId="0733CAF8" w14:textId="77777777" w:rsidR="00447D01" w:rsidRPr="0003057A" w:rsidRDefault="00447D01" w:rsidP="00BA463D">
            <w:pPr>
              <w:rPr>
                <w:rFonts w:ascii="Arial" w:hAnsi="Arial" w:cs="Arial"/>
                <w:color w:val="000000"/>
              </w:rPr>
            </w:pPr>
            <w:r w:rsidRPr="0003057A">
              <w:rPr>
                <w:rFonts w:ascii="Arial" w:hAnsi="Arial" w:cs="Arial"/>
                <w:color w:val="000000"/>
              </w:rPr>
              <w:t>22 (31%)</w:t>
            </w:r>
          </w:p>
        </w:tc>
        <w:tc>
          <w:tcPr>
            <w:tcW w:w="2216" w:type="dxa"/>
            <w:shd w:val="clear" w:color="auto" w:fill="auto"/>
            <w:noWrap/>
            <w:vAlign w:val="center"/>
            <w:hideMark/>
          </w:tcPr>
          <w:p w14:paraId="68FE3EBE" w14:textId="77777777" w:rsidR="00447D01" w:rsidRPr="0003057A" w:rsidRDefault="00447D01" w:rsidP="00BA463D">
            <w:pPr>
              <w:rPr>
                <w:rFonts w:ascii="Arial" w:hAnsi="Arial" w:cs="Arial"/>
                <w:color w:val="000000"/>
              </w:rPr>
            </w:pPr>
            <w:r w:rsidRPr="0003057A">
              <w:rPr>
                <w:rFonts w:ascii="Arial" w:hAnsi="Arial" w:cs="Arial"/>
                <w:color w:val="000000"/>
              </w:rPr>
              <w:t>20 (5%)</w:t>
            </w:r>
          </w:p>
        </w:tc>
        <w:tc>
          <w:tcPr>
            <w:tcW w:w="1850" w:type="dxa"/>
            <w:shd w:val="clear" w:color="auto" w:fill="auto"/>
            <w:noWrap/>
            <w:vAlign w:val="center"/>
            <w:hideMark/>
          </w:tcPr>
          <w:p w14:paraId="7CB9F721"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4ECFFAFB" w14:textId="77777777" w:rsidTr="00BA463D">
        <w:trPr>
          <w:trHeight w:val="340"/>
          <w:jc w:val="center"/>
        </w:trPr>
        <w:tc>
          <w:tcPr>
            <w:tcW w:w="7273" w:type="dxa"/>
            <w:gridSpan w:val="3"/>
            <w:shd w:val="clear" w:color="auto" w:fill="auto"/>
            <w:noWrap/>
            <w:vAlign w:val="center"/>
            <w:hideMark/>
          </w:tcPr>
          <w:p w14:paraId="1DDD1760" w14:textId="77777777" w:rsidR="00447D01" w:rsidRPr="0003057A" w:rsidRDefault="00447D01" w:rsidP="00BA463D">
            <w:pPr>
              <w:rPr>
                <w:rFonts w:ascii="Arial" w:hAnsi="Arial" w:cs="Arial"/>
                <w:b/>
                <w:bCs/>
                <w:color w:val="000000"/>
              </w:rPr>
            </w:pPr>
            <w:r w:rsidRPr="0003057A">
              <w:rPr>
                <w:rFonts w:ascii="Arial" w:hAnsi="Arial" w:cs="Arial"/>
                <w:b/>
                <w:bCs/>
                <w:color w:val="000000"/>
              </w:rPr>
              <w:t>Highest respiratory support, n (%)</w:t>
            </w:r>
          </w:p>
        </w:tc>
        <w:tc>
          <w:tcPr>
            <w:tcW w:w="1850" w:type="dxa"/>
            <w:shd w:val="clear" w:color="auto" w:fill="auto"/>
            <w:noWrap/>
            <w:vAlign w:val="center"/>
            <w:hideMark/>
          </w:tcPr>
          <w:p w14:paraId="45D67193" w14:textId="77777777" w:rsidR="00447D01" w:rsidRPr="0003057A" w:rsidRDefault="00447D01" w:rsidP="00BA463D">
            <w:pPr>
              <w:rPr>
                <w:rFonts w:ascii="Arial" w:hAnsi="Arial" w:cs="Arial"/>
                <w:color w:val="000000"/>
              </w:rPr>
            </w:pPr>
            <w:r w:rsidRPr="0003057A">
              <w:rPr>
                <w:rFonts w:ascii="Arial" w:hAnsi="Arial" w:cs="Arial"/>
              </w:rPr>
              <w:t>&lt;0.001</w:t>
            </w:r>
          </w:p>
        </w:tc>
      </w:tr>
      <w:tr w:rsidR="00447D01" w:rsidRPr="0003057A" w14:paraId="46E33A3D" w14:textId="77777777" w:rsidTr="00BA463D">
        <w:trPr>
          <w:trHeight w:val="51"/>
          <w:jc w:val="center"/>
        </w:trPr>
        <w:tc>
          <w:tcPr>
            <w:tcW w:w="2841" w:type="dxa"/>
            <w:shd w:val="clear" w:color="auto" w:fill="auto"/>
            <w:vAlign w:val="center"/>
            <w:hideMark/>
          </w:tcPr>
          <w:p w14:paraId="1BDC3C36" w14:textId="77777777" w:rsidR="00447D01" w:rsidRPr="0003057A" w:rsidRDefault="00447D01" w:rsidP="00BA463D">
            <w:pPr>
              <w:rPr>
                <w:rFonts w:ascii="Arial" w:hAnsi="Arial" w:cs="Arial"/>
                <w:color w:val="000000"/>
              </w:rPr>
            </w:pPr>
            <w:r w:rsidRPr="0003057A">
              <w:rPr>
                <w:rFonts w:ascii="Arial" w:hAnsi="Arial" w:cs="Arial"/>
                <w:color w:val="000000"/>
              </w:rPr>
              <w:t>Intubation</w:t>
            </w:r>
          </w:p>
        </w:tc>
        <w:tc>
          <w:tcPr>
            <w:tcW w:w="2216" w:type="dxa"/>
            <w:shd w:val="clear" w:color="auto" w:fill="auto"/>
            <w:noWrap/>
            <w:vAlign w:val="center"/>
            <w:hideMark/>
          </w:tcPr>
          <w:p w14:paraId="6AFEB2F7" w14:textId="77777777" w:rsidR="00447D01" w:rsidRPr="0003057A" w:rsidRDefault="00447D01" w:rsidP="00BA463D">
            <w:pPr>
              <w:rPr>
                <w:rFonts w:ascii="Arial" w:hAnsi="Arial" w:cs="Arial"/>
                <w:color w:val="000000"/>
              </w:rPr>
            </w:pPr>
            <w:r w:rsidRPr="0003057A">
              <w:rPr>
                <w:rFonts w:ascii="Arial" w:hAnsi="Arial" w:cs="Arial"/>
                <w:color w:val="000000"/>
              </w:rPr>
              <w:t>33 (46%)</w:t>
            </w:r>
          </w:p>
        </w:tc>
        <w:tc>
          <w:tcPr>
            <w:tcW w:w="2216" w:type="dxa"/>
            <w:shd w:val="clear" w:color="auto" w:fill="auto"/>
            <w:noWrap/>
            <w:vAlign w:val="center"/>
            <w:hideMark/>
          </w:tcPr>
          <w:p w14:paraId="48249548" w14:textId="77777777" w:rsidR="00447D01" w:rsidRPr="0003057A" w:rsidRDefault="00447D01" w:rsidP="00BA463D">
            <w:pPr>
              <w:rPr>
                <w:rFonts w:ascii="Arial" w:hAnsi="Arial" w:cs="Arial"/>
                <w:color w:val="000000"/>
              </w:rPr>
            </w:pPr>
            <w:r w:rsidRPr="0003057A">
              <w:rPr>
                <w:rFonts w:ascii="Arial" w:hAnsi="Arial" w:cs="Arial"/>
                <w:color w:val="000000"/>
              </w:rPr>
              <w:t>39 (11%)</w:t>
            </w:r>
          </w:p>
        </w:tc>
        <w:tc>
          <w:tcPr>
            <w:tcW w:w="1850" w:type="dxa"/>
            <w:shd w:val="clear" w:color="auto" w:fill="auto"/>
            <w:noWrap/>
            <w:vAlign w:val="center"/>
            <w:hideMark/>
          </w:tcPr>
          <w:p w14:paraId="3E7FC632" w14:textId="77777777" w:rsidR="00447D01" w:rsidRPr="0003057A" w:rsidRDefault="00447D01" w:rsidP="00BA463D">
            <w:pPr>
              <w:rPr>
                <w:rFonts w:ascii="Arial" w:hAnsi="Arial" w:cs="Arial"/>
                <w:color w:val="000000"/>
              </w:rPr>
            </w:pPr>
            <w:r w:rsidRPr="0003057A">
              <w:rPr>
                <w:rFonts w:ascii="Arial" w:hAnsi="Arial" w:cs="Arial"/>
                <w:color w:val="000000"/>
              </w:rPr>
              <w:t> </w:t>
            </w:r>
          </w:p>
        </w:tc>
      </w:tr>
      <w:tr w:rsidR="00447D01" w:rsidRPr="0003057A" w14:paraId="5423779F" w14:textId="77777777" w:rsidTr="00BA463D">
        <w:trPr>
          <w:trHeight w:val="51"/>
          <w:jc w:val="center"/>
        </w:trPr>
        <w:tc>
          <w:tcPr>
            <w:tcW w:w="2841" w:type="dxa"/>
            <w:shd w:val="clear" w:color="auto" w:fill="auto"/>
            <w:vAlign w:val="center"/>
            <w:hideMark/>
          </w:tcPr>
          <w:p w14:paraId="163E1A58" w14:textId="77777777" w:rsidR="00447D01" w:rsidRPr="0003057A" w:rsidRDefault="00447D01" w:rsidP="00BA463D">
            <w:pPr>
              <w:rPr>
                <w:rFonts w:ascii="Arial" w:hAnsi="Arial" w:cs="Arial"/>
                <w:color w:val="000000"/>
              </w:rPr>
            </w:pPr>
            <w:r w:rsidRPr="0003057A">
              <w:rPr>
                <w:rFonts w:ascii="Arial" w:hAnsi="Arial" w:cs="Arial"/>
                <w:color w:val="000000"/>
              </w:rPr>
              <w:t>Non-invasive ventilation (CPAP, BIPAP, high-flow cannula)</w:t>
            </w:r>
          </w:p>
        </w:tc>
        <w:tc>
          <w:tcPr>
            <w:tcW w:w="2216" w:type="dxa"/>
            <w:shd w:val="clear" w:color="auto" w:fill="auto"/>
            <w:noWrap/>
            <w:vAlign w:val="center"/>
            <w:hideMark/>
          </w:tcPr>
          <w:p w14:paraId="67854FD3" w14:textId="77777777" w:rsidR="00447D01" w:rsidRPr="0003057A" w:rsidRDefault="00447D01" w:rsidP="00BA463D">
            <w:pPr>
              <w:rPr>
                <w:rFonts w:ascii="Arial" w:hAnsi="Arial" w:cs="Arial"/>
                <w:color w:val="000000"/>
              </w:rPr>
            </w:pPr>
            <w:r w:rsidRPr="0003057A">
              <w:rPr>
                <w:rFonts w:ascii="Arial" w:hAnsi="Arial" w:cs="Arial"/>
                <w:color w:val="000000"/>
              </w:rPr>
              <w:t>3 (4%)</w:t>
            </w:r>
          </w:p>
        </w:tc>
        <w:tc>
          <w:tcPr>
            <w:tcW w:w="2216" w:type="dxa"/>
            <w:shd w:val="clear" w:color="auto" w:fill="auto"/>
            <w:noWrap/>
            <w:vAlign w:val="center"/>
            <w:hideMark/>
          </w:tcPr>
          <w:p w14:paraId="005431CA" w14:textId="77777777" w:rsidR="00447D01" w:rsidRPr="0003057A" w:rsidRDefault="00447D01" w:rsidP="00BA463D">
            <w:pPr>
              <w:rPr>
                <w:rFonts w:ascii="Arial" w:hAnsi="Arial" w:cs="Arial"/>
                <w:color w:val="000000"/>
              </w:rPr>
            </w:pPr>
            <w:r w:rsidRPr="0003057A">
              <w:rPr>
                <w:rFonts w:ascii="Arial" w:hAnsi="Arial" w:cs="Arial"/>
                <w:color w:val="000000"/>
              </w:rPr>
              <w:t>19 (5%)</w:t>
            </w:r>
          </w:p>
        </w:tc>
        <w:tc>
          <w:tcPr>
            <w:tcW w:w="1850" w:type="dxa"/>
            <w:shd w:val="clear" w:color="auto" w:fill="auto"/>
            <w:noWrap/>
            <w:vAlign w:val="center"/>
            <w:hideMark/>
          </w:tcPr>
          <w:p w14:paraId="3906C795" w14:textId="77777777" w:rsidR="00447D01" w:rsidRPr="0003057A" w:rsidRDefault="00447D01" w:rsidP="00BA463D">
            <w:pPr>
              <w:rPr>
                <w:rFonts w:ascii="Arial" w:hAnsi="Arial" w:cs="Arial"/>
                <w:color w:val="000000"/>
              </w:rPr>
            </w:pPr>
            <w:r w:rsidRPr="0003057A">
              <w:rPr>
                <w:rFonts w:ascii="Arial" w:hAnsi="Arial" w:cs="Arial"/>
                <w:color w:val="000000"/>
                <w:lang w:val="en-CA"/>
              </w:rPr>
              <w:t> </w:t>
            </w:r>
          </w:p>
        </w:tc>
      </w:tr>
      <w:tr w:rsidR="00447D01" w:rsidRPr="0003057A" w14:paraId="4F532EF7" w14:textId="77777777" w:rsidTr="00BA463D">
        <w:trPr>
          <w:trHeight w:val="51"/>
          <w:jc w:val="center"/>
        </w:trPr>
        <w:tc>
          <w:tcPr>
            <w:tcW w:w="2841" w:type="dxa"/>
            <w:shd w:val="clear" w:color="auto" w:fill="auto"/>
            <w:vAlign w:val="center"/>
            <w:hideMark/>
          </w:tcPr>
          <w:p w14:paraId="6FB0E47A" w14:textId="77777777" w:rsidR="00447D01" w:rsidRPr="0003057A" w:rsidRDefault="00447D01" w:rsidP="00BA463D">
            <w:pPr>
              <w:rPr>
                <w:rFonts w:ascii="Arial" w:hAnsi="Arial" w:cs="Arial"/>
                <w:color w:val="000000"/>
              </w:rPr>
            </w:pPr>
            <w:r w:rsidRPr="0003057A">
              <w:rPr>
                <w:rFonts w:ascii="Arial" w:hAnsi="Arial" w:cs="Arial"/>
                <w:color w:val="000000"/>
              </w:rPr>
              <w:t>Nasal cannula</w:t>
            </w:r>
          </w:p>
        </w:tc>
        <w:tc>
          <w:tcPr>
            <w:tcW w:w="2216" w:type="dxa"/>
            <w:shd w:val="clear" w:color="auto" w:fill="auto"/>
            <w:noWrap/>
            <w:vAlign w:val="center"/>
            <w:hideMark/>
          </w:tcPr>
          <w:p w14:paraId="703A14BA" w14:textId="77777777" w:rsidR="00447D01" w:rsidRPr="0003057A" w:rsidRDefault="00447D01" w:rsidP="00BA463D">
            <w:pPr>
              <w:rPr>
                <w:rFonts w:ascii="Arial" w:hAnsi="Arial" w:cs="Arial"/>
                <w:color w:val="000000"/>
              </w:rPr>
            </w:pPr>
            <w:r w:rsidRPr="0003057A">
              <w:rPr>
                <w:rFonts w:ascii="Arial" w:hAnsi="Arial" w:cs="Arial"/>
                <w:color w:val="000000"/>
              </w:rPr>
              <w:t>21 (30%)</w:t>
            </w:r>
          </w:p>
        </w:tc>
        <w:tc>
          <w:tcPr>
            <w:tcW w:w="2216" w:type="dxa"/>
            <w:shd w:val="clear" w:color="auto" w:fill="auto"/>
            <w:noWrap/>
            <w:vAlign w:val="center"/>
            <w:hideMark/>
          </w:tcPr>
          <w:p w14:paraId="7F3A1FDF" w14:textId="77777777" w:rsidR="00447D01" w:rsidRPr="0003057A" w:rsidRDefault="00447D01" w:rsidP="00BA463D">
            <w:pPr>
              <w:rPr>
                <w:rFonts w:ascii="Arial" w:hAnsi="Arial" w:cs="Arial"/>
                <w:color w:val="000000"/>
              </w:rPr>
            </w:pPr>
            <w:r w:rsidRPr="0003057A">
              <w:rPr>
                <w:rFonts w:ascii="Arial" w:hAnsi="Arial" w:cs="Arial"/>
                <w:color w:val="000000"/>
              </w:rPr>
              <w:t>184 (50%)</w:t>
            </w:r>
          </w:p>
        </w:tc>
        <w:tc>
          <w:tcPr>
            <w:tcW w:w="1850" w:type="dxa"/>
            <w:shd w:val="clear" w:color="auto" w:fill="auto"/>
            <w:noWrap/>
            <w:vAlign w:val="center"/>
            <w:hideMark/>
          </w:tcPr>
          <w:p w14:paraId="73E5BB66" w14:textId="77777777" w:rsidR="00447D01" w:rsidRPr="0003057A" w:rsidRDefault="00447D01" w:rsidP="00BA463D">
            <w:pPr>
              <w:rPr>
                <w:rFonts w:ascii="Arial" w:hAnsi="Arial" w:cs="Arial"/>
                <w:color w:val="000000"/>
              </w:rPr>
            </w:pPr>
            <w:r w:rsidRPr="0003057A">
              <w:rPr>
                <w:rFonts w:ascii="Arial" w:hAnsi="Arial" w:cs="Arial"/>
                <w:color w:val="000000"/>
                <w:lang w:val="en-CA"/>
              </w:rPr>
              <w:t> </w:t>
            </w:r>
          </w:p>
        </w:tc>
      </w:tr>
      <w:tr w:rsidR="00447D01" w:rsidRPr="0003057A" w14:paraId="5EABF113" w14:textId="77777777" w:rsidTr="00BA463D">
        <w:trPr>
          <w:trHeight w:val="51"/>
          <w:jc w:val="center"/>
        </w:trPr>
        <w:tc>
          <w:tcPr>
            <w:tcW w:w="2841" w:type="dxa"/>
            <w:shd w:val="clear" w:color="auto" w:fill="auto"/>
            <w:vAlign w:val="center"/>
          </w:tcPr>
          <w:p w14:paraId="453D9DC2" w14:textId="77777777" w:rsidR="00447D01" w:rsidRPr="0003057A" w:rsidRDefault="00447D01" w:rsidP="00BA463D">
            <w:pPr>
              <w:rPr>
                <w:rFonts w:ascii="Arial" w:hAnsi="Arial" w:cs="Arial"/>
                <w:color w:val="000000"/>
              </w:rPr>
            </w:pPr>
            <w:r w:rsidRPr="0003057A">
              <w:rPr>
                <w:rFonts w:ascii="Arial" w:hAnsi="Arial" w:cs="Arial"/>
                <w:color w:val="000000"/>
              </w:rPr>
              <w:t>None of the above</w:t>
            </w:r>
          </w:p>
        </w:tc>
        <w:tc>
          <w:tcPr>
            <w:tcW w:w="2216" w:type="dxa"/>
            <w:shd w:val="clear" w:color="auto" w:fill="auto"/>
            <w:noWrap/>
            <w:vAlign w:val="center"/>
          </w:tcPr>
          <w:p w14:paraId="67DA081F" w14:textId="77777777" w:rsidR="00447D01" w:rsidRPr="0003057A" w:rsidRDefault="00447D01" w:rsidP="00BA463D">
            <w:pPr>
              <w:rPr>
                <w:rFonts w:ascii="Arial" w:hAnsi="Arial" w:cs="Arial"/>
                <w:color w:val="000000"/>
              </w:rPr>
            </w:pPr>
            <w:r w:rsidRPr="0003057A">
              <w:rPr>
                <w:rFonts w:ascii="Arial" w:hAnsi="Arial" w:cs="Arial"/>
                <w:color w:val="000000"/>
              </w:rPr>
              <w:t>14 (20%)</w:t>
            </w:r>
          </w:p>
        </w:tc>
        <w:tc>
          <w:tcPr>
            <w:tcW w:w="2216" w:type="dxa"/>
            <w:shd w:val="clear" w:color="auto" w:fill="auto"/>
            <w:noWrap/>
            <w:vAlign w:val="center"/>
          </w:tcPr>
          <w:p w14:paraId="327675A3" w14:textId="77777777" w:rsidR="00447D01" w:rsidRPr="0003057A" w:rsidRDefault="00447D01" w:rsidP="00BA463D">
            <w:pPr>
              <w:rPr>
                <w:rFonts w:ascii="Arial" w:hAnsi="Arial" w:cs="Arial"/>
                <w:color w:val="000000"/>
              </w:rPr>
            </w:pPr>
            <w:r w:rsidRPr="0003057A">
              <w:rPr>
                <w:rFonts w:ascii="Arial" w:hAnsi="Arial" w:cs="Arial"/>
                <w:color w:val="000000"/>
              </w:rPr>
              <w:t>124 (34%)</w:t>
            </w:r>
          </w:p>
        </w:tc>
        <w:tc>
          <w:tcPr>
            <w:tcW w:w="1850" w:type="dxa"/>
            <w:shd w:val="clear" w:color="auto" w:fill="auto"/>
            <w:noWrap/>
            <w:vAlign w:val="center"/>
          </w:tcPr>
          <w:p w14:paraId="058BC908" w14:textId="77777777" w:rsidR="00447D01" w:rsidRPr="0003057A" w:rsidRDefault="00447D01" w:rsidP="00BA463D">
            <w:pPr>
              <w:rPr>
                <w:rFonts w:ascii="Arial" w:hAnsi="Arial" w:cs="Arial"/>
                <w:color w:val="000000"/>
                <w:lang w:val="en-CA"/>
              </w:rPr>
            </w:pPr>
          </w:p>
        </w:tc>
      </w:tr>
      <w:tr w:rsidR="00447D01" w:rsidRPr="0003057A" w14:paraId="5C9D2682" w14:textId="77777777" w:rsidTr="00BA463D">
        <w:trPr>
          <w:trHeight w:val="36"/>
          <w:jc w:val="center"/>
        </w:trPr>
        <w:tc>
          <w:tcPr>
            <w:tcW w:w="9123" w:type="dxa"/>
            <w:gridSpan w:val="4"/>
            <w:shd w:val="clear" w:color="auto" w:fill="auto"/>
            <w:noWrap/>
            <w:vAlign w:val="center"/>
            <w:hideMark/>
          </w:tcPr>
          <w:p w14:paraId="054C5673" w14:textId="77777777" w:rsidR="00447D01" w:rsidRPr="006771DB" w:rsidRDefault="00447D01" w:rsidP="00BA463D">
            <w:pPr>
              <w:rPr>
                <w:rFonts w:ascii="Arial" w:hAnsi="Arial" w:cs="Arial"/>
                <w:b/>
                <w:bCs/>
                <w:color w:val="000000"/>
              </w:rPr>
            </w:pPr>
            <w:r w:rsidRPr="0003057A">
              <w:rPr>
                <w:rFonts w:ascii="Arial" w:hAnsi="Arial" w:cs="Arial"/>
                <w:b/>
                <w:bCs/>
                <w:color w:val="000000"/>
              </w:rPr>
              <w:t>Vitals and Laboratory parameters during hospitalization, mean (standard deviation)</w:t>
            </w:r>
          </w:p>
        </w:tc>
      </w:tr>
      <w:tr w:rsidR="00447D01" w:rsidRPr="0003057A" w14:paraId="5755109A" w14:textId="77777777" w:rsidTr="00BA463D">
        <w:trPr>
          <w:trHeight w:val="46"/>
          <w:jc w:val="center"/>
        </w:trPr>
        <w:tc>
          <w:tcPr>
            <w:tcW w:w="2841" w:type="dxa"/>
            <w:shd w:val="clear" w:color="auto" w:fill="auto"/>
            <w:vAlign w:val="center"/>
          </w:tcPr>
          <w:p w14:paraId="13DB33ED" w14:textId="77777777" w:rsidR="00447D01" w:rsidRPr="0003057A" w:rsidRDefault="00447D01" w:rsidP="00BA463D">
            <w:pPr>
              <w:rPr>
                <w:rFonts w:ascii="Arial" w:hAnsi="Arial" w:cs="Arial"/>
                <w:color w:val="000000"/>
              </w:rPr>
            </w:pPr>
            <w:r w:rsidRPr="0003057A">
              <w:rPr>
                <w:rFonts w:ascii="Arial" w:hAnsi="Arial" w:cs="Arial"/>
                <w:color w:val="000000"/>
              </w:rPr>
              <w:t>Minimum systolic blood pressure (mmHg)</w:t>
            </w:r>
          </w:p>
        </w:tc>
        <w:tc>
          <w:tcPr>
            <w:tcW w:w="2216" w:type="dxa"/>
            <w:shd w:val="clear" w:color="auto" w:fill="auto"/>
            <w:noWrap/>
            <w:vAlign w:val="center"/>
          </w:tcPr>
          <w:p w14:paraId="5B63D7BF" w14:textId="77777777" w:rsidR="00447D01" w:rsidRPr="0003057A" w:rsidRDefault="00447D01" w:rsidP="00BA463D">
            <w:pPr>
              <w:rPr>
                <w:rFonts w:ascii="Arial" w:hAnsi="Arial" w:cs="Arial"/>
                <w:color w:val="000000"/>
              </w:rPr>
            </w:pPr>
            <w:r w:rsidRPr="0003057A">
              <w:rPr>
                <w:rFonts w:ascii="Arial" w:hAnsi="Arial" w:cs="Arial"/>
                <w:color w:val="000000"/>
              </w:rPr>
              <w:t>104 (15.7)</w:t>
            </w:r>
          </w:p>
        </w:tc>
        <w:tc>
          <w:tcPr>
            <w:tcW w:w="2216" w:type="dxa"/>
            <w:shd w:val="clear" w:color="auto" w:fill="auto"/>
            <w:noWrap/>
            <w:vAlign w:val="center"/>
          </w:tcPr>
          <w:p w14:paraId="2058B39F" w14:textId="77777777" w:rsidR="00447D01" w:rsidRPr="0003057A" w:rsidRDefault="00447D01" w:rsidP="00BA463D">
            <w:pPr>
              <w:rPr>
                <w:rFonts w:ascii="Arial" w:hAnsi="Arial" w:cs="Arial"/>
                <w:color w:val="000000"/>
              </w:rPr>
            </w:pPr>
            <w:r w:rsidRPr="0003057A">
              <w:rPr>
                <w:rFonts w:ascii="Arial" w:hAnsi="Arial" w:cs="Arial"/>
                <w:color w:val="000000"/>
              </w:rPr>
              <w:t>110 (14.9)</w:t>
            </w:r>
          </w:p>
        </w:tc>
        <w:tc>
          <w:tcPr>
            <w:tcW w:w="1850" w:type="dxa"/>
            <w:shd w:val="clear" w:color="auto" w:fill="auto"/>
            <w:noWrap/>
            <w:vAlign w:val="center"/>
          </w:tcPr>
          <w:p w14:paraId="05EFB08F"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752716B9" w14:textId="77777777" w:rsidTr="00BA463D">
        <w:trPr>
          <w:trHeight w:val="276"/>
          <w:jc w:val="center"/>
        </w:trPr>
        <w:tc>
          <w:tcPr>
            <w:tcW w:w="2841" w:type="dxa"/>
            <w:vAlign w:val="center"/>
          </w:tcPr>
          <w:p w14:paraId="756AB5B0" w14:textId="77777777" w:rsidR="00447D01" w:rsidRPr="0003057A" w:rsidRDefault="00447D01" w:rsidP="00BA463D">
            <w:pPr>
              <w:rPr>
                <w:rFonts w:ascii="Arial" w:hAnsi="Arial" w:cs="Arial"/>
                <w:color w:val="000000"/>
              </w:rPr>
            </w:pPr>
            <w:r w:rsidRPr="0003057A">
              <w:rPr>
                <w:rFonts w:ascii="Arial" w:hAnsi="Arial" w:cs="Arial"/>
                <w:color w:val="000000"/>
              </w:rPr>
              <w:t>Maximum pulse (bpm)</w:t>
            </w:r>
          </w:p>
        </w:tc>
        <w:tc>
          <w:tcPr>
            <w:tcW w:w="2216" w:type="dxa"/>
            <w:vAlign w:val="center"/>
          </w:tcPr>
          <w:p w14:paraId="19C927A9" w14:textId="77777777" w:rsidR="00447D01" w:rsidRPr="0003057A" w:rsidRDefault="00447D01" w:rsidP="00BA463D">
            <w:pPr>
              <w:rPr>
                <w:rFonts w:ascii="Arial" w:hAnsi="Arial" w:cs="Arial"/>
                <w:color w:val="000000"/>
              </w:rPr>
            </w:pPr>
            <w:r w:rsidRPr="0003057A">
              <w:rPr>
                <w:rFonts w:ascii="Arial" w:hAnsi="Arial" w:cs="Arial"/>
                <w:color w:val="000000"/>
              </w:rPr>
              <w:t>106 (20.2)</w:t>
            </w:r>
          </w:p>
        </w:tc>
        <w:tc>
          <w:tcPr>
            <w:tcW w:w="2216" w:type="dxa"/>
            <w:vAlign w:val="center"/>
          </w:tcPr>
          <w:p w14:paraId="550348A6" w14:textId="77777777" w:rsidR="00447D01" w:rsidRPr="0003057A" w:rsidRDefault="00447D01" w:rsidP="00BA463D">
            <w:pPr>
              <w:rPr>
                <w:rFonts w:ascii="Arial" w:hAnsi="Arial" w:cs="Arial"/>
                <w:color w:val="000000"/>
              </w:rPr>
            </w:pPr>
            <w:r w:rsidRPr="0003057A">
              <w:rPr>
                <w:rFonts w:ascii="Arial" w:hAnsi="Arial" w:cs="Arial"/>
                <w:color w:val="000000"/>
              </w:rPr>
              <w:t>93.9 (18.3)</w:t>
            </w:r>
          </w:p>
        </w:tc>
        <w:tc>
          <w:tcPr>
            <w:tcW w:w="1850" w:type="dxa"/>
            <w:vAlign w:val="center"/>
          </w:tcPr>
          <w:p w14:paraId="7A06E25E"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10E7FFCA" w14:textId="77777777" w:rsidTr="00BA463D">
        <w:trPr>
          <w:trHeight w:val="276"/>
          <w:jc w:val="center"/>
        </w:trPr>
        <w:tc>
          <w:tcPr>
            <w:tcW w:w="2841" w:type="dxa"/>
            <w:vAlign w:val="center"/>
            <w:hideMark/>
          </w:tcPr>
          <w:p w14:paraId="779FAAAB" w14:textId="77777777" w:rsidR="00447D01" w:rsidRPr="0003057A" w:rsidRDefault="00447D01" w:rsidP="00BA463D">
            <w:pPr>
              <w:rPr>
                <w:rFonts w:ascii="Arial" w:hAnsi="Arial" w:cs="Arial"/>
                <w:color w:val="000000"/>
              </w:rPr>
            </w:pPr>
            <w:r w:rsidRPr="0003057A">
              <w:rPr>
                <w:rFonts w:ascii="Arial" w:hAnsi="Arial" w:cs="Arial"/>
                <w:color w:val="000000"/>
              </w:rPr>
              <w:t>Maximum blood urea nitrogen (mmol/L)</w:t>
            </w:r>
          </w:p>
        </w:tc>
        <w:tc>
          <w:tcPr>
            <w:tcW w:w="2216" w:type="dxa"/>
            <w:vAlign w:val="center"/>
            <w:hideMark/>
          </w:tcPr>
          <w:p w14:paraId="43635EE0" w14:textId="77777777" w:rsidR="00447D01" w:rsidRPr="0003057A" w:rsidRDefault="00447D01" w:rsidP="00BA463D">
            <w:pPr>
              <w:rPr>
                <w:rFonts w:ascii="Arial" w:hAnsi="Arial" w:cs="Arial"/>
                <w:color w:val="000000"/>
              </w:rPr>
            </w:pPr>
            <w:r w:rsidRPr="0003057A">
              <w:rPr>
                <w:rFonts w:ascii="Arial" w:hAnsi="Arial" w:cs="Arial"/>
                <w:color w:val="000000"/>
              </w:rPr>
              <w:t>53 (34)</w:t>
            </w:r>
          </w:p>
        </w:tc>
        <w:tc>
          <w:tcPr>
            <w:tcW w:w="2216" w:type="dxa"/>
            <w:vAlign w:val="center"/>
            <w:hideMark/>
          </w:tcPr>
          <w:p w14:paraId="563BA1D9" w14:textId="77777777" w:rsidR="00447D01" w:rsidRPr="0003057A" w:rsidRDefault="00447D01" w:rsidP="00BA463D">
            <w:pPr>
              <w:rPr>
                <w:rFonts w:ascii="Arial" w:hAnsi="Arial" w:cs="Arial"/>
                <w:color w:val="000000"/>
              </w:rPr>
            </w:pPr>
            <w:r w:rsidRPr="0003057A">
              <w:rPr>
                <w:rFonts w:ascii="Arial" w:hAnsi="Arial" w:cs="Arial"/>
                <w:color w:val="000000"/>
              </w:rPr>
              <w:t>17 (11)</w:t>
            </w:r>
          </w:p>
        </w:tc>
        <w:tc>
          <w:tcPr>
            <w:tcW w:w="1850" w:type="dxa"/>
            <w:vAlign w:val="center"/>
            <w:hideMark/>
          </w:tcPr>
          <w:p w14:paraId="48BCDFF1"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50BB04D9" w14:textId="77777777" w:rsidTr="00BA463D">
        <w:trPr>
          <w:trHeight w:val="276"/>
          <w:jc w:val="center"/>
        </w:trPr>
        <w:tc>
          <w:tcPr>
            <w:tcW w:w="2841" w:type="dxa"/>
            <w:vAlign w:val="center"/>
          </w:tcPr>
          <w:p w14:paraId="2F4C96B1" w14:textId="77777777" w:rsidR="00447D01" w:rsidRPr="0003057A" w:rsidRDefault="00447D01" w:rsidP="00BA463D">
            <w:pPr>
              <w:rPr>
                <w:rFonts w:ascii="Arial" w:hAnsi="Arial" w:cs="Arial"/>
                <w:color w:val="000000"/>
              </w:rPr>
            </w:pPr>
            <w:r w:rsidRPr="0003057A">
              <w:rPr>
                <w:rFonts w:ascii="Arial" w:hAnsi="Arial" w:cs="Arial"/>
                <w:color w:val="000000"/>
              </w:rPr>
              <w:lastRenderedPageBreak/>
              <w:t>Maximum creatinine (mg/dL)</w:t>
            </w:r>
          </w:p>
        </w:tc>
        <w:tc>
          <w:tcPr>
            <w:tcW w:w="2216" w:type="dxa"/>
            <w:vAlign w:val="center"/>
          </w:tcPr>
          <w:p w14:paraId="283DC185" w14:textId="77777777" w:rsidR="00447D01" w:rsidRPr="0003057A" w:rsidRDefault="00447D01" w:rsidP="00BA463D">
            <w:pPr>
              <w:rPr>
                <w:rFonts w:ascii="Arial" w:hAnsi="Arial" w:cs="Arial"/>
                <w:color w:val="000000"/>
              </w:rPr>
            </w:pPr>
            <w:r w:rsidRPr="0003057A">
              <w:rPr>
                <w:rFonts w:ascii="Arial" w:hAnsi="Arial" w:cs="Arial"/>
                <w:color w:val="000000"/>
              </w:rPr>
              <w:t>4.04 (2.94)</w:t>
            </w:r>
          </w:p>
        </w:tc>
        <w:tc>
          <w:tcPr>
            <w:tcW w:w="2216" w:type="dxa"/>
            <w:vAlign w:val="center"/>
          </w:tcPr>
          <w:p w14:paraId="6435CE27" w14:textId="77777777" w:rsidR="00447D01" w:rsidRPr="0003057A" w:rsidRDefault="00447D01" w:rsidP="00BA463D">
            <w:pPr>
              <w:rPr>
                <w:rFonts w:ascii="Arial" w:hAnsi="Arial" w:cs="Arial"/>
                <w:color w:val="000000"/>
              </w:rPr>
            </w:pPr>
            <w:r w:rsidRPr="0003057A">
              <w:rPr>
                <w:rFonts w:ascii="Arial" w:hAnsi="Arial" w:cs="Arial"/>
                <w:color w:val="000000"/>
              </w:rPr>
              <w:t>0.945 (0.51)</w:t>
            </w:r>
          </w:p>
        </w:tc>
        <w:tc>
          <w:tcPr>
            <w:tcW w:w="1850" w:type="dxa"/>
            <w:vAlign w:val="center"/>
          </w:tcPr>
          <w:p w14:paraId="7F3288E7"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3988A108" w14:textId="77777777" w:rsidTr="00BA463D">
        <w:trPr>
          <w:trHeight w:val="276"/>
          <w:jc w:val="center"/>
        </w:trPr>
        <w:tc>
          <w:tcPr>
            <w:tcW w:w="2841" w:type="dxa"/>
            <w:vAlign w:val="center"/>
          </w:tcPr>
          <w:p w14:paraId="31B5C748" w14:textId="77777777" w:rsidR="00447D01" w:rsidRPr="0003057A" w:rsidRDefault="00447D01" w:rsidP="00BA463D">
            <w:pPr>
              <w:rPr>
                <w:rFonts w:ascii="Arial" w:hAnsi="Arial" w:cs="Arial"/>
                <w:color w:val="000000"/>
              </w:rPr>
            </w:pPr>
            <w:r w:rsidRPr="0003057A">
              <w:rPr>
                <w:rFonts w:ascii="Arial" w:hAnsi="Arial" w:cs="Arial"/>
                <w:color w:val="000000"/>
              </w:rPr>
              <w:t>Maximum white blood cell count (</w:t>
            </w:r>
            <w:r w:rsidRPr="0003057A">
              <w:rPr>
                <w:rFonts w:ascii="Arial" w:hAnsi="Arial" w:cs="Arial"/>
                <w:color w:val="202124"/>
              </w:rPr>
              <w:t>10</w:t>
            </w:r>
            <w:r w:rsidRPr="0003057A">
              <w:rPr>
                <w:rFonts w:ascii="Arial" w:hAnsi="Arial" w:cs="Arial"/>
                <w:color w:val="202124"/>
                <w:vertAlign w:val="superscript"/>
              </w:rPr>
              <w:t>9</w:t>
            </w:r>
            <w:r w:rsidRPr="0003057A">
              <w:rPr>
                <w:rFonts w:ascii="Arial" w:hAnsi="Arial" w:cs="Arial"/>
                <w:color w:val="202124"/>
              </w:rPr>
              <w:t>/L)</w:t>
            </w:r>
          </w:p>
        </w:tc>
        <w:tc>
          <w:tcPr>
            <w:tcW w:w="2216" w:type="dxa"/>
            <w:vAlign w:val="center"/>
          </w:tcPr>
          <w:p w14:paraId="25AAF5D1" w14:textId="77777777" w:rsidR="00447D01" w:rsidRPr="0003057A" w:rsidRDefault="00447D01" w:rsidP="00BA463D">
            <w:pPr>
              <w:rPr>
                <w:rFonts w:ascii="Arial" w:hAnsi="Arial" w:cs="Arial"/>
                <w:color w:val="000000"/>
              </w:rPr>
            </w:pPr>
            <w:r w:rsidRPr="0003057A">
              <w:rPr>
                <w:rFonts w:ascii="Arial" w:hAnsi="Arial" w:cs="Arial"/>
                <w:color w:val="000000"/>
              </w:rPr>
              <w:t xml:space="preserve">12.9 (8.07)  </w:t>
            </w:r>
          </w:p>
        </w:tc>
        <w:tc>
          <w:tcPr>
            <w:tcW w:w="2216" w:type="dxa"/>
            <w:vAlign w:val="center"/>
          </w:tcPr>
          <w:p w14:paraId="2AA5128B" w14:textId="77777777" w:rsidR="00447D01" w:rsidRPr="0003057A" w:rsidRDefault="00447D01" w:rsidP="00BA463D">
            <w:pPr>
              <w:rPr>
                <w:rFonts w:ascii="Arial" w:hAnsi="Arial" w:cs="Arial"/>
                <w:color w:val="000000"/>
              </w:rPr>
            </w:pPr>
            <w:r w:rsidRPr="0003057A">
              <w:rPr>
                <w:rFonts w:ascii="Arial" w:hAnsi="Arial" w:cs="Arial"/>
                <w:color w:val="000000"/>
              </w:rPr>
              <w:t>8.83 (5.35)</w:t>
            </w:r>
          </w:p>
        </w:tc>
        <w:tc>
          <w:tcPr>
            <w:tcW w:w="1850" w:type="dxa"/>
            <w:vAlign w:val="center"/>
          </w:tcPr>
          <w:p w14:paraId="19C51A24"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78DEEA65" w14:textId="77777777" w:rsidTr="00BA463D">
        <w:trPr>
          <w:trHeight w:val="276"/>
          <w:jc w:val="center"/>
        </w:trPr>
        <w:tc>
          <w:tcPr>
            <w:tcW w:w="2841" w:type="dxa"/>
            <w:vAlign w:val="center"/>
          </w:tcPr>
          <w:p w14:paraId="49969476" w14:textId="77777777" w:rsidR="00447D01" w:rsidRPr="0003057A" w:rsidRDefault="00447D01" w:rsidP="00BA463D">
            <w:pPr>
              <w:rPr>
                <w:rFonts w:ascii="Arial" w:hAnsi="Arial" w:cs="Arial"/>
                <w:color w:val="000000"/>
              </w:rPr>
            </w:pPr>
            <w:r w:rsidRPr="0003057A">
              <w:rPr>
                <w:rFonts w:ascii="Arial" w:hAnsi="Arial" w:cs="Arial"/>
                <w:color w:val="000000"/>
              </w:rPr>
              <w:t>Minimum platelet count (</w:t>
            </w:r>
            <w:r w:rsidRPr="0003057A">
              <w:rPr>
                <w:rFonts w:ascii="Arial" w:hAnsi="Arial" w:cs="Arial"/>
                <w:color w:val="202124"/>
              </w:rPr>
              <w:t>10</w:t>
            </w:r>
            <w:r w:rsidRPr="0003057A">
              <w:rPr>
                <w:rFonts w:ascii="Arial" w:hAnsi="Arial" w:cs="Arial"/>
                <w:color w:val="202124"/>
                <w:vertAlign w:val="superscript"/>
              </w:rPr>
              <w:t>9</w:t>
            </w:r>
            <w:r w:rsidRPr="0003057A">
              <w:rPr>
                <w:rFonts w:ascii="Arial" w:hAnsi="Arial" w:cs="Arial"/>
                <w:color w:val="202124"/>
              </w:rPr>
              <w:t>/L)</w:t>
            </w:r>
          </w:p>
        </w:tc>
        <w:tc>
          <w:tcPr>
            <w:tcW w:w="2216" w:type="dxa"/>
            <w:vAlign w:val="center"/>
          </w:tcPr>
          <w:p w14:paraId="30CA4391" w14:textId="77777777" w:rsidR="00447D01" w:rsidRPr="0003057A" w:rsidRDefault="00447D01" w:rsidP="00BA463D">
            <w:pPr>
              <w:rPr>
                <w:rFonts w:ascii="Arial" w:hAnsi="Arial" w:cs="Arial"/>
                <w:color w:val="000000"/>
              </w:rPr>
            </w:pPr>
            <w:r w:rsidRPr="0003057A">
              <w:rPr>
                <w:rFonts w:ascii="Arial" w:hAnsi="Arial" w:cs="Arial"/>
                <w:color w:val="000000"/>
              </w:rPr>
              <w:t>14 (20%)</w:t>
            </w:r>
          </w:p>
        </w:tc>
        <w:tc>
          <w:tcPr>
            <w:tcW w:w="2216" w:type="dxa"/>
            <w:vAlign w:val="center"/>
          </w:tcPr>
          <w:p w14:paraId="5A8EDD34" w14:textId="77777777" w:rsidR="00447D01" w:rsidRPr="0003057A" w:rsidRDefault="00447D01" w:rsidP="00BA463D">
            <w:pPr>
              <w:rPr>
                <w:rFonts w:ascii="Arial" w:hAnsi="Arial" w:cs="Arial"/>
                <w:color w:val="000000"/>
              </w:rPr>
            </w:pPr>
            <w:r w:rsidRPr="0003057A">
              <w:rPr>
                <w:rFonts w:ascii="Arial" w:hAnsi="Arial" w:cs="Arial"/>
                <w:color w:val="000000"/>
              </w:rPr>
              <w:t>124 (34%)</w:t>
            </w:r>
          </w:p>
        </w:tc>
        <w:tc>
          <w:tcPr>
            <w:tcW w:w="1850" w:type="dxa"/>
            <w:vAlign w:val="center"/>
          </w:tcPr>
          <w:p w14:paraId="35C8F154" w14:textId="77777777" w:rsidR="00447D01" w:rsidRPr="0003057A" w:rsidRDefault="00447D01" w:rsidP="00BA463D">
            <w:pPr>
              <w:rPr>
                <w:rFonts w:ascii="Arial" w:hAnsi="Arial" w:cs="Arial"/>
                <w:color w:val="000000"/>
              </w:rPr>
            </w:pPr>
            <w:r>
              <w:rPr>
                <w:rFonts w:ascii="Arial" w:hAnsi="Arial" w:cs="Arial"/>
                <w:color w:val="000000"/>
              </w:rPr>
              <w:t>&lt;0.001</w:t>
            </w:r>
          </w:p>
        </w:tc>
      </w:tr>
      <w:tr w:rsidR="00447D01" w:rsidRPr="0003057A" w14:paraId="4AF18720" w14:textId="77777777" w:rsidTr="00BA463D">
        <w:trPr>
          <w:trHeight w:val="276"/>
          <w:jc w:val="center"/>
        </w:trPr>
        <w:tc>
          <w:tcPr>
            <w:tcW w:w="2841" w:type="dxa"/>
            <w:vAlign w:val="center"/>
          </w:tcPr>
          <w:p w14:paraId="1AD31E74" w14:textId="77777777" w:rsidR="00447D01" w:rsidRPr="0003057A" w:rsidRDefault="00447D01" w:rsidP="00BA463D">
            <w:pPr>
              <w:rPr>
                <w:rFonts w:ascii="Arial" w:hAnsi="Arial" w:cs="Arial"/>
                <w:color w:val="000000"/>
              </w:rPr>
            </w:pPr>
            <w:r w:rsidRPr="0003057A">
              <w:rPr>
                <w:rFonts w:ascii="Arial" w:hAnsi="Arial" w:cs="Arial"/>
                <w:color w:val="000000"/>
              </w:rPr>
              <w:t>Max ferritin (ug/L)</w:t>
            </w:r>
          </w:p>
        </w:tc>
        <w:tc>
          <w:tcPr>
            <w:tcW w:w="2216" w:type="dxa"/>
            <w:vAlign w:val="center"/>
          </w:tcPr>
          <w:p w14:paraId="30440210" w14:textId="77777777" w:rsidR="00447D01" w:rsidRPr="0003057A" w:rsidRDefault="00447D01" w:rsidP="00BA463D">
            <w:pPr>
              <w:rPr>
                <w:rFonts w:ascii="Arial" w:hAnsi="Arial" w:cs="Arial"/>
                <w:color w:val="000000"/>
              </w:rPr>
            </w:pPr>
            <w:r w:rsidRPr="0003057A">
              <w:rPr>
                <w:rFonts w:ascii="Arial" w:hAnsi="Arial" w:cs="Arial"/>
                <w:color w:val="000000"/>
              </w:rPr>
              <w:t xml:space="preserve">2210 (2540)   </w:t>
            </w:r>
          </w:p>
        </w:tc>
        <w:tc>
          <w:tcPr>
            <w:tcW w:w="2216" w:type="dxa"/>
            <w:vAlign w:val="center"/>
          </w:tcPr>
          <w:p w14:paraId="3C0FE2F3" w14:textId="77777777" w:rsidR="00447D01" w:rsidRPr="0003057A" w:rsidRDefault="00447D01" w:rsidP="00BA463D">
            <w:pPr>
              <w:rPr>
                <w:rFonts w:ascii="Arial" w:hAnsi="Arial" w:cs="Arial"/>
                <w:color w:val="000000"/>
              </w:rPr>
            </w:pPr>
            <w:r w:rsidRPr="0003057A">
              <w:rPr>
                <w:rFonts w:ascii="Arial" w:hAnsi="Arial" w:cs="Arial"/>
                <w:color w:val="000000"/>
              </w:rPr>
              <w:t>1030 (1310)</w:t>
            </w:r>
          </w:p>
        </w:tc>
        <w:tc>
          <w:tcPr>
            <w:tcW w:w="1850" w:type="dxa"/>
            <w:vAlign w:val="center"/>
          </w:tcPr>
          <w:p w14:paraId="48825486" w14:textId="77777777" w:rsidR="00447D01" w:rsidRDefault="00447D01" w:rsidP="00BA463D">
            <w:pPr>
              <w:rPr>
                <w:rFonts w:ascii="Arial" w:hAnsi="Arial" w:cs="Arial"/>
                <w:color w:val="000000"/>
              </w:rPr>
            </w:pPr>
            <w:r>
              <w:rPr>
                <w:rFonts w:ascii="Arial" w:hAnsi="Arial" w:cs="Arial"/>
                <w:color w:val="000000"/>
              </w:rPr>
              <w:t>&lt;0.001</w:t>
            </w:r>
          </w:p>
        </w:tc>
      </w:tr>
      <w:tr w:rsidR="00447D01" w:rsidRPr="0003057A" w14:paraId="703F6546" w14:textId="77777777" w:rsidTr="00BA463D">
        <w:trPr>
          <w:trHeight w:val="276"/>
          <w:jc w:val="center"/>
        </w:trPr>
        <w:tc>
          <w:tcPr>
            <w:tcW w:w="2841" w:type="dxa"/>
            <w:vAlign w:val="center"/>
          </w:tcPr>
          <w:p w14:paraId="2ED9A66D" w14:textId="77777777" w:rsidR="00447D01" w:rsidRPr="0003057A" w:rsidRDefault="00447D01" w:rsidP="00BA463D">
            <w:pPr>
              <w:rPr>
                <w:rFonts w:ascii="Arial" w:hAnsi="Arial" w:cs="Arial"/>
                <w:color w:val="000000"/>
              </w:rPr>
            </w:pPr>
            <w:r w:rsidRPr="0003057A">
              <w:rPr>
                <w:rFonts w:ascii="Arial" w:hAnsi="Arial" w:cs="Arial"/>
                <w:color w:val="000000"/>
              </w:rPr>
              <w:t>Max lactate (mmol/L)</w:t>
            </w:r>
          </w:p>
        </w:tc>
        <w:tc>
          <w:tcPr>
            <w:tcW w:w="2216" w:type="dxa"/>
            <w:vAlign w:val="center"/>
          </w:tcPr>
          <w:p w14:paraId="6ED2683B" w14:textId="77777777" w:rsidR="00447D01" w:rsidRPr="0003057A" w:rsidRDefault="00447D01" w:rsidP="00BA463D">
            <w:pPr>
              <w:rPr>
                <w:rFonts w:ascii="Arial" w:hAnsi="Arial" w:cs="Arial"/>
                <w:color w:val="000000"/>
              </w:rPr>
            </w:pPr>
            <w:r w:rsidRPr="0003057A">
              <w:rPr>
                <w:rFonts w:ascii="Arial" w:hAnsi="Arial" w:cs="Arial"/>
                <w:color w:val="000000"/>
              </w:rPr>
              <w:t>1.98 (1.54)</w:t>
            </w:r>
          </w:p>
        </w:tc>
        <w:tc>
          <w:tcPr>
            <w:tcW w:w="2216" w:type="dxa"/>
            <w:vAlign w:val="center"/>
          </w:tcPr>
          <w:p w14:paraId="18F587F6" w14:textId="77777777" w:rsidR="00447D01" w:rsidRPr="0003057A" w:rsidRDefault="00447D01" w:rsidP="00BA463D">
            <w:pPr>
              <w:rPr>
                <w:rFonts w:ascii="Arial" w:hAnsi="Arial" w:cs="Arial"/>
                <w:color w:val="000000"/>
              </w:rPr>
            </w:pPr>
            <w:r w:rsidRPr="0003057A">
              <w:rPr>
                <w:rFonts w:ascii="Arial" w:hAnsi="Arial" w:cs="Arial"/>
                <w:color w:val="000000"/>
              </w:rPr>
              <w:t>1.5 (0.617)</w:t>
            </w:r>
          </w:p>
        </w:tc>
        <w:tc>
          <w:tcPr>
            <w:tcW w:w="1850" w:type="dxa"/>
            <w:vAlign w:val="center"/>
          </w:tcPr>
          <w:p w14:paraId="1E6DAAD5" w14:textId="77777777" w:rsidR="00447D01" w:rsidRDefault="00447D01" w:rsidP="00BA463D">
            <w:pPr>
              <w:rPr>
                <w:rFonts w:ascii="Arial" w:hAnsi="Arial" w:cs="Arial"/>
                <w:color w:val="000000"/>
              </w:rPr>
            </w:pPr>
            <w:r w:rsidRPr="0003057A">
              <w:rPr>
                <w:rFonts w:ascii="Arial" w:hAnsi="Arial" w:cs="Arial"/>
                <w:color w:val="000000"/>
                <w:lang w:val="en-CA"/>
              </w:rPr>
              <w:t>0.65</w:t>
            </w:r>
          </w:p>
        </w:tc>
      </w:tr>
      <w:tr w:rsidR="00447D01" w:rsidRPr="0003057A" w14:paraId="36B8AF73" w14:textId="77777777" w:rsidTr="00BA463D">
        <w:trPr>
          <w:trHeight w:val="340"/>
          <w:jc w:val="center"/>
        </w:trPr>
        <w:tc>
          <w:tcPr>
            <w:tcW w:w="9123" w:type="dxa"/>
            <w:gridSpan w:val="4"/>
            <w:shd w:val="clear" w:color="auto" w:fill="auto"/>
            <w:noWrap/>
            <w:vAlign w:val="center"/>
            <w:hideMark/>
          </w:tcPr>
          <w:p w14:paraId="4B1D1B9A" w14:textId="77777777" w:rsidR="00447D01" w:rsidRPr="006771DB" w:rsidRDefault="00447D01" w:rsidP="00BA463D">
            <w:pPr>
              <w:rPr>
                <w:rFonts w:ascii="Arial" w:hAnsi="Arial" w:cs="Arial"/>
                <w:b/>
                <w:bCs/>
                <w:color w:val="000000"/>
              </w:rPr>
            </w:pPr>
            <w:r w:rsidRPr="0003057A">
              <w:rPr>
                <w:rFonts w:ascii="Arial" w:hAnsi="Arial" w:cs="Arial"/>
                <w:b/>
                <w:bCs/>
                <w:color w:val="000000"/>
              </w:rPr>
              <w:t>Vasopressor use during hospitalization, n (%)</w:t>
            </w:r>
          </w:p>
        </w:tc>
      </w:tr>
      <w:tr w:rsidR="00447D01" w:rsidRPr="0003057A" w14:paraId="3389D1D1" w14:textId="77777777" w:rsidTr="00BA463D">
        <w:trPr>
          <w:trHeight w:val="320"/>
          <w:jc w:val="center"/>
        </w:trPr>
        <w:tc>
          <w:tcPr>
            <w:tcW w:w="2841" w:type="dxa"/>
            <w:shd w:val="clear" w:color="auto" w:fill="auto"/>
            <w:vAlign w:val="center"/>
          </w:tcPr>
          <w:p w14:paraId="662F93B6" w14:textId="77777777" w:rsidR="00447D01" w:rsidRPr="0003057A" w:rsidRDefault="00447D01" w:rsidP="00BA463D">
            <w:pPr>
              <w:rPr>
                <w:rFonts w:ascii="Arial" w:hAnsi="Arial" w:cs="Arial"/>
                <w:color w:val="000000"/>
              </w:rPr>
            </w:pPr>
            <w:r w:rsidRPr="0003057A">
              <w:rPr>
                <w:rFonts w:ascii="Arial" w:hAnsi="Arial" w:cs="Arial"/>
                <w:color w:val="000000"/>
              </w:rPr>
              <w:t xml:space="preserve">Any vasopressor </w:t>
            </w:r>
          </w:p>
        </w:tc>
        <w:tc>
          <w:tcPr>
            <w:tcW w:w="2216" w:type="dxa"/>
            <w:shd w:val="clear" w:color="auto" w:fill="auto"/>
            <w:noWrap/>
            <w:vAlign w:val="center"/>
          </w:tcPr>
          <w:p w14:paraId="4A428B27" w14:textId="77777777" w:rsidR="00447D01" w:rsidRPr="0003057A" w:rsidRDefault="00447D01" w:rsidP="00BA463D">
            <w:pPr>
              <w:rPr>
                <w:rFonts w:ascii="Arial" w:hAnsi="Arial" w:cs="Arial"/>
                <w:color w:val="000000"/>
              </w:rPr>
            </w:pPr>
            <w:r w:rsidRPr="0003057A">
              <w:rPr>
                <w:rFonts w:ascii="Arial" w:hAnsi="Arial" w:cs="Arial"/>
                <w:color w:val="000000"/>
              </w:rPr>
              <w:t>34 (48%)</w:t>
            </w:r>
          </w:p>
        </w:tc>
        <w:tc>
          <w:tcPr>
            <w:tcW w:w="2216" w:type="dxa"/>
            <w:shd w:val="clear" w:color="auto" w:fill="auto"/>
            <w:noWrap/>
            <w:vAlign w:val="center"/>
          </w:tcPr>
          <w:p w14:paraId="75E12F6E" w14:textId="77777777" w:rsidR="00447D01" w:rsidRPr="0003057A" w:rsidRDefault="00447D01" w:rsidP="00BA463D">
            <w:pPr>
              <w:rPr>
                <w:rFonts w:ascii="Arial" w:hAnsi="Arial" w:cs="Arial"/>
                <w:color w:val="000000"/>
              </w:rPr>
            </w:pPr>
            <w:r w:rsidRPr="0003057A">
              <w:rPr>
                <w:rFonts w:ascii="Arial" w:hAnsi="Arial" w:cs="Arial"/>
                <w:color w:val="000000"/>
              </w:rPr>
              <w:t>50 (14%)</w:t>
            </w:r>
          </w:p>
        </w:tc>
        <w:tc>
          <w:tcPr>
            <w:tcW w:w="1850" w:type="dxa"/>
            <w:shd w:val="clear" w:color="auto" w:fill="auto"/>
            <w:noWrap/>
            <w:vAlign w:val="center"/>
          </w:tcPr>
          <w:p w14:paraId="5AE58E1D"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76A5E417" w14:textId="77777777" w:rsidTr="00BA463D">
        <w:trPr>
          <w:trHeight w:val="276"/>
          <w:jc w:val="center"/>
        </w:trPr>
        <w:tc>
          <w:tcPr>
            <w:tcW w:w="2841" w:type="dxa"/>
            <w:vAlign w:val="center"/>
            <w:hideMark/>
          </w:tcPr>
          <w:p w14:paraId="49430C40" w14:textId="77777777" w:rsidR="00447D01" w:rsidRPr="0003057A" w:rsidRDefault="00447D01" w:rsidP="00BA463D">
            <w:pPr>
              <w:rPr>
                <w:rFonts w:ascii="Arial" w:hAnsi="Arial" w:cs="Arial"/>
                <w:color w:val="000000"/>
              </w:rPr>
            </w:pPr>
            <w:r w:rsidRPr="0003057A">
              <w:rPr>
                <w:rFonts w:ascii="Arial" w:hAnsi="Arial" w:cs="Arial"/>
                <w:color w:val="000000"/>
              </w:rPr>
              <w:t>Norepinephrine</w:t>
            </w:r>
          </w:p>
        </w:tc>
        <w:tc>
          <w:tcPr>
            <w:tcW w:w="2216" w:type="dxa"/>
            <w:vAlign w:val="center"/>
            <w:hideMark/>
          </w:tcPr>
          <w:p w14:paraId="2C39DE79" w14:textId="77777777" w:rsidR="00447D01" w:rsidRPr="0003057A" w:rsidRDefault="00447D01" w:rsidP="00BA463D">
            <w:pPr>
              <w:rPr>
                <w:rFonts w:ascii="Arial" w:hAnsi="Arial" w:cs="Arial"/>
                <w:color w:val="000000"/>
              </w:rPr>
            </w:pPr>
            <w:r w:rsidRPr="0003057A">
              <w:rPr>
                <w:rFonts w:ascii="Arial" w:hAnsi="Arial" w:cs="Arial"/>
                <w:color w:val="000000"/>
              </w:rPr>
              <w:t>32 (45%)</w:t>
            </w:r>
          </w:p>
        </w:tc>
        <w:tc>
          <w:tcPr>
            <w:tcW w:w="2216" w:type="dxa"/>
            <w:vAlign w:val="center"/>
            <w:hideMark/>
          </w:tcPr>
          <w:p w14:paraId="43189F06" w14:textId="77777777" w:rsidR="00447D01" w:rsidRPr="0003057A" w:rsidRDefault="00447D01" w:rsidP="00BA463D">
            <w:pPr>
              <w:rPr>
                <w:rFonts w:ascii="Arial" w:hAnsi="Arial" w:cs="Arial"/>
                <w:color w:val="000000"/>
              </w:rPr>
            </w:pPr>
            <w:r w:rsidRPr="0003057A">
              <w:rPr>
                <w:rFonts w:ascii="Arial" w:hAnsi="Arial" w:cs="Arial"/>
                <w:color w:val="000000"/>
              </w:rPr>
              <w:t>42 (11%)</w:t>
            </w:r>
          </w:p>
        </w:tc>
        <w:tc>
          <w:tcPr>
            <w:tcW w:w="1850" w:type="dxa"/>
            <w:vAlign w:val="center"/>
            <w:hideMark/>
          </w:tcPr>
          <w:p w14:paraId="22998592"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30EBB930" w14:textId="77777777" w:rsidTr="00BA463D">
        <w:trPr>
          <w:trHeight w:val="276"/>
          <w:jc w:val="center"/>
        </w:trPr>
        <w:tc>
          <w:tcPr>
            <w:tcW w:w="2841" w:type="dxa"/>
            <w:vAlign w:val="center"/>
          </w:tcPr>
          <w:p w14:paraId="552C2D15" w14:textId="77777777" w:rsidR="00447D01" w:rsidRPr="0003057A" w:rsidRDefault="00447D01" w:rsidP="00BA463D">
            <w:pPr>
              <w:rPr>
                <w:rFonts w:ascii="Arial" w:hAnsi="Arial" w:cs="Arial"/>
                <w:color w:val="000000"/>
              </w:rPr>
            </w:pPr>
            <w:r w:rsidRPr="0003057A">
              <w:rPr>
                <w:rFonts w:ascii="Arial" w:hAnsi="Arial" w:cs="Arial"/>
                <w:color w:val="000000"/>
              </w:rPr>
              <w:t>Vasopressin</w:t>
            </w:r>
          </w:p>
        </w:tc>
        <w:tc>
          <w:tcPr>
            <w:tcW w:w="2216" w:type="dxa"/>
            <w:vAlign w:val="center"/>
          </w:tcPr>
          <w:p w14:paraId="1ACA59AB" w14:textId="77777777" w:rsidR="00447D01" w:rsidRPr="0003057A" w:rsidRDefault="00447D01" w:rsidP="00BA463D">
            <w:pPr>
              <w:rPr>
                <w:rFonts w:ascii="Arial" w:hAnsi="Arial" w:cs="Arial"/>
                <w:color w:val="000000"/>
              </w:rPr>
            </w:pPr>
            <w:r w:rsidRPr="0003057A">
              <w:rPr>
                <w:rFonts w:ascii="Arial" w:hAnsi="Arial" w:cs="Arial"/>
                <w:color w:val="000000"/>
              </w:rPr>
              <w:t>17 (24%)</w:t>
            </w:r>
          </w:p>
        </w:tc>
        <w:tc>
          <w:tcPr>
            <w:tcW w:w="2216" w:type="dxa"/>
            <w:vAlign w:val="center"/>
          </w:tcPr>
          <w:p w14:paraId="5FDEC332" w14:textId="77777777" w:rsidR="00447D01" w:rsidRPr="0003057A" w:rsidRDefault="00447D01" w:rsidP="00BA463D">
            <w:pPr>
              <w:rPr>
                <w:rFonts w:ascii="Arial" w:hAnsi="Arial" w:cs="Arial"/>
                <w:color w:val="000000"/>
              </w:rPr>
            </w:pPr>
            <w:r w:rsidRPr="0003057A">
              <w:rPr>
                <w:rFonts w:ascii="Arial" w:hAnsi="Arial" w:cs="Arial"/>
                <w:color w:val="000000"/>
              </w:rPr>
              <w:t>8 (2%)</w:t>
            </w:r>
          </w:p>
        </w:tc>
        <w:tc>
          <w:tcPr>
            <w:tcW w:w="1850" w:type="dxa"/>
            <w:vAlign w:val="center"/>
          </w:tcPr>
          <w:p w14:paraId="7FF33957"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517804A8" w14:textId="77777777" w:rsidTr="00BA463D">
        <w:trPr>
          <w:trHeight w:val="276"/>
          <w:jc w:val="center"/>
        </w:trPr>
        <w:tc>
          <w:tcPr>
            <w:tcW w:w="2841" w:type="dxa"/>
            <w:vAlign w:val="center"/>
          </w:tcPr>
          <w:p w14:paraId="5E2C4692" w14:textId="77777777" w:rsidR="00447D01" w:rsidRPr="0003057A" w:rsidRDefault="00447D01" w:rsidP="00BA463D">
            <w:pPr>
              <w:rPr>
                <w:rFonts w:ascii="Arial" w:hAnsi="Arial" w:cs="Arial"/>
                <w:color w:val="000000"/>
              </w:rPr>
            </w:pPr>
            <w:r w:rsidRPr="0003057A">
              <w:rPr>
                <w:rFonts w:ascii="Arial" w:hAnsi="Arial" w:cs="Arial"/>
                <w:color w:val="000000"/>
              </w:rPr>
              <w:t>Phenylephrine</w:t>
            </w:r>
          </w:p>
        </w:tc>
        <w:tc>
          <w:tcPr>
            <w:tcW w:w="2216" w:type="dxa"/>
            <w:vAlign w:val="center"/>
          </w:tcPr>
          <w:p w14:paraId="639C2A99" w14:textId="77777777" w:rsidR="00447D01" w:rsidRPr="0003057A" w:rsidRDefault="00447D01" w:rsidP="00BA463D">
            <w:pPr>
              <w:rPr>
                <w:rFonts w:ascii="Arial" w:hAnsi="Arial" w:cs="Arial"/>
                <w:color w:val="000000"/>
              </w:rPr>
            </w:pPr>
            <w:r w:rsidRPr="0003057A">
              <w:rPr>
                <w:rFonts w:ascii="Arial" w:hAnsi="Arial" w:cs="Arial"/>
                <w:color w:val="000000"/>
              </w:rPr>
              <w:t>10 (14%)</w:t>
            </w:r>
          </w:p>
        </w:tc>
        <w:tc>
          <w:tcPr>
            <w:tcW w:w="2216" w:type="dxa"/>
            <w:vAlign w:val="center"/>
          </w:tcPr>
          <w:p w14:paraId="791B2E6F" w14:textId="77777777" w:rsidR="00447D01" w:rsidRPr="0003057A" w:rsidRDefault="00447D01" w:rsidP="00BA463D">
            <w:pPr>
              <w:rPr>
                <w:rFonts w:ascii="Arial" w:hAnsi="Arial" w:cs="Arial"/>
                <w:color w:val="000000"/>
              </w:rPr>
            </w:pPr>
            <w:r w:rsidRPr="0003057A">
              <w:rPr>
                <w:rFonts w:ascii="Arial" w:hAnsi="Arial" w:cs="Arial"/>
                <w:color w:val="000000"/>
              </w:rPr>
              <w:t>8 (2%)</w:t>
            </w:r>
          </w:p>
        </w:tc>
        <w:tc>
          <w:tcPr>
            <w:tcW w:w="1850" w:type="dxa"/>
            <w:vAlign w:val="center"/>
          </w:tcPr>
          <w:p w14:paraId="22D14605" w14:textId="77777777" w:rsidR="00447D01" w:rsidRPr="0003057A" w:rsidRDefault="00447D01" w:rsidP="00BA463D">
            <w:pPr>
              <w:rPr>
                <w:rFonts w:ascii="Arial" w:hAnsi="Arial" w:cs="Arial"/>
                <w:color w:val="000000"/>
              </w:rPr>
            </w:pPr>
            <w:r w:rsidRPr="0003057A">
              <w:rPr>
                <w:rFonts w:ascii="Arial" w:hAnsi="Arial" w:cs="Arial"/>
                <w:color w:val="000000"/>
              </w:rPr>
              <w:t>&lt;0.001</w:t>
            </w:r>
          </w:p>
        </w:tc>
      </w:tr>
      <w:tr w:rsidR="00447D01" w:rsidRPr="0003057A" w14:paraId="7B4FF746" w14:textId="77777777" w:rsidTr="00BA463D">
        <w:trPr>
          <w:trHeight w:val="276"/>
          <w:jc w:val="center"/>
        </w:trPr>
        <w:tc>
          <w:tcPr>
            <w:tcW w:w="2841" w:type="dxa"/>
            <w:vAlign w:val="center"/>
          </w:tcPr>
          <w:p w14:paraId="04578EE1" w14:textId="77777777" w:rsidR="00447D01" w:rsidRPr="0003057A" w:rsidRDefault="00447D01" w:rsidP="00BA463D">
            <w:pPr>
              <w:rPr>
                <w:rFonts w:ascii="Arial" w:hAnsi="Arial" w:cs="Arial"/>
                <w:color w:val="000000"/>
              </w:rPr>
            </w:pPr>
            <w:r w:rsidRPr="0003057A">
              <w:rPr>
                <w:rFonts w:ascii="Arial" w:hAnsi="Arial" w:cs="Arial"/>
                <w:color w:val="000000"/>
              </w:rPr>
              <w:t>Epinephrine</w:t>
            </w:r>
          </w:p>
        </w:tc>
        <w:tc>
          <w:tcPr>
            <w:tcW w:w="2216" w:type="dxa"/>
            <w:vAlign w:val="center"/>
          </w:tcPr>
          <w:p w14:paraId="2E110C28" w14:textId="77777777" w:rsidR="00447D01" w:rsidRPr="0003057A" w:rsidRDefault="00447D01" w:rsidP="00BA463D">
            <w:pPr>
              <w:rPr>
                <w:rFonts w:ascii="Arial" w:hAnsi="Arial" w:cs="Arial"/>
                <w:color w:val="000000"/>
              </w:rPr>
            </w:pPr>
            <w:r w:rsidRPr="0003057A">
              <w:rPr>
                <w:rFonts w:ascii="Arial" w:hAnsi="Arial" w:cs="Arial"/>
                <w:color w:val="000000"/>
              </w:rPr>
              <w:t>2 (3%)</w:t>
            </w:r>
          </w:p>
        </w:tc>
        <w:tc>
          <w:tcPr>
            <w:tcW w:w="2216" w:type="dxa"/>
            <w:vAlign w:val="center"/>
          </w:tcPr>
          <w:p w14:paraId="5F0C19C5" w14:textId="77777777" w:rsidR="00447D01" w:rsidRPr="0003057A" w:rsidRDefault="00447D01" w:rsidP="00BA463D">
            <w:pPr>
              <w:rPr>
                <w:rFonts w:ascii="Arial" w:hAnsi="Arial" w:cs="Arial"/>
                <w:color w:val="000000"/>
              </w:rPr>
            </w:pPr>
            <w:r w:rsidRPr="0003057A">
              <w:rPr>
                <w:rFonts w:ascii="Arial" w:hAnsi="Arial" w:cs="Arial"/>
                <w:color w:val="000000"/>
              </w:rPr>
              <w:t>6 (2%)</w:t>
            </w:r>
          </w:p>
        </w:tc>
        <w:tc>
          <w:tcPr>
            <w:tcW w:w="1850" w:type="dxa"/>
            <w:vAlign w:val="center"/>
          </w:tcPr>
          <w:p w14:paraId="6E458017" w14:textId="77777777" w:rsidR="00447D01" w:rsidRPr="0003057A" w:rsidRDefault="00447D01" w:rsidP="00BA463D">
            <w:pPr>
              <w:rPr>
                <w:rFonts w:ascii="Arial" w:hAnsi="Arial" w:cs="Arial"/>
                <w:color w:val="000000"/>
              </w:rPr>
            </w:pPr>
            <w:r w:rsidRPr="0003057A">
              <w:rPr>
                <w:rFonts w:ascii="Arial" w:hAnsi="Arial" w:cs="Arial"/>
                <w:color w:val="000000"/>
                <w:lang w:val="en-CA"/>
              </w:rPr>
              <w:t>0.62</w:t>
            </w:r>
          </w:p>
        </w:tc>
      </w:tr>
      <w:tr w:rsidR="00447D01" w:rsidRPr="0003057A" w14:paraId="4A6AFD70" w14:textId="77777777" w:rsidTr="00BA463D">
        <w:trPr>
          <w:trHeight w:val="276"/>
          <w:jc w:val="center"/>
        </w:trPr>
        <w:tc>
          <w:tcPr>
            <w:tcW w:w="2841" w:type="dxa"/>
            <w:vAlign w:val="center"/>
          </w:tcPr>
          <w:p w14:paraId="45CE41A0" w14:textId="77777777" w:rsidR="00447D01" w:rsidRPr="0003057A" w:rsidRDefault="00447D01" w:rsidP="00BA463D">
            <w:pPr>
              <w:rPr>
                <w:rFonts w:ascii="Arial" w:hAnsi="Arial" w:cs="Arial"/>
                <w:color w:val="000000"/>
              </w:rPr>
            </w:pPr>
            <w:r w:rsidRPr="0003057A">
              <w:rPr>
                <w:rFonts w:ascii="Arial" w:hAnsi="Arial" w:cs="Arial"/>
                <w:color w:val="000000"/>
              </w:rPr>
              <w:t>Milrinone</w:t>
            </w:r>
          </w:p>
        </w:tc>
        <w:tc>
          <w:tcPr>
            <w:tcW w:w="2216" w:type="dxa"/>
            <w:vAlign w:val="center"/>
          </w:tcPr>
          <w:p w14:paraId="14B86115" w14:textId="77777777" w:rsidR="00447D01" w:rsidRPr="0003057A" w:rsidRDefault="00447D01" w:rsidP="00BA463D">
            <w:pPr>
              <w:rPr>
                <w:rFonts w:ascii="Arial" w:hAnsi="Arial" w:cs="Arial"/>
                <w:color w:val="000000"/>
              </w:rPr>
            </w:pPr>
            <w:r w:rsidRPr="0003057A">
              <w:rPr>
                <w:rFonts w:ascii="Arial" w:hAnsi="Arial" w:cs="Arial"/>
                <w:color w:val="000000"/>
              </w:rPr>
              <w:t>3 (4%)</w:t>
            </w:r>
          </w:p>
        </w:tc>
        <w:tc>
          <w:tcPr>
            <w:tcW w:w="2216" w:type="dxa"/>
            <w:vAlign w:val="center"/>
          </w:tcPr>
          <w:p w14:paraId="007120D3" w14:textId="77777777" w:rsidR="00447D01" w:rsidRPr="0003057A" w:rsidRDefault="00447D01" w:rsidP="00BA463D">
            <w:pPr>
              <w:rPr>
                <w:rFonts w:ascii="Arial" w:hAnsi="Arial" w:cs="Arial"/>
                <w:color w:val="000000"/>
              </w:rPr>
            </w:pPr>
            <w:r w:rsidRPr="0003057A">
              <w:rPr>
                <w:rFonts w:ascii="Arial" w:hAnsi="Arial" w:cs="Arial"/>
                <w:color w:val="000000"/>
              </w:rPr>
              <w:t>2 (1%)</w:t>
            </w:r>
          </w:p>
        </w:tc>
        <w:tc>
          <w:tcPr>
            <w:tcW w:w="1850" w:type="dxa"/>
            <w:vAlign w:val="center"/>
          </w:tcPr>
          <w:p w14:paraId="0F04E8FD" w14:textId="77777777" w:rsidR="00447D01" w:rsidRPr="0003057A" w:rsidRDefault="00447D01" w:rsidP="00BA463D">
            <w:pPr>
              <w:rPr>
                <w:rFonts w:ascii="Arial" w:hAnsi="Arial" w:cs="Arial"/>
                <w:color w:val="000000"/>
                <w:lang w:val="en-CA"/>
              </w:rPr>
            </w:pPr>
            <w:r w:rsidRPr="0003057A">
              <w:rPr>
                <w:rFonts w:ascii="Arial" w:hAnsi="Arial" w:cs="Arial"/>
                <w:color w:val="000000"/>
                <w:lang w:val="en-CA"/>
              </w:rPr>
              <w:t>0.03</w:t>
            </w:r>
          </w:p>
        </w:tc>
      </w:tr>
      <w:tr w:rsidR="00447D01" w:rsidRPr="0003057A" w14:paraId="526235DE" w14:textId="77777777" w:rsidTr="00BA463D">
        <w:trPr>
          <w:trHeight w:val="340"/>
          <w:jc w:val="center"/>
        </w:trPr>
        <w:tc>
          <w:tcPr>
            <w:tcW w:w="2841" w:type="dxa"/>
            <w:vAlign w:val="center"/>
            <w:hideMark/>
          </w:tcPr>
          <w:p w14:paraId="05899AA1" w14:textId="77777777" w:rsidR="00447D01" w:rsidRPr="0003057A" w:rsidRDefault="00447D01" w:rsidP="00BA463D">
            <w:pPr>
              <w:rPr>
                <w:rFonts w:ascii="Arial" w:hAnsi="Arial" w:cs="Arial"/>
                <w:color w:val="000000"/>
              </w:rPr>
            </w:pPr>
            <w:r w:rsidRPr="0003057A">
              <w:rPr>
                <w:rFonts w:ascii="Arial" w:hAnsi="Arial" w:cs="Arial"/>
                <w:color w:val="000000"/>
              </w:rPr>
              <w:t>Dopamine</w:t>
            </w:r>
          </w:p>
        </w:tc>
        <w:tc>
          <w:tcPr>
            <w:tcW w:w="2216" w:type="dxa"/>
            <w:vAlign w:val="center"/>
            <w:hideMark/>
          </w:tcPr>
          <w:p w14:paraId="0AFDC1B2" w14:textId="77777777" w:rsidR="00447D01" w:rsidRPr="0003057A" w:rsidRDefault="00447D01" w:rsidP="00BA463D">
            <w:pPr>
              <w:rPr>
                <w:rFonts w:ascii="Arial" w:hAnsi="Arial" w:cs="Arial"/>
                <w:color w:val="000000"/>
              </w:rPr>
            </w:pPr>
            <w:r w:rsidRPr="0003057A">
              <w:rPr>
                <w:rFonts w:ascii="Arial" w:hAnsi="Arial" w:cs="Arial"/>
                <w:color w:val="000000"/>
              </w:rPr>
              <w:t>1 (1%)</w:t>
            </w:r>
          </w:p>
        </w:tc>
        <w:tc>
          <w:tcPr>
            <w:tcW w:w="2216" w:type="dxa"/>
            <w:vAlign w:val="center"/>
            <w:hideMark/>
          </w:tcPr>
          <w:p w14:paraId="43FC8DC6" w14:textId="77777777" w:rsidR="00447D01" w:rsidRPr="0003057A" w:rsidRDefault="00447D01" w:rsidP="00BA463D">
            <w:pPr>
              <w:rPr>
                <w:rFonts w:ascii="Arial" w:hAnsi="Arial" w:cs="Arial"/>
                <w:color w:val="000000"/>
              </w:rPr>
            </w:pPr>
            <w:r w:rsidRPr="0003057A">
              <w:rPr>
                <w:rFonts w:ascii="Arial" w:hAnsi="Arial" w:cs="Arial"/>
                <w:color w:val="000000"/>
              </w:rPr>
              <w:t>1 (0%)</w:t>
            </w:r>
          </w:p>
        </w:tc>
        <w:tc>
          <w:tcPr>
            <w:tcW w:w="1850" w:type="dxa"/>
            <w:vAlign w:val="center"/>
            <w:hideMark/>
          </w:tcPr>
          <w:p w14:paraId="4AD7C30A" w14:textId="77777777" w:rsidR="00447D01" w:rsidRPr="0003057A" w:rsidRDefault="00447D01" w:rsidP="00BA463D">
            <w:pPr>
              <w:rPr>
                <w:rFonts w:ascii="Arial" w:hAnsi="Arial" w:cs="Arial"/>
                <w:color w:val="000000"/>
              </w:rPr>
            </w:pPr>
            <w:r w:rsidRPr="0003057A">
              <w:rPr>
                <w:rFonts w:ascii="Arial" w:hAnsi="Arial" w:cs="Arial"/>
                <w:color w:val="000000"/>
                <w:lang w:val="en-CA"/>
              </w:rPr>
              <w:t>0.3</w:t>
            </w:r>
          </w:p>
        </w:tc>
      </w:tr>
    </w:tbl>
    <w:p w14:paraId="7CC8BF96" w14:textId="51EECA8D" w:rsidR="00447D01" w:rsidRDefault="00447D01"/>
    <w:p w14:paraId="50DD68E6" w14:textId="590E2C0D" w:rsidR="00447D01" w:rsidRDefault="00447D01"/>
    <w:p w14:paraId="0110C524" w14:textId="77777777" w:rsidR="00A32BF3" w:rsidRDefault="00447D01" w:rsidP="004B5B5F">
      <w:pPr>
        <w:ind w:left="-540"/>
        <w:rPr>
          <w:b/>
          <w:bCs/>
        </w:rPr>
      </w:pPr>
      <w:r w:rsidRPr="00447D01">
        <w:rPr>
          <w:b/>
          <w:bCs/>
        </w:rPr>
        <w:t>Main Manuscript Table</w:t>
      </w:r>
      <w:r>
        <w:rPr>
          <w:b/>
          <w:bCs/>
        </w:rPr>
        <w:t xml:space="preserve"> </w:t>
      </w:r>
      <w:r w:rsidRPr="00447D01">
        <w:rPr>
          <w:b/>
          <w:bCs/>
        </w:rPr>
        <w:t>2</w:t>
      </w:r>
      <w:r w:rsidR="004B5B5F">
        <w:rPr>
          <w:b/>
          <w:bCs/>
        </w:rPr>
        <w:t>.</w:t>
      </w:r>
      <w:r w:rsidR="00812D9B">
        <w:rPr>
          <w:b/>
          <w:bCs/>
        </w:rPr>
        <w:t xml:space="preserve"> </w:t>
      </w:r>
    </w:p>
    <w:p w14:paraId="50009F5E" w14:textId="77777777" w:rsidR="00A32BF3" w:rsidRDefault="00A32BF3" w:rsidP="004B5B5F">
      <w:pPr>
        <w:ind w:left="-540"/>
        <w:rPr>
          <w:b/>
          <w:bCs/>
        </w:rPr>
      </w:pPr>
    </w:p>
    <w:p w14:paraId="2699F31C" w14:textId="02F5BB3F" w:rsidR="00447D01" w:rsidRDefault="00A32BF3" w:rsidP="004B5B5F">
      <w:pPr>
        <w:ind w:left="-540"/>
        <w:rPr>
          <w:b/>
          <w:bCs/>
        </w:rPr>
      </w:pPr>
      <w:r>
        <w:rPr>
          <w:b/>
          <w:bCs/>
        </w:rPr>
        <w:t xml:space="preserve">Table 2. </w:t>
      </w:r>
      <w:r w:rsidR="00812D9B" w:rsidRPr="004E6ABF">
        <w:rPr>
          <w:b/>
          <w:bCs/>
        </w:rPr>
        <w:t>Validation of AKI-associated proteins.</w:t>
      </w:r>
      <w:r w:rsidR="00812D9B" w:rsidRPr="004E6ABF">
        <w:t xml:space="preserve"> Strength of association of proteins significantly associated with AKI (stage 2 or 3) in both the discovery (adjusted P &lt;0.05) and validation cohort (P &lt;0.05) are provided. Significance was determined by fitting a linear model adjusted for age, sex, history of CKD, and maximum oxygen requirement at the time of blood draw.</w:t>
      </w:r>
    </w:p>
    <w:p w14:paraId="6F7A1B54" w14:textId="77777777" w:rsidR="00447D01" w:rsidRPr="00447D01" w:rsidRDefault="00447D01" w:rsidP="00447D01">
      <w:pPr>
        <w:rPr>
          <w:b/>
          <w:bCs/>
        </w:rPr>
      </w:pPr>
    </w:p>
    <w:tbl>
      <w:tblPr>
        <w:tblStyle w:val="TableGrid"/>
        <w:tblW w:w="10522" w:type="dxa"/>
        <w:jc w:val="center"/>
        <w:tblLook w:val="04A0" w:firstRow="1" w:lastRow="0" w:firstColumn="1" w:lastColumn="0" w:noHBand="0" w:noVBand="1"/>
      </w:tblPr>
      <w:tblGrid>
        <w:gridCol w:w="2056"/>
        <w:gridCol w:w="1299"/>
        <w:gridCol w:w="755"/>
        <w:gridCol w:w="1114"/>
        <w:gridCol w:w="1161"/>
        <w:gridCol w:w="1288"/>
        <w:gridCol w:w="798"/>
        <w:gridCol w:w="1166"/>
        <w:gridCol w:w="885"/>
      </w:tblGrid>
      <w:tr w:rsidR="00447D01" w:rsidRPr="00C71F78" w14:paraId="44E96CCD" w14:textId="77777777" w:rsidTr="00447D01">
        <w:trPr>
          <w:trHeight w:val="306"/>
          <w:jc w:val="center"/>
        </w:trPr>
        <w:tc>
          <w:tcPr>
            <w:tcW w:w="2245" w:type="dxa"/>
            <w:hideMark/>
          </w:tcPr>
          <w:p w14:paraId="7B104179" w14:textId="77777777" w:rsidR="00447D01" w:rsidRPr="00C71F78" w:rsidRDefault="00447D01" w:rsidP="00BA463D"/>
        </w:tc>
        <w:tc>
          <w:tcPr>
            <w:tcW w:w="1110" w:type="dxa"/>
            <w:noWrap/>
            <w:hideMark/>
          </w:tcPr>
          <w:p w14:paraId="39ACCA06" w14:textId="77777777" w:rsidR="00447D01" w:rsidRPr="00C71F78" w:rsidRDefault="00447D01" w:rsidP="00BA463D">
            <w:pPr>
              <w:rPr>
                <w:sz w:val="20"/>
                <w:szCs w:val="20"/>
              </w:rPr>
            </w:pPr>
          </w:p>
        </w:tc>
        <w:tc>
          <w:tcPr>
            <w:tcW w:w="4318" w:type="dxa"/>
            <w:gridSpan w:val="4"/>
            <w:noWrap/>
            <w:hideMark/>
          </w:tcPr>
          <w:p w14:paraId="34CF26D1" w14:textId="77777777" w:rsidR="00447D01" w:rsidRPr="00C71F78" w:rsidRDefault="00447D01" w:rsidP="00BA463D">
            <w:pPr>
              <w:jc w:val="center"/>
              <w:rPr>
                <w:rFonts w:ascii="Calibri" w:hAnsi="Calibri" w:cs="Calibri"/>
                <w:b/>
                <w:bCs/>
                <w:color w:val="000000"/>
                <w:sz w:val="28"/>
                <w:szCs w:val="28"/>
              </w:rPr>
            </w:pPr>
            <w:r w:rsidRPr="00C71F78">
              <w:rPr>
                <w:rFonts w:ascii="Calibri" w:hAnsi="Calibri" w:cs="Calibri"/>
                <w:b/>
                <w:bCs/>
                <w:color w:val="000000"/>
                <w:sz w:val="28"/>
                <w:szCs w:val="28"/>
              </w:rPr>
              <w:t>Discovery cohort</w:t>
            </w:r>
          </w:p>
        </w:tc>
        <w:tc>
          <w:tcPr>
            <w:tcW w:w="2849" w:type="dxa"/>
            <w:gridSpan w:val="3"/>
            <w:noWrap/>
            <w:hideMark/>
          </w:tcPr>
          <w:p w14:paraId="0A10E337" w14:textId="77777777" w:rsidR="00447D01" w:rsidRPr="00C71F78" w:rsidRDefault="00447D01" w:rsidP="00BA463D">
            <w:pPr>
              <w:jc w:val="center"/>
              <w:rPr>
                <w:rFonts w:ascii="Calibri" w:hAnsi="Calibri" w:cs="Calibri"/>
                <w:b/>
                <w:bCs/>
                <w:color w:val="000000"/>
                <w:sz w:val="28"/>
                <w:szCs w:val="28"/>
              </w:rPr>
            </w:pPr>
            <w:r w:rsidRPr="00C71F78">
              <w:rPr>
                <w:rFonts w:ascii="Calibri" w:hAnsi="Calibri" w:cs="Calibri"/>
                <w:b/>
                <w:bCs/>
                <w:color w:val="000000"/>
                <w:sz w:val="28"/>
                <w:szCs w:val="28"/>
              </w:rPr>
              <w:t>Validation cohort</w:t>
            </w:r>
          </w:p>
        </w:tc>
      </w:tr>
      <w:tr w:rsidR="00447D01" w:rsidRPr="00C71F78" w14:paraId="2EC9DC7E" w14:textId="77777777" w:rsidTr="00447D01">
        <w:trPr>
          <w:trHeight w:val="274"/>
          <w:jc w:val="center"/>
        </w:trPr>
        <w:tc>
          <w:tcPr>
            <w:tcW w:w="2245" w:type="dxa"/>
            <w:hideMark/>
          </w:tcPr>
          <w:p w14:paraId="49FFDAAD" w14:textId="77777777" w:rsidR="00447D01" w:rsidRPr="00C71F78" w:rsidRDefault="00447D01" w:rsidP="00BA463D">
            <w:pPr>
              <w:rPr>
                <w:rFonts w:ascii="Calibri" w:hAnsi="Calibri" w:cs="Calibri"/>
                <w:b/>
                <w:bCs/>
                <w:color w:val="000000"/>
              </w:rPr>
            </w:pPr>
            <w:r w:rsidRPr="00C71F78">
              <w:rPr>
                <w:rFonts w:ascii="Calibri" w:hAnsi="Calibri" w:cs="Calibri"/>
                <w:b/>
                <w:bCs/>
                <w:color w:val="000000"/>
              </w:rPr>
              <w:t>Gene Name</w:t>
            </w:r>
          </w:p>
        </w:tc>
        <w:tc>
          <w:tcPr>
            <w:tcW w:w="1110" w:type="dxa"/>
            <w:noWrap/>
            <w:hideMark/>
          </w:tcPr>
          <w:p w14:paraId="7774EF64" w14:textId="77777777" w:rsidR="00447D01" w:rsidRPr="00C71F78" w:rsidRDefault="00447D01" w:rsidP="00BA463D">
            <w:pPr>
              <w:rPr>
                <w:rFonts w:ascii="Calibri" w:hAnsi="Calibri" w:cs="Calibri"/>
                <w:b/>
                <w:bCs/>
                <w:color w:val="000000"/>
              </w:rPr>
            </w:pPr>
            <w:r w:rsidRPr="00C71F78">
              <w:rPr>
                <w:rFonts w:ascii="Calibri" w:hAnsi="Calibri" w:cs="Calibri"/>
                <w:b/>
                <w:bCs/>
                <w:color w:val="000000"/>
              </w:rPr>
              <w:t>Gene Symbol</w:t>
            </w:r>
          </w:p>
        </w:tc>
        <w:tc>
          <w:tcPr>
            <w:tcW w:w="755" w:type="dxa"/>
            <w:noWrap/>
            <w:hideMark/>
          </w:tcPr>
          <w:p w14:paraId="5C10D9A5" w14:textId="77777777" w:rsidR="00447D01" w:rsidRPr="00C71F78" w:rsidRDefault="00447D01" w:rsidP="00BA463D">
            <w:pPr>
              <w:rPr>
                <w:rFonts w:ascii="Calibri" w:hAnsi="Calibri" w:cs="Calibri"/>
                <w:b/>
                <w:bCs/>
                <w:color w:val="000000"/>
              </w:rPr>
            </w:pPr>
            <w:proofErr w:type="spellStart"/>
            <w:r w:rsidRPr="00C71F78">
              <w:rPr>
                <w:rFonts w:ascii="Calibri" w:hAnsi="Calibri" w:cs="Calibri"/>
                <w:b/>
                <w:bCs/>
                <w:color w:val="000000"/>
              </w:rPr>
              <w:t>logFC</w:t>
            </w:r>
            <w:proofErr w:type="spellEnd"/>
          </w:p>
        </w:tc>
        <w:tc>
          <w:tcPr>
            <w:tcW w:w="1114" w:type="dxa"/>
            <w:noWrap/>
            <w:hideMark/>
          </w:tcPr>
          <w:p w14:paraId="0D7A74C6" w14:textId="77777777" w:rsidR="00447D01" w:rsidRPr="00C71F78" w:rsidRDefault="00447D01" w:rsidP="00BA463D">
            <w:pPr>
              <w:rPr>
                <w:rFonts w:ascii="Calibri" w:hAnsi="Calibri" w:cs="Calibri"/>
                <w:b/>
                <w:bCs/>
                <w:color w:val="000000"/>
              </w:rPr>
            </w:pPr>
            <w:r w:rsidRPr="00C71F78">
              <w:rPr>
                <w:rFonts w:ascii="Calibri" w:hAnsi="Calibri" w:cs="Calibri"/>
                <w:b/>
                <w:bCs/>
                <w:color w:val="000000"/>
              </w:rPr>
              <w:t>Fold Change</w:t>
            </w:r>
          </w:p>
        </w:tc>
        <w:tc>
          <w:tcPr>
            <w:tcW w:w="1161" w:type="dxa"/>
            <w:noWrap/>
            <w:hideMark/>
          </w:tcPr>
          <w:p w14:paraId="2DDE7DA3" w14:textId="77777777" w:rsidR="00447D01" w:rsidRPr="00C71F78" w:rsidRDefault="00447D01" w:rsidP="00BA463D">
            <w:pPr>
              <w:rPr>
                <w:rFonts w:ascii="Calibri" w:hAnsi="Calibri" w:cs="Calibri"/>
                <w:b/>
                <w:bCs/>
                <w:color w:val="000000"/>
              </w:rPr>
            </w:pPr>
            <w:r w:rsidRPr="00C71F78">
              <w:rPr>
                <w:rFonts w:ascii="Calibri" w:hAnsi="Calibri" w:cs="Calibri"/>
                <w:b/>
                <w:bCs/>
                <w:color w:val="000000"/>
              </w:rPr>
              <w:t>P</w:t>
            </w:r>
          </w:p>
        </w:tc>
        <w:tc>
          <w:tcPr>
            <w:tcW w:w="1288" w:type="dxa"/>
            <w:noWrap/>
            <w:hideMark/>
          </w:tcPr>
          <w:p w14:paraId="4B86A869" w14:textId="77777777" w:rsidR="00447D01" w:rsidRPr="00C71F78" w:rsidRDefault="00447D01" w:rsidP="00BA463D">
            <w:pPr>
              <w:rPr>
                <w:rFonts w:ascii="Calibri" w:hAnsi="Calibri" w:cs="Calibri"/>
                <w:b/>
                <w:bCs/>
                <w:color w:val="000000"/>
              </w:rPr>
            </w:pPr>
            <w:r w:rsidRPr="00C71F78">
              <w:rPr>
                <w:rFonts w:ascii="Calibri" w:hAnsi="Calibri" w:cs="Calibri"/>
                <w:b/>
                <w:bCs/>
                <w:color w:val="000000"/>
              </w:rPr>
              <w:t>FDR</w:t>
            </w:r>
          </w:p>
        </w:tc>
        <w:tc>
          <w:tcPr>
            <w:tcW w:w="798" w:type="dxa"/>
            <w:noWrap/>
            <w:hideMark/>
          </w:tcPr>
          <w:p w14:paraId="07F7A7F4" w14:textId="77777777" w:rsidR="00447D01" w:rsidRPr="00C71F78" w:rsidRDefault="00447D01" w:rsidP="00BA463D">
            <w:pPr>
              <w:rPr>
                <w:rFonts w:ascii="Calibri" w:hAnsi="Calibri" w:cs="Calibri"/>
                <w:b/>
                <w:bCs/>
                <w:color w:val="000000"/>
              </w:rPr>
            </w:pPr>
            <w:proofErr w:type="spellStart"/>
            <w:r w:rsidRPr="00C71F78">
              <w:rPr>
                <w:rFonts w:ascii="Calibri" w:hAnsi="Calibri" w:cs="Calibri"/>
                <w:b/>
                <w:bCs/>
                <w:color w:val="000000"/>
              </w:rPr>
              <w:t>LogFC</w:t>
            </w:r>
            <w:proofErr w:type="spellEnd"/>
          </w:p>
        </w:tc>
        <w:tc>
          <w:tcPr>
            <w:tcW w:w="1166" w:type="dxa"/>
            <w:noWrap/>
            <w:hideMark/>
          </w:tcPr>
          <w:p w14:paraId="42F2ED05" w14:textId="77777777" w:rsidR="00447D01" w:rsidRPr="00C71F78" w:rsidRDefault="00447D01" w:rsidP="00BA463D">
            <w:pPr>
              <w:rPr>
                <w:rFonts w:ascii="Calibri" w:hAnsi="Calibri" w:cs="Calibri"/>
                <w:b/>
                <w:bCs/>
                <w:color w:val="000000"/>
              </w:rPr>
            </w:pPr>
            <w:r w:rsidRPr="00C71F78">
              <w:rPr>
                <w:rFonts w:ascii="Calibri" w:hAnsi="Calibri" w:cs="Calibri"/>
                <w:b/>
                <w:bCs/>
                <w:color w:val="000000"/>
              </w:rPr>
              <w:t>Fold Change</w:t>
            </w:r>
          </w:p>
        </w:tc>
        <w:tc>
          <w:tcPr>
            <w:tcW w:w="885" w:type="dxa"/>
            <w:noWrap/>
            <w:hideMark/>
          </w:tcPr>
          <w:p w14:paraId="7C7BA730" w14:textId="77777777" w:rsidR="00447D01" w:rsidRPr="00C71F78" w:rsidRDefault="00447D01" w:rsidP="00BA463D">
            <w:pPr>
              <w:rPr>
                <w:rFonts w:ascii="Calibri" w:hAnsi="Calibri" w:cs="Calibri"/>
                <w:b/>
                <w:bCs/>
                <w:color w:val="000000"/>
              </w:rPr>
            </w:pPr>
            <w:r w:rsidRPr="00C71F78">
              <w:rPr>
                <w:rFonts w:ascii="Calibri" w:hAnsi="Calibri" w:cs="Calibri"/>
                <w:b/>
                <w:bCs/>
                <w:color w:val="000000"/>
              </w:rPr>
              <w:t>P</w:t>
            </w:r>
          </w:p>
        </w:tc>
      </w:tr>
      <w:tr w:rsidR="00447D01" w:rsidRPr="00C71F78" w14:paraId="3CB9504F" w14:textId="77777777" w:rsidTr="00447D01">
        <w:trPr>
          <w:trHeight w:val="274"/>
          <w:jc w:val="center"/>
        </w:trPr>
        <w:tc>
          <w:tcPr>
            <w:tcW w:w="2245" w:type="dxa"/>
            <w:hideMark/>
          </w:tcPr>
          <w:p w14:paraId="111C9196" w14:textId="77777777" w:rsidR="00447D01" w:rsidRPr="00C71F78" w:rsidRDefault="00447D01" w:rsidP="00BA463D">
            <w:pPr>
              <w:rPr>
                <w:rFonts w:ascii="Calibri" w:hAnsi="Calibri" w:cs="Calibri"/>
                <w:color w:val="000000"/>
              </w:rPr>
            </w:pPr>
            <w:r w:rsidRPr="00C71F78">
              <w:rPr>
                <w:rFonts w:ascii="Calibri" w:hAnsi="Calibri" w:cs="Calibri"/>
                <w:color w:val="000000"/>
              </w:rPr>
              <w:t>Trypsin-2</w:t>
            </w:r>
          </w:p>
        </w:tc>
        <w:tc>
          <w:tcPr>
            <w:tcW w:w="1110" w:type="dxa"/>
            <w:noWrap/>
            <w:hideMark/>
          </w:tcPr>
          <w:p w14:paraId="1009E9BB" w14:textId="77777777" w:rsidR="00447D01" w:rsidRPr="00C71F78" w:rsidRDefault="00447D01" w:rsidP="00BA463D">
            <w:pPr>
              <w:rPr>
                <w:rFonts w:ascii="Calibri" w:hAnsi="Calibri" w:cs="Calibri"/>
                <w:color w:val="000000"/>
              </w:rPr>
            </w:pPr>
            <w:r w:rsidRPr="00C71F78">
              <w:rPr>
                <w:rFonts w:ascii="Calibri" w:hAnsi="Calibri" w:cs="Calibri"/>
                <w:color w:val="000000"/>
              </w:rPr>
              <w:t>PRSS2</w:t>
            </w:r>
          </w:p>
        </w:tc>
        <w:tc>
          <w:tcPr>
            <w:tcW w:w="755" w:type="dxa"/>
            <w:noWrap/>
            <w:hideMark/>
          </w:tcPr>
          <w:p w14:paraId="6758744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1.98</w:t>
            </w:r>
          </w:p>
        </w:tc>
        <w:tc>
          <w:tcPr>
            <w:tcW w:w="1114" w:type="dxa"/>
            <w:noWrap/>
            <w:hideMark/>
          </w:tcPr>
          <w:p w14:paraId="47720E0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3.94</w:t>
            </w:r>
          </w:p>
        </w:tc>
        <w:tc>
          <w:tcPr>
            <w:tcW w:w="1161" w:type="dxa"/>
            <w:noWrap/>
            <w:hideMark/>
          </w:tcPr>
          <w:p w14:paraId="7D91FA6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3.16E-26</w:t>
            </w:r>
          </w:p>
        </w:tc>
        <w:tc>
          <w:tcPr>
            <w:tcW w:w="1288" w:type="dxa"/>
            <w:noWrap/>
            <w:hideMark/>
          </w:tcPr>
          <w:p w14:paraId="643F96D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1.42E-22</w:t>
            </w:r>
          </w:p>
        </w:tc>
        <w:tc>
          <w:tcPr>
            <w:tcW w:w="798" w:type="dxa"/>
            <w:noWrap/>
            <w:hideMark/>
          </w:tcPr>
          <w:p w14:paraId="768B492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1.41</w:t>
            </w:r>
          </w:p>
        </w:tc>
        <w:tc>
          <w:tcPr>
            <w:tcW w:w="1166" w:type="dxa"/>
            <w:noWrap/>
            <w:hideMark/>
          </w:tcPr>
          <w:p w14:paraId="5882C8E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2.65</w:t>
            </w:r>
          </w:p>
        </w:tc>
        <w:tc>
          <w:tcPr>
            <w:tcW w:w="885" w:type="dxa"/>
            <w:noWrap/>
            <w:hideMark/>
          </w:tcPr>
          <w:p w14:paraId="2C61BDC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0.0019</w:t>
            </w:r>
          </w:p>
        </w:tc>
      </w:tr>
      <w:tr w:rsidR="00447D01" w:rsidRPr="00C71F78" w14:paraId="6B08CBE3" w14:textId="77777777" w:rsidTr="00447D01">
        <w:trPr>
          <w:trHeight w:val="274"/>
          <w:jc w:val="center"/>
        </w:trPr>
        <w:tc>
          <w:tcPr>
            <w:tcW w:w="2245" w:type="dxa"/>
            <w:hideMark/>
          </w:tcPr>
          <w:p w14:paraId="2C4AAD35" w14:textId="77777777" w:rsidR="00447D01" w:rsidRPr="00C71F78" w:rsidRDefault="00447D01" w:rsidP="00BA463D">
            <w:pPr>
              <w:rPr>
                <w:rFonts w:ascii="Calibri" w:hAnsi="Calibri" w:cs="Calibri"/>
                <w:color w:val="000000"/>
              </w:rPr>
            </w:pPr>
            <w:r w:rsidRPr="00C71F78">
              <w:rPr>
                <w:rFonts w:ascii="Calibri" w:hAnsi="Calibri" w:cs="Calibri"/>
                <w:color w:val="000000"/>
              </w:rPr>
              <w:t>Lithostathine-1-alpha</w:t>
            </w:r>
          </w:p>
        </w:tc>
        <w:tc>
          <w:tcPr>
            <w:tcW w:w="1110" w:type="dxa"/>
            <w:noWrap/>
            <w:hideMark/>
          </w:tcPr>
          <w:p w14:paraId="47E3A12C" w14:textId="77777777" w:rsidR="00447D01" w:rsidRPr="00C71F78" w:rsidRDefault="00447D01" w:rsidP="00BA463D">
            <w:pPr>
              <w:rPr>
                <w:rFonts w:ascii="Calibri" w:hAnsi="Calibri" w:cs="Calibri"/>
                <w:color w:val="000000"/>
              </w:rPr>
            </w:pPr>
            <w:r w:rsidRPr="00C71F78">
              <w:rPr>
                <w:rFonts w:ascii="Calibri" w:hAnsi="Calibri" w:cs="Calibri"/>
                <w:color w:val="000000"/>
              </w:rPr>
              <w:t>REG1A</w:t>
            </w:r>
          </w:p>
        </w:tc>
        <w:tc>
          <w:tcPr>
            <w:tcW w:w="755" w:type="dxa"/>
            <w:noWrap/>
            <w:hideMark/>
          </w:tcPr>
          <w:p w14:paraId="02AAE37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2.07</w:t>
            </w:r>
          </w:p>
        </w:tc>
        <w:tc>
          <w:tcPr>
            <w:tcW w:w="1114" w:type="dxa"/>
            <w:noWrap/>
            <w:hideMark/>
          </w:tcPr>
          <w:p w14:paraId="70E3F9F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4.20</w:t>
            </w:r>
          </w:p>
        </w:tc>
        <w:tc>
          <w:tcPr>
            <w:tcW w:w="1161" w:type="dxa"/>
            <w:noWrap/>
            <w:hideMark/>
          </w:tcPr>
          <w:p w14:paraId="74F9F82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9.23E-38</w:t>
            </w:r>
          </w:p>
        </w:tc>
        <w:tc>
          <w:tcPr>
            <w:tcW w:w="1288" w:type="dxa"/>
            <w:noWrap/>
            <w:hideMark/>
          </w:tcPr>
          <w:p w14:paraId="34B235E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4.15E-34</w:t>
            </w:r>
          </w:p>
        </w:tc>
        <w:tc>
          <w:tcPr>
            <w:tcW w:w="798" w:type="dxa"/>
            <w:noWrap/>
            <w:hideMark/>
          </w:tcPr>
          <w:p w14:paraId="33CAC63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1.36</w:t>
            </w:r>
          </w:p>
        </w:tc>
        <w:tc>
          <w:tcPr>
            <w:tcW w:w="1166" w:type="dxa"/>
            <w:noWrap/>
            <w:hideMark/>
          </w:tcPr>
          <w:p w14:paraId="052424E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2.56</w:t>
            </w:r>
          </w:p>
        </w:tc>
        <w:tc>
          <w:tcPr>
            <w:tcW w:w="885" w:type="dxa"/>
            <w:noWrap/>
            <w:hideMark/>
          </w:tcPr>
          <w:p w14:paraId="56A74B8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0.0076</w:t>
            </w:r>
          </w:p>
        </w:tc>
      </w:tr>
      <w:tr w:rsidR="00447D01" w:rsidRPr="00C71F78" w14:paraId="1BC094A5" w14:textId="77777777" w:rsidTr="00447D01">
        <w:trPr>
          <w:trHeight w:val="274"/>
          <w:jc w:val="center"/>
        </w:trPr>
        <w:tc>
          <w:tcPr>
            <w:tcW w:w="2245" w:type="dxa"/>
            <w:hideMark/>
          </w:tcPr>
          <w:p w14:paraId="4B82A180"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Peroxidasin</w:t>
            </w:r>
            <w:proofErr w:type="spellEnd"/>
            <w:r w:rsidRPr="00C71F78">
              <w:rPr>
                <w:rFonts w:ascii="Calibri" w:hAnsi="Calibri" w:cs="Calibri"/>
                <w:color w:val="000000"/>
              </w:rPr>
              <w:t xml:space="preserve"> homolog</w:t>
            </w:r>
          </w:p>
        </w:tc>
        <w:tc>
          <w:tcPr>
            <w:tcW w:w="1110" w:type="dxa"/>
            <w:noWrap/>
            <w:hideMark/>
          </w:tcPr>
          <w:p w14:paraId="6D7A83D7" w14:textId="77777777" w:rsidR="00447D01" w:rsidRPr="00C71F78" w:rsidRDefault="00447D01" w:rsidP="00BA463D">
            <w:pPr>
              <w:rPr>
                <w:rFonts w:ascii="Calibri" w:hAnsi="Calibri" w:cs="Calibri"/>
                <w:color w:val="000000"/>
              </w:rPr>
            </w:pPr>
            <w:r w:rsidRPr="00C71F78">
              <w:rPr>
                <w:rFonts w:ascii="Calibri" w:hAnsi="Calibri" w:cs="Calibri"/>
                <w:color w:val="000000"/>
              </w:rPr>
              <w:t>PXDN</w:t>
            </w:r>
          </w:p>
        </w:tc>
        <w:tc>
          <w:tcPr>
            <w:tcW w:w="755" w:type="dxa"/>
            <w:noWrap/>
            <w:hideMark/>
          </w:tcPr>
          <w:p w14:paraId="1020AED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1.97</w:t>
            </w:r>
          </w:p>
        </w:tc>
        <w:tc>
          <w:tcPr>
            <w:tcW w:w="1114" w:type="dxa"/>
            <w:noWrap/>
            <w:hideMark/>
          </w:tcPr>
          <w:p w14:paraId="50E1338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3.93</w:t>
            </w:r>
          </w:p>
        </w:tc>
        <w:tc>
          <w:tcPr>
            <w:tcW w:w="1161" w:type="dxa"/>
            <w:noWrap/>
            <w:hideMark/>
          </w:tcPr>
          <w:p w14:paraId="6A8249F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1.39E-34</w:t>
            </w:r>
          </w:p>
        </w:tc>
        <w:tc>
          <w:tcPr>
            <w:tcW w:w="1288" w:type="dxa"/>
            <w:noWrap/>
            <w:hideMark/>
          </w:tcPr>
          <w:p w14:paraId="235D2C2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6.25E-31</w:t>
            </w:r>
          </w:p>
        </w:tc>
        <w:tc>
          <w:tcPr>
            <w:tcW w:w="798" w:type="dxa"/>
            <w:noWrap/>
            <w:hideMark/>
          </w:tcPr>
          <w:p w14:paraId="4872B0D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1.26</w:t>
            </w:r>
          </w:p>
        </w:tc>
        <w:tc>
          <w:tcPr>
            <w:tcW w:w="1166" w:type="dxa"/>
            <w:noWrap/>
            <w:hideMark/>
          </w:tcPr>
          <w:p w14:paraId="72F6696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2.39</w:t>
            </w:r>
          </w:p>
        </w:tc>
        <w:tc>
          <w:tcPr>
            <w:tcW w:w="885" w:type="dxa"/>
            <w:noWrap/>
            <w:hideMark/>
          </w:tcPr>
          <w:p w14:paraId="7235F9E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0.0047</w:t>
            </w:r>
          </w:p>
        </w:tc>
      </w:tr>
      <w:tr w:rsidR="00447D01" w:rsidRPr="00C71F78" w14:paraId="30AB79A9" w14:textId="77777777" w:rsidTr="00447D01">
        <w:trPr>
          <w:trHeight w:val="548"/>
          <w:jc w:val="center"/>
        </w:trPr>
        <w:tc>
          <w:tcPr>
            <w:tcW w:w="2245" w:type="dxa"/>
            <w:hideMark/>
          </w:tcPr>
          <w:p w14:paraId="4613384F" w14:textId="77777777" w:rsidR="00447D01" w:rsidRPr="00C71F78" w:rsidRDefault="00447D01" w:rsidP="00BA463D">
            <w:pPr>
              <w:rPr>
                <w:rFonts w:ascii="Calibri" w:hAnsi="Calibri" w:cs="Calibri"/>
                <w:color w:val="000000"/>
              </w:rPr>
            </w:pPr>
            <w:r w:rsidRPr="00C71F78">
              <w:rPr>
                <w:rFonts w:ascii="Calibri" w:hAnsi="Calibri" w:cs="Calibri"/>
                <w:color w:val="000000"/>
              </w:rPr>
              <w:t>Regenerating islet-derived protein 3-alpha</w:t>
            </w:r>
          </w:p>
        </w:tc>
        <w:tc>
          <w:tcPr>
            <w:tcW w:w="1110" w:type="dxa"/>
            <w:noWrap/>
            <w:hideMark/>
          </w:tcPr>
          <w:p w14:paraId="6A641BA5" w14:textId="77777777" w:rsidR="00447D01" w:rsidRPr="00C71F78" w:rsidRDefault="00447D01" w:rsidP="00BA463D">
            <w:pPr>
              <w:rPr>
                <w:rFonts w:ascii="Calibri" w:hAnsi="Calibri" w:cs="Calibri"/>
                <w:color w:val="000000"/>
              </w:rPr>
            </w:pPr>
            <w:r w:rsidRPr="00C71F78">
              <w:rPr>
                <w:rFonts w:ascii="Calibri" w:hAnsi="Calibri" w:cs="Calibri"/>
                <w:color w:val="000000"/>
              </w:rPr>
              <w:t>REG3A</w:t>
            </w:r>
          </w:p>
        </w:tc>
        <w:tc>
          <w:tcPr>
            <w:tcW w:w="755" w:type="dxa"/>
            <w:noWrap/>
            <w:hideMark/>
          </w:tcPr>
          <w:p w14:paraId="1D8566D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1.84</w:t>
            </w:r>
          </w:p>
        </w:tc>
        <w:tc>
          <w:tcPr>
            <w:tcW w:w="1114" w:type="dxa"/>
            <w:noWrap/>
            <w:hideMark/>
          </w:tcPr>
          <w:p w14:paraId="21C69D5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3.59</w:t>
            </w:r>
          </w:p>
        </w:tc>
        <w:tc>
          <w:tcPr>
            <w:tcW w:w="1161" w:type="dxa"/>
            <w:noWrap/>
            <w:hideMark/>
          </w:tcPr>
          <w:p w14:paraId="5B8F1A0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6.44E-26</w:t>
            </w:r>
          </w:p>
        </w:tc>
        <w:tc>
          <w:tcPr>
            <w:tcW w:w="1288" w:type="dxa"/>
            <w:noWrap/>
            <w:hideMark/>
          </w:tcPr>
          <w:p w14:paraId="1BE5547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2.90E-22</w:t>
            </w:r>
          </w:p>
        </w:tc>
        <w:tc>
          <w:tcPr>
            <w:tcW w:w="798" w:type="dxa"/>
            <w:noWrap/>
            <w:hideMark/>
          </w:tcPr>
          <w:p w14:paraId="47E5D9E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1.26</w:t>
            </w:r>
          </w:p>
        </w:tc>
        <w:tc>
          <w:tcPr>
            <w:tcW w:w="1166" w:type="dxa"/>
            <w:noWrap/>
            <w:hideMark/>
          </w:tcPr>
          <w:p w14:paraId="57E5651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2.39</w:t>
            </w:r>
          </w:p>
        </w:tc>
        <w:tc>
          <w:tcPr>
            <w:tcW w:w="885" w:type="dxa"/>
            <w:noWrap/>
            <w:hideMark/>
          </w:tcPr>
          <w:p w14:paraId="1664B61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0.0139</w:t>
            </w:r>
          </w:p>
        </w:tc>
      </w:tr>
      <w:tr w:rsidR="00447D01" w:rsidRPr="00C71F78" w14:paraId="39837A69" w14:textId="77777777" w:rsidTr="00447D01">
        <w:trPr>
          <w:trHeight w:val="274"/>
          <w:jc w:val="center"/>
        </w:trPr>
        <w:tc>
          <w:tcPr>
            <w:tcW w:w="2245" w:type="dxa"/>
            <w:hideMark/>
          </w:tcPr>
          <w:p w14:paraId="3D671D4A" w14:textId="77777777" w:rsidR="00447D01" w:rsidRPr="00C71F78" w:rsidRDefault="00447D01" w:rsidP="00BA463D">
            <w:pPr>
              <w:rPr>
                <w:rFonts w:ascii="Calibri" w:hAnsi="Calibri" w:cs="Calibri"/>
                <w:color w:val="000000"/>
              </w:rPr>
            </w:pPr>
            <w:r w:rsidRPr="00C71F78">
              <w:rPr>
                <w:rFonts w:ascii="Calibri" w:hAnsi="Calibri" w:cs="Calibri"/>
                <w:color w:val="000000"/>
              </w:rPr>
              <w:t>Ribonuclease pancreatic</w:t>
            </w:r>
          </w:p>
        </w:tc>
        <w:tc>
          <w:tcPr>
            <w:tcW w:w="1110" w:type="dxa"/>
            <w:noWrap/>
            <w:hideMark/>
          </w:tcPr>
          <w:p w14:paraId="37DB7201" w14:textId="77777777" w:rsidR="00447D01" w:rsidRPr="00C71F78" w:rsidRDefault="00447D01" w:rsidP="00BA463D">
            <w:pPr>
              <w:rPr>
                <w:rFonts w:ascii="Calibri" w:hAnsi="Calibri" w:cs="Calibri"/>
                <w:color w:val="000000"/>
              </w:rPr>
            </w:pPr>
            <w:r w:rsidRPr="00C71F78">
              <w:rPr>
                <w:rFonts w:ascii="Calibri" w:hAnsi="Calibri" w:cs="Calibri"/>
                <w:color w:val="000000"/>
              </w:rPr>
              <w:t>RNASE1</w:t>
            </w:r>
          </w:p>
        </w:tc>
        <w:tc>
          <w:tcPr>
            <w:tcW w:w="755" w:type="dxa"/>
            <w:noWrap/>
            <w:hideMark/>
          </w:tcPr>
          <w:p w14:paraId="78B16D3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2.38</w:t>
            </w:r>
          </w:p>
        </w:tc>
        <w:tc>
          <w:tcPr>
            <w:tcW w:w="1114" w:type="dxa"/>
            <w:noWrap/>
            <w:hideMark/>
          </w:tcPr>
          <w:p w14:paraId="49B7196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5.22</w:t>
            </w:r>
          </w:p>
        </w:tc>
        <w:tc>
          <w:tcPr>
            <w:tcW w:w="1161" w:type="dxa"/>
            <w:noWrap/>
            <w:hideMark/>
          </w:tcPr>
          <w:p w14:paraId="1055DF7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1.53E-38</w:t>
            </w:r>
          </w:p>
        </w:tc>
        <w:tc>
          <w:tcPr>
            <w:tcW w:w="1288" w:type="dxa"/>
            <w:noWrap/>
            <w:hideMark/>
          </w:tcPr>
          <w:p w14:paraId="496B367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6.87E-35</w:t>
            </w:r>
          </w:p>
        </w:tc>
        <w:tc>
          <w:tcPr>
            <w:tcW w:w="798" w:type="dxa"/>
            <w:noWrap/>
            <w:hideMark/>
          </w:tcPr>
          <w:p w14:paraId="311569B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1.21</w:t>
            </w:r>
          </w:p>
        </w:tc>
        <w:tc>
          <w:tcPr>
            <w:tcW w:w="1166" w:type="dxa"/>
            <w:noWrap/>
            <w:hideMark/>
          </w:tcPr>
          <w:p w14:paraId="1D848BD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2.31</w:t>
            </w:r>
          </w:p>
        </w:tc>
        <w:tc>
          <w:tcPr>
            <w:tcW w:w="885" w:type="dxa"/>
            <w:noWrap/>
            <w:hideMark/>
          </w:tcPr>
          <w:p w14:paraId="00F45C3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0.0021</w:t>
            </w:r>
          </w:p>
        </w:tc>
      </w:tr>
      <w:tr w:rsidR="00447D01" w:rsidRPr="00C71F78" w14:paraId="399A4040" w14:textId="77777777" w:rsidTr="00447D01">
        <w:trPr>
          <w:trHeight w:val="274"/>
          <w:jc w:val="center"/>
        </w:trPr>
        <w:tc>
          <w:tcPr>
            <w:tcW w:w="2245" w:type="dxa"/>
            <w:hideMark/>
          </w:tcPr>
          <w:p w14:paraId="03FBD75B" w14:textId="77777777" w:rsidR="00447D01" w:rsidRPr="00C71F78" w:rsidRDefault="00447D01" w:rsidP="00BA463D">
            <w:pPr>
              <w:rPr>
                <w:rFonts w:ascii="Calibri" w:hAnsi="Calibri" w:cs="Calibri"/>
                <w:color w:val="000000"/>
              </w:rPr>
            </w:pPr>
            <w:r w:rsidRPr="00C71F78">
              <w:rPr>
                <w:rFonts w:ascii="Calibri" w:hAnsi="Calibri" w:cs="Calibri"/>
                <w:color w:val="000000"/>
              </w:rPr>
              <w:t>Trefoil factor 3</w:t>
            </w:r>
          </w:p>
        </w:tc>
        <w:tc>
          <w:tcPr>
            <w:tcW w:w="1110" w:type="dxa"/>
            <w:noWrap/>
            <w:hideMark/>
          </w:tcPr>
          <w:p w14:paraId="6F816864" w14:textId="77777777" w:rsidR="00447D01" w:rsidRPr="00C71F78" w:rsidRDefault="00447D01" w:rsidP="00BA463D">
            <w:pPr>
              <w:rPr>
                <w:rFonts w:ascii="Calibri" w:hAnsi="Calibri" w:cs="Calibri"/>
                <w:color w:val="000000"/>
              </w:rPr>
            </w:pPr>
            <w:r w:rsidRPr="00C71F78">
              <w:rPr>
                <w:rFonts w:ascii="Calibri" w:hAnsi="Calibri" w:cs="Calibri"/>
                <w:color w:val="000000"/>
              </w:rPr>
              <w:t>TFF3</w:t>
            </w:r>
          </w:p>
        </w:tc>
        <w:tc>
          <w:tcPr>
            <w:tcW w:w="755" w:type="dxa"/>
            <w:noWrap/>
            <w:hideMark/>
          </w:tcPr>
          <w:p w14:paraId="528EB63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1.68</w:t>
            </w:r>
          </w:p>
        </w:tc>
        <w:tc>
          <w:tcPr>
            <w:tcW w:w="1114" w:type="dxa"/>
            <w:noWrap/>
            <w:hideMark/>
          </w:tcPr>
          <w:p w14:paraId="47F15FC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3.21</w:t>
            </w:r>
          </w:p>
        </w:tc>
        <w:tc>
          <w:tcPr>
            <w:tcW w:w="1161" w:type="dxa"/>
            <w:noWrap/>
            <w:hideMark/>
          </w:tcPr>
          <w:p w14:paraId="11F4428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2.13E-41</w:t>
            </w:r>
          </w:p>
        </w:tc>
        <w:tc>
          <w:tcPr>
            <w:tcW w:w="1288" w:type="dxa"/>
            <w:noWrap/>
            <w:hideMark/>
          </w:tcPr>
          <w:p w14:paraId="62A97B8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9.55E-38</w:t>
            </w:r>
          </w:p>
        </w:tc>
        <w:tc>
          <w:tcPr>
            <w:tcW w:w="798" w:type="dxa"/>
            <w:noWrap/>
            <w:hideMark/>
          </w:tcPr>
          <w:p w14:paraId="1AF4CA4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1.16</w:t>
            </w:r>
          </w:p>
        </w:tc>
        <w:tc>
          <w:tcPr>
            <w:tcW w:w="1166" w:type="dxa"/>
            <w:noWrap/>
            <w:hideMark/>
          </w:tcPr>
          <w:p w14:paraId="3BFFDBC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2.24</w:t>
            </w:r>
          </w:p>
        </w:tc>
        <w:tc>
          <w:tcPr>
            <w:tcW w:w="885" w:type="dxa"/>
            <w:noWrap/>
            <w:hideMark/>
          </w:tcPr>
          <w:p w14:paraId="619F5C0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0.0238</w:t>
            </w:r>
          </w:p>
        </w:tc>
      </w:tr>
      <w:tr w:rsidR="00447D01" w:rsidRPr="00C71F78" w14:paraId="2DD7A478" w14:textId="77777777" w:rsidTr="00447D01">
        <w:trPr>
          <w:trHeight w:val="274"/>
          <w:jc w:val="center"/>
        </w:trPr>
        <w:tc>
          <w:tcPr>
            <w:tcW w:w="2245" w:type="dxa"/>
            <w:hideMark/>
          </w:tcPr>
          <w:p w14:paraId="6D9FAA91" w14:textId="77777777" w:rsidR="00447D01" w:rsidRPr="00C71F78" w:rsidRDefault="00447D01" w:rsidP="00BA463D">
            <w:pPr>
              <w:rPr>
                <w:rFonts w:ascii="Calibri" w:hAnsi="Calibri" w:cs="Calibri"/>
                <w:color w:val="000000"/>
              </w:rPr>
            </w:pPr>
            <w:r w:rsidRPr="00C71F78">
              <w:rPr>
                <w:rFonts w:ascii="Calibri" w:hAnsi="Calibri" w:cs="Calibri"/>
                <w:color w:val="000000"/>
              </w:rPr>
              <w:t xml:space="preserve">Adapter molecule </w:t>
            </w:r>
            <w:proofErr w:type="spellStart"/>
            <w:r w:rsidRPr="00C71F78">
              <w:rPr>
                <w:rFonts w:ascii="Calibri" w:hAnsi="Calibri" w:cs="Calibri"/>
                <w:color w:val="000000"/>
              </w:rPr>
              <w:t>crk</w:t>
            </w:r>
            <w:proofErr w:type="spellEnd"/>
          </w:p>
        </w:tc>
        <w:tc>
          <w:tcPr>
            <w:tcW w:w="1110" w:type="dxa"/>
            <w:noWrap/>
            <w:hideMark/>
          </w:tcPr>
          <w:p w14:paraId="215F7C48" w14:textId="77777777" w:rsidR="00447D01" w:rsidRPr="00C71F78" w:rsidRDefault="00447D01" w:rsidP="00BA463D">
            <w:pPr>
              <w:rPr>
                <w:rFonts w:ascii="Calibri" w:hAnsi="Calibri" w:cs="Calibri"/>
                <w:color w:val="000000"/>
              </w:rPr>
            </w:pPr>
            <w:r w:rsidRPr="00C71F78">
              <w:rPr>
                <w:rFonts w:ascii="Calibri" w:hAnsi="Calibri" w:cs="Calibri"/>
                <w:color w:val="000000"/>
              </w:rPr>
              <w:t>CRK</w:t>
            </w:r>
          </w:p>
        </w:tc>
        <w:tc>
          <w:tcPr>
            <w:tcW w:w="755" w:type="dxa"/>
            <w:noWrap/>
            <w:hideMark/>
          </w:tcPr>
          <w:p w14:paraId="672F968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1.00</w:t>
            </w:r>
          </w:p>
        </w:tc>
        <w:tc>
          <w:tcPr>
            <w:tcW w:w="1114" w:type="dxa"/>
            <w:noWrap/>
            <w:hideMark/>
          </w:tcPr>
          <w:p w14:paraId="27AE474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1.99</w:t>
            </w:r>
          </w:p>
        </w:tc>
        <w:tc>
          <w:tcPr>
            <w:tcW w:w="1161" w:type="dxa"/>
            <w:noWrap/>
            <w:hideMark/>
          </w:tcPr>
          <w:p w14:paraId="63F15C4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8.67E-18</w:t>
            </w:r>
          </w:p>
        </w:tc>
        <w:tc>
          <w:tcPr>
            <w:tcW w:w="1288" w:type="dxa"/>
            <w:noWrap/>
            <w:hideMark/>
          </w:tcPr>
          <w:p w14:paraId="3D6D5EA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3.90E-14</w:t>
            </w:r>
          </w:p>
        </w:tc>
        <w:tc>
          <w:tcPr>
            <w:tcW w:w="798" w:type="dxa"/>
            <w:noWrap/>
            <w:hideMark/>
          </w:tcPr>
          <w:p w14:paraId="27D48D6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1.15</w:t>
            </w:r>
          </w:p>
        </w:tc>
        <w:tc>
          <w:tcPr>
            <w:tcW w:w="1166" w:type="dxa"/>
            <w:noWrap/>
            <w:hideMark/>
          </w:tcPr>
          <w:p w14:paraId="20424BE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2.22</w:t>
            </w:r>
          </w:p>
        </w:tc>
        <w:tc>
          <w:tcPr>
            <w:tcW w:w="885" w:type="dxa"/>
            <w:noWrap/>
            <w:hideMark/>
          </w:tcPr>
          <w:p w14:paraId="2A6633A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0.0219</w:t>
            </w:r>
          </w:p>
        </w:tc>
      </w:tr>
      <w:tr w:rsidR="00447D01" w:rsidRPr="00C71F78" w14:paraId="6754C293" w14:textId="77777777" w:rsidTr="00447D01">
        <w:trPr>
          <w:trHeight w:val="822"/>
          <w:jc w:val="center"/>
        </w:trPr>
        <w:tc>
          <w:tcPr>
            <w:tcW w:w="2245" w:type="dxa"/>
            <w:hideMark/>
          </w:tcPr>
          <w:p w14:paraId="44CD6889" w14:textId="77777777" w:rsidR="00447D01" w:rsidRPr="00C71F78" w:rsidRDefault="00447D01" w:rsidP="00BA463D">
            <w:pPr>
              <w:rPr>
                <w:rFonts w:ascii="Calibri" w:hAnsi="Calibri" w:cs="Calibri"/>
                <w:color w:val="000000"/>
              </w:rPr>
            </w:pPr>
            <w:r w:rsidRPr="00C71F78">
              <w:rPr>
                <w:rFonts w:ascii="Calibri" w:hAnsi="Calibri" w:cs="Calibri"/>
                <w:color w:val="000000"/>
              </w:rPr>
              <w:lastRenderedPageBreak/>
              <w:t>Tumor necrosis factor receptor superfamily member 1A</w:t>
            </w:r>
          </w:p>
        </w:tc>
        <w:tc>
          <w:tcPr>
            <w:tcW w:w="1110" w:type="dxa"/>
            <w:noWrap/>
            <w:hideMark/>
          </w:tcPr>
          <w:p w14:paraId="17301A8D" w14:textId="77777777" w:rsidR="00447D01" w:rsidRPr="00C71F78" w:rsidRDefault="00447D01" w:rsidP="00BA463D">
            <w:pPr>
              <w:rPr>
                <w:rFonts w:ascii="Calibri" w:hAnsi="Calibri" w:cs="Calibri"/>
                <w:color w:val="000000"/>
              </w:rPr>
            </w:pPr>
            <w:r w:rsidRPr="00C71F78">
              <w:rPr>
                <w:rFonts w:ascii="Calibri" w:hAnsi="Calibri" w:cs="Calibri"/>
                <w:color w:val="000000"/>
              </w:rPr>
              <w:t>TNFRSF1A</w:t>
            </w:r>
          </w:p>
        </w:tc>
        <w:tc>
          <w:tcPr>
            <w:tcW w:w="755" w:type="dxa"/>
            <w:noWrap/>
            <w:hideMark/>
          </w:tcPr>
          <w:p w14:paraId="2B77515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1.15</w:t>
            </w:r>
          </w:p>
        </w:tc>
        <w:tc>
          <w:tcPr>
            <w:tcW w:w="1114" w:type="dxa"/>
            <w:noWrap/>
            <w:hideMark/>
          </w:tcPr>
          <w:p w14:paraId="1B78405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2.22</w:t>
            </w:r>
          </w:p>
        </w:tc>
        <w:tc>
          <w:tcPr>
            <w:tcW w:w="1161" w:type="dxa"/>
            <w:noWrap/>
            <w:hideMark/>
          </w:tcPr>
          <w:p w14:paraId="6F48F2E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3.86E-21</w:t>
            </w:r>
          </w:p>
        </w:tc>
        <w:tc>
          <w:tcPr>
            <w:tcW w:w="1288" w:type="dxa"/>
            <w:noWrap/>
            <w:hideMark/>
          </w:tcPr>
          <w:p w14:paraId="5C9AF1E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1.74E-17</w:t>
            </w:r>
          </w:p>
        </w:tc>
        <w:tc>
          <w:tcPr>
            <w:tcW w:w="798" w:type="dxa"/>
            <w:noWrap/>
            <w:hideMark/>
          </w:tcPr>
          <w:p w14:paraId="3F3E826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1.15</w:t>
            </w:r>
          </w:p>
        </w:tc>
        <w:tc>
          <w:tcPr>
            <w:tcW w:w="1166" w:type="dxa"/>
            <w:noWrap/>
            <w:hideMark/>
          </w:tcPr>
          <w:p w14:paraId="5C1CB92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2.22</w:t>
            </w:r>
          </w:p>
        </w:tc>
        <w:tc>
          <w:tcPr>
            <w:tcW w:w="885" w:type="dxa"/>
            <w:noWrap/>
            <w:hideMark/>
          </w:tcPr>
          <w:p w14:paraId="54F8C97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0.0281</w:t>
            </w:r>
          </w:p>
        </w:tc>
      </w:tr>
      <w:tr w:rsidR="00447D01" w:rsidRPr="00C71F78" w14:paraId="608A49D4" w14:textId="77777777" w:rsidTr="00447D01">
        <w:trPr>
          <w:trHeight w:val="274"/>
          <w:jc w:val="center"/>
        </w:trPr>
        <w:tc>
          <w:tcPr>
            <w:tcW w:w="2245" w:type="dxa"/>
            <w:hideMark/>
          </w:tcPr>
          <w:p w14:paraId="39B96907" w14:textId="77777777" w:rsidR="00447D01" w:rsidRPr="00C71F78" w:rsidRDefault="00447D01" w:rsidP="00BA463D">
            <w:pPr>
              <w:rPr>
                <w:rFonts w:ascii="Calibri" w:hAnsi="Calibri" w:cs="Calibri"/>
                <w:color w:val="000000"/>
              </w:rPr>
            </w:pPr>
            <w:r w:rsidRPr="00C71F78">
              <w:rPr>
                <w:rFonts w:ascii="Calibri" w:hAnsi="Calibri" w:cs="Calibri"/>
                <w:color w:val="000000"/>
              </w:rPr>
              <w:t>Trefoil factor 2</w:t>
            </w:r>
          </w:p>
        </w:tc>
        <w:tc>
          <w:tcPr>
            <w:tcW w:w="1110" w:type="dxa"/>
            <w:noWrap/>
            <w:hideMark/>
          </w:tcPr>
          <w:p w14:paraId="18FF1367" w14:textId="77777777" w:rsidR="00447D01" w:rsidRPr="00C71F78" w:rsidRDefault="00447D01" w:rsidP="00BA463D">
            <w:pPr>
              <w:rPr>
                <w:rFonts w:ascii="Calibri" w:hAnsi="Calibri" w:cs="Calibri"/>
                <w:color w:val="000000"/>
              </w:rPr>
            </w:pPr>
            <w:r w:rsidRPr="00C71F78">
              <w:rPr>
                <w:rFonts w:ascii="Calibri" w:hAnsi="Calibri" w:cs="Calibri"/>
                <w:color w:val="000000"/>
              </w:rPr>
              <w:t>TFF2</w:t>
            </w:r>
          </w:p>
        </w:tc>
        <w:tc>
          <w:tcPr>
            <w:tcW w:w="755" w:type="dxa"/>
            <w:noWrap/>
            <w:hideMark/>
          </w:tcPr>
          <w:p w14:paraId="0C98127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1.20</w:t>
            </w:r>
          </w:p>
        </w:tc>
        <w:tc>
          <w:tcPr>
            <w:tcW w:w="1114" w:type="dxa"/>
            <w:noWrap/>
            <w:hideMark/>
          </w:tcPr>
          <w:p w14:paraId="4108191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2.30</w:t>
            </w:r>
          </w:p>
        </w:tc>
        <w:tc>
          <w:tcPr>
            <w:tcW w:w="1161" w:type="dxa"/>
            <w:noWrap/>
            <w:hideMark/>
          </w:tcPr>
          <w:p w14:paraId="6EB88A3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3.36E-16</w:t>
            </w:r>
          </w:p>
        </w:tc>
        <w:tc>
          <w:tcPr>
            <w:tcW w:w="1288" w:type="dxa"/>
            <w:noWrap/>
            <w:hideMark/>
          </w:tcPr>
          <w:p w14:paraId="389B0C3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1.51E-12</w:t>
            </w:r>
          </w:p>
        </w:tc>
        <w:tc>
          <w:tcPr>
            <w:tcW w:w="798" w:type="dxa"/>
            <w:noWrap/>
            <w:hideMark/>
          </w:tcPr>
          <w:p w14:paraId="2F2F6DD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1.12</w:t>
            </w:r>
          </w:p>
        </w:tc>
        <w:tc>
          <w:tcPr>
            <w:tcW w:w="1166" w:type="dxa"/>
            <w:noWrap/>
            <w:hideMark/>
          </w:tcPr>
          <w:p w14:paraId="4996D51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2.18</w:t>
            </w:r>
          </w:p>
        </w:tc>
        <w:tc>
          <w:tcPr>
            <w:tcW w:w="885" w:type="dxa"/>
            <w:noWrap/>
            <w:hideMark/>
          </w:tcPr>
          <w:p w14:paraId="3A79750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0.0273</w:t>
            </w:r>
          </w:p>
        </w:tc>
      </w:tr>
      <w:tr w:rsidR="00447D01" w:rsidRPr="00C71F78" w14:paraId="261DC60F" w14:textId="77777777" w:rsidTr="00447D01">
        <w:trPr>
          <w:trHeight w:val="548"/>
          <w:jc w:val="center"/>
        </w:trPr>
        <w:tc>
          <w:tcPr>
            <w:tcW w:w="2245" w:type="dxa"/>
            <w:hideMark/>
          </w:tcPr>
          <w:p w14:paraId="343F3923" w14:textId="77777777" w:rsidR="00447D01" w:rsidRPr="00C71F78" w:rsidRDefault="00447D01" w:rsidP="00BA463D">
            <w:pPr>
              <w:rPr>
                <w:rFonts w:ascii="Calibri" w:hAnsi="Calibri" w:cs="Calibri"/>
                <w:color w:val="000000"/>
              </w:rPr>
            </w:pPr>
            <w:r w:rsidRPr="00C71F78">
              <w:rPr>
                <w:rFonts w:ascii="Calibri" w:hAnsi="Calibri" w:cs="Calibri"/>
                <w:color w:val="000000"/>
              </w:rPr>
              <w:t>Fatty acid-binding protein, heart</w:t>
            </w:r>
          </w:p>
        </w:tc>
        <w:tc>
          <w:tcPr>
            <w:tcW w:w="1110" w:type="dxa"/>
            <w:noWrap/>
            <w:hideMark/>
          </w:tcPr>
          <w:p w14:paraId="787FB580" w14:textId="77777777" w:rsidR="00447D01" w:rsidRPr="00C71F78" w:rsidRDefault="00447D01" w:rsidP="00BA463D">
            <w:pPr>
              <w:rPr>
                <w:rFonts w:ascii="Calibri" w:hAnsi="Calibri" w:cs="Calibri"/>
                <w:color w:val="000000"/>
              </w:rPr>
            </w:pPr>
            <w:r w:rsidRPr="00C71F78">
              <w:rPr>
                <w:rFonts w:ascii="Calibri" w:hAnsi="Calibri" w:cs="Calibri"/>
                <w:color w:val="000000"/>
              </w:rPr>
              <w:t>FABP3</w:t>
            </w:r>
          </w:p>
        </w:tc>
        <w:tc>
          <w:tcPr>
            <w:tcW w:w="755" w:type="dxa"/>
            <w:noWrap/>
            <w:hideMark/>
          </w:tcPr>
          <w:p w14:paraId="5662DBC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1.28</w:t>
            </w:r>
          </w:p>
        </w:tc>
        <w:tc>
          <w:tcPr>
            <w:tcW w:w="1114" w:type="dxa"/>
            <w:noWrap/>
            <w:hideMark/>
          </w:tcPr>
          <w:p w14:paraId="2996008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2.42</w:t>
            </w:r>
          </w:p>
        </w:tc>
        <w:tc>
          <w:tcPr>
            <w:tcW w:w="1161" w:type="dxa"/>
            <w:noWrap/>
            <w:hideMark/>
          </w:tcPr>
          <w:p w14:paraId="7A9F7E2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3.09E-21</w:t>
            </w:r>
          </w:p>
        </w:tc>
        <w:tc>
          <w:tcPr>
            <w:tcW w:w="1288" w:type="dxa"/>
            <w:noWrap/>
            <w:hideMark/>
          </w:tcPr>
          <w:p w14:paraId="53B79E1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1.39E-17</w:t>
            </w:r>
          </w:p>
        </w:tc>
        <w:tc>
          <w:tcPr>
            <w:tcW w:w="798" w:type="dxa"/>
            <w:noWrap/>
            <w:hideMark/>
          </w:tcPr>
          <w:p w14:paraId="4637F4C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1.11</w:t>
            </w:r>
          </w:p>
        </w:tc>
        <w:tc>
          <w:tcPr>
            <w:tcW w:w="1166" w:type="dxa"/>
            <w:noWrap/>
            <w:hideMark/>
          </w:tcPr>
          <w:p w14:paraId="6BB640C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2.17</w:t>
            </w:r>
          </w:p>
        </w:tc>
        <w:tc>
          <w:tcPr>
            <w:tcW w:w="885" w:type="dxa"/>
            <w:noWrap/>
            <w:hideMark/>
          </w:tcPr>
          <w:p w14:paraId="49DFB48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0.0356</w:t>
            </w:r>
          </w:p>
        </w:tc>
      </w:tr>
      <w:tr w:rsidR="00447D01" w:rsidRPr="00C71F78" w14:paraId="680B19FF" w14:textId="77777777" w:rsidTr="00447D01">
        <w:trPr>
          <w:trHeight w:val="548"/>
          <w:jc w:val="center"/>
        </w:trPr>
        <w:tc>
          <w:tcPr>
            <w:tcW w:w="2245" w:type="dxa"/>
            <w:hideMark/>
          </w:tcPr>
          <w:p w14:paraId="5F440291" w14:textId="77777777" w:rsidR="00447D01" w:rsidRPr="00C71F78" w:rsidRDefault="00447D01" w:rsidP="00BA463D">
            <w:pPr>
              <w:rPr>
                <w:rFonts w:ascii="Calibri" w:hAnsi="Calibri" w:cs="Calibri"/>
                <w:color w:val="000000"/>
              </w:rPr>
            </w:pPr>
            <w:r w:rsidRPr="00C71F78">
              <w:rPr>
                <w:rFonts w:ascii="Calibri" w:hAnsi="Calibri" w:cs="Calibri"/>
                <w:color w:val="000000"/>
              </w:rPr>
              <w:t>Copper transport protein ATOX1</w:t>
            </w:r>
          </w:p>
        </w:tc>
        <w:tc>
          <w:tcPr>
            <w:tcW w:w="1110" w:type="dxa"/>
            <w:noWrap/>
            <w:hideMark/>
          </w:tcPr>
          <w:p w14:paraId="4F235BB4" w14:textId="77777777" w:rsidR="00447D01" w:rsidRPr="00C71F78" w:rsidRDefault="00447D01" w:rsidP="00BA463D">
            <w:pPr>
              <w:rPr>
                <w:rFonts w:ascii="Calibri" w:hAnsi="Calibri" w:cs="Calibri"/>
                <w:color w:val="000000"/>
              </w:rPr>
            </w:pPr>
            <w:r w:rsidRPr="00C71F78">
              <w:rPr>
                <w:rFonts w:ascii="Calibri" w:hAnsi="Calibri" w:cs="Calibri"/>
                <w:color w:val="000000"/>
              </w:rPr>
              <w:t>ATOX1</w:t>
            </w:r>
          </w:p>
        </w:tc>
        <w:tc>
          <w:tcPr>
            <w:tcW w:w="755" w:type="dxa"/>
            <w:noWrap/>
            <w:hideMark/>
          </w:tcPr>
          <w:p w14:paraId="1A81D8D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1.57</w:t>
            </w:r>
          </w:p>
        </w:tc>
        <w:tc>
          <w:tcPr>
            <w:tcW w:w="1114" w:type="dxa"/>
            <w:noWrap/>
            <w:hideMark/>
          </w:tcPr>
          <w:p w14:paraId="0269734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2.96</w:t>
            </w:r>
          </w:p>
        </w:tc>
        <w:tc>
          <w:tcPr>
            <w:tcW w:w="1161" w:type="dxa"/>
            <w:noWrap/>
            <w:hideMark/>
          </w:tcPr>
          <w:p w14:paraId="227807D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2.04E-40</w:t>
            </w:r>
          </w:p>
        </w:tc>
        <w:tc>
          <w:tcPr>
            <w:tcW w:w="1288" w:type="dxa"/>
            <w:noWrap/>
            <w:hideMark/>
          </w:tcPr>
          <w:p w14:paraId="71D2956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9.16E-37</w:t>
            </w:r>
          </w:p>
        </w:tc>
        <w:tc>
          <w:tcPr>
            <w:tcW w:w="798" w:type="dxa"/>
            <w:noWrap/>
            <w:hideMark/>
          </w:tcPr>
          <w:p w14:paraId="36BAABB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1.11</w:t>
            </w:r>
          </w:p>
        </w:tc>
        <w:tc>
          <w:tcPr>
            <w:tcW w:w="1166" w:type="dxa"/>
            <w:noWrap/>
            <w:hideMark/>
          </w:tcPr>
          <w:p w14:paraId="325B86B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2.16</w:t>
            </w:r>
          </w:p>
        </w:tc>
        <w:tc>
          <w:tcPr>
            <w:tcW w:w="885" w:type="dxa"/>
            <w:noWrap/>
            <w:hideMark/>
          </w:tcPr>
          <w:p w14:paraId="7C4B190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0.0072</w:t>
            </w:r>
          </w:p>
        </w:tc>
      </w:tr>
      <w:tr w:rsidR="00447D01" w:rsidRPr="00C71F78" w14:paraId="41E16609" w14:textId="77777777" w:rsidTr="00447D01">
        <w:trPr>
          <w:trHeight w:val="274"/>
          <w:jc w:val="center"/>
        </w:trPr>
        <w:tc>
          <w:tcPr>
            <w:tcW w:w="2245" w:type="dxa"/>
            <w:hideMark/>
          </w:tcPr>
          <w:p w14:paraId="0CF1355D" w14:textId="77777777" w:rsidR="00447D01" w:rsidRPr="00C71F78" w:rsidRDefault="00447D01" w:rsidP="00BA463D">
            <w:pPr>
              <w:rPr>
                <w:rFonts w:ascii="Calibri" w:hAnsi="Calibri" w:cs="Calibri"/>
                <w:color w:val="000000"/>
              </w:rPr>
            </w:pPr>
            <w:r w:rsidRPr="00C71F78">
              <w:rPr>
                <w:rFonts w:ascii="Calibri" w:hAnsi="Calibri" w:cs="Calibri"/>
                <w:color w:val="000000"/>
              </w:rPr>
              <w:t>Angiopoietin-2</w:t>
            </w:r>
          </w:p>
        </w:tc>
        <w:tc>
          <w:tcPr>
            <w:tcW w:w="1110" w:type="dxa"/>
            <w:noWrap/>
            <w:hideMark/>
          </w:tcPr>
          <w:p w14:paraId="1C98EF94" w14:textId="77777777" w:rsidR="00447D01" w:rsidRPr="00C71F78" w:rsidRDefault="00447D01" w:rsidP="00BA463D">
            <w:pPr>
              <w:rPr>
                <w:rFonts w:ascii="Calibri" w:hAnsi="Calibri" w:cs="Calibri"/>
                <w:color w:val="000000"/>
              </w:rPr>
            </w:pPr>
            <w:r w:rsidRPr="00C71F78">
              <w:rPr>
                <w:rFonts w:ascii="Calibri" w:hAnsi="Calibri" w:cs="Calibri"/>
                <w:color w:val="000000"/>
              </w:rPr>
              <w:t>ANGPT2</w:t>
            </w:r>
          </w:p>
        </w:tc>
        <w:tc>
          <w:tcPr>
            <w:tcW w:w="755" w:type="dxa"/>
            <w:noWrap/>
            <w:hideMark/>
          </w:tcPr>
          <w:p w14:paraId="322BBC7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1.15</w:t>
            </w:r>
          </w:p>
        </w:tc>
        <w:tc>
          <w:tcPr>
            <w:tcW w:w="1114" w:type="dxa"/>
            <w:noWrap/>
            <w:hideMark/>
          </w:tcPr>
          <w:p w14:paraId="52EAB1F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2.23</w:t>
            </w:r>
          </w:p>
        </w:tc>
        <w:tc>
          <w:tcPr>
            <w:tcW w:w="1161" w:type="dxa"/>
            <w:noWrap/>
            <w:hideMark/>
          </w:tcPr>
          <w:p w14:paraId="10BA578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1.44E-08</w:t>
            </w:r>
          </w:p>
        </w:tc>
        <w:tc>
          <w:tcPr>
            <w:tcW w:w="1288" w:type="dxa"/>
            <w:noWrap/>
            <w:hideMark/>
          </w:tcPr>
          <w:p w14:paraId="57BCA71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6.45E-05</w:t>
            </w:r>
          </w:p>
        </w:tc>
        <w:tc>
          <w:tcPr>
            <w:tcW w:w="798" w:type="dxa"/>
            <w:noWrap/>
            <w:hideMark/>
          </w:tcPr>
          <w:p w14:paraId="7B63F1E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1.11</w:t>
            </w:r>
          </w:p>
        </w:tc>
        <w:tc>
          <w:tcPr>
            <w:tcW w:w="1166" w:type="dxa"/>
            <w:noWrap/>
            <w:hideMark/>
          </w:tcPr>
          <w:p w14:paraId="44441A1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2.16</w:t>
            </w:r>
          </w:p>
        </w:tc>
        <w:tc>
          <w:tcPr>
            <w:tcW w:w="885" w:type="dxa"/>
            <w:noWrap/>
            <w:hideMark/>
          </w:tcPr>
          <w:p w14:paraId="03AA934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0.0342</w:t>
            </w:r>
          </w:p>
        </w:tc>
      </w:tr>
      <w:tr w:rsidR="00447D01" w:rsidRPr="00C71F78" w14:paraId="5C7C48E3" w14:textId="77777777" w:rsidTr="00447D01">
        <w:trPr>
          <w:trHeight w:val="548"/>
          <w:jc w:val="center"/>
        </w:trPr>
        <w:tc>
          <w:tcPr>
            <w:tcW w:w="2245" w:type="dxa"/>
            <w:hideMark/>
          </w:tcPr>
          <w:p w14:paraId="7F142D2D" w14:textId="77777777" w:rsidR="00447D01" w:rsidRPr="00C71F78" w:rsidRDefault="00447D01" w:rsidP="00BA463D">
            <w:pPr>
              <w:rPr>
                <w:rFonts w:ascii="Calibri" w:hAnsi="Calibri" w:cs="Calibri"/>
                <w:color w:val="000000"/>
              </w:rPr>
            </w:pPr>
            <w:r w:rsidRPr="00C71F78">
              <w:rPr>
                <w:rFonts w:ascii="Calibri" w:hAnsi="Calibri" w:cs="Calibri"/>
                <w:color w:val="000000"/>
              </w:rPr>
              <w:t>Inactive pancreatic lipase-related protein 1</w:t>
            </w:r>
          </w:p>
        </w:tc>
        <w:tc>
          <w:tcPr>
            <w:tcW w:w="1110" w:type="dxa"/>
            <w:noWrap/>
            <w:hideMark/>
          </w:tcPr>
          <w:p w14:paraId="4416033F" w14:textId="77777777" w:rsidR="00447D01" w:rsidRPr="00C71F78" w:rsidRDefault="00447D01" w:rsidP="00BA463D">
            <w:pPr>
              <w:rPr>
                <w:rFonts w:ascii="Calibri" w:hAnsi="Calibri" w:cs="Calibri"/>
                <w:color w:val="000000"/>
              </w:rPr>
            </w:pPr>
            <w:r w:rsidRPr="00C71F78">
              <w:rPr>
                <w:rFonts w:ascii="Calibri" w:hAnsi="Calibri" w:cs="Calibri"/>
                <w:color w:val="000000"/>
              </w:rPr>
              <w:t>PNLIPRP1</w:t>
            </w:r>
          </w:p>
        </w:tc>
        <w:tc>
          <w:tcPr>
            <w:tcW w:w="755" w:type="dxa"/>
            <w:noWrap/>
            <w:hideMark/>
          </w:tcPr>
          <w:p w14:paraId="1B8750F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1.28</w:t>
            </w:r>
          </w:p>
        </w:tc>
        <w:tc>
          <w:tcPr>
            <w:tcW w:w="1114" w:type="dxa"/>
            <w:noWrap/>
            <w:hideMark/>
          </w:tcPr>
          <w:p w14:paraId="31390B3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2.42</w:t>
            </w:r>
          </w:p>
        </w:tc>
        <w:tc>
          <w:tcPr>
            <w:tcW w:w="1161" w:type="dxa"/>
            <w:noWrap/>
            <w:hideMark/>
          </w:tcPr>
          <w:p w14:paraId="746FF26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5.64E-15</w:t>
            </w:r>
          </w:p>
        </w:tc>
        <w:tc>
          <w:tcPr>
            <w:tcW w:w="1288" w:type="dxa"/>
            <w:noWrap/>
            <w:hideMark/>
          </w:tcPr>
          <w:p w14:paraId="05B346D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2.54E-11</w:t>
            </w:r>
          </w:p>
        </w:tc>
        <w:tc>
          <w:tcPr>
            <w:tcW w:w="798" w:type="dxa"/>
            <w:noWrap/>
            <w:hideMark/>
          </w:tcPr>
          <w:p w14:paraId="49B07AE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1.10</w:t>
            </w:r>
          </w:p>
        </w:tc>
        <w:tc>
          <w:tcPr>
            <w:tcW w:w="1166" w:type="dxa"/>
            <w:noWrap/>
            <w:hideMark/>
          </w:tcPr>
          <w:p w14:paraId="12677B2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2.15</w:t>
            </w:r>
          </w:p>
        </w:tc>
        <w:tc>
          <w:tcPr>
            <w:tcW w:w="885" w:type="dxa"/>
            <w:noWrap/>
            <w:hideMark/>
          </w:tcPr>
          <w:p w14:paraId="26EC90D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0.0296</w:t>
            </w:r>
          </w:p>
        </w:tc>
      </w:tr>
      <w:tr w:rsidR="00447D01" w:rsidRPr="00C71F78" w14:paraId="145C070F" w14:textId="77777777" w:rsidTr="00447D01">
        <w:trPr>
          <w:trHeight w:val="274"/>
          <w:jc w:val="center"/>
        </w:trPr>
        <w:tc>
          <w:tcPr>
            <w:tcW w:w="2245" w:type="dxa"/>
            <w:hideMark/>
          </w:tcPr>
          <w:p w14:paraId="270517B0" w14:textId="77777777" w:rsidR="00447D01" w:rsidRPr="00C71F78" w:rsidRDefault="00447D01" w:rsidP="00BA463D">
            <w:pPr>
              <w:rPr>
                <w:rFonts w:ascii="Calibri" w:hAnsi="Calibri" w:cs="Calibri"/>
                <w:color w:val="000000"/>
              </w:rPr>
            </w:pPr>
            <w:r w:rsidRPr="00C71F78">
              <w:rPr>
                <w:rFonts w:ascii="Calibri" w:hAnsi="Calibri" w:cs="Calibri"/>
                <w:color w:val="000000"/>
              </w:rPr>
              <w:t>Trypsin-3</w:t>
            </w:r>
          </w:p>
        </w:tc>
        <w:tc>
          <w:tcPr>
            <w:tcW w:w="1110" w:type="dxa"/>
            <w:noWrap/>
            <w:hideMark/>
          </w:tcPr>
          <w:p w14:paraId="096A9202" w14:textId="77777777" w:rsidR="00447D01" w:rsidRPr="00C71F78" w:rsidRDefault="00447D01" w:rsidP="00BA463D">
            <w:pPr>
              <w:rPr>
                <w:rFonts w:ascii="Calibri" w:hAnsi="Calibri" w:cs="Calibri"/>
                <w:color w:val="000000"/>
              </w:rPr>
            </w:pPr>
            <w:r w:rsidRPr="00C71F78">
              <w:rPr>
                <w:rFonts w:ascii="Calibri" w:hAnsi="Calibri" w:cs="Calibri"/>
                <w:color w:val="000000"/>
              </w:rPr>
              <w:t>PRSS3</w:t>
            </w:r>
          </w:p>
        </w:tc>
        <w:tc>
          <w:tcPr>
            <w:tcW w:w="755" w:type="dxa"/>
            <w:noWrap/>
            <w:hideMark/>
          </w:tcPr>
          <w:p w14:paraId="58700CC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1.32</w:t>
            </w:r>
          </w:p>
        </w:tc>
        <w:tc>
          <w:tcPr>
            <w:tcW w:w="1114" w:type="dxa"/>
            <w:noWrap/>
            <w:hideMark/>
          </w:tcPr>
          <w:p w14:paraId="5DA5FA2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2.50</w:t>
            </w:r>
          </w:p>
        </w:tc>
        <w:tc>
          <w:tcPr>
            <w:tcW w:w="1161" w:type="dxa"/>
            <w:noWrap/>
            <w:hideMark/>
          </w:tcPr>
          <w:p w14:paraId="437B03F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9.07E-18</w:t>
            </w:r>
          </w:p>
        </w:tc>
        <w:tc>
          <w:tcPr>
            <w:tcW w:w="1288" w:type="dxa"/>
            <w:noWrap/>
            <w:hideMark/>
          </w:tcPr>
          <w:p w14:paraId="6154B58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4.08E-14</w:t>
            </w:r>
          </w:p>
        </w:tc>
        <w:tc>
          <w:tcPr>
            <w:tcW w:w="798" w:type="dxa"/>
            <w:noWrap/>
            <w:hideMark/>
          </w:tcPr>
          <w:p w14:paraId="09C429B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1.09</w:t>
            </w:r>
          </w:p>
        </w:tc>
        <w:tc>
          <w:tcPr>
            <w:tcW w:w="1166" w:type="dxa"/>
            <w:noWrap/>
            <w:hideMark/>
          </w:tcPr>
          <w:p w14:paraId="458079F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2.13</w:t>
            </w:r>
          </w:p>
        </w:tc>
        <w:tc>
          <w:tcPr>
            <w:tcW w:w="885" w:type="dxa"/>
            <w:noWrap/>
            <w:hideMark/>
          </w:tcPr>
          <w:p w14:paraId="6CD3CC9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0.0069</w:t>
            </w:r>
          </w:p>
        </w:tc>
      </w:tr>
      <w:tr w:rsidR="00447D01" w:rsidRPr="00C71F78" w14:paraId="7BD491E9" w14:textId="77777777" w:rsidTr="00447D01">
        <w:trPr>
          <w:trHeight w:val="274"/>
          <w:jc w:val="center"/>
        </w:trPr>
        <w:tc>
          <w:tcPr>
            <w:tcW w:w="2245" w:type="dxa"/>
            <w:hideMark/>
          </w:tcPr>
          <w:p w14:paraId="29879468" w14:textId="77777777" w:rsidR="00447D01" w:rsidRPr="00C71F78" w:rsidRDefault="00447D01" w:rsidP="00BA463D">
            <w:pPr>
              <w:rPr>
                <w:rFonts w:ascii="Calibri" w:hAnsi="Calibri" w:cs="Calibri"/>
                <w:color w:val="000000"/>
              </w:rPr>
            </w:pPr>
            <w:r w:rsidRPr="00C71F78">
              <w:rPr>
                <w:rFonts w:ascii="Calibri" w:hAnsi="Calibri" w:cs="Calibri"/>
                <w:color w:val="000000"/>
              </w:rPr>
              <w:t>Acyl-CoA-binding protein</w:t>
            </w:r>
          </w:p>
        </w:tc>
        <w:tc>
          <w:tcPr>
            <w:tcW w:w="1110" w:type="dxa"/>
            <w:noWrap/>
            <w:hideMark/>
          </w:tcPr>
          <w:p w14:paraId="515517F9" w14:textId="77777777" w:rsidR="00447D01" w:rsidRPr="00C71F78" w:rsidRDefault="00447D01" w:rsidP="00BA463D">
            <w:pPr>
              <w:rPr>
                <w:rFonts w:ascii="Calibri" w:hAnsi="Calibri" w:cs="Calibri"/>
                <w:color w:val="000000"/>
              </w:rPr>
            </w:pPr>
            <w:r w:rsidRPr="00C71F78">
              <w:rPr>
                <w:rFonts w:ascii="Calibri" w:hAnsi="Calibri" w:cs="Calibri"/>
                <w:color w:val="000000"/>
              </w:rPr>
              <w:t>DBI</w:t>
            </w:r>
          </w:p>
        </w:tc>
        <w:tc>
          <w:tcPr>
            <w:tcW w:w="755" w:type="dxa"/>
            <w:noWrap/>
            <w:hideMark/>
          </w:tcPr>
          <w:p w14:paraId="48857C2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1.46</w:t>
            </w:r>
          </w:p>
        </w:tc>
        <w:tc>
          <w:tcPr>
            <w:tcW w:w="1114" w:type="dxa"/>
            <w:noWrap/>
            <w:hideMark/>
          </w:tcPr>
          <w:p w14:paraId="43F8D60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2.74</w:t>
            </w:r>
          </w:p>
        </w:tc>
        <w:tc>
          <w:tcPr>
            <w:tcW w:w="1161" w:type="dxa"/>
            <w:noWrap/>
            <w:hideMark/>
          </w:tcPr>
          <w:p w14:paraId="3C38DAE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1.82E-44</w:t>
            </w:r>
          </w:p>
        </w:tc>
        <w:tc>
          <w:tcPr>
            <w:tcW w:w="1288" w:type="dxa"/>
            <w:noWrap/>
            <w:hideMark/>
          </w:tcPr>
          <w:p w14:paraId="6C31FD5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8.20E-41</w:t>
            </w:r>
          </w:p>
        </w:tc>
        <w:tc>
          <w:tcPr>
            <w:tcW w:w="798" w:type="dxa"/>
            <w:noWrap/>
            <w:hideMark/>
          </w:tcPr>
          <w:p w14:paraId="54D112B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1.08</w:t>
            </w:r>
          </w:p>
        </w:tc>
        <w:tc>
          <w:tcPr>
            <w:tcW w:w="1166" w:type="dxa"/>
            <w:noWrap/>
            <w:hideMark/>
          </w:tcPr>
          <w:p w14:paraId="73C849D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2.12</w:t>
            </w:r>
          </w:p>
        </w:tc>
        <w:tc>
          <w:tcPr>
            <w:tcW w:w="885" w:type="dxa"/>
            <w:noWrap/>
            <w:hideMark/>
          </w:tcPr>
          <w:p w14:paraId="65C619B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0.0360</w:t>
            </w:r>
          </w:p>
        </w:tc>
      </w:tr>
      <w:tr w:rsidR="00447D01" w:rsidRPr="00C71F78" w14:paraId="45EDFDAA" w14:textId="77777777" w:rsidTr="00447D01">
        <w:trPr>
          <w:trHeight w:val="274"/>
          <w:jc w:val="center"/>
        </w:trPr>
        <w:tc>
          <w:tcPr>
            <w:tcW w:w="2245" w:type="dxa"/>
            <w:hideMark/>
          </w:tcPr>
          <w:p w14:paraId="24EE8617" w14:textId="77777777" w:rsidR="00447D01" w:rsidRPr="00C71F78" w:rsidRDefault="00447D01" w:rsidP="00BA463D">
            <w:pPr>
              <w:rPr>
                <w:rFonts w:ascii="Calibri" w:hAnsi="Calibri" w:cs="Calibri"/>
                <w:color w:val="000000"/>
              </w:rPr>
            </w:pPr>
            <w:r w:rsidRPr="00C71F78">
              <w:rPr>
                <w:rFonts w:ascii="Calibri" w:hAnsi="Calibri" w:cs="Calibri"/>
                <w:color w:val="000000"/>
              </w:rPr>
              <w:t>Ganglioside GM2 activator</w:t>
            </w:r>
          </w:p>
        </w:tc>
        <w:tc>
          <w:tcPr>
            <w:tcW w:w="1110" w:type="dxa"/>
            <w:noWrap/>
            <w:hideMark/>
          </w:tcPr>
          <w:p w14:paraId="6D9AF04D" w14:textId="77777777" w:rsidR="00447D01" w:rsidRPr="00C71F78" w:rsidRDefault="00447D01" w:rsidP="00BA463D">
            <w:pPr>
              <w:rPr>
                <w:rFonts w:ascii="Calibri" w:hAnsi="Calibri" w:cs="Calibri"/>
                <w:color w:val="000000"/>
              </w:rPr>
            </w:pPr>
            <w:r w:rsidRPr="00C71F78">
              <w:rPr>
                <w:rFonts w:ascii="Calibri" w:hAnsi="Calibri" w:cs="Calibri"/>
                <w:color w:val="000000"/>
              </w:rPr>
              <w:t>GM2A</w:t>
            </w:r>
          </w:p>
        </w:tc>
        <w:tc>
          <w:tcPr>
            <w:tcW w:w="755" w:type="dxa"/>
            <w:noWrap/>
            <w:hideMark/>
          </w:tcPr>
          <w:p w14:paraId="6C01B2E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1.24</w:t>
            </w:r>
          </w:p>
        </w:tc>
        <w:tc>
          <w:tcPr>
            <w:tcW w:w="1114" w:type="dxa"/>
            <w:noWrap/>
            <w:hideMark/>
          </w:tcPr>
          <w:p w14:paraId="18394EB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2.37</w:t>
            </w:r>
          </w:p>
        </w:tc>
        <w:tc>
          <w:tcPr>
            <w:tcW w:w="1161" w:type="dxa"/>
            <w:noWrap/>
            <w:hideMark/>
          </w:tcPr>
          <w:p w14:paraId="698D93A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2.02E-40</w:t>
            </w:r>
          </w:p>
        </w:tc>
        <w:tc>
          <w:tcPr>
            <w:tcW w:w="1288" w:type="dxa"/>
            <w:noWrap/>
            <w:hideMark/>
          </w:tcPr>
          <w:p w14:paraId="7765567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9.09E-37</w:t>
            </w:r>
          </w:p>
        </w:tc>
        <w:tc>
          <w:tcPr>
            <w:tcW w:w="798" w:type="dxa"/>
            <w:noWrap/>
            <w:hideMark/>
          </w:tcPr>
          <w:p w14:paraId="05B2D7F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1.08</w:t>
            </w:r>
          </w:p>
        </w:tc>
        <w:tc>
          <w:tcPr>
            <w:tcW w:w="1166" w:type="dxa"/>
            <w:noWrap/>
            <w:hideMark/>
          </w:tcPr>
          <w:p w14:paraId="391301C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2.11</w:t>
            </w:r>
          </w:p>
        </w:tc>
        <w:tc>
          <w:tcPr>
            <w:tcW w:w="885" w:type="dxa"/>
            <w:noWrap/>
            <w:hideMark/>
          </w:tcPr>
          <w:p w14:paraId="293734B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0.0088</w:t>
            </w:r>
          </w:p>
        </w:tc>
      </w:tr>
      <w:tr w:rsidR="00447D01" w:rsidRPr="00C71F78" w14:paraId="18A344D0" w14:textId="77777777" w:rsidTr="00447D01">
        <w:trPr>
          <w:trHeight w:val="548"/>
          <w:jc w:val="center"/>
        </w:trPr>
        <w:tc>
          <w:tcPr>
            <w:tcW w:w="2245" w:type="dxa"/>
            <w:hideMark/>
          </w:tcPr>
          <w:p w14:paraId="56292A8A" w14:textId="77777777" w:rsidR="00447D01" w:rsidRPr="00C71F78" w:rsidRDefault="00447D01" w:rsidP="00BA463D">
            <w:pPr>
              <w:rPr>
                <w:rFonts w:ascii="Calibri" w:hAnsi="Calibri" w:cs="Calibri"/>
                <w:color w:val="000000"/>
              </w:rPr>
            </w:pPr>
            <w:r w:rsidRPr="00C71F78">
              <w:rPr>
                <w:rFonts w:ascii="Calibri" w:hAnsi="Calibri" w:cs="Calibri"/>
                <w:color w:val="000000"/>
              </w:rPr>
              <w:t>Neuroblastoma suppressor of tumorigenicity 1</w:t>
            </w:r>
          </w:p>
        </w:tc>
        <w:tc>
          <w:tcPr>
            <w:tcW w:w="1110" w:type="dxa"/>
            <w:noWrap/>
            <w:hideMark/>
          </w:tcPr>
          <w:p w14:paraId="0451CA6D" w14:textId="77777777" w:rsidR="00447D01" w:rsidRPr="00C71F78" w:rsidRDefault="00447D01" w:rsidP="00BA463D">
            <w:pPr>
              <w:rPr>
                <w:rFonts w:ascii="Calibri" w:hAnsi="Calibri" w:cs="Calibri"/>
                <w:color w:val="000000"/>
              </w:rPr>
            </w:pPr>
            <w:r w:rsidRPr="00C71F78">
              <w:rPr>
                <w:rFonts w:ascii="Calibri" w:hAnsi="Calibri" w:cs="Calibri"/>
                <w:color w:val="000000"/>
              </w:rPr>
              <w:t>NBL1</w:t>
            </w:r>
          </w:p>
        </w:tc>
        <w:tc>
          <w:tcPr>
            <w:tcW w:w="755" w:type="dxa"/>
            <w:noWrap/>
            <w:hideMark/>
          </w:tcPr>
          <w:p w14:paraId="50CF665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1.53</w:t>
            </w:r>
          </w:p>
        </w:tc>
        <w:tc>
          <w:tcPr>
            <w:tcW w:w="1114" w:type="dxa"/>
            <w:noWrap/>
            <w:hideMark/>
          </w:tcPr>
          <w:p w14:paraId="3F9671B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2.89</w:t>
            </w:r>
          </w:p>
        </w:tc>
        <w:tc>
          <w:tcPr>
            <w:tcW w:w="1161" w:type="dxa"/>
            <w:noWrap/>
            <w:hideMark/>
          </w:tcPr>
          <w:p w14:paraId="099596A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1.79E-37</w:t>
            </w:r>
          </w:p>
        </w:tc>
        <w:tc>
          <w:tcPr>
            <w:tcW w:w="1288" w:type="dxa"/>
            <w:noWrap/>
            <w:hideMark/>
          </w:tcPr>
          <w:p w14:paraId="4AC26E3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8.03E-34</w:t>
            </w:r>
          </w:p>
        </w:tc>
        <w:tc>
          <w:tcPr>
            <w:tcW w:w="798" w:type="dxa"/>
            <w:noWrap/>
            <w:hideMark/>
          </w:tcPr>
          <w:p w14:paraId="200A5DF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1.08</w:t>
            </w:r>
          </w:p>
        </w:tc>
        <w:tc>
          <w:tcPr>
            <w:tcW w:w="1166" w:type="dxa"/>
            <w:noWrap/>
            <w:hideMark/>
          </w:tcPr>
          <w:p w14:paraId="48C3927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2.11</w:t>
            </w:r>
          </w:p>
        </w:tc>
        <w:tc>
          <w:tcPr>
            <w:tcW w:w="885" w:type="dxa"/>
            <w:noWrap/>
            <w:hideMark/>
          </w:tcPr>
          <w:p w14:paraId="11D7A36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0.0099</w:t>
            </w:r>
          </w:p>
        </w:tc>
      </w:tr>
      <w:tr w:rsidR="00447D01" w:rsidRPr="00C71F78" w14:paraId="489FAFEC" w14:textId="77777777" w:rsidTr="00447D01">
        <w:trPr>
          <w:trHeight w:val="274"/>
          <w:jc w:val="center"/>
        </w:trPr>
        <w:tc>
          <w:tcPr>
            <w:tcW w:w="2245" w:type="dxa"/>
            <w:hideMark/>
          </w:tcPr>
          <w:p w14:paraId="4A93961C" w14:textId="77777777" w:rsidR="00447D01" w:rsidRPr="00C71F78" w:rsidRDefault="00447D01" w:rsidP="00BA463D">
            <w:pPr>
              <w:rPr>
                <w:rFonts w:ascii="Calibri" w:hAnsi="Calibri" w:cs="Calibri"/>
                <w:color w:val="000000"/>
              </w:rPr>
            </w:pPr>
            <w:r w:rsidRPr="00C71F78">
              <w:rPr>
                <w:rFonts w:ascii="Calibri" w:hAnsi="Calibri" w:cs="Calibri"/>
                <w:color w:val="000000"/>
              </w:rPr>
              <w:t>Apolipoprotein F</w:t>
            </w:r>
          </w:p>
        </w:tc>
        <w:tc>
          <w:tcPr>
            <w:tcW w:w="1110" w:type="dxa"/>
            <w:noWrap/>
            <w:hideMark/>
          </w:tcPr>
          <w:p w14:paraId="1AF29301" w14:textId="77777777" w:rsidR="00447D01" w:rsidRPr="00C71F78" w:rsidRDefault="00447D01" w:rsidP="00BA463D">
            <w:pPr>
              <w:rPr>
                <w:rFonts w:ascii="Calibri" w:hAnsi="Calibri" w:cs="Calibri"/>
                <w:color w:val="000000"/>
              </w:rPr>
            </w:pPr>
            <w:r w:rsidRPr="00C71F78">
              <w:rPr>
                <w:rFonts w:ascii="Calibri" w:hAnsi="Calibri" w:cs="Calibri"/>
                <w:color w:val="000000"/>
              </w:rPr>
              <w:t>APOF</w:t>
            </w:r>
          </w:p>
        </w:tc>
        <w:tc>
          <w:tcPr>
            <w:tcW w:w="755" w:type="dxa"/>
            <w:noWrap/>
            <w:hideMark/>
          </w:tcPr>
          <w:p w14:paraId="66FE573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1.07</w:t>
            </w:r>
          </w:p>
        </w:tc>
        <w:tc>
          <w:tcPr>
            <w:tcW w:w="1114" w:type="dxa"/>
            <w:noWrap/>
            <w:hideMark/>
          </w:tcPr>
          <w:p w14:paraId="4665C31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2.10</w:t>
            </w:r>
          </w:p>
        </w:tc>
        <w:tc>
          <w:tcPr>
            <w:tcW w:w="1161" w:type="dxa"/>
            <w:noWrap/>
            <w:hideMark/>
          </w:tcPr>
          <w:p w14:paraId="48FADDF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2.97E-14</w:t>
            </w:r>
          </w:p>
        </w:tc>
        <w:tc>
          <w:tcPr>
            <w:tcW w:w="1288" w:type="dxa"/>
            <w:noWrap/>
            <w:hideMark/>
          </w:tcPr>
          <w:p w14:paraId="5B23246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1.34E-10</w:t>
            </w:r>
          </w:p>
        </w:tc>
        <w:tc>
          <w:tcPr>
            <w:tcW w:w="798" w:type="dxa"/>
            <w:noWrap/>
            <w:hideMark/>
          </w:tcPr>
          <w:p w14:paraId="6E394A8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1.07</w:t>
            </w:r>
          </w:p>
        </w:tc>
        <w:tc>
          <w:tcPr>
            <w:tcW w:w="1166" w:type="dxa"/>
            <w:noWrap/>
            <w:hideMark/>
          </w:tcPr>
          <w:p w14:paraId="26EE051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2.10</w:t>
            </w:r>
          </w:p>
        </w:tc>
        <w:tc>
          <w:tcPr>
            <w:tcW w:w="885" w:type="dxa"/>
            <w:noWrap/>
            <w:hideMark/>
          </w:tcPr>
          <w:p w14:paraId="14457B8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0.0317</w:t>
            </w:r>
          </w:p>
        </w:tc>
      </w:tr>
      <w:tr w:rsidR="00447D01" w:rsidRPr="00C71F78" w14:paraId="24F9A6EA" w14:textId="77777777" w:rsidTr="00447D01">
        <w:trPr>
          <w:trHeight w:val="548"/>
          <w:jc w:val="center"/>
        </w:trPr>
        <w:tc>
          <w:tcPr>
            <w:tcW w:w="2245" w:type="dxa"/>
            <w:hideMark/>
          </w:tcPr>
          <w:p w14:paraId="312CC315" w14:textId="77777777" w:rsidR="00447D01" w:rsidRPr="00C71F78" w:rsidRDefault="00447D01" w:rsidP="00BA463D">
            <w:pPr>
              <w:rPr>
                <w:rFonts w:ascii="Calibri" w:hAnsi="Calibri" w:cs="Calibri"/>
                <w:color w:val="000000"/>
              </w:rPr>
            </w:pPr>
            <w:r w:rsidRPr="00C71F78">
              <w:rPr>
                <w:rFonts w:ascii="Calibri" w:hAnsi="Calibri" w:cs="Calibri"/>
                <w:color w:val="000000"/>
              </w:rPr>
              <w:t xml:space="preserve">Collagen </w:t>
            </w:r>
            <w:proofErr w:type="gramStart"/>
            <w:r w:rsidRPr="00C71F78">
              <w:rPr>
                <w:rFonts w:ascii="Calibri" w:hAnsi="Calibri" w:cs="Calibri"/>
                <w:color w:val="000000"/>
              </w:rPr>
              <w:t>alpha-1</w:t>
            </w:r>
            <w:proofErr w:type="gramEnd"/>
            <w:r w:rsidRPr="00C71F78">
              <w:rPr>
                <w:rFonts w:ascii="Calibri" w:hAnsi="Calibri" w:cs="Calibri"/>
                <w:color w:val="000000"/>
              </w:rPr>
              <w:t>(XXVIII) chain</w:t>
            </w:r>
          </w:p>
        </w:tc>
        <w:tc>
          <w:tcPr>
            <w:tcW w:w="1110" w:type="dxa"/>
            <w:noWrap/>
            <w:hideMark/>
          </w:tcPr>
          <w:p w14:paraId="1D44C802" w14:textId="77777777" w:rsidR="00447D01" w:rsidRPr="00C71F78" w:rsidRDefault="00447D01" w:rsidP="00BA463D">
            <w:pPr>
              <w:rPr>
                <w:rFonts w:ascii="Calibri" w:hAnsi="Calibri" w:cs="Calibri"/>
                <w:color w:val="000000"/>
              </w:rPr>
            </w:pPr>
            <w:r w:rsidRPr="00C71F78">
              <w:rPr>
                <w:rFonts w:ascii="Calibri" w:hAnsi="Calibri" w:cs="Calibri"/>
                <w:color w:val="000000"/>
              </w:rPr>
              <w:t>COL28A1</w:t>
            </w:r>
          </w:p>
        </w:tc>
        <w:tc>
          <w:tcPr>
            <w:tcW w:w="755" w:type="dxa"/>
            <w:noWrap/>
            <w:hideMark/>
          </w:tcPr>
          <w:p w14:paraId="72B9C43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1.29</w:t>
            </w:r>
          </w:p>
        </w:tc>
        <w:tc>
          <w:tcPr>
            <w:tcW w:w="1114" w:type="dxa"/>
            <w:noWrap/>
            <w:hideMark/>
          </w:tcPr>
          <w:p w14:paraId="5BA9B43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2.44</w:t>
            </w:r>
          </w:p>
        </w:tc>
        <w:tc>
          <w:tcPr>
            <w:tcW w:w="1161" w:type="dxa"/>
            <w:noWrap/>
            <w:hideMark/>
          </w:tcPr>
          <w:p w14:paraId="1872B4D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2.29E-34</w:t>
            </w:r>
          </w:p>
        </w:tc>
        <w:tc>
          <w:tcPr>
            <w:tcW w:w="1288" w:type="dxa"/>
            <w:noWrap/>
            <w:hideMark/>
          </w:tcPr>
          <w:p w14:paraId="038F507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1.03E-30</w:t>
            </w:r>
          </w:p>
        </w:tc>
        <w:tc>
          <w:tcPr>
            <w:tcW w:w="798" w:type="dxa"/>
            <w:noWrap/>
            <w:hideMark/>
          </w:tcPr>
          <w:p w14:paraId="2C0E312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1.06</w:t>
            </w:r>
          </w:p>
        </w:tc>
        <w:tc>
          <w:tcPr>
            <w:tcW w:w="1166" w:type="dxa"/>
            <w:noWrap/>
            <w:hideMark/>
          </w:tcPr>
          <w:p w14:paraId="37809C2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2.09</w:t>
            </w:r>
          </w:p>
        </w:tc>
        <w:tc>
          <w:tcPr>
            <w:tcW w:w="885" w:type="dxa"/>
            <w:noWrap/>
            <w:hideMark/>
          </w:tcPr>
          <w:p w14:paraId="5BF36F1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0.0252</w:t>
            </w:r>
          </w:p>
        </w:tc>
      </w:tr>
      <w:tr w:rsidR="00447D01" w:rsidRPr="00C71F78" w14:paraId="19E00233" w14:textId="77777777" w:rsidTr="00447D01">
        <w:trPr>
          <w:trHeight w:val="274"/>
          <w:jc w:val="center"/>
        </w:trPr>
        <w:tc>
          <w:tcPr>
            <w:tcW w:w="2245" w:type="dxa"/>
            <w:hideMark/>
          </w:tcPr>
          <w:p w14:paraId="18852585" w14:textId="77777777" w:rsidR="00447D01" w:rsidRPr="00C71F78" w:rsidRDefault="00447D01" w:rsidP="00BA463D">
            <w:pPr>
              <w:rPr>
                <w:rFonts w:ascii="Calibri" w:hAnsi="Calibri" w:cs="Calibri"/>
                <w:color w:val="000000"/>
              </w:rPr>
            </w:pPr>
            <w:r w:rsidRPr="00C71F78">
              <w:rPr>
                <w:rFonts w:ascii="Calibri" w:hAnsi="Calibri" w:cs="Calibri"/>
                <w:color w:val="000000"/>
              </w:rPr>
              <w:t>Carbonic anhydrase 3</w:t>
            </w:r>
          </w:p>
        </w:tc>
        <w:tc>
          <w:tcPr>
            <w:tcW w:w="1110" w:type="dxa"/>
            <w:noWrap/>
            <w:hideMark/>
          </w:tcPr>
          <w:p w14:paraId="46FD0FDF" w14:textId="77777777" w:rsidR="00447D01" w:rsidRPr="00C71F78" w:rsidRDefault="00447D01" w:rsidP="00BA463D">
            <w:pPr>
              <w:rPr>
                <w:rFonts w:ascii="Calibri" w:hAnsi="Calibri" w:cs="Calibri"/>
                <w:color w:val="000000"/>
              </w:rPr>
            </w:pPr>
            <w:r w:rsidRPr="00C71F78">
              <w:rPr>
                <w:rFonts w:ascii="Calibri" w:hAnsi="Calibri" w:cs="Calibri"/>
                <w:color w:val="000000"/>
              </w:rPr>
              <w:t>CA3</w:t>
            </w:r>
          </w:p>
        </w:tc>
        <w:tc>
          <w:tcPr>
            <w:tcW w:w="755" w:type="dxa"/>
            <w:noWrap/>
            <w:hideMark/>
          </w:tcPr>
          <w:p w14:paraId="7556AC7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1.31</w:t>
            </w:r>
          </w:p>
        </w:tc>
        <w:tc>
          <w:tcPr>
            <w:tcW w:w="1114" w:type="dxa"/>
            <w:noWrap/>
            <w:hideMark/>
          </w:tcPr>
          <w:p w14:paraId="19230B8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2.49</w:t>
            </w:r>
          </w:p>
        </w:tc>
        <w:tc>
          <w:tcPr>
            <w:tcW w:w="1161" w:type="dxa"/>
            <w:noWrap/>
            <w:hideMark/>
          </w:tcPr>
          <w:p w14:paraId="707DF9C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2.13E-13</w:t>
            </w:r>
          </w:p>
        </w:tc>
        <w:tc>
          <w:tcPr>
            <w:tcW w:w="1288" w:type="dxa"/>
            <w:noWrap/>
            <w:hideMark/>
          </w:tcPr>
          <w:p w14:paraId="2BE543C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9.58E-10</w:t>
            </w:r>
          </w:p>
        </w:tc>
        <w:tc>
          <w:tcPr>
            <w:tcW w:w="798" w:type="dxa"/>
            <w:noWrap/>
            <w:hideMark/>
          </w:tcPr>
          <w:p w14:paraId="1566118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1.06</w:t>
            </w:r>
          </w:p>
        </w:tc>
        <w:tc>
          <w:tcPr>
            <w:tcW w:w="1166" w:type="dxa"/>
            <w:noWrap/>
            <w:hideMark/>
          </w:tcPr>
          <w:p w14:paraId="07BAE83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2.08</w:t>
            </w:r>
          </w:p>
        </w:tc>
        <w:tc>
          <w:tcPr>
            <w:tcW w:w="885" w:type="dxa"/>
            <w:noWrap/>
            <w:hideMark/>
          </w:tcPr>
          <w:p w14:paraId="286A879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0.0174</w:t>
            </w:r>
          </w:p>
        </w:tc>
      </w:tr>
      <w:tr w:rsidR="00447D01" w:rsidRPr="00C71F78" w14:paraId="01E7897A" w14:textId="77777777" w:rsidTr="00447D01">
        <w:trPr>
          <w:trHeight w:val="274"/>
          <w:jc w:val="center"/>
        </w:trPr>
        <w:tc>
          <w:tcPr>
            <w:tcW w:w="2245" w:type="dxa"/>
            <w:hideMark/>
          </w:tcPr>
          <w:p w14:paraId="41C1124E" w14:textId="77777777" w:rsidR="00447D01" w:rsidRPr="00C71F78" w:rsidRDefault="00447D01" w:rsidP="00BA463D">
            <w:pPr>
              <w:rPr>
                <w:rFonts w:ascii="Calibri" w:hAnsi="Calibri" w:cs="Calibri"/>
                <w:color w:val="000000"/>
              </w:rPr>
            </w:pPr>
            <w:r w:rsidRPr="00C71F78">
              <w:rPr>
                <w:rFonts w:ascii="Calibri" w:hAnsi="Calibri" w:cs="Calibri"/>
                <w:color w:val="000000"/>
              </w:rPr>
              <w:t>CD59 glycoprotein</w:t>
            </w:r>
          </w:p>
        </w:tc>
        <w:tc>
          <w:tcPr>
            <w:tcW w:w="1110" w:type="dxa"/>
            <w:noWrap/>
            <w:hideMark/>
          </w:tcPr>
          <w:p w14:paraId="26E80185" w14:textId="77777777" w:rsidR="00447D01" w:rsidRPr="00C71F78" w:rsidRDefault="00447D01" w:rsidP="00BA463D">
            <w:pPr>
              <w:rPr>
                <w:rFonts w:ascii="Calibri" w:hAnsi="Calibri" w:cs="Calibri"/>
                <w:color w:val="000000"/>
              </w:rPr>
            </w:pPr>
            <w:r w:rsidRPr="00C71F78">
              <w:rPr>
                <w:rFonts w:ascii="Calibri" w:hAnsi="Calibri" w:cs="Calibri"/>
                <w:color w:val="000000"/>
              </w:rPr>
              <w:t>CD59</w:t>
            </w:r>
          </w:p>
        </w:tc>
        <w:tc>
          <w:tcPr>
            <w:tcW w:w="755" w:type="dxa"/>
            <w:noWrap/>
            <w:hideMark/>
          </w:tcPr>
          <w:p w14:paraId="2D8F143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1.09</w:t>
            </w:r>
          </w:p>
        </w:tc>
        <w:tc>
          <w:tcPr>
            <w:tcW w:w="1114" w:type="dxa"/>
            <w:noWrap/>
            <w:hideMark/>
          </w:tcPr>
          <w:p w14:paraId="65079E6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2.12</w:t>
            </w:r>
          </w:p>
        </w:tc>
        <w:tc>
          <w:tcPr>
            <w:tcW w:w="1161" w:type="dxa"/>
            <w:noWrap/>
            <w:hideMark/>
          </w:tcPr>
          <w:p w14:paraId="7055C5F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5.67E-21</w:t>
            </w:r>
          </w:p>
        </w:tc>
        <w:tc>
          <w:tcPr>
            <w:tcW w:w="1288" w:type="dxa"/>
            <w:noWrap/>
            <w:hideMark/>
          </w:tcPr>
          <w:p w14:paraId="2599678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2.55E-17</w:t>
            </w:r>
          </w:p>
        </w:tc>
        <w:tc>
          <w:tcPr>
            <w:tcW w:w="798" w:type="dxa"/>
            <w:noWrap/>
            <w:hideMark/>
          </w:tcPr>
          <w:p w14:paraId="09269B1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1.04</w:t>
            </w:r>
          </w:p>
        </w:tc>
        <w:tc>
          <w:tcPr>
            <w:tcW w:w="1166" w:type="dxa"/>
            <w:noWrap/>
            <w:hideMark/>
          </w:tcPr>
          <w:p w14:paraId="291969E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2.06</w:t>
            </w:r>
          </w:p>
        </w:tc>
        <w:tc>
          <w:tcPr>
            <w:tcW w:w="885" w:type="dxa"/>
            <w:noWrap/>
            <w:hideMark/>
          </w:tcPr>
          <w:p w14:paraId="4F015A0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0.0318</w:t>
            </w:r>
          </w:p>
        </w:tc>
      </w:tr>
      <w:tr w:rsidR="00447D01" w:rsidRPr="00C71F78" w14:paraId="55BE431C" w14:textId="77777777" w:rsidTr="00447D01">
        <w:trPr>
          <w:trHeight w:val="274"/>
          <w:jc w:val="center"/>
        </w:trPr>
        <w:tc>
          <w:tcPr>
            <w:tcW w:w="2245" w:type="dxa"/>
            <w:hideMark/>
          </w:tcPr>
          <w:p w14:paraId="2A91B303" w14:textId="77777777" w:rsidR="00447D01" w:rsidRPr="00C71F78" w:rsidRDefault="00447D01" w:rsidP="00BA463D">
            <w:pPr>
              <w:rPr>
                <w:rFonts w:ascii="Calibri" w:hAnsi="Calibri" w:cs="Calibri"/>
                <w:color w:val="000000"/>
              </w:rPr>
            </w:pPr>
            <w:r w:rsidRPr="00C71F78">
              <w:rPr>
                <w:rFonts w:ascii="Calibri" w:hAnsi="Calibri" w:cs="Calibri"/>
                <w:color w:val="000000"/>
              </w:rPr>
              <w:t>Ephrin-B2</w:t>
            </w:r>
          </w:p>
        </w:tc>
        <w:tc>
          <w:tcPr>
            <w:tcW w:w="1110" w:type="dxa"/>
            <w:noWrap/>
            <w:hideMark/>
          </w:tcPr>
          <w:p w14:paraId="328D3B95" w14:textId="77777777" w:rsidR="00447D01" w:rsidRPr="00C71F78" w:rsidRDefault="00447D01" w:rsidP="00BA463D">
            <w:pPr>
              <w:rPr>
                <w:rFonts w:ascii="Calibri" w:hAnsi="Calibri" w:cs="Calibri"/>
                <w:color w:val="000000"/>
              </w:rPr>
            </w:pPr>
            <w:r w:rsidRPr="00C71F78">
              <w:rPr>
                <w:rFonts w:ascii="Calibri" w:hAnsi="Calibri" w:cs="Calibri"/>
                <w:color w:val="000000"/>
              </w:rPr>
              <w:t>EFNB2</w:t>
            </w:r>
          </w:p>
        </w:tc>
        <w:tc>
          <w:tcPr>
            <w:tcW w:w="755" w:type="dxa"/>
            <w:noWrap/>
            <w:hideMark/>
          </w:tcPr>
          <w:p w14:paraId="6F33842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0.99</w:t>
            </w:r>
          </w:p>
        </w:tc>
        <w:tc>
          <w:tcPr>
            <w:tcW w:w="1114" w:type="dxa"/>
            <w:noWrap/>
            <w:hideMark/>
          </w:tcPr>
          <w:p w14:paraId="2662329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1.99</w:t>
            </w:r>
          </w:p>
        </w:tc>
        <w:tc>
          <w:tcPr>
            <w:tcW w:w="1161" w:type="dxa"/>
            <w:noWrap/>
            <w:hideMark/>
          </w:tcPr>
          <w:p w14:paraId="203AF9D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1.45E-14</w:t>
            </w:r>
          </w:p>
        </w:tc>
        <w:tc>
          <w:tcPr>
            <w:tcW w:w="1288" w:type="dxa"/>
            <w:noWrap/>
            <w:hideMark/>
          </w:tcPr>
          <w:p w14:paraId="1190393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6.52E-11</w:t>
            </w:r>
          </w:p>
        </w:tc>
        <w:tc>
          <w:tcPr>
            <w:tcW w:w="798" w:type="dxa"/>
            <w:noWrap/>
            <w:hideMark/>
          </w:tcPr>
          <w:p w14:paraId="64EF2FE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1.04</w:t>
            </w:r>
          </w:p>
        </w:tc>
        <w:tc>
          <w:tcPr>
            <w:tcW w:w="1166" w:type="dxa"/>
            <w:noWrap/>
            <w:hideMark/>
          </w:tcPr>
          <w:p w14:paraId="470E34C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2.06</w:t>
            </w:r>
          </w:p>
        </w:tc>
        <w:tc>
          <w:tcPr>
            <w:tcW w:w="885" w:type="dxa"/>
            <w:noWrap/>
            <w:hideMark/>
          </w:tcPr>
          <w:p w14:paraId="070B40B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0.0437</w:t>
            </w:r>
          </w:p>
        </w:tc>
      </w:tr>
      <w:tr w:rsidR="00447D01" w:rsidRPr="00C71F78" w14:paraId="651319B3" w14:textId="77777777" w:rsidTr="00447D01">
        <w:trPr>
          <w:trHeight w:val="822"/>
          <w:jc w:val="center"/>
        </w:trPr>
        <w:tc>
          <w:tcPr>
            <w:tcW w:w="2245" w:type="dxa"/>
            <w:hideMark/>
          </w:tcPr>
          <w:p w14:paraId="7F215D76" w14:textId="77777777" w:rsidR="00447D01" w:rsidRPr="00C71F78" w:rsidRDefault="00447D01" w:rsidP="00BA463D">
            <w:pPr>
              <w:rPr>
                <w:rFonts w:ascii="Calibri" w:hAnsi="Calibri" w:cs="Calibri"/>
                <w:color w:val="000000"/>
              </w:rPr>
            </w:pPr>
            <w:r w:rsidRPr="00C71F78">
              <w:rPr>
                <w:rFonts w:ascii="Calibri" w:hAnsi="Calibri" w:cs="Calibri"/>
                <w:color w:val="000000"/>
              </w:rPr>
              <w:t>Transmembrane emp24 domain-containing protein 10</w:t>
            </w:r>
          </w:p>
        </w:tc>
        <w:tc>
          <w:tcPr>
            <w:tcW w:w="1110" w:type="dxa"/>
            <w:noWrap/>
            <w:hideMark/>
          </w:tcPr>
          <w:p w14:paraId="3E0B8555" w14:textId="77777777" w:rsidR="00447D01" w:rsidRPr="00C71F78" w:rsidRDefault="00447D01" w:rsidP="00BA463D">
            <w:pPr>
              <w:rPr>
                <w:rFonts w:ascii="Calibri" w:hAnsi="Calibri" w:cs="Calibri"/>
                <w:color w:val="000000"/>
              </w:rPr>
            </w:pPr>
            <w:r w:rsidRPr="00C71F78">
              <w:rPr>
                <w:rFonts w:ascii="Calibri" w:hAnsi="Calibri" w:cs="Calibri"/>
                <w:color w:val="000000"/>
              </w:rPr>
              <w:t>TMED10</w:t>
            </w:r>
          </w:p>
        </w:tc>
        <w:tc>
          <w:tcPr>
            <w:tcW w:w="755" w:type="dxa"/>
            <w:noWrap/>
            <w:hideMark/>
          </w:tcPr>
          <w:p w14:paraId="5B06E55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1.37</w:t>
            </w:r>
          </w:p>
        </w:tc>
        <w:tc>
          <w:tcPr>
            <w:tcW w:w="1114" w:type="dxa"/>
            <w:noWrap/>
            <w:hideMark/>
          </w:tcPr>
          <w:p w14:paraId="329853A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2.59</w:t>
            </w:r>
          </w:p>
        </w:tc>
        <w:tc>
          <w:tcPr>
            <w:tcW w:w="1161" w:type="dxa"/>
            <w:noWrap/>
            <w:hideMark/>
          </w:tcPr>
          <w:p w14:paraId="18CE17D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2.39E-42</w:t>
            </w:r>
          </w:p>
        </w:tc>
        <w:tc>
          <w:tcPr>
            <w:tcW w:w="1288" w:type="dxa"/>
            <w:noWrap/>
            <w:hideMark/>
          </w:tcPr>
          <w:p w14:paraId="35757BB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1.07E-38</w:t>
            </w:r>
          </w:p>
        </w:tc>
        <w:tc>
          <w:tcPr>
            <w:tcW w:w="798" w:type="dxa"/>
            <w:noWrap/>
            <w:hideMark/>
          </w:tcPr>
          <w:p w14:paraId="7717981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1.03</w:t>
            </w:r>
          </w:p>
        </w:tc>
        <w:tc>
          <w:tcPr>
            <w:tcW w:w="1166" w:type="dxa"/>
            <w:noWrap/>
            <w:hideMark/>
          </w:tcPr>
          <w:p w14:paraId="5F333D5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2.05</w:t>
            </w:r>
          </w:p>
        </w:tc>
        <w:tc>
          <w:tcPr>
            <w:tcW w:w="885" w:type="dxa"/>
            <w:noWrap/>
            <w:hideMark/>
          </w:tcPr>
          <w:p w14:paraId="4BC5246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0.0078</w:t>
            </w:r>
          </w:p>
        </w:tc>
      </w:tr>
      <w:tr w:rsidR="00447D01" w:rsidRPr="00C71F78" w14:paraId="656C3B60" w14:textId="77777777" w:rsidTr="00447D01">
        <w:trPr>
          <w:trHeight w:val="274"/>
          <w:jc w:val="center"/>
        </w:trPr>
        <w:tc>
          <w:tcPr>
            <w:tcW w:w="2245" w:type="dxa"/>
            <w:hideMark/>
          </w:tcPr>
          <w:p w14:paraId="28CDD965" w14:textId="77777777" w:rsidR="00447D01" w:rsidRPr="00C71F78" w:rsidRDefault="00447D01" w:rsidP="00BA463D">
            <w:pPr>
              <w:rPr>
                <w:rFonts w:ascii="Calibri" w:hAnsi="Calibri" w:cs="Calibri"/>
                <w:color w:val="000000"/>
              </w:rPr>
            </w:pPr>
            <w:r w:rsidRPr="00C71F78">
              <w:rPr>
                <w:rFonts w:ascii="Calibri" w:hAnsi="Calibri" w:cs="Calibri"/>
                <w:color w:val="000000"/>
              </w:rPr>
              <w:t>Trypsin-1</w:t>
            </w:r>
          </w:p>
        </w:tc>
        <w:tc>
          <w:tcPr>
            <w:tcW w:w="1110" w:type="dxa"/>
            <w:noWrap/>
            <w:hideMark/>
          </w:tcPr>
          <w:p w14:paraId="7C19CAB5" w14:textId="77777777" w:rsidR="00447D01" w:rsidRPr="00C71F78" w:rsidRDefault="00447D01" w:rsidP="00BA463D">
            <w:pPr>
              <w:rPr>
                <w:rFonts w:ascii="Calibri" w:hAnsi="Calibri" w:cs="Calibri"/>
                <w:color w:val="000000"/>
              </w:rPr>
            </w:pPr>
            <w:r w:rsidRPr="00C71F78">
              <w:rPr>
                <w:rFonts w:ascii="Calibri" w:hAnsi="Calibri" w:cs="Calibri"/>
                <w:color w:val="000000"/>
              </w:rPr>
              <w:t>PRSS1</w:t>
            </w:r>
          </w:p>
        </w:tc>
        <w:tc>
          <w:tcPr>
            <w:tcW w:w="755" w:type="dxa"/>
            <w:noWrap/>
            <w:hideMark/>
          </w:tcPr>
          <w:p w14:paraId="04828BD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1.07</w:t>
            </w:r>
          </w:p>
        </w:tc>
        <w:tc>
          <w:tcPr>
            <w:tcW w:w="1114" w:type="dxa"/>
            <w:noWrap/>
            <w:hideMark/>
          </w:tcPr>
          <w:p w14:paraId="1F3BD4A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2.10</w:t>
            </w:r>
          </w:p>
        </w:tc>
        <w:tc>
          <w:tcPr>
            <w:tcW w:w="1161" w:type="dxa"/>
            <w:noWrap/>
            <w:hideMark/>
          </w:tcPr>
          <w:p w14:paraId="555AF0A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3.15E-13</w:t>
            </w:r>
          </w:p>
        </w:tc>
        <w:tc>
          <w:tcPr>
            <w:tcW w:w="1288" w:type="dxa"/>
            <w:noWrap/>
            <w:hideMark/>
          </w:tcPr>
          <w:p w14:paraId="1CCFF20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1.42E-09</w:t>
            </w:r>
          </w:p>
        </w:tc>
        <w:tc>
          <w:tcPr>
            <w:tcW w:w="798" w:type="dxa"/>
            <w:noWrap/>
            <w:hideMark/>
          </w:tcPr>
          <w:p w14:paraId="708557A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1.03</w:t>
            </w:r>
          </w:p>
        </w:tc>
        <w:tc>
          <w:tcPr>
            <w:tcW w:w="1166" w:type="dxa"/>
            <w:noWrap/>
            <w:hideMark/>
          </w:tcPr>
          <w:p w14:paraId="467F87D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2.04</w:t>
            </w:r>
          </w:p>
        </w:tc>
        <w:tc>
          <w:tcPr>
            <w:tcW w:w="885" w:type="dxa"/>
            <w:noWrap/>
            <w:hideMark/>
          </w:tcPr>
          <w:p w14:paraId="258B208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0.0456</w:t>
            </w:r>
          </w:p>
        </w:tc>
      </w:tr>
      <w:tr w:rsidR="00447D01" w:rsidRPr="00C71F78" w14:paraId="0A5CEEEE" w14:textId="77777777" w:rsidTr="00447D01">
        <w:trPr>
          <w:trHeight w:val="274"/>
          <w:jc w:val="center"/>
        </w:trPr>
        <w:tc>
          <w:tcPr>
            <w:tcW w:w="2245" w:type="dxa"/>
            <w:hideMark/>
          </w:tcPr>
          <w:p w14:paraId="042ECBA3" w14:textId="77777777" w:rsidR="00447D01" w:rsidRPr="00C71F78" w:rsidRDefault="00447D01" w:rsidP="00BA463D">
            <w:pPr>
              <w:rPr>
                <w:rFonts w:ascii="Calibri" w:hAnsi="Calibri" w:cs="Calibri"/>
                <w:color w:val="000000"/>
              </w:rPr>
            </w:pPr>
            <w:r w:rsidRPr="00C71F78">
              <w:rPr>
                <w:rFonts w:ascii="Calibri" w:hAnsi="Calibri" w:cs="Calibri"/>
                <w:color w:val="000000"/>
              </w:rPr>
              <w:t>Cystatin-D</w:t>
            </w:r>
          </w:p>
        </w:tc>
        <w:tc>
          <w:tcPr>
            <w:tcW w:w="1110" w:type="dxa"/>
            <w:noWrap/>
            <w:hideMark/>
          </w:tcPr>
          <w:p w14:paraId="1246E610" w14:textId="77777777" w:rsidR="00447D01" w:rsidRPr="00C71F78" w:rsidRDefault="00447D01" w:rsidP="00BA463D">
            <w:pPr>
              <w:rPr>
                <w:rFonts w:ascii="Calibri" w:hAnsi="Calibri" w:cs="Calibri"/>
                <w:color w:val="000000"/>
              </w:rPr>
            </w:pPr>
            <w:r w:rsidRPr="00C71F78">
              <w:rPr>
                <w:rFonts w:ascii="Calibri" w:hAnsi="Calibri" w:cs="Calibri"/>
                <w:color w:val="000000"/>
              </w:rPr>
              <w:t>CST5</w:t>
            </w:r>
          </w:p>
        </w:tc>
        <w:tc>
          <w:tcPr>
            <w:tcW w:w="755" w:type="dxa"/>
            <w:noWrap/>
            <w:hideMark/>
          </w:tcPr>
          <w:p w14:paraId="44F4AFF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1.11</w:t>
            </w:r>
          </w:p>
        </w:tc>
        <w:tc>
          <w:tcPr>
            <w:tcW w:w="1114" w:type="dxa"/>
            <w:noWrap/>
            <w:hideMark/>
          </w:tcPr>
          <w:p w14:paraId="7A10048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2.16</w:t>
            </w:r>
          </w:p>
        </w:tc>
        <w:tc>
          <w:tcPr>
            <w:tcW w:w="1161" w:type="dxa"/>
            <w:noWrap/>
            <w:hideMark/>
          </w:tcPr>
          <w:p w14:paraId="538B834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4.02E-13</w:t>
            </w:r>
          </w:p>
        </w:tc>
        <w:tc>
          <w:tcPr>
            <w:tcW w:w="1288" w:type="dxa"/>
            <w:noWrap/>
            <w:hideMark/>
          </w:tcPr>
          <w:p w14:paraId="2A38A7A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1.81E-09</w:t>
            </w:r>
          </w:p>
        </w:tc>
        <w:tc>
          <w:tcPr>
            <w:tcW w:w="798" w:type="dxa"/>
            <w:noWrap/>
            <w:hideMark/>
          </w:tcPr>
          <w:p w14:paraId="5A841EC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1.02</w:t>
            </w:r>
          </w:p>
        </w:tc>
        <w:tc>
          <w:tcPr>
            <w:tcW w:w="1166" w:type="dxa"/>
            <w:noWrap/>
            <w:hideMark/>
          </w:tcPr>
          <w:p w14:paraId="199DE78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2.03</w:t>
            </w:r>
          </w:p>
        </w:tc>
        <w:tc>
          <w:tcPr>
            <w:tcW w:w="885" w:type="dxa"/>
            <w:noWrap/>
            <w:hideMark/>
          </w:tcPr>
          <w:p w14:paraId="59C8E09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0.0464</w:t>
            </w:r>
          </w:p>
        </w:tc>
      </w:tr>
      <w:tr w:rsidR="00447D01" w:rsidRPr="00C71F78" w14:paraId="265153D0" w14:textId="77777777" w:rsidTr="00447D01">
        <w:trPr>
          <w:trHeight w:val="274"/>
          <w:jc w:val="center"/>
        </w:trPr>
        <w:tc>
          <w:tcPr>
            <w:tcW w:w="2245" w:type="dxa"/>
            <w:hideMark/>
          </w:tcPr>
          <w:p w14:paraId="2A46CD6B"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Transgelin</w:t>
            </w:r>
            <w:proofErr w:type="spellEnd"/>
          </w:p>
        </w:tc>
        <w:tc>
          <w:tcPr>
            <w:tcW w:w="1110" w:type="dxa"/>
            <w:noWrap/>
            <w:hideMark/>
          </w:tcPr>
          <w:p w14:paraId="79435B1C" w14:textId="77777777" w:rsidR="00447D01" w:rsidRPr="00C71F78" w:rsidRDefault="00447D01" w:rsidP="00BA463D">
            <w:pPr>
              <w:rPr>
                <w:rFonts w:ascii="Calibri" w:hAnsi="Calibri" w:cs="Calibri"/>
                <w:color w:val="000000"/>
              </w:rPr>
            </w:pPr>
            <w:r w:rsidRPr="00C71F78">
              <w:rPr>
                <w:rFonts w:ascii="Calibri" w:hAnsi="Calibri" w:cs="Calibri"/>
                <w:color w:val="000000"/>
              </w:rPr>
              <w:t>TAGLN</w:t>
            </w:r>
          </w:p>
        </w:tc>
        <w:tc>
          <w:tcPr>
            <w:tcW w:w="755" w:type="dxa"/>
            <w:noWrap/>
            <w:hideMark/>
          </w:tcPr>
          <w:p w14:paraId="280B27D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1.16</w:t>
            </w:r>
          </w:p>
        </w:tc>
        <w:tc>
          <w:tcPr>
            <w:tcW w:w="1114" w:type="dxa"/>
            <w:noWrap/>
            <w:hideMark/>
          </w:tcPr>
          <w:p w14:paraId="4F039DC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2.24</w:t>
            </w:r>
          </w:p>
        </w:tc>
        <w:tc>
          <w:tcPr>
            <w:tcW w:w="1161" w:type="dxa"/>
            <w:noWrap/>
            <w:hideMark/>
          </w:tcPr>
          <w:p w14:paraId="58C9744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1.60E-27</w:t>
            </w:r>
          </w:p>
        </w:tc>
        <w:tc>
          <w:tcPr>
            <w:tcW w:w="1288" w:type="dxa"/>
            <w:noWrap/>
            <w:hideMark/>
          </w:tcPr>
          <w:p w14:paraId="437E811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7.20E-24</w:t>
            </w:r>
          </w:p>
        </w:tc>
        <w:tc>
          <w:tcPr>
            <w:tcW w:w="798" w:type="dxa"/>
            <w:noWrap/>
            <w:hideMark/>
          </w:tcPr>
          <w:p w14:paraId="672C0DA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1.01</w:t>
            </w:r>
          </w:p>
        </w:tc>
        <w:tc>
          <w:tcPr>
            <w:tcW w:w="1166" w:type="dxa"/>
            <w:noWrap/>
            <w:hideMark/>
          </w:tcPr>
          <w:p w14:paraId="20148A8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2.02</w:t>
            </w:r>
          </w:p>
        </w:tc>
        <w:tc>
          <w:tcPr>
            <w:tcW w:w="885" w:type="dxa"/>
            <w:noWrap/>
            <w:hideMark/>
          </w:tcPr>
          <w:p w14:paraId="4F12FBC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0.0379</w:t>
            </w:r>
          </w:p>
        </w:tc>
      </w:tr>
      <w:tr w:rsidR="00447D01" w:rsidRPr="00C71F78" w14:paraId="6D8FCB98" w14:textId="77777777" w:rsidTr="00447D01">
        <w:trPr>
          <w:trHeight w:val="274"/>
          <w:jc w:val="center"/>
        </w:trPr>
        <w:tc>
          <w:tcPr>
            <w:tcW w:w="2245" w:type="dxa"/>
            <w:hideMark/>
          </w:tcPr>
          <w:p w14:paraId="19092297" w14:textId="77777777" w:rsidR="00447D01" w:rsidRPr="00C71F78" w:rsidRDefault="00447D01" w:rsidP="00BA463D">
            <w:pPr>
              <w:rPr>
                <w:rFonts w:ascii="Calibri" w:hAnsi="Calibri" w:cs="Calibri"/>
                <w:color w:val="000000"/>
              </w:rPr>
            </w:pPr>
            <w:r w:rsidRPr="00C71F78">
              <w:rPr>
                <w:rFonts w:ascii="Calibri" w:hAnsi="Calibri" w:cs="Calibri"/>
                <w:color w:val="000000"/>
              </w:rPr>
              <w:t>Myosin light chain 3</w:t>
            </w:r>
          </w:p>
        </w:tc>
        <w:tc>
          <w:tcPr>
            <w:tcW w:w="1110" w:type="dxa"/>
            <w:noWrap/>
            <w:hideMark/>
          </w:tcPr>
          <w:p w14:paraId="0E80AE09" w14:textId="77777777" w:rsidR="00447D01" w:rsidRPr="00C71F78" w:rsidRDefault="00447D01" w:rsidP="00BA463D">
            <w:pPr>
              <w:rPr>
                <w:rFonts w:ascii="Calibri" w:hAnsi="Calibri" w:cs="Calibri"/>
                <w:color w:val="000000"/>
              </w:rPr>
            </w:pPr>
            <w:r w:rsidRPr="00C71F78">
              <w:rPr>
                <w:rFonts w:ascii="Calibri" w:hAnsi="Calibri" w:cs="Calibri"/>
                <w:color w:val="000000"/>
              </w:rPr>
              <w:t>MYL3</w:t>
            </w:r>
          </w:p>
        </w:tc>
        <w:tc>
          <w:tcPr>
            <w:tcW w:w="755" w:type="dxa"/>
            <w:noWrap/>
            <w:hideMark/>
          </w:tcPr>
          <w:p w14:paraId="79A1451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1.82</w:t>
            </w:r>
          </w:p>
        </w:tc>
        <w:tc>
          <w:tcPr>
            <w:tcW w:w="1114" w:type="dxa"/>
            <w:noWrap/>
            <w:hideMark/>
          </w:tcPr>
          <w:p w14:paraId="3AE3870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3.54</w:t>
            </w:r>
          </w:p>
        </w:tc>
        <w:tc>
          <w:tcPr>
            <w:tcW w:w="1161" w:type="dxa"/>
            <w:noWrap/>
            <w:hideMark/>
          </w:tcPr>
          <w:p w14:paraId="45C0CA8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2.12E-15</w:t>
            </w:r>
          </w:p>
        </w:tc>
        <w:tc>
          <w:tcPr>
            <w:tcW w:w="1288" w:type="dxa"/>
            <w:noWrap/>
            <w:hideMark/>
          </w:tcPr>
          <w:p w14:paraId="1026577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9.54E-12</w:t>
            </w:r>
          </w:p>
        </w:tc>
        <w:tc>
          <w:tcPr>
            <w:tcW w:w="798" w:type="dxa"/>
            <w:noWrap/>
            <w:hideMark/>
          </w:tcPr>
          <w:p w14:paraId="29F723F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1.01</w:t>
            </w:r>
          </w:p>
        </w:tc>
        <w:tc>
          <w:tcPr>
            <w:tcW w:w="1166" w:type="dxa"/>
            <w:noWrap/>
            <w:hideMark/>
          </w:tcPr>
          <w:p w14:paraId="092B6E2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2.01</w:t>
            </w:r>
          </w:p>
        </w:tc>
        <w:tc>
          <w:tcPr>
            <w:tcW w:w="885" w:type="dxa"/>
            <w:noWrap/>
            <w:hideMark/>
          </w:tcPr>
          <w:p w14:paraId="622CD90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0.0127</w:t>
            </w:r>
          </w:p>
        </w:tc>
      </w:tr>
      <w:tr w:rsidR="00447D01" w:rsidRPr="00C71F78" w14:paraId="0202FD6F" w14:textId="77777777" w:rsidTr="00447D01">
        <w:trPr>
          <w:trHeight w:val="274"/>
          <w:jc w:val="center"/>
        </w:trPr>
        <w:tc>
          <w:tcPr>
            <w:tcW w:w="2245" w:type="dxa"/>
            <w:hideMark/>
          </w:tcPr>
          <w:p w14:paraId="40827A6F" w14:textId="77777777" w:rsidR="00447D01" w:rsidRPr="00C71F78" w:rsidRDefault="00447D01" w:rsidP="00BA463D">
            <w:pPr>
              <w:rPr>
                <w:rFonts w:ascii="Calibri" w:hAnsi="Calibri" w:cs="Calibri"/>
                <w:color w:val="000000"/>
              </w:rPr>
            </w:pPr>
            <w:r w:rsidRPr="00C71F78">
              <w:rPr>
                <w:rFonts w:ascii="Calibri" w:hAnsi="Calibri" w:cs="Calibri"/>
                <w:color w:val="000000"/>
              </w:rPr>
              <w:t>IGF-like family receptor 1</w:t>
            </w:r>
          </w:p>
        </w:tc>
        <w:tc>
          <w:tcPr>
            <w:tcW w:w="1110" w:type="dxa"/>
            <w:noWrap/>
            <w:hideMark/>
          </w:tcPr>
          <w:p w14:paraId="689FC3AC" w14:textId="77777777" w:rsidR="00447D01" w:rsidRPr="00C71F78" w:rsidRDefault="00447D01" w:rsidP="00BA463D">
            <w:pPr>
              <w:rPr>
                <w:rFonts w:ascii="Calibri" w:hAnsi="Calibri" w:cs="Calibri"/>
                <w:color w:val="000000"/>
              </w:rPr>
            </w:pPr>
            <w:r w:rsidRPr="00C71F78">
              <w:rPr>
                <w:rFonts w:ascii="Calibri" w:hAnsi="Calibri" w:cs="Calibri"/>
                <w:color w:val="000000"/>
              </w:rPr>
              <w:t>IGFLR1</w:t>
            </w:r>
          </w:p>
        </w:tc>
        <w:tc>
          <w:tcPr>
            <w:tcW w:w="755" w:type="dxa"/>
            <w:noWrap/>
            <w:hideMark/>
          </w:tcPr>
          <w:p w14:paraId="5422850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1.46</w:t>
            </w:r>
          </w:p>
        </w:tc>
        <w:tc>
          <w:tcPr>
            <w:tcW w:w="1114" w:type="dxa"/>
            <w:noWrap/>
            <w:hideMark/>
          </w:tcPr>
          <w:p w14:paraId="4B56852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2.75</w:t>
            </w:r>
          </w:p>
        </w:tc>
        <w:tc>
          <w:tcPr>
            <w:tcW w:w="1161" w:type="dxa"/>
            <w:noWrap/>
            <w:hideMark/>
          </w:tcPr>
          <w:p w14:paraId="513F360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1.97E-26</w:t>
            </w:r>
          </w:p>
        </w:tc>
        <w:tc>
          <w:tcPr>
            <w:tcW w:w="1288" w:type="dxa"/>
            <w:noWrap/>
            <w:hideMark/>
          </w:tcPr>
          <w:p w14:paraId="0108BD5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8.85E-23</w:t>
            </w:r>
          </w:p>
        </w:tc>
        <w:tc>
          <w:tcPr>
            <w:tcW w:w="798" w:type="dxa"/>
            <w:noWrap/>
            <w:hideMark/>
          </w:tcPr>
          <w:p w14:paraId="475412F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1.00</w:t>
            </w:r>
          </w:p>
        </w:tc>
        <w:tc>
          <w:tcPr>
            <w:tcW w:w="1166" w:type="dxa"/>
            <w:noWrap/>
            <w:hideMark/>
          </w:tcPr>
          <w:p w14:paraId="7F6934B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2.00</w:t>
            </w:r>
          </w:p>
        </w:tc>
        <w:tc>
          <w:tcPr>
            <w:tcW w:w="885" w:type="dxa"/>
            <w:noWrap/>
            <w:hideMark/>
          </w:tcPr>
          <w:p w14:paraId="0218871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0.0242</w:t>
            </w:r>
          </w:p>
        </w:tc>
      </w:tr>
      <w:tr w:rsidR="00447D01" w:rsidRPr="00C71F78" w14:paraId="239BAB81" w14:textId="77777777" w:rsidTr="00447D01">
        <w:trPr>
          <w:trHeight w:val="548"/>
          <w:jc w:val="center"/>
        </w:trPr>
        <w:tc>
          <w:tcPr>
            <w:tcW w:w="2245" w:type="dxa"/>
            <w:hideMark/>
          </w:tcPr>
          <w:p w14:paraId="47C145C5" w14:textId="77777777" w:rsidR="00447D01" w:rsidRPr="00C71F78" w:rsidRDefault="00447D01" w:rsidP="00BA463D">
            <w:pPr>
              <w:rPr>
                <w:rFonts w:ascii="Calibri" w:hAnsi="Calibri" w:cs="Calibri"/>
                <w:color w:val="000000"/>
              </w:rPr>
            </w:pPr>
            <w:r w:rsidRPr="00C71F78">
              <w:rPr>
                <w:rFonts w:ascii="Calibri" w:hAnsi="Calibri" w:cs="Calibri"/>
                <w:color w:val="000000"/>
              </w:rPr>
              <w:t>Small ubiquitin-related modifier 2</w:t>
            </w:r>
          </w:p>
        </w:tc>
        <w:tc>
          <w:tcPr>
            <w:tcW w:w="1110" w:type="dxa"/>
            <w:noWrap/>
            <w:hideMark/>
          </w:tcPr>
          <w:p w14:paraId="5C9E7B1D" w14:textId="77777777" w:rsidR="00447D01" w:rsidRPr="00C71F78" w:rsidRDefault="00447D01" w:rsidP="00BA463D">
            <w:pPr>
              <w:rPr>
                <w:rFonts w:ascii="Calibri" w:hAnsi="Calibri" w:cs="Calibri"/>
                <w:color w:val="000000"/>
              </w:rPr>
            </w:pPr>
            <w:r w:rsidRPr="00C71F78">
              <w:rPr>
                <w:rFonts w:ascii="Calibri" w:hAnsi="Calibri" w:cs="Calibri"/>
                <w:color w:val="000000"/>
              </w:rPr>
              <w:t>SUMO2</w:t>
            </w:r>
          </w:p>
        </w:tc>
        <w:tc>
          <w:tcPr>
            <w:tcW w:w="755" w:type="dxa"/>
            <w:noWrap/>
            <w:hideMark/>
          </w:tcPr>
          <w:p w14:paraId="46E5F6F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1.69</w:t>
            </w:r>
          </w:p>
        </w:tc>
        <w:tc>
          <w:tcPr>
            <w:tcW w:w="1114" w:type="dxa"/>
            <w:noWrap/>
            <w:hideMark/>
          </w:tcPr>
          <w:p w14:paraId="7F3FCC4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3.24</w:t>
            </w:r>
          </w:p>
        </w:tc>
        <w:tc>
          <w:tcPr>
            <w:tcW w:w="1161" w:type="dxa"/>
            <w:noWrap/>
            <w:hideMark/>
          </w:tcPr>
          <w:p w14:paraId="4D8D81C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2.07E-44</w:t>
            </w:r>
          </w:p>
        </w:tc>
        <w:tc>
          <w:tcPr>
            <w:tcW w:w="1288" w:type="dxa"/>
            <w:noWrap/>
            <w:hideMark/>
          </w:tcPr>
          <w:p w14:paraId="48B7DCF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9.29E-41</w:t>
            </w:r>
          </w:p>
        </w:tc>
        <w:tc>
          <w:tcPr>
            <w:tcW w:w="798" w:type="dxa"/>
            <w:noWrap/>
            <w:hideMark/>
          </w:tcPr>
          <w:p w14:paraId="50A4183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0.98</w:t>
            </w:r>
          </w:p>
        </w:tc>
        <w:tc>
          <w:tcPr>
            <w:tcW w:w="1166" w:type="dxa"/>
            <w:noWrap/>
            <w:hideMark/>
          </w:tcPr>
          <w:p w14:paraId="4241C9D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1.97</w:t>
            </w:r>
          </w:p>
        </w:tc>
        <w:tc>
          <w:tcPr>
            <w:tcW w:w="885" w:type="dxa"/>
            <w:noWrap/>
            <w:hideMark/>
          </w:tcPr>
          <w:p w14:paraId="70E8874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0.0469</w:t>
            </w:r>
          </w:p>
        </w:tc>
      </w:tr>
      <w:tr w:rsidR="00447D01" w:rsidRPr="00C71F78" w14:paraId="300A50EA" w14:textId="77777777" w:rsidTr="00447D01">
        <w:trPr>
          <w:trHeight w:val="822"/>
          <w:jc w:val="center"/>
        </w:trPr>
        <w:tc>
          <w:tcPr>
            <w:tcW w:w="2245" w:type="dxa"/>
            <w:hideMark/>
          </w:tcPr>
          <w:p w14:paraId="260F4A8F" w14:textId="77777777" w:rsidR="00447D01" w:rsidRPr="00C71F78" w:rsidRDefault="00447D01" w:rsidP="00BA463D">
            <w:pPr>
              <w:rPr>
                <w:rFonts w:ascii="Calibri" w:hAnsi="Calibri" w:cs="Calibri"/>
                <w:color w:val="000000"/>
              </w:rPr>
            </w:pPr>
            <w:r w:rsidRPr="00C71F78">
              <w:rPr>
                <w:rFonts w:ascii="Calibri" w:hAnsi="Calibri" w:cs="Calibri"/>
                <w:color w:val="000000"/>
              </w:rPr>
              <w:lastRenderedPageBreak/>
              <w:t>Tyrosine-protein kinase transmembrane receptor ROR2</w:t>
            </w:r>
          </w:p>
        </w:tc>
        <w:tc>
          <w:tcPr>
            <w:tcW w:w="1110" w:type="dxa"/>
            <w:noWrap/>
            <w:hideMark/>
          </w:tcPr>
          <w:p w14:paraId="33AC097F" w14:textId="77777777" w:rsidR="00447D01" w:rsidRPr="00C71F78" w:rsidRDefault="00447D01" w:rsidP="00BA463D">
            <w:pPr>
              <w:rPr>
                <w:rFonts w:ascii="Calibri" w:hAnsi="Calibri" w:cs="Calibri"/>
                <w:color w:val="000000"/>
              </w:rPr>
            </w:pPr>
            <w:r w:rsidRPr="00C71F78">
              <w:rPr>
                <w:rFonts w:ascii="Calibri" w:hAnsi="Calibri" w:cs="Calibri"/>
                <w:color w:val="000000"/>
              </w:rPr>
              <w:t>ROR2</w:t>
            </w:r>
          </w:p>
        </w:tc>
        <w:tc>
          <w:tcPr>
            <w:tcW w:w="755" w:type="dxa"/>
            <w:noWrap/>
            <w:hideMark/>
          </w:tcPr>
          <w:p w14:paraId="69F513C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1.39</w:t>
            </w:r>
          </w:p>
        </w:tc>
        <w:tc>
          <w:tcPr>
            <w:tcW w:w="1114" w:type="dxa"/>
            <w:noWrap/>
            <w:hideMark/>
          </w:tcPr>
          <w:p w14:paraId="7A05379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2.62</w:t>
            </w:r>
          </w:p>
        </w:tc>
        <w:tc>
          <w:tcPr>
            <w:tcW w:w="1161" w:type="dxa"/>
            <w:noWrap/>
            <w:hideMark/>
          </w:tcPr>
          <w:p w14:paraId="3532D52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1.29E-32</w:t>
            </w:r>
          </w:p>
        </w:tc>
        <w:tc>
          <w:tcPr>
            <w:tcW w:w="1288" w:type="dxa"/>
            <w:noWrap/>
            <w:hideMark/>
          </w:tcPr>
          <w:p w14:paraId="7A281AA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5.82E-29</w:t>
            </w:r>
          </w:p>
        </w:tc>
        <w:tc>
          <w:tcPr>
            <w:tcW w:w="798" w:type="dxa"/>
            <w:noWrap/>
            <w:hideMark/>
          </w:tcPr>
          <w:p w14:paraId="6F93383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0.97</w:t>
            </w:r>
          </w:p>
        </w:tc>
        <w:tc>
          <w:tcPr>
            <w:tcW w:w="1166" w:type="dxa"/>
            <w:noWrap/>
            <w:hideMark/>
          </w:tcPr>
          <w:p w14:paraId="7DE0244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1.96</w:t>
            </w:r>
          </w:p>
        </w:tc>
        <w:tc>
          <w:tcPr>
            <w:tcW w:w="885" w:type="dxa"/>
            <w:noWrap/>
            <w:hideMark/>
          </w:tcPr>
          <w:p w14:paraId="1ADD1F6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0.0410</w:t>
            </w:r>
          </w:p>
        </w:tc>
      </w:tr>
      <w:tr w:rsidR="00447D01" w:rsidRPr="00C71F78" w14:paraId="3BF138B2" w14:textId="77777777" w:rsidTr="00447D01">
        <w:trPr>
          <w:trHeight w:val="274"/>
          <w:jc w:val="center"/>
        </w:trPr>
        <w:tc>
          <w:tcPr>
            <w:tcW w:w="2245" w:type="dxa"/>
            <w:hideMark/>
          </w:tcPr>
          <w:p w14:paraId="16CEF814" w14:textId="77777777" w:rsidR="00447D01" w:rsidRPr="00C71F78" w:rsidRDefault="00447D01" w:rsidP="00BA463D">
            <w:pPr>
              <w:rPr>
                <w:rFonts w:ascii="Calibri" w:hAnsi="Calibri" w:cs="Calibri"/>
                <w:color w:val="000000"/>
              </w:rPr>
            </w:pPr>
            <w:r w:rsidRPr="00C71F78">
              <w:rPr>
                <w:rFonts w:ascii="Calibri" w:hAnsi="Calibri" w:cs="Calibri"/>
                <w:color w:val="000000"/>
              </w:rPr>
              <w:t>Troponin T, cardiac muscle</w:t>
            </w:r>
          </w:p>
        </w:tc>
        <w:tc>
          <w:tcPr>
            <w:tcW w:w="1110" w:type="dxa"/>
            <w:noWrap/>
            <w:hideMark/>
          </w:tcPr>
          <w:p w14:paraId="1D0FCD4B" w14:textId="77777777" w:rsidR="00447D01" w:rsidRPr="00C71F78" w:rsidRDefault="00447D01" w:rsidP="00BA463D">
            <w:pPr>
              <w:rPr>
                <w:rFonts w:ascii="Calibri" w:hAnsi="Calibri" w:cs="Calibri"/>
                <w:color w:val="000000"/>
              </w:rPr>
            </w:pPr>
            <w:r w:rsidRPr="00C71F78">
              <w:rPr>
                <w:rFonts w:ascii="Calibri" w:hAnsi="Calibri" w:cs="Calibri"/>
                <w:color w:val="000000"/>
              </w:rPr>
              <w:t>TNNT2</w:t>
            </w:r>
          </w:p>
        </w:tc>
        <w:tc>
          <w:tcPr>
            <w:tcW w:w="755" w:type="dxa"/>
            <w:noWrap/>
            <w:hideMark/>
          </w:tcPr>
          <w:p w14:paraId="0243684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1.61</w:t>
            </w:r>
          </w:p>
        </w:tc>
        <w:tc>
          <w:tcPr>
            <w:tcW w:w="1114" w:type="dxa"/>
            <w:noWrap/>
            <w:hideMark/>
          </w:tcPr>
          <w:p w14:paraId="6F05125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3.06</w:t>
            </w:r>
          </w:p>
        </w:tc>
        <w:tc>
          <w:tcPr>
            <w:tcW w:w="1161" w:type="dxa"/>
            <w:noWrap/>
            <w:hideMark/>
          </w:tcPr>
          <w:p w14:paraId="309D483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6.66E-27</w:t>
            </w:r>
          </w:p>
        </w:tc>
        <w:tc>
          <w:tcPr>
            <w:tcW w:w="1288" w:type="dxa"/>
            <w:noWrap/>
            <w:hideMark/>
          </w:tcPr>
          <w:p w14:paraId="1CE7F77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2.99E-23</w:t>
            </w:r>
          </w:p>
        </w:tc>
        <w:tc>
          <w:tcPr>
            <w:tcW w:w="798" w:type="dxa"/>
            <w:noWrap/>
            <w:hideMark/>
          </w:tcPr>
          <w:p w14:paraId="0A0C69E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0.96</w:t>
            </w:r>
          </w:p>
        </w:tc>
        <w:tc>
          <w:tcPr>
            <w:tcW w:w="1166" w:type="dxa"/>
            <w:noWrap/>
            <w:hideMark/>
          </w:tcPr>
          <w:p w14:paraId="1947206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1.95</w:t>
            </w:r>
          </w:p>
        </w:tc>
        <w:tc>
          <w:tcPr>
            <w:tcW w:w="885" w:type="dxa"/>
            <w:noWrap/>
            <w:hideMark/>
          </w:tcPr>
          <w:p w14:paraId="58B1E6D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0.0233</w:t>
            </w:r>
          </w:p>
        </w:tc>
      </w:tr>
      <w:tr w:rsidR="00447D01" w:rsidRPr="00C71F78" w14:paraId="40DB80A2" w14:textId="77777777" w:rsidTr="00447D01">
        <w:trPr>
          <w:trHeight w:val="274"/>
          <w:jc w:val="center"/>
        </w:trPr>
        <w:tc>
          <w:tcPr>
            <w:tcW w:w="2245" w:type="dxa"/>
            <w:hideMark/>
          </w:tcPr>
          <w:p w14:paraId="3018CACC" w14:textId="77777777" w:rsidR="00447D01" w:rsidRPr="00C71F78" w:rsidRDefault="00447D01" w:rsidP="00BA463D">
            <w:pPr>
              <w:rPr>
                <w:rFonts w:ascii="Calibri" w:hAnsi="Calibri" w:cs="Calibri"/>
                <w:color w:val="000000"/>
              </w:rPr>
            </w:pPr>
            <w:r w:rsidRPr="00C71F78">
              <w:rPr>
                <w:rFonts w:ascii="Calibri" w:hAnsi="Calibri" w:cs="Calibri"/>
                <w:color w:val="000000"/>
              </w:rPr>
              <w:t>Complexin-2</w:t>
            </w:r>
          </w:p>
        </w:tc>
        <w:tc>
          <w:tcPr>
            <w:tcW w:w="1110" w:type="dxa"/>
            <w:noWrap/>
            <w:hideMark/>
          </w:tcPr>
          <w:p w14:paraId="4228CE8C" w14:textId="77777777" w:rsidR="00447D01" w:rsidRPr="00C71F78" w:rsidRDefault="00447D01" w:rsidP="00BA463D">
            <w:pPr>
              <w:rPr>
                <w:rFonts w:ascii="Calibri" w:hAnsi="Calibri" w:cs="Calibri"/>
                <w:color w:val="000000"/>
              </w:rPr>
            </w:pPr>
            <w:r w:rsidRPr="00C71F78">
              <w:rPr>
                <w:rFonts w:ascii="Calibri" w:hAnsi="Calibri" w:cs="Calibri"/>
                <w:color w:val="000000"/>
              </w:rPr>
              <w:t>CPLX2</w:t>
            </w:r>
          </w:p>
        </w:tc>
        <w:tc>
          <w:tcPr>
            <w:tcW w:w="755" w:type="dxa"/>
            <w:noWrap/>
            <w:hideMark/>
          </w:tcPr>
          <w:p w14:paraId="3288B3E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1.36</w:t>
            </w:r>
          </w:p>
        </w:tc>
        <w:tc>
          <w:tcPr>
            <w:tcW w:w="1114" w:type="dxa"/>
            <w:noWrap/>
            <w:hideMark/>
          </w:tcPr>
          <w:p w14:paraId="416AF6C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2.57</w:t>
            </w:r>
          </w:p>
        </w:tc>
        <w:tc>
          <w:tcPr>
            <w:tcW w:w="1161" w:type="dxa"/>
            <w:noWrap/>
            <w:hideMark/>
          </w:tcPr>
          <w:p w14:paraId="3F8A9AF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5.43E-30</w:t>
            </w:r>
          </w:p>
        </w:tc>
        <w:tc>
          <w:tcPr>
            <w:tcW w:w="1288" w:type="dxa"/>
            <w:noWrap/>
            <w:hideMark/>
          </w:tcPr>
          <w:p w14:paraId="4367F20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2.44E-26</w:t>
            </w:r>
          </w:p>
        </w:tc>
        <w:tc>
          <w:tcPr>
            <w:tcW w:w="798" w:type="dxa"/>
            <w:noWrap/>
            <w:hideMark/>
          </w:tcPr>
          <w:p w14:paraId="05BD2A3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0.94</w:t>
            </w:r>
          </w:p>
        </w:tc>
        <w:tc>
          <w:tcPr>
            <w:tcW w:w="1166" w:type="dxa"/>
            <w:noWrap/>
            <w:hideMark/>
          </w:tcPr>
          <w:p w14:paraId="4509963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1.92</w:t>
            </w:r>
          </w:p>
        </w:tc>
        <w:tc>
          <w:tcPr>
            <w:tcW w:w="885" w:type="dxa"/>
            <w:noWrap/>
            <w:hideMark/>
          </w:tcPr>
          <w:p w14:paraId="1BD476B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0.0145</w:t>
            </w:r>
          </w:p>
        </w:tc>
      </w:tr>
      <w:tr w:rsidR="00447D01" w:rsidRPr="00C71F78" w14:paraId="1831A105" w14:textId="77777777" w:rsidTr="00447D01">
        <w:trPr>
          <w:trHeight w:val="548"/>
          <w:jc w:val="center"/>
        </w:trPr>
        <w:tc>
          <w:tcPr>
            <w:tcW w:w="2245" w:type="dxa"/>
            <w:hideMark/>
          </w:tcPr>
          <w:p w14:paraId="3FE29022" w14:textId="77777777" w:rsidR="00447D01" w:rsidRPr="00C71F78" w:rsidRDefault="00447D01" w:rsidP="00BA463D">
            <w:pPr>
              <w:rPr>
                <w:rFonts w:ascii="Calibri" w:hAnsi="Calibri" w:cs="Calibri"/>
                <w:color w:val="000000"/>
              </w:rPr>
            </w:pPr>
            <w:r w:rsidRPr="00C71F78">
              <w:rPr>
                <w:rFonts w:ascii="Calibri" w:hAnsi="Calibri" w:cs="Calibri"/>
                <w:color w:val="000000"/>
              </w:rPr>
              <w:t xml:space="preserve">Serine protease inhibitor </w:t>
            </w:r>
            <w:proofErr w:type="spellStart"/>
            <w:r w:rsidRPr="00C71F78">
              <w:rPr>
                <w:rFonts w:ascii="Calibri" w:hAnsi="Calibri" w:cs="Calibri"/>
                <w:color w:val="000000"/>
              </w:rPr>
              <w:t>Kazal</w:t>
            </w:r>
            <w:proofErr w:type="spellEnd"/>
            <w:r w:rsidRPr="00C71F78">
              <w:rPr>
                <w:rFonts w:ascii="Calibri" w:hAnsi="Calibri" w:cs="Calibri"/>
                <w:color w:val="000000"/>
              </w:rPr>
              <w:t>-type 7</w:t>
            </w:r>
          </w:p>
        </w:tc>
        <w:tc>
          <w:tcPr>
            <w:tcW w:w="1110" w:type="dxa"/>
            <w:noWrap/>
            <w:hideMark/>
          </w:tcPr>
          <w:p w14:paraId="71C0348D" w14:textId="77777777" w:rsidR="00447D01" w:rsidRPr="00C71F78" w:rsidRDefault="00447D01" w:rsidP="00BA463D">
            <w:pPr>
              <w:rPr>
                <w:rFonts w:ascii="Calibri" w:hAnsi="Calibri" w:cs="Calibri"/>
                <w:color w:val="000000"/>
              </w:rPr>
            </w:pPr>
            <w:r w:rsidRPr="00C71F78">
              <w:rPr>
                <w:rFonts w:ascii="Calibri" w:hAnsi="Calibri" w:cs="Calibri"/>
                <w:color w:val="000000"/>
              </w:rPr>
              <w:t>SPINK7</w:t>
            </w:r>
          </w:p>
        </w:tc>
        <w:tc>
          <w:tcPr>
            <w:tcW w:w="755" w:type="dxa"/>
            <w:noWrap/>
            <w:hideMark/>
          </w:tcPr>
          <w:p w14:paraId="75ACFB0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0.87</w:t>
            </w:r>
          </w:p>
        </w:tc>
        <w:tc>
          <w:tcPr>
            <w:tcW w:w="1114" w:type="dxa"/>
            <w:noWrap/>
            <w:hideMark/>
          </w:tcPr>
          <w:p w14:paraId="08266A4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1.83</w:t>
            </w:r>
          </w:p>
        </w:tc>
        <w:tc>
          <w:tcPr>
            <w:tcW w:w="1161" w:type="dxa"/>
            <w:noWrap/>
            <w:hideMark/>
          </w:tcPr>
          <w:p w14:paraId="44C6C9B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4.06E-18</w:t>
            </w:r>
          </w:p>
        </w:tc>
        <w:tc>
          <w:tcPr>
            <w:tcW w:w="1288" w:type="dxa"/>
            <w:noWrap/>
            <w:hideMark/>
          </w:tcPr>
          <w:p w14:paraId="1935D26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1.82E-14</w:t>
            </w:r>
          </w:p>
        </w:tc>
        <w:tc>
          <w:tcPr>
            <w:tcW w:w="798" w:type="dxa"/>
            <w:noWrap/>
            <w:hideMark/>
          </w:tcPr>
          <w:p w14:paraId="40D6114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0.94</w:t>
            </w:r>
          </w:p>
        </w:tc>
        <w:tc>
          <w:tcPr>
            <w:tcW w:w="1166" w:type="dxa"/>
            <w:noWrap/>
            <w:hideMark/>
          </w:tcPr>
          <w:p w14:paraId="6F62031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1.91</w:t>
            </w:r>
          </w:p>
        </w:tc>
        <w:tc>
          <w:tcPr>
            <w:tcW w:w="885" w:type="dxa"/>
            <w:noWrap/>
            <w:hideMark/>
          </w:tcPr>
          <w:p w14:paraId="1E1EA1C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0.0242</w:t>
            </w:r>
          </w:p>
        </w:tc>
      </w:tr>
      <w:tr w:rsidR="00447D01" w:rsidRPr="00C71F78" w14:paraId="3E82B88D" w14:textId="77777777" w:rsidTr="00447D01">
        <w:trPr>
          <w:trHeight w:val="274"/>
          <w:jc w:val="center"/>
        </w:trPr>
        <w:tc>
          <w:tcPr>
            <w:tcW w:w="2245" w:type="dxa"/>
            <w:hideMark/>
          </w:tcPr>
          <w:p w14:paraId="42FB001A" w14:textId="77777777" w:rsidR="00447D01" w:rsidRPr="00C71F78" w:rsidRDefault="00447D01" w:rsidP="00BA463D">
            <w:pPr>
              <w:rPr>
                <w:rFonts w:ascii="Calibri" w:hAnsi="Calibri" w:cs="Calibri"/>
                <w:color w:val="000000"/>
              </w:rPr>
            </w:pPr>
            <w:r w:rsidRPr="00C71F78">
              <w:rPr>
                <w:rFonts w:ascii="Calibri" w:hAnsi="Calibri" w:cs="Calibri"/>
                <w:color w:val="000000"/>
              </w:rPr>
              <w:t>Myoglobin</w:t>
            </w:r>
          </w:p>
        </w:tc>
        <w:tc>
          <w:tcPr>
            <w:tcW w:w="1110" w:type="dxa"/>
            <w:noWrap/>
            <w:hideMark/>
          </w:tcPr>
          <w:p w14:paraId="323FC3A2" w14:textId="77777777" w:rsidR="00447D01" w:rsidRPr="00C71F78" w:rsidRDefault="00447D01" w:rsidP="00BA463D">
            <w:pPr>
              <w:rPr>
                <w:rFonts w:ascii="Calibri" w:hAnsi="Calibri" w:cs="Calibri"/>
                <w:color w:val="000000"/>
              </w:rPr>
            </w:pPr>
            <w:r w:rsidRPr="00C71F78">
              <w:rPr>
                <w:rFonts w:ascii="Calibri" w:hAnsi="Calibri" w:cs="Calibri"/>
                <w:color w:val="000000"/>
              </w:rPr>
              <w:t>MB</w:t>
            </w:r>
          </w:p>
        </w:tc>
        <w:tc>
          <w:tcPr>
            <w:tcW w:w="755" w:type="dxa"/>
            <w:noWrap/>
            <w:hideMark/>
          </w:tcPr>
          <w:p w14:paraId="5340DDB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1.45</w:t>
            </w:r>
          </w:p>
        </w:tc>
        <w:tc>
          <w:tcPr>
            <w:tcW w:w="1114" w:type="dxa"/>
            <w:noWrap/>
            <w:hideMark/>
          </w:tcPr>
          <w:p w14:paraId="7A859FD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2.73</w:t>
            </w:r>
          </w:p>
        </w:tc>
        <w:tc>
          <w:tcPr>
            <w:tcW w:w="1161" w:type="dxa"/>
            <w:noWrap/>
            <w:hideMark/>
          </w:tcPr>
          <w:p w14:paraId="73522BC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7.19E-23</w:t>
            </w:r>
          </w:p>
        </w:tc>
        <w:tc>
          <w:tcPr>
            <w:tcW w:w="1288" w:type="dxa"/>
            <w:noWrap/>
            <w:hideMark/>
          </w:tcPr>
          <w:p w14:paraId="3266A3D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3.23E-19</w:t>
            </w:r>
          </w:p>
        </w:tc>
        <w:tc>
          <w:tcPr>
            <w:tcW w:w="798" w:type="dxa"/>
            <w:noWrap/>
            <w:hideMark/>
          </w:tcPr>
          <w:p w14:paraId="26A88FF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0.93</w:t>
            </w:r>
          </w:p>
        </w:tc>
        <w:tc>
          <w:tcPr>
            <w:tcW w:w="1166" w:type="dxa"/>
            <w:noWrap/>
            <w:hideMark/>
          </w:tcPr>
          <w:p w14:paraId="2BA842F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1.91</w:t>
            </w:r>
          </w:p>
        </w:tc>
        <w:tc>
          <w:tcPr>
            <w:tcW w:w="885" w:type="dxa"/>
            <w:noWrap/>
            <w:hideMark/>
          </w:tcPr>
          <w:p w14:paraId="711E9D3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0.0427</w:t>
            </w:r>
          </w:p>
        </w:tc>
      </w:tr>
      <w:tr w:rsidR="00447D01" w:rsidRPr="00C71F78" w14:paraId="234E6E2B" w14:textId="77777777" w:rsidTr="00447D01">
        <w:trPr>
          <w:trHeight w:val="274"/>
          <w:jc w:val="center"/>
        </w:trPr>
        <w:tc>
          <w:tcPr>
            <w:tcW w:w="2245" w:type="dxa"/>
            <w:hideMark/>
          </w:tcPr>
          <w:p w14:paraId="37EEC414" w14:textId="77777777" w:rsidR="00447D01" w:rsidRPr="00C71F78" w:rsidRDefault="00447D01" w:rsidP="00BA463D">
            <w:pPr>
              <w:rPr>
                <w:rFonts w:ascii="Calibri" w:hAnsi="Calibri" w:cs="Calibri"/>
                <w:color w:val="000000"/>
              </w:rPr>
            </w:pPr>
            <w:r w:rsidRPr="00C71F78">
              <w:rPr>
                <w:rFonts w:ascii="Calibri" w:hAnsi="Calibri" w:cs="Calibri"/>
                <w:color w:val="000000"/>
              </w:rPr>
              <w:t>Cystatin-C</w:t>
            </w:r>
          </w:p>
        </w:tc>
        <w:tc>
          <w:tcPr>
            <w:tcW w:w="1110" w:type="dxa"/>
            <w:noWrap/>
            <w:hideMark/>
          </w:tcPr>
          <w:p w14:paraId="5DE4F859" w14:textId="77777777" w:rsidR="00447D01" w:rsidRPr="00C71F78" w:rsidRDefault="00447D01" w:rsidP="00BA463D">
            <w:pPr>
              <w:rPr>
                <w:rFonts w:ascii="Calibri" w:hAnsi="Calibri" w:cs="Calibri"/>
                <w:color w:val="000000"/>
              </w:rPr>
            </w:pPr>
            <w:r w:rsidRPr="00C71F78">
              <w:rPr>
                <w:rFonts w:ascii="Calibri" w:hAnsi="Calibri" w:cs="Calibri"/>
                <w:color w:val="000000"/>
              </w:rPr>
              <w:t>CST3</w:t>
            </w:r>
          </w:p>
        </w:tc>
        <w:tc>
          <w:tcPr>
            <w:tcW w:w="755" w:type="dxa"/>
            <w:noWrap/>
            <w:hideMark/>
          </w:tcPr>
          <w:p w14:paraId="34185A4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1.19</w:t>
            </w:r>
          </w:p>
        </w:tc>
        <w:tc>
          <w:tcPr>
            <w:tcW w:w="1114" w:type="dxa"/>
            <w:noWrap/>
            <w:hideMark/>
          </w:tcPr>
          <w:p w14:paraId="254D325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2.28</w:t>
            </w:r>
          </w:p>
        </w:tc>
        <w:tc>
          <w:tcPr>
            <w:tcW w:w="1161" w:type="dxa"/>
            <w:noWrap/>
            <w:hideMark/>
          </w:tcPr>
          <w:p w14:paraId="1D91CCF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2.09E-41</w:t>
            </w:r>
          </w:p>
        </w:tc>
        <w:tc>
          <w:tcPr>
            <w:tcW w:w="1288" w:type="dxa"/>
            <w:noWrap/>
            <w:hideMark/>
          </w:tcPr>
          <w:p w14:paraId="7D70D58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9.38E-38</w:t>
            </w:r>
          </w:p>
        </w:tc>
        <w:tc>
          <w:tcPr>
            <w:tcW w:w="798" w:type="dxa"/>
            <w:noWrap/>
            <w:hideMark/>
          </w:tcPr>
          <w:p w14:paraId="6CBC85E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0.93</w:t>
            </w:r>
          </w:p>
        </w:tc>
        <w:tc>
          <w:tcPr>
            <w:tcW w:w="1166" w:type="dxa"/>
            <w:noWrap/>
            <w:hideMark/>
          </w:tcPr>
          <w:p w14:paraId="176A552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1.91</w:t>
            </w:r>
          </w:p>
        </w:tc>
        <w:tc>
          <w:tcPr>
            <w:tcW w:w="885" w:type="dxa"/>
            <w:noWrap/>
            <w:hideMark/>
          </w:tcPr>
          <w:p w14:paraId="655259D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0.0297</w:t>
            </w:r>
          </w:p>
        </w:tc>
      </w:tr>
      <w:tr w:rsidR="00447D01" w:rsidRPr="00C71F78" w14:paraId="20E5A3BC" w14:textId="77777777" w:rsidTr="00447D01">
        <w:trPr>
          <w:trHeight w:val="548"/>
          <w:jc w:val="center"/>
        </w:trPr>
        <w:tc>
          <w:tcPr>
            <w:tcW w:w="2245" w:type="dxa"/>
            <w:hideMark/>
          </w:tcPr>
          <w:p w14:paraId="12E53D44" w14:textId="77777777" w:rsidR="00447D01" w:rsidRPr="00C71F78" w:rsidRDefault="00447D01" w:rsidP="00BA463D">
            <w:pPr>
              <w:rPr>
                <w:rFonts w:ascii="Calibri" w:hAnsi="Calibri" w:cs="Calibri"/>
                <w:color w:val="000000"/>
              </w:rPr>
            </w:pPr>
            <w:r w:rsidRPr="00C71F78">
              <w:rPr>
                <w:rFonts w:ascii="Calibri" w:hAnsi="Calibri" w:cs="Calibri"/>
                <w:color w:val="000000"/>
              </w:rPr>
              <w:t>Hepatoma-derived growth factor</w:t>
            </w:r>
          </w:p>
        </w:tc>
        <w:tc>
          <w:tcPr>
            <w:tcW w:w="1110" w:type="dxa"/>
            <w:noWrap/>
            <w:hideMark/>
          </w:tcPr>
          <w:p w14:paraId="7F6C24C7" w14:textId="77777777" w:rsidR="00447D01" w:rsidRPr="00C71F78" w:rsidRDefault="00447D01" w:rsidP="00BA463D">
            <w:pPr>
              <w:rPr>
                <w:rFonts w:ascii="Calibri" w:hAnsi="Calibri" w:cs="Calibri"/>
                <w:color w:val="000000"/>
              </w:rPr>
            </w:pPr>
            <w:r w:rsidRPr="00C71F78">
              <w:rPr>
                <w:rFonts w:ascii="Calibri" w:hAnsi="Calibri" w:cs="Calibri"/>
                <w:color w:val="000000"/>
              </w:rPr>
              <w:t>HDGF</w:t>
            </w:r>
          </w:p>
        </w:tc>
        <w:tc>
          <w:tcPr>
            <w:tcW w:w="755" w:type="dxa"/>
            <w:noWrap/>
            <w:hideMark/>
          </w:tcPr>
          <w:p w14:paraId="72CBE6A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0.41</w:t>
            </w:r>
          </w:p>
        </w:tc>
        <w:tc>
          <w:tcPr>
            <w:tcW w:w="1114" w:type="dxa"/>
            <w:noWrap/>
            <w:hideMark/>
          </w:tcPr>
          <w:p w14:paraId="135C27A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1.33</w:t>
            </w:r>
          </w:p>
        </w:tc>
        <w:tc>
          <w:tcPr>
            <w:tcW w:w="1161" w:type="dxa"/>
            <w:noWrap/>
            <w:hideMark/>
          </w:tcPr>
          <w:p w14:paraId="5168FD5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4.05E-07</w:t>
            </w:r>
          </w:p>
        </w:tc>
        <w:tc>
          <w:tcPr>
            <w:tcW w:w="1288" w:type="dxa"/>
            <w:noWrap/>
            <w:hideMark/>
          </w:tcPr>
          <w:p w14:paraId="43CADE3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1.82E-03</w:t>
            </w:r>
          </w:p>
        </w:tc>
        <w:tc>
          <w:tcPr>
            <w:tcW w:w="798" w:type="dxa"/>
            <w:noWrap/>
            <w:hideMark/>
          </w:tcPr>
          <w:p w14:paraId="58BCFE3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0.93</w:t>
            </w:r>
          </w:p>
        </w:tc>
        <w:tc>
          <w:tcPr>
            <w:tcW w:w="1166" w:type="dxa"/>
            <w:noWrap/>
            <w:hideMark/>
          </w:tcPr>
          <w:p w14:paraId="657149F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1.90</w:t>
            </w:r>
          </w:p>
        </w:tc>
        <w:tc>
          <w:tcPr>
            <w:tcW w:w="885" w:type="dxa"/>
            <w:noWrap/>
            <w:hideMark/>
          </w:tcPr>
          <w:p w14:paraId="462F553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0.0241</w:t>
            </w:r>
          </w:p>
        </w:tc>
      </w:tr>
      <w:tr w:rsidR="00447D01" w:rsidRPr="00C71F78" w14:paraId="5C895E62" w14:textId="77777777" w:rsidTr="00447D01">
        <w:trPr>
          <w:trHeight w:val="274"/>
          <w:jc w:val="center"/>
        </w:trPr>
        <w:tc>
          <w:tcPr>
            <w:tcW w:w="2245" w:type="dxa"/>
            <w:hideMark/>
          </w:tcPr>
          <w:p w14:paraId="24C71AF8" w14:textId="77777777" w:rsidR="00447D01" w:rsidRPr="00C71F78" w:rsidRDefault="00447D01" w:rsidP="00BA463D">
            <w:pPr>
              <w:rPr>
                <w:rFonts w:ascii="Calibri" w:hAnsi="Calibri" w:cs="Calibri"/>
                <w:color w:val="000000"/>
              </w:rPr>
            </w:pPr>
            <w:r w:rsidRPr="00C71F78">
              <w:rPr>
                <w:rFonts w:ascii="Calibri" w:hAnsi="Calibri" w:cs="Calibri"/>
                <w:color w:val="000000"/>
              </w:rPr>
              <w:t>Ig gamma-4, Kappa</w:t>
            </w:r>
          </w:p>
        </w:tc>
        <w:tc>
          <w:tcPr>
            <w:tcW w:w="1110" w:type="dxa"/>
            <w:noWrap/>
            <w:hideMark/>
          </w:tcPr>
          <w:p w14:paraId="0562745D" w14:textId="77777777" w:rsidR="00447D01" w:rsidRPr="00C71F78" w:rsidRDefault="00447D01" w:rsidP="00BA463D">
            <w:pPr>
              <w:rPr>
                <w:rFonts w:ascii="Calibri" w:hAnsi="Calibri" w:cs="Calibri"/>
                <w:color w:val="000000"/>
              </w:rPr>
            </w:pPr>
            <w:r w:rsidRPr="00C71F78">
              <w:rPr>
                <w:rFonts w:ascii="Calibri" w:hAnsi="Calibri" w:cs="Calibri"/>
                <w:color w:val="000000"/>
              </w:rPr>
              <w:t>IGHG4</w:t>
            </w:r>
          </w:p>
        </w:tc>
        <w:tc>
          <w:tcPr>
            <w:tcW w:w="755" w:type="dxa"/>
            <w:noWrap/>
            <w:hideMark/>
          </w:tcPr>
          <w:p w14:paraId="2D16C63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0.65</w:t>
            </w:r>
          </w:p>
        </w:tc>
        <w:tc>
          <w:tcPr>
            <w:tcW w:w="1114" w:type="dxa"/>
            <w:noWrap/>
            <w:hideMark/>
          </w:tcPr>
          <w:p w14:paraId="5DBEE8D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1.57</w:t>
            </w:r>
          </w:p>
        </w:tc>
        <w:tc>
          <w:tcPr>
            <w:tcW w:w="1161" w:type="dxa"/>
            <w:noWrap/>
            <w:hideMark/>
          </w:tcPr>
          <w:p w14:paraId="7FF6AD0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2.26E-12</w:t>
            </w:r>
          </w:p>
        </w:tc>
        <w:tc>
          <w:tcPr>
            <w:tcW w:w="1288" w:type="dxa"/>
            <w:noWrap/>
            <w:hideMark/>
          </w:tcPr>
          <w:p w14:paraId="3558151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1.02E-08</w:t>
            </w:r>
          </w:p>
        </w:tc>
        <w:tc>
          <w:tcPr>
            <w:tcW w:w="798" w:type="dxa"/>
            <w:noWrap/>
            <w:hideMark/>
          </w:tcPr>
          <w:p w14:paraId="0F2D2A6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0.92</w:t>
            </w:r>
          </w:p>
        </w:tc>
        <w:tc>
          <w:tcPr>
            <w:tcW w:w="1166" w:type="dxa"/>
            <w:noWrap/>
            <w:hideMark/>
          </w:tcPr>
          <w:p w14:paraId="52BFB91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1.90</w:t>
            </w:r>
          </w:p>
        </w:tc>
        <w:tc>
          <w:tcPr>
            <w:tcW w:w="885" w:type="dxa"/>
            <w:noWrap/>
            <w:hideMark/>
          </w:tcPr>
          <w:p w14:paraId="202C3F6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0.0217</w:t>
            </w:r>
          </w:p>
        </w:tc>
      </w:tr>
      <w:tr w:rsidR="00447D01" w:rsidRPr="00C71F78" w14:paraId="12D97EDE" w14:textId="77777777" w:rsidTr="00447D01">
        <w:trPr>
          <w:trHeight w:val="274"/>
          <w:jc w:val="center"/>
        </w:trPr>
        <w:tc>
          <w:tcPr>
            <w:tcW w:w="2245" w:type="dxa"/>
            <w:hideMark/>
          </w:tcPr>
          <w:p w14:paraId="1CF6BB22" w14:textId="77777777" w:rsidR="00447D01" w:rsidRPr="00C71F78" w:rsidRDefault="00447D01" w:rsidP="00BA463D">
            <w:pPr>
              <w:rPr>
                <w:rFonts w:ascii="Calibri" w:hAnsi="Calibri" w:cs="Calibri"/>
                <w:color w:val="000000"/>
              </w:rPr>
            </w:pPr>
            <w:r w:rsidRPr="00C71F78">
              <w:rPr>
                <w:rFonts w:ascii="Calibri" w:hAnsi="Calibri" w:cs="Calibri"/>
                <w:color w:val="000000"/>
              </w:rPr>
              <w:t>Desmocollin-2</w:t>
            </w:r>
          </w:p>
        </w:tc>
        <w:tc>
          <w:tcPr>
            <w:tcW w:w="1110" w:type="dxa"/>
            <w:noWrap/>
            <w:hideMark/>
          </w:tcPr>
          <w:p w14:paraId="4075BF8C" w14:textId="77777777" w:rsidR="00447D01" w:rsidRPr="00C71F78" w:rsidRDefault="00447D01" w:rsidP="00BA463D">
            <w:pPr>
              <w:rPr>
                <w:rFonts w:ascii="Calibri" w:hAnsi="Calibri" w:cs="Calibri"/>
                <w:color w:val="000000"/>
              </w:rPr>
            </w:pPr>
            <w:r w:rsidRPr="00C71F78">
              <w:rPr>
                <w:rFonts w:ascii="Calibri" w:hAnsi="Calibri" w:cs="Calibri"/>
                <w:color w:val="000000"/>
              </w:rPr>
              <w:t>DSC2</w:t>
            </w:r>
          </w:p>
        </w:tc>
        <w:tc>
          <w:tcPr>
            <w:tcW w:w="755" w:type="dxa"/>
            <w:noWrap/>
            <w:hideMark/>
          </w:tcPr>
          <w:p w14:paraId="0042408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1.26</w:t>
            </w:r>
          </w:p>
        </w:tc>
        <w:tc>
          <w:tcPr>
            <w:tcW w:w="1114" w:type="dxa"/>
            <w:noWrap/>
            <w:hideMark/>
          </w:tcPr>
          <w:p w14:paraId="08B2D07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2.40</w:t>
            </w:r>
          </w:p>
        </w:tc>
        <w:tc>
          <w:tcPr>
            <w:tcW w:w="1161" w:type="dxa"/>
            <w:noWrap/>
            <w:hideMark/>
          </w:tcPr>
          <w:p w14:paraId="4EF33E8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2.84E-39</w:t>
            </w:r>
          </w:p>
        </w:tc>
        <w:tc>
          <w:tcPr>
            <w:tcW w:w="1288" w:type="dxa"/>
            <w:noWrap/>
            <w:hideMark/>
          </w:tcPr>
          <w:p w14:paraId="64B2306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1.28E-35</w:t>
            </w:r>
          </w:p>
        </w:tc>
        <w:tc>
          <w:tcPr>
            <w:tcW w:w="798" w:type="dxa"/>
            <w:noWrap/>
            <w:hideMark/>
          </w:tcPr>
          <w:p w14:paraId="22F79D8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0.91</w:t>
            </w:r>
          </w:p>
        </w:tc>
        <w:tc>
          <w:tcPr>
            <w:tcW w:w="1166" w:type="dxa"/>
            <w:noWrap/>
            <w:hideMark/>
          </w:tcPr>
          <w:p w14:paraId="10635A8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1.88</w:t>
            </w:r>
          </w:p>
        </w:tc>
        <w:tc>
          <w:tcPr>
            <w:tcW w:w="885" w:type="dxa"/>
            <w:noWrap/>
            <w:hideMark/>
          </w:tcPr>
          <w:p w14:paraId="4E93B02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0.0249</w:t>
            </w:r>
          </w:p>
        </w:tc>
      </w:tr>
      <w:tr w:rsidR="00447D01" w:rsidRPr="00C71F78" w14:paraId="7ACC93C6" w14:textId="77777777" w:rsidTr="00447D01">
        <w:trPr>
          <w:trHeight w:val="548"/>
          <w:jc w:val="center"/>
        </w:trPr>
        <w:tc>
          <w:tcPr>
            <w:tcW w:w="2245" w:type="dxa"/>
            <w:hideMark/>
          </w:tcPr>
          <w:p w14:paraId="3CE4D50E" w14:textId="77777777" w:rsidR="00447D01" w:rsidRPr="00C71F78" w:rsidRDefault="00447D01" w:rsidP="00BA463D">
            <w:pPr>
              <w:rPr>
                <w:rFonts w:ascii="Calibri" w:hAnsi="Calibri" w:cs="Calibri"/>
                <w:color w:val="000000"/>
              </w:rPr>
            </w:pPr>
            <w:r w:rsidRPr="00C71F78">
              <w:rPr>
                <w:rFonts w:ascii="Calibri" w:hAnsi="Calibri" w:cs="Calibri"/>
                <w:color w:val="000000"/>
              </w:rPr>
              <w:t>PILR alpha-associated neural protein</w:t>
            </w:r>
          </w:p>
        </w:tc>
        <w:tc>
          <w:tcPr>
            <w:tcW w:w="1110" w:type="dxa"/>
            <w:noWrap/>
            <w:hideMark/>
          </w:tcPr>
          <w:p w14:paraId="31CE3BB9" w14:textId="77777777" w:rsidR="00447D01" w:rsidRPr="00C71F78" w:rsidRDefault="00447D01" w:rsidP="00BA463D">
            <w:pPr>
              <w:rPr>
                <w:rFonts w:ascii="Calibri" w:hAnsi="Calibri" w:cs="Calibri"/>
                <w:color w:val="000000"/>
              </w:rPr>
            </w:pPr>
            <w:r w:rsidRPr="00C71F78">
              <w:rPr>
                <w:rFonts w:ascii="Calibri" w:hAnsi="Calibri" w:cs="Calibri"/>
                <w:color w:val="000000"/>
              </w:rPr>
              <w:t>PIANP</w:t>
            </w:r>
          </w:p>
        </w:tc>
        <w:tc>
          <w:tcPr>
            <w:tcW w:w="755" w:type="dxa"/>
            <w:noWrap/>
            <w:hideMark/>
          </w:tcPr>
          <w:p w14:paraId="4FD6068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0.87</w:t>
            </w:r>
          </w:p>
        </w:tc>
        <w:tc>
          <w:tcPr>
            <w:tcW w:w="1114" w:type="dxa"/>
            <w:noWrap/>
            <w:hideMark/>
          </w:tcPr>
          <w:p w14:paraId="60C5D04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1.83</w:t>
            </w:r>
          </w:p>
        </w:tc>
        <w:tc>
          <w:tcPr>
            <w:tcW w:w="1161" w:type="dxa"/>
            <w:noWrap/>
            <w:hideMark/>
          </w:tcPr>
          <w:p w14:paraId="1FD3D5B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1.47E-24</w:t>
            </w:r>
          </w:p>
        </w:tc>
        <w:tc>
          <w:tcPr>
            <w:tcW w:w="1288" w:type="dxa"/>
            <w:noWrap/>
            <w:hideMark/>
          </w:tcPr>
          <w:p w14:paraId="1CBB720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6.60E-21</w:t>
            </w:r>
          </w:p>
        </w:tc>
        <w:tc>
          <w:tcPr>
            <w:tcW w:w="798" w:type="dxa"/>
            <w:noWrap/>
            <w:hideMark/>
          </w:tcPr>
          <w:p w14:paraId="5E1148A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0.91</w:t>
            </w:r>
          </w:p>
        </w:tc>
        <w:tc>
          <w:tcPr>
            <w:tcW w:w="1166" w:type="dxa"/>
            <w:noWrap/>
            <w:hideMark/>
          </w:tcPr>
          <w:p w14:paraId="581C588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1.88</w:t>
            </w:r>
          </w:p>
        </w:tc>
        <w:tc>
          <w:tcPr>
            <w:tcW w:w="885" w:type="dxa"/>
            <w:noWrap/>
            <w:hideMark/>
          </w:tcPr>
          <w:p w14:paraId="527C04A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0.0226</w:t>
            </w:r>
          </w:p>
        </w:tc>
      </w:tr>
      <w:tr w:rsidR="00447D01" w:rsidRPr="00C71F78" w14:paraId="6BE0E62B" w14:textId="77777777" w:rsidTr="00447D01">
        <w:trPr>
          <w:trHeight w:val="274"/>
          <w:jc w:val="center"/>
        </w:trPr>
        <w:tc>
          <w:tcPr>
            <w:tcW w:w="2245" w:type="dxa"/>
            <w:hideMark/>
          </w:tcPr>
          <w:p w14:paraId="154E09D8" w14:textId="77777777" w:rsidR="00447D01" w:rsidRPr="00C71F78" w:rsidRDefault="00447D01" w:rsidP="00BA463D">
            <w:pPr>
              <w:rPr>
                <w:rFonts w:ascii="Calibri" w:hAnsi="Calibri" w:cs="Calibri"/>
                <w:color w:val="000000"/>
              </w:rPr>
            </w:pPr>
            <w:r w:rsidRPr="00C71F78">
              <w:rPr>
                <w:rFonts w:ascii="Calibri" w:hAnsi="Calibri" w:cs="Calibri"/>
                <w:color w:val="000000"/>
              </w:rPr>
              <w:t>Ephrin type-A receptor 2</w:t>
            </w:r>
          </w:p>
        </w:tc>
        <w:tc>
          <w:tcPr>
            <w:tcW w:w="1110" w:type="dxa"/>
            <w:noWrap/>
            <w:hideMark/>
          </w:tcPr>
          <w:p w14:paraId="6DDC6122" w14:textId="77777777" w:rsidR="00447D01" w:rsidRPr="00C71F78" w:rsidRDefault="00447D01" w:rsidP="00BA463D">
            <w:pPr>
              <w:rPr>
                <w:rFonts w:ascii="Calibri" w:hAnsi="Calibri" w:cs="Calibri"/>
                <w:color w:val="000000"/>
              </w:rPr>
            </w:pPr>
            <w:r w:rsidRPr="00C71F78">
              <w:rPr>
                <w:rFonts w:ascii="Calibri" w:hAnsi="Calibri" w:cs="Calibri"/>
                <w:color w:val="000000"/>
              </w:rPr>
              <w:t>EPHA2</w:t>
            </w:r>
          </w:p>
        </w:tc>
        <w:tc>
          <w:tcPr>
            <w:tcW w:w="755" w:type="dxa"/>
            <w:noWrap/>
            <w:hideMark/>
          </w:tcPr>
          <w:p w14:paraId="3A87420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1.04</w:t>
            </w:r>
          </w:p>
        </w:tc>
        <w:tc>
          <w:tcPr>
            <w:tcW w:w="1114" w:type="dxa"/>
            <w:noWrap/>
            <w:hideMark/>
          </w:tcPr>
          <w:p w14:paraId="71FBBC2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2.05</w:t>
            </w:r>
          </w:p>
        </w:tc>
        <w:tc>
          <w:tcPr>
            <w:tcW w:w="1161" w:type="dxa"/>
            <w:noWrap/>
            <w:hideMark/>
          </w:tcPr>
          <w:p w14:paraId="616E59A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1.72E-21</w:t>
            </w:r>
          </w:p>
        </w:tc>
        <w:tc>
          <w:tcPr>
            <w:tcW w:w="1288" w:type="dxa"/>
            <w:noWrap/>
            <w:hideMark/>
          </w:tcPr>
          <w:p w14:paraId="6171E66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7.74E-18</w:t>
            </w:r>
          </w:p>
        </w:tc>
        <w:tc>
          <w:tcPr>
            <w:tcW w:w="798" w:type="dxa"/>
            <w:noWrap/>
            <w:hideMark/>
          </w:tcPr>
          <w:p w14:paraId="69A0167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0.91</w:t>
            </w:r>
          </w:p>
        </w:tc>
        <w:tc>
          <w:tcPr>
            <w:tcW w:w="1166" w:type="dxa"/>
            <w:noWrap/>
            <w:hideMark/>
          </w:tcPr>
          <w:p w14:paraId="3D8ABD6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1.87</w:t>
            </w:r>
          </w:p>
        </w:tc>
        <w:tc>
          <w:tcPr>
            <w:tcW w:w="885" w:type="dxa"/>
            <w:noWrap/>
            <w:hideMark/>
          </w:tcPr>
          <w:p w14:paraId="0E91010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0.0294</w:t>
            </w:r>
          </w:p>
        </w:tc>
      </w:tr>
      <w:tr w:rsidR="00447D01" w:rsidRPr="00C71F78" w14:paraId="32661BDC" w14:textId="77777777" w:rsidTr="00447D01">
        <w:trPr>
          <w:trHeight w:val="274"/>
          <w:jc w:val="center"/>
        </w:trPr>
        <w:tc>
          <w:tcPr>
            <w:tcW w:w="2245" w:type="dxa"/>
            <w:hideMark/>
          </w:tcPr>
          <w:p w14:paraId="2DEAF928" w14:textId="77777777" w:rsidR="00447D01" w:rsidRPr="00C71F78" w:rsidRDefault="00447D01" w:rsidP="00BA463D">
            <w:pPr>
              <w:rPr>
                <w:rFonts w:ascii="Calibri" w:hAnsi="Calibri" w:cs="Calibri"/>
                <w:color w:val="000000"/>
              </w:rPr>
            </w:pPr>
            <w:r w:rsidRPr="00C71F78">
              <w:rPr>
                <w:rFonts w:ascii="Calibri" w:hAnsi="Calibri" w:cs="Calibri"/>
                <w:color w:val="000000"/>
              </w:rPr>
              <w:t>Natriuretic peptides B</w:t>
            </w:r>
          </w:p>
        </w:tc>
        <w:tc>
          <w:tcPr>
            <w:tcW w:w="1110" w:type="dxa"/>
            <w:noWrap/>
            <w:hideMark/>
          </w:tcPr>
          <w:p w14:paraId="2A653EFC" w14:textId="77777777" w:rsidR="00447D01" w:rsidRPr="00C71F78" w:rsidRDefault="00447D01" w:rsidP="00BA463D">
            <w:pPr>
              <w:rPr>
                <w:rFonts w:ascii="Calibri" w:hAnsi="Calibri" w:cs="Calibri"/>
                <w:color w:val="000000"/>
              </w:rPr>
            </w:pPr>
            <w:r w:rsidRPr="00C71F78">
              <w:rPr>
                <w:rFonts w:ascii="Calibri" w:hAnsi="Calibri" w:cs="Calibri"/>
                <w:color w:val="000000"/>
              </w:rPr>
              <w:t>NPPB</w:t>
            </w:r>
          </w:p>
        </w:tc>
        <w:tc>
          <w:tcPr>
            <w:tcW w:w="755" w:type="dxa"/>
            <w:noWrap/>
            <w:hideMark/>
          </w:tcPr>
          <w:p w14:paraId="092E200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0.69</w:t>
            </w:r>
          </w:p>
        </w:tc>
        <w:tc>
          <w:tcPr>
            <w:tcW w:w="1114" w:type="dxa"/>
            <w:noWrap/>
            <w:hideMark/>
          </w:tcPr>
          <w:p w14:paraId="498F047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1.61</w:t>
            </w:r>
          </w:p>
        </w:tc>
        <w:tc>
          <w:tcPr>
            <w:tcW w:w="1161" w:type="dxa"/>
            <w:noWrap/>
            <w:hideMark/>
          </w:tcPr>
          <w:p w14:paraId="0EAACF8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8.76E-09</w:t>
            </w:r>
          </w:p>
        </w:tc>
        <w:tc>
          <w:tcPr>
            <w:tcW w:w="1288" w:type="dxa"/>
            <w:noWrap/>
            <w:hideMark/>
          </w:tcPr>
          <w:p w14:paraId="49E82B6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3.94E-05</w:t>
            </w:r>
          </w:p>
        </w:tc>
        <w:tc>
          <w:tcPr>
            <w:tcW w:w="798" w:type="dxa"/>
            <w:noWrap/>
            <w:hideMark/>
          </w:tcPr>
          <w:p w14:paraId="6AD62BE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0.90</w:t>
            </w:r>
          </w:p>
        </w:tc>
        <w:tc>
          <w:tcPr>
            <w:tcW w:w="1166" w:type="dxa"/>
            <w:noWrap/>
            <w:hideMark/>
          </w:tcPr>
          <w:p w14:paraId="355FA8D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1.87</w:t>
            </w:r>
          </w:p>
        </w:tc>
        <w:tc>
          <w:tcPr>
            <w:tcW w:w="885" w:type="dxa"/>
            <w:noWrap/>
            <w:hideMark/>
          </w:tcPr>
          <w:p w14:paraId="31DE260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0.0399</w:t>
            </w:r>
          </w:p>
        </w:tc>
      </w:tr>
      <w:tr w:rsidR="00447D01" w:rsidRPr="00C71F78" w14:paraId="34EA59C2" w14:textId="77777777" w:rsidTr="00447D01">
        <w:trPr>
          <w:trHeight w:val="274"/>
          <w:jc w:val="center"/>
        </w:trPr>
        <w:tc>
          <w:tcPr>
            <w:tcW w:w="2245" w:type="dxa"/>
            <w:hideMark/>
          </w:tcPr>
          <w:p w14:paraId="124792AD"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Chymotrypsinogen</w:t>
            </w:r>
            <w:proofErr w:type="spellEnd"/>
            <w:r w:rsidRPr="00C71F78">
              <w:rPr>
                <w:rFonts w:ascii="Calibri" w:hAnsi="Calibri" w:cs="Calibri"/>
                <w:color w:val="000000"/>
              </w:rPr>
              <w:t xml:space="preserve"> B</w:t>
            </w:r>
          </w:p>
        </w:tc>
        <w:tc>
          <w:tcPr>
            <w:tcW w:w="1110" w:type="dxa"/>
            <w:noWrap/>
            <w:hideMark/>
          </w:tcPr>
          <w:p w14:paraId="5ED2C2D3" w14:textId="77777777" w:rsidR="00447D01" w:rsidRPr="00C71F78" w:rsidRDefault="00447D01" w:rsidP="00BA463D">
            <w:pPr>
              <w:rPr>
                <w:rFonts w:ascii="Calibri" w:hAnsi="Calibri" w:cs="Calibri"/>
                <w:color w:val="000000"/>
              </w:rPr>
            </w:pPr>
            <w:r w:rsidRPr="00C71F78">
              <w:rPr>
                <w:rFonts w:ascii="Calibri" w:hAnsi="Calibri" w:cs="Calibri"/>
                <w:color w:val="000000"/>
              </w:rPr>
              <w:t>CTRB1</w:t>
            </w:r>
          </w:p>
        </w:tc>
        <w:tc>
          <w:tcPr>
            <w:tcW w:w="755" w:type="dxa"/>
            <w:noWrap/>
            <w:hideMark/>
          </w:tcPr>
          <w:p w14:paraId="5688F98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1.00</w:t>
            </w:r>
          </w:p>
        </w:tc>
        <w:tc>
          <w:tcPr>
            <w:tcW w:w="1114" w:type="dxa"/>
            <w:noWrap/>
            <w:hideMark/>
          </w:tcPr>
          <w:p w14:paraId="5FD9D14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2.00</w:t>
            </w:r>
          </w:p>
        </w:tc>
        <w:tc>
          <w:tcPr>
            <w:tcW w:w="1161" w:type="dxa"/>
            <w:noWrap/>
            <w:hideMark/>
          </w:tcPr>
          <w:p w14:paraId="423ED98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1.62E-09</w:t>
            </w:r>
          </w:p>
        </w:tc>
        <w:tc>
          <w:tcPr>
            <w:tcW w:w="1288" w:type="dxa"/>
            <w:noWrap/>
            <w:hideMark/>
          </w:tcPr>
          <w:p w14:paraId="002BDB2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7.29E-06</w:t>
            </w:r>
          </w:p>
        </w:tc>
        <w:tc>
          <w:tcPr>
            <w:tcW w:w="798" w:type="dxa"/>
            <w:noWrap/>
            <w:hideMark/>
          </w:tcPr>
          <w:p w14:paraId="2D820E4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0.90</w:t>
            </w:r>
          </w:p>
        </w:tc>
        <w:tc>
          <w:tcPr>
            <w:tcW w:w="1166" w:type="dxa"/>
            <w:noWrap/>
            <w:hideMark/>
          </w:tcPr>
          <w:p w14:paraId="71698CD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1.86</w:t>
            </w:r>
          </w:p>
        </w:tc>
        <w:tc>
          <w:tcPr>
            <w:tcW w:w="885" w:type="dxa"/>
            <w:noWrap/>
            <w:hideMark/>
          </w:tcPr>
          <w:p w14:paraId="794DB37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0.0202</w:t>
            </w:r>
          </w:p>
        </w:tc>
      </w:tr>
      <w:tr w:rsidR="00447D01" w:rsidRPr="00C71F78" w14:paraId="3F70ED05" w14:textId="77777777" w:rsidTr="00447D01">
        <w:trPr>
          <w:trHeight w:val="274"/>
          <w:jc w:val="center"/>
        </w:trPr>
        <w:tc>
          <w:tcPr>
            <w:tcW w:w="2245" w:type="dxa"/>
            <w:hideMark/>
          </w:tcPr>
          <w:p w14:paraId="1D82419E" w14:textId="77777777" w:rsidR="00447D01" w:rsidRPr="00C71F78" w:rsidRDefault="00447D01" w:rsidP="00BA463D">
            <w:pPr>
              <w:rPr>
                <w:rFonts w:ascii="Calibri" w:hAnsi="Calibri" w:cs="Calibri"/>
                <w:color w:val="000000"/>
              </w:rPr>
            </w:pPr>
            <w:r w:rsidRPr="00C71F78">
              <w:rPr>
                <w:rFonts w:ascii="Calibri" w:hAnsi="Calibri" w:cs="Calibri"/>
                <w:color w:val="000000"/>
              </w:rPr>
              <w:t>Secretogranin-1</w:t>
            </w:r>
          </w:p>
        </w:tc>
        <w:tc>
          <w:tcPr>
            <w:tcW w:w="1110" w:type="dxa"/>
            <w:noWrap/>
            <w:hideMark/>
          </w:tcPr>
          <w:p w14:paraId="291C1195" w14:textId="77777777" w:rsidR="00447D01" w:rsidRPr="00C71F78" w:rsidRDefault="00447D01" w:rsidP="00BA463D">
            <w:pPr>
              <w:rPr>
                <w:rFonts w:ascii="Calibri" w:hAnsi="Calibri" w:cs="Calibri"/>
                <w:color w:val="000000"/>
              </w:rPr>
            </w:pPr>
            <w:r w:rsidRPr="00C71F78">
              <w:rPr>
                <w:rFonts w:ascii="Calibri" w:hAnsi="Calibri" w:cs="Calibri"/>
                <w:color w:val="000000"/>
              </w:rPr>
              <w:t>CHGB</w:t>
            </w:r>
          </w:p>
        </w:tc>
        <w:tc>
          <w:tcPr>
            <w:tcW w:w="755" w:type="dxa"/>
            <w:noWrap/>
            <w:hideMark/>
          </w:tcPr>
          <w:p w14:paraId="34DB4A0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1.36</w:t>
            </w:r>
          </w:p>
        </w:tc>
        <w:tc>
          <w:tcPr>
            <w:tcW w:w="1114" w:type="dxa"/>
            <w:noWrap/>
            <w:hideMark/>
          </w:tcPr>
          <w:p w14:paraId="5BB40AF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2.57</w:t>
            </w:r>
          </w:p>
        </w:tc>
        <w:tc>
          <w:tcPr>
            <w:tcW w:w="1161" w:type="dxa"/>
            <w:noWrap/>
            <w:hideMark/>
          </w:tcPr>
          <w:p w14:paraId="2516964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2.28E-37</w:t>
            </w:r>
          </w:p>
        </w:tc>
        <w:tc>
          <w:tcPr>
            <w:tcW w:w="1288" w:type="dxa"/>
            <w:noWrap/>
            <w:hideMark/>
          </w:tcPr>
          <w:p w14:paraId="6E90F49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1.02E-33</w:t>
            </w:r>
          </w:p>
        </w:tc>
        <w:tc>
          <w:tcPr>
            <w:tcW w:w="798" w:type="dxa"/>
            <w:noWrap/>
            <w:hideMark/>
          </w:tcPr>
          <w:p w14:paraId="4A0539C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0.89</w:t>
            </w:r>
          </w:p>
        </w:tc>
        <w:tc>
          <w:tcPr>
            <w:tcW w:w="1166" w:type="dxa"/>
            <w:noWrap/>
            <w:hideMark/>
          </w:tcPr>
          <w:p w14:paraId="45863BD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1.86</w:t>
            </w:r>
          </w:p>
        </w:tc>
        <w:tc>
          <w:tcPr>
            <w:tcW w:w="885" w:type="dxa"/>
            <w:noWrap/>
            <w:hideMark/>
          </w:tcPr>
          <w:p w14:paraId="49B1A76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0.0180</w:t>
            </w:r>
          </w:p>
        </w:tc>
      </w:tr>
      <w:tr w:rsidR="00447D01" w:rsidRPr="00C71F78" w14:paraId="3D836C4C" w14:textId="77777777" w:rsidTr="00447D01">
        <w:trPr>
          <w:trHeight w:val="274"/>
          <w:jc w:val="center"/>
        </w:trPr>
        <w:tc>
          <w:tcPr>
            <w:tcW w:w="2245" w:type="dxa"/>
            <w:hideMark/>
          </w:tcPr>
          <w:p w14:paraId="6A41AC49" w14:textId="77777777" w:rsidR="00447D01" w:rsidRPr="00C71F78" w:rsidRDefault="00447D01" w:rsidP="00BA463D">
            <w:pPr>
              <w:rPr>
                <w:rFonts w:ascii="Calibri" w:hAnsi="Calibri" w:cs="Calibri"/>
                <w:color w:val="000000"/>
              </w:rPr>
            </w:pPr>
            <w:r w:rsidRPr="00C71F78">
              <w:rPr>
                <w:rFonts w:ascii="Calibri" w:hAnsi="Calibri" w:cs="Calibri"/>
                <w:color w:val="000000"/>
              </w:rPr>
              <w:t>Ephrin-B1</w:t>
            </w:r>
          </w:p>
        </w:tc>
        <w:tc>
          <w:tcPr>
            <w:tcW w:w="1110" w:type="dxa"/>
            <w:noWrap/>
            <w:hideMark/>
          </w:tcPr>
          <w:p w14:paraId="747B53B1" w14:textId="77777777" w:rsidR="00447D01" w:rsidRPr="00C71F78" w:rsidRDefault="00447D01" w:rsidP="00BA463D">
            <w:pPr>
              <w:rPr>
                <w:rFonts w:ascii="Calibri" w:hAnsi="Calibri" w:cs="Calibri"/>
                <w:color w:val="000000"/>
              </w:rPr>
            </w:pPr>
            <w:r w:rsidRPr="00C71F78">
              <w:rPr>
                <w:rFonts w:ascii="Calibri" w:hAnsi="Calibri" w:cs="Calibri"/>
                <w:color w:val="000000"/>
              </w:rPr>
              <w:t>EFNB1</w:t>
            </w:r>
          </w:p>
        </w:tc>
        <w:tc>
          <w:tcPr>
            <w:tcW w:w="755" w:type="dxa"/>
            <w:noWrap/>
            <w:hideMark/>
          </w:tcPr>
          <w:p w14:paraId="3A46B21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0.89</w:t>
            </w:r>
          </w:p>
        </w:tc>
        <w:tc>
          <w:tcPr>
            <w:tcW w:w="1114" w:type="dxa"/>
            <w:noWrap/>
            <w:hideMark/>
          </w:tcPr>
          <w:p w14:paraId="452A57A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1.86</w:t>
            </w:r>
          </w:p>
        </w:tc>
        <w:tc>
          <w:tcPr>
            <w:tcW w:w="1161" w:type="dxa"/>
            <w:noWrap/>
            <w:hideMark/>
          </w:tcPr>
          <w:p w14:paraId="04713F7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1.30E-38</w:t>
            </w:r>
          </w:p>
        </w:tc>
        <w:tc>
          <w:tcPr>
            <w:tcW w:w="1288" w:type="dxa"/>
            <w:noWrap/>
            <w:hideMark/>
          </w:tcPr>
          <w:p w14:paraId="079D837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5.86E-35</w:t>
            </w:r>
          </w:p>
        </w:tc>
        <w:tc>
          <w:tcPr>
            <w:tcW w:w="798" w:type="dxa"/>
            <w:noWrap/>
            <w:hideMark/>
          </w:tcPr>
          <w:p w14:paraId="40CA2D8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0.89</w:t>
            </w:r>
          </w:p>
        </w:tc>
        <w:tc>
          <w:tcPr>
            <w:tcW w:w="1166" w:type="dxa"/>
            <w:noWrap/>
            <w:hideMark/>
          </w:tcPr>
          <w:p w14:paraId="274142B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1.85</w:t>
            </w:r>
          </w:p>
        </w:tc>
        <w:tc>
          <w:tcPr>
            <w:tcW w:w="885" w:type="dxa"/>
            <w:noWrap/>
            <w:hideMark/>
          </w:tcPr>
          <w:p w14:paraId="0DA9934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0.0365</w:t>
            </w:r>
          </w:p>
        </w:tc>
      </w:tr>
      <w:tr w:rsidR="00447D01" w:rsidRPr="00C71F78" w14:paraId="00FA87A1" w14:textId="77777777" w:rsidTr="00447D01">
        <w:trPr>
          <w:trHeight w:val="274"/>
          <w:jc w:val="center"/>
        </w:trPr>
        <w:tc>
          <w:tcPr>
            <w:tcW w:w="2245" w:type="dxa"/>
            <w:hideMark/>
          </w:tcPr>
          <w:p w14:paraId="75DE7C38" w14:textId="77777777" w:rsidR="00447D01" w:rsidRPr="00C71F78" w:rsidRDefault="00447D01" w:rsidP="00BA463D">
            <w:pPr>
              <w:rPr>
                <w:rFonts w:ascii="Calibri" w:hAnsi="Calibri" w:cs="Calibri"/>
                <w:color w:val="000000"/>
              </w:rPr>
            </w:pPr>
            <w:r w:rsidRPr="00C71F78">
              <w:rPr>
                <w:rFonts w:ascii="Calibri" w:hAnsi="Calibri" w:cs="Calibri"/>
                <w:color w:val="000000"/>
              </w:rPr>
              <w:t>Parathyroid hormone</w:t>
            </w:r>
          </w:p>
        </w:tc>
        <w:tc>
          <w:tcPr>
            <w:tcW w:w="1110" w:type="dxa"/>
            <w:noWrap/>
            <w:hideMark/>
          </w:tcPr>
          <w:p w14:paraId="73505DA9" w14:textId="77777777" w:rsidR="00447D01" w:rsidRPr="00C71F78" w:rsidRDefault="00447D01" w:rsidP="00BA463D">
            <w:pPr>
              <w:rPr>
                <w:rFonts w:ascii="Calibri" w:hAnsi="Calibri" w:cs="Calibri"/>
                <w:color w:val="000000"/>
              </w:rPr>
            </w:pPr>
            <w:r w:rsidRPr="00C71F78">
              <w:rPr>
                <w:rFonts w:ascii="Calibri" w:hAnsi="Calibri" w:cs="Calibri"/>
                <w:color w:val="000000"/>
              </w:rPr>
              <w:t>PTH</w:t>
            </w:r>
          </w:p>
        </w:tc>
        <w:tc>
          <w:tcPr>
            <w:tcW w:w="755" w:type="dxa"/>
            <w:noWrap/>
            <w:hideMark/>
          </w:tcPr>
          <w:p w14:paraId="6D261D3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1.05</w:t>
            </w:r>
          </w:p>
        </w:tc>
        <w:tc>
          <w:tcPr>
            <w:tcW w:w="1114" w:type="dxa"/>
            <w:noWrap/>
            <w:hideMark/>
          </w:tcPr>
          <w:p w14:paraId="6A3AEA4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2.07</w:t>
            </w:r>
          </w:p>
        </w:tc>
        <w:tc>
          <w:tcPr>
            <w:tcW w:w="1161" w:type="dxa"/>
            <w:noWrap/>
            <w:hideMark/>
          </w:tcPr>
          <w:p w14:paraId="713B251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2.68E-14</w:t>
            </w:r>
          </w:p>
        </w:tc>
        <w:tc>
          <w:tcPr>
            <w:tcW w:w="1288" w:type="dxa"/>
            <w:noWrap/>
            <w:hideMark/>
          </w:tcPr>
          <w:p w14:paraId="050A1DF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1.20E-10</w:t>
            </w:r>
          </w:p>
        </w:tc>
        <w:tc>
          <w:tcPr>
            <w:tcW w:w="798" w:type="dxa"/>
            <w:noWrap/>
            <w:hideMark/>
          </w:tcPr>
          <w:p w14:paraId="702CABC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0.88</w:t>
            </w:r>
          </w:p>
        </w:tc>
        <w:tc>
          <w:tcPr>
            <w:tcW w:w="1166" w:type="dxa"/>
            <w:noWrap/>
            <w:hideMark/>
          </w:tcPr>
          <w:p w14:paraId="7CC7C93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1.84</w:t>
            </w:r>
          </w:p>
        </w:tc>
        <w:tc>
          <w:tcPr>
            <w:tcW w:w="885" w:type="dxa"/>
            <w:noWrap/>
            <w:hideMark/>
          </w:tcPr>
          <w:p w14:paraId="177F12A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0.0443</w:t>
            </w:r>
          </w:p>
        </w:tc>
      </w:tr>
      <w:tr w:rsidR="00447D01" w:rsidRPr="00C71F78" w14:paraId="74B2206A" w14:textId="77777777" w:rsidTr="00447D01">
        <w:trPr>
          <w:trHeight w:val="274"/>
          <w:jc w:val="center"/>
        </w:trPr>
        <w:tc>
          <w:tcPr>
            <w:tcW w:w="2245" w:type="dxa"/>
            <w:hideMark/>
          </w:tcPr>
          <w:p w14:paraId="2631D680"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BolA</w:t>
            </w:r>
            <w:proofErr w:type="spellEnd"/>
            <w:r w:rsidRPr="00C71F78">
              <w:rPr>
                <w:rFonts w:ascii="Calibri" w:hAnsi="Calibri" w:cs="Calibri"/>
                <w:color w:val="000000"/>
              </w:rPr>
              <w:t>-like protein 1</w:t>
            </w:r>
          </w:p>
        </w:tc>
        <w:tc>
          <w:tcPr>
            <w:tcW w:w="1110" w:type="dxa"/>
            <w:noWrap/>
            <w:hideMark/>
          </w:tcPr>
          <w:p w14:paraId="60FEAA04" w14:textId="77777777" w:rsidR="00447D01" w:rsidRPr="00C71F78" w:rsidRDefault="00447D01" w:rsidP="00BA463D">
            <w:pPr>
              <w:rPr>
                <w:rFonts w:ascii="Calibri" w:hAnsi="Calibri" w:cs="Calibri"/>
                <w:color w:val="000000"/>
              </w:rPr>
            </w:pPr>
            <w:r w:rsidRPr="00C71F78">
              <w:rPr>
                <w:rFonts w:ascii="Calibri" w:hAnsi="Calibri" w:cs="Calibri"/>
                <w:color w:val="000000"/>
              </w:rPr>
              <w:t>BOLA1</w:t>
            </w:r>
          </w:p>
        </w:tc>
        <w:tc>
          <w:tcPr>
            <w:tcW w:w="755" w:type="dxa"/>
            <w:noWrap/>
            <w:hideMark/>
          </w:tcPr>
          <w:p w14:paraId="24CD45A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0.78</w:t>
            </w:r>
          </w:p>
        </w:tc>
        <w:tc>
          <w:tcPr>
            <w:tcW w:w="1114" w:type="dxa"/>
            <w:noWrap/>
            <w:hideMark/>
          </w:tcPr>
          <w:p w14:paraId="71F6639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1.72</w:t>
            </w:r>
          </w:p>
        </w:tc>
        <w:tc>
          <w:tcPr>
            <w:tcW w:w="1161" w:type="dxa"/>
            <w:noWrap/>
            <w:hideMark/>
          </w:tcPr>
          <w:p w14:paraId="1458B4F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1.61E-29</w:t>
            </w:r>
          </w:p>
        </w:tc>
        <w:tc>
          <w:tcPr>
            <w:tcW w:w="1288" w:type="dxa"/>
            <w:noWrap/>
            <w:hideMark/>
          </w:tcPr>
          <w:p w14:paraId="2A221D8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7.26E-26</w:t>
            </w:r>
          </w:p>
        </w:tc>
        <w:tc>
          <w:tcPr>
            <w:tcW w:w="798" w:type="dxa"/>
            <w:noWrap/>
            <w:hideMark/>
          </w:tcPr>
          <w:p w14:paraId="79D287D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0.87</w:t>
            </w:r>
          </w:p>
        </w:tc>
        <w:tc>
          <w:tcPr>
            <w:tcW w:w="1166" w:type="dxa"/>
            <w:noWrap/>
            <w:hideMark/>
          </w:tcPr>
          <w:p w14:paraId="1CB178B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1.83</w:t>
            </w:r>
          </w:p>
        </w:tc>
        <w:tc>
          <w:tcPr>
            <w:tcW w:w="885" w:type="dxa"/>
            <w:noWrap/>
            <w:hideMark/>
          </w:tcPr>
          <w:p w14:paraId="5F705D2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0.0288</w:t>
            </w:r>
          </w:p>
        </w:tc>
      </w:tr>
      <w:tr w:rsidR="00447D01" w:rsidRPr="00C71F78" w14:paraId="5DB7DEF3" w14:textId="77777777" w:rsidTr="00447D01">
        <w:trPr>
          <w:trHeight w:val="548"/>
          <w:jc w:val="center"/>
        </w:trPr>
        <w:tc>
          <w:tcPr>
            <w:tcW w:w="2245" w:type="dxa"/>
            <w:hideMark/>
          </w:tcPr>
          <w:p w14:paraId="709289C0" w14:textId="77777777" w:rsidR="00447D01" w:rsidRPr="00C71F78" w:rsidRDefault="00447D01" w:rsidP="00BA463D">
            <w:pPr>
              <w:rPr>
                <w:rFonts w:ascii="Calibri" w:hAnsi="Calibri" w:cs="Calibri"/>
                <w:color w:val="000000"/>
              </w:rPr>
            </w:pPr>
            <w:r w:rsidRPr="00C71F78">
              <w:rPr>
                <w:rFonts w:ascii="Calibri" w:hAnsi="Calibri" w:cs="Calibri"/>
                <w:color w:val="000000"/>
              </w:rPr>
              <w:t>Serine/threonine-protein kinase receptor R3</w:t>
            </w:r>
          </w:p>
        </w:tc>
        <w:tc>
          <w:tcPr>
            <w:tcW w:w="1110" w:type="dxa"/>
            <w:noWrap/>
            <w:hideMark/>
          </w:tcPr>
          <w:p w14:paraId="40BB85B5" w14:textId="77777777" w:rsidR="00447D01" w:rsidRPr="00C71F78" w:rsidRDefault="00447D01" w:rsidP="00BA463D">
            <w:pPr>
              <w:rPr>
                <w:rFonts w:ascii="Calibri" w:hAnsi="Calibri" w:cs="Calibri"/>
                <w:color w:val="000000"/>
              </w:rPr>
            </w:pPr>
            <w:r w:rsidRPr="00C71F78">
              <w:rPr>
                <w:rFonts w:ascii="Calibri" w:hAnsi="Calibri" w:cs="Calibri"/>
                <w:color w:val="000000"/>
              </w:rPr>
              <w:t>ACVRL1</w:t>
            </w:r>
          </w:p>
        </w:tc>
        <w:tc>
          <w:tcPr>
            <w:tcW w:w="755" w:type="dxa"/>
            <w:noWrap/>
            <w:hideMark/>
          </w:tcPr>
          <w:p w14:paraId="75054D7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1.00</w:t>
            </w:r>
          </w:p>
        </w:tc>
        <w:tc>
          <w:tcPr>
            <w:tcW w:w="1114" w:type="dxa"/>
            <w:noWrap/>
            <w:hideMark/>
          </w:tcPr>
          <w:p w14:paraId="6778B5F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1.99</w:t>
            </w:r>
          </w:p>
        </w:tc>
        <w:tc>
          <w:tcPr>
            <w:tcW w:w="1161" w:type="dxa"/>
            <w:noWrap/>
            <w:hideMark/>
          </w:tcPr>
          <w:p w14:paraId="1CEA0E1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9.51E-32</w:t>
            </w:r>
          </w:p>
        </w:tc>
        <w:tc>
          <w:tcPr>
            <w:tcW w:w="1288" w:type="dxa"/>
            <w:noWrap/>
            <w:hideMark/>
          </w:tcPr>
          <w:p w14:paraId="5A2A584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4.28E-28</w:t>
            </w:r>
          </w:p>
        </w:tc>
        <w:tc>
          <w:tcPr>
            <w:tcW w:w="798" w:type="dxa"/>
            <w:noWrap/>
            <w:hideMark/>
          </w:tcPr>
          <w:p w14:paraId="258954D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0.87</w:t>
            </w:r>
          </w:p>
        </w:tc>
        <w:tc>
          <w:tcPr>
            <w:tcW w:w="1166" w:type="dxa"/>
            <w:noWrap/>
            <w:hideMark/>
          </w:tcPr>
          <w:p w14:paraId="2087922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1.83</w:t>
            </w:r>
          </w:p>
        </w:tc>
        <w:tc>
          <w:tcPr>
            <w:tcW w:w="885" w:type="dxa"/>
            <w:noWrap/>
            <w:hideMark/>
          </w:tcPr>
          <w:p w14:paraId="0BFF56F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0.0200</w:t>
            </w:r>
          </w:p>
        </w:tc>
      </w:tr>
      <w:tr w:rsidR="00447D01" w:rsidRPr="00C71F78" w14:paraId="6ABDE9D3" w14:textId="77777777" w:rsidTr="00447D01">
        <w:trPr>
          <w:trHeight w:val="822"/>
          <w:jc w:val="center"/>
        </w:trPr>
        <w:tc>
          <w:tcPr>
            <w:tcW w:w="2245" w:type="dxa"/>
            <w:hideMark/>
          </w:tcPr>
          <w:p w14:paraId="71F10A55" w14:textId="77777777" w:rsidR="00447D01" w:rsidRPr="00C71F78" w:rsidRDefault="00447D01" w:rsidP="00BA463D">
            <w:pPr>
              <w:rPr>
                <w:rFonts w:ascii="Calibri" w:hAnsi="Calibri" w:cs="Calibri"/>
                <w:color w:val="000000"/>
              </w:rPr>
            </w:pPr>
            <w:r w:rsidRPr="00C71F78">
              <w:rPr>
                <w:rFonts w:ascii="Calibri" w:hAnsi="Calibri" w:cs="Calibri"/>
                <w:color w:val="000000"/>
              </w:rPr>
              <w:t>Tumor necrosis factor receptor superfamily member 19</w:t>
            </w:r>
          </w:p>
        </w:tc>
        <w:tc>
          <w:tcPr>
            <w:tcW w:w="1110" w:type="dxa"/>
            <w:noWrap/>
            <w:hideMark/>
          </w:tcPr>
          <w:p w14:paraId="47265AF6" w14:textId="77777777" w:rsidR="00447D01" w:rsidRPr="00C71F78" w:rsidRDefault="00447D01" w:rsidP="00BA463D">
            <w:pPr>
              <w:rPr>
                <w:rFonts w:ascii="Calibri" w:hAnsi="Calibri" w:cs="Calibri"/>
                <w:color w:val="000000"/>
              </w:rPr>
            </w:pPr>
            <w:r w:rsidRPr="00C71F78">
              <w:rPr>
                <w:rFonts w:ascii="Calibri" w:hAnsi="Calibri" w:cs="Calibri"/>
                <w:color w:val="000000"/>
              </w:rPr>
              <w:t>TNFRSF19</w:t>
            </w:r>
          </w:p>
        </w:tc>
        <w:tc>
          <w:tcPr>
            <w:tcW w:w="755" w:type="dxa"/>
            <w:noWrap/>
            <w:hideMark/>
          </w:tcPr>
          <w:p w14:paraId="257C616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1.06</w:t>
            </w:r>
          </w:p>
        </w:tc>
        <w:tc>
          <w:tcPr>
            <w:tcW w:w="1114" w:type="dxa"/>
            <w:noWrap/>
            <w:hideMark/>
          </w:tcPr>
          <w:p w14:paraId="2FB1F56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2.08</w:t>
            </w:r>
          </w:p>
        </w:tc>
        <w:tc>
          <w:tcPr>
            <w:tcW w:w="1161" w:type="dxa"/>
            <w:noWrap/>
            <w:hideMark/>
          </w:tcPr>
          <w:p w14:paraId="591F43D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1.84E-33</w:t>
            </w:r>
          </w:p>
        </w:tc>
        <w:tc>
          <w:tcPr>
            <w:tcW w:w="1288" w:type="dxa"/>
            <w:noWrap/>
            <w:hideMark/>
          </w:tcPr>
          <w:p w14:paraId="1F7B1C8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8.29E-30</w:t>
            </w:r>
          </w:p>
        </w:tc>
        <w:tc>
          <w:tcPr>
            <w:tcW w:w="798" w:type="dxa"/>
            <w:noWrap/>
            <w:hideMark/>
          </w:tcPr>
          <w:p w14:paraId="5103079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0.87</w:t>
            </w:r>
          </w:p>
        </w:tc>
        <w:tc>
          <w:tcPr>
            <w:tcW w:w="1166" w:type="dxa"/>
            <w:noWrap/>
            <w:hideMark/>
          </w:tcPr>
          <w:p w14:paraId="7C4718C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1.83</w:t>
            </w:r>
          </w:p>
        </w:tc>
        <w:tc>
          <w:tcPr>
            <w:tcW w:w="885" w:type="dxa"/>
            <w:noWrap/>
            <w:hideMark/>
          </w:tcPr>
          <w:p w14:paraId="4E8F4E5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0.0272</w:t>
            </w:r>
          </w:p>
        </w:tc>
      </w:tr>
      <w:tr w:rsidR="00447D01" w:rsidRPr="00C71F78" w14:paraId="550AB019" w14:textId="77777777" w:rsidTr="00447D01">
        <w:trPr>
          <w:trHeight w:val="274"/>
          <w:jc w:val="center"/>
        </w:trPr>
        <w:tc>
          <w:tcPr>
            <w:tcW w:w="2245" w:type="dxa"/>
            <w:hideMark/>
          </w:tcPr>
          <w:p w14:paraId="12C02BA8" w14:textId="77777777" w:rsidR="00447D01" w:rsidRPr="00C71F78" w:rsidRDefault="00447D01" w:rsidP="00BA463D">
            <w:pPr>
              <w:rPr>
                <w:rFonts w:ascii="Calibri" w:hAnsi="Calibri" w:cs="Calibri"/>
                <w:color w:val="000000"/>
              </w:rPr>
            </w:pPr>
            <w:r w:rsidRPr="00C71F78">
              <w:rPr>
                <w:rFonts w:ascii="Calibri" w:hAnsi="Calibri" w:cs="Calibri"/>
                <w:color w:val="000000"/>
              </w:rPr>
              <w:t>Ribonuclease K6</w:t>
            </w:r>
          </w:p>
        </w:tc>
        <w:tc>
          <w:tcPr>
            <w:tcW w:w="1110" w:type="dxa"/>
            <w:noWrap/>
            <w:hideMark/>
          </w:tcPr>
          <w:p w14:paraId="71578400" w14:textId="77777777" w:rsidR="00447D01" w:rsidRPr="00C71F78" w:rsidRDefault="00447D01" w:rsidP="00BA463D">
            <w:pPr>
              <w:rPr>
                <w:rFonts w:ascii="Calibri" w:hAnsi="Calibri" w:cs="Calibri"/>
                <w:color w:val="000000"/>
              </w:rPr>
            </w:pPr>
            <w:r w:rsidRPr="00C71F78">
              <w:rPr>
                <w:rFonts w:ascii="Calibri" w:hAnsi="Calibri" w:cs="Calibri"/>
                <w:color w:val="000000"/>
              </w:rPr>
              <w:t>RNASE6</w:t>
            </w:r>
          </w:p>
        </w:tc>
        <w:tc>
          <w:tcPr>
            <w:tcW w:w="755" w:type="dxa"/>
            <w:noWrap/>
            <w:hideMark/>
          </w:tcPr>
          <w:p w14:paraId="456FE82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1.18</w:t>
            </w:r>
          </w:p>
        </w:tc>
        <w:tc>
          <w:tcPr>
            <w:tcW w:w="1114" w:type="dxa"/>
            <w:noWrap/>
            <w:hideMark/>
          </w:tcPr>
          <w:p w14:paraId="7129758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2.26</w:t>
            </w:r>
          </w:p>
        </w:tc>
        <w:tc>
          <w:tcPr>
            <w:tcW w:w="1161" w:type="dxa"/>
            <w:noWrap/>
            <w:hideMark/>
          </w:tcPr>
          <w:p w14:paraId="5E8ED50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9.28E-29</w:t>
            </w:r>
          </w:p>
        </w:tc>
        <w:tc>
          <w:tcPr>
            <w:tcW w:w="1288" w:type="dxa"/>
            <w:noWrap/>
            <w:hideMark/>
          </w:tcPr>
          <w:p w14:paraId="289003E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4.17E-25</w:t>
            </w:r>
          </w:p>
        </w:tc>
        <w:tc>
          <w:tcPr>
            <w:tcW w:w="798" w:type="dxa"/>
            <w:noWrap/>
            <w:hideMark/>
          </w:tcPr>
          <w:p w14:paraId="37F286E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0.87</w:t>
            </w:r>
          </w:p>
        </w:tc>
        <w:tc>
          <w:tcPr>
            <w:tcW w:w="1166" w:type="dxa"/>
            <w:noWrap/>
            <w:hideMark/>
          </w:tcPr>
          <w:p w14:paraId="6E2DA7B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1.83</w:t>
            </w:r>
          </w:p>
        </w:tc>
        <w:tc>
          <w:tcPr>
            <w:tcW w:w="885" w:type="dxa"/>
            <w:noWrap/>
            <w:hideMark/>
          </w:tcPr>
          <w:p w14:paraId="68886EA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0.0498</w:t>
            </w:r>
          </w:p>
        </w:tc>
      </w:tr>
      <w:tr w:rsidR="00447D01" w:rsidRPr="00C71F78" w14:paraId="5CFA7044" w14:textId="77777777" w:rsidTr="00447D01">
        <w:trPr>
          <w:trHeight w:val="274"/>
          <w:jc w:val="center"/>
        </w:trPr>
        <w:tc>
          <w:tcPr>
            <w:tcW w:w="2245" w:type="dxa"/>
            <w:hideMark/>
          </w:tcPr>
          <w:p w14:paraId="16129357"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Selenoprotein</w:t>
            </w:r>
            <w:proofErr w:type="spellEnd"/>
            <w:r w:rsidRPr="00C71F78">
              <w:rPr>
                <w:rFonts w:ascii="Calibri" w:hAnsi="Calibri" w:cs="Calibri"/>
                <w:color w:val="000000"/>
              </w:rPr>
              <w:t xml:space="preserve"> W</w:t>
            </w:r>
          </w:p>
        </w:tc>
        <w:tc>
          <w:tcPr>
            <w:tcW w:w="1110" w:type="dxa"/>
            <w:noWrap/>
            <w:hideMark/>
          </w:tcPr>
          <w:p w14:paraId="61AB256E" w14:textId="77777777" w:rsidR="00447D01" w:rsidRPr="00C71F78" w:rsidRDefault="00447D01" w:rsidP="00BA463D">
            <w:pPr>
              <w:rPr>
                <w:rFonts w:ascii="Calibri" w:hAnsi="Calibri" w:cs="Calibri"/>
                <w:color w:val="000000"/>
              </w:rPr>
            </w:pPr>
            <w:r w:rsidRPr="00C71F78">
              <w:rPr>
                <w:rFonts w:ascii="Calibri" w:hAnsi="Calibri" w:cs="Calibri"/>
                <w:color w:val="000000"/>
              </w:rPr>
              <w:t>SEPW1</w:t>
            </w:r>
          </w:p>
        </w:tc>
        <w:tc>
          <w:tcPr>
            <w:tcW w:w="755" w:type="dxa"/>
            <w:noWrap/>
            <w:hideMark/>
          </w:tcPr>
          <w:p w14:paraId="7DC7C8F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1.26</w:t>
            </w:r>
          </w:p>
        </w:tc>
        <w:tc>
          <w:tcPr>
            <w:tcW w:w="1114" w:type="dxa"/>
            <w:noWrap/>
            <w:hideMark/>
          </w:tcPr>
          <w:p w14:paraId="7475D46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2.40</w:t>
            </w:r>
          </w:p>
        </w:tc>
        <w:tc>
          <w:tcPr>
            <w:tcW w:w="1161" w:type="dxa"/>
            <w:noWrap/>
            <w:hideMark/>
          </w:tcPr>
          <w:p w14:paraId="6761FBB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1.56E-15</w:t>
            </w:r>
          </w:p>
        </w:tc>
        <w:tc>
          <w:tcPr>
            <w:tcW w:w="1288" w:type="dxa"/>
            <w:noWrap/>
            <w:hideMark/>
          </w:tcPr>
          <w:p w14:paraId="35033B6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7.01E-12</w:t>
            </w:r>
          </w:p>
        </w:tc>
        <w:tc>
          <w:tcPr>
            <w:tcW w:w="798" w:type="dxa"/>
            <w:noWrap/>
            <w:hideMark/>
          </w:tcPr>
          <w:p w14:paraId="580BC68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0.86</w:t>
            </w:r>
          </w:p>
        </w:tc>
        <w:tc>
          <w:tcPr>
            <w:tcW w:w="1166" w:type="dxa"/>
            <w:noWrap/>
            <w:hideMark/>
          </w:tcPr>
          <w:p w14:paraId="56CBDB2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1.82</w:t>
            </w:r>
          </w:p>
        </w:tc>
        <w:tc>
          <w:tcPr>
            <w:tcW w:w="885" w:type="dxa"/>
            <w:noWrap/>
            <w:hideMark/>
          </w:tcPr>
          <w:p w14:paraId="65A3EE5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0.0489</w:t>
            </w:r>
          </w:p>
        </w:tc>
      </w:tr>
      <w:tr w:rsidR="00447D01" w:rsidRPr="00C71F78" w14:paraId="6F867863" w14:textId="77777777" w:rsidTr="00447D01">
        <w:trPr>
          <w:trHeight w:val="274"/>
          <w:jc w:val="center"/>
        </w:trPr>
        <w:tc>
          <w:tcPr>
            <w:tcW w:w="2245" w:type="dxa"/>
            <w:hideMark/>
          </w:tcPr>
          <w:p w14:paraId="0EB1CE8D" w14:textId="77777777" w:rsidR="00447D01" w:rsidRPr="00C71F78" w:rsidRDefault="00447D01" w:rsidP="00BA463D">
            <w:pPr>
              <w:rPr>
                <w:rFonts w:ascii="Calibri" w:hAnsi="Calibri" w:cs="Calibri"/>
                <w:color w:val="000000"/>
              </w:rPr>
            </w:pPr>
            <w:r w:rsidRPr="00C71F78">
              <w:rPr>
                <w:rFonts w:ascii="Calibri" w:hAnsi="Calibri" w:cs="Calibri"/>
                <w:color w:val="000000"/>
              </w:rPr>
              <w:t>Protein delta homolog 2</w:t>
            </w:r>
          </w:p>
        </w:tc>
        <w:tc>
          <w:tcPr>
            <w:tcW w:w="1110" w:type="dxa"/>
            <w:noWrap/>
            <w:hideMark/>
          </w:tcPr>
          <w:p w14:paraId="564DB5A3" w14:textId="77777777" w:rsidR="00447D01" w:rsidRPr="00C71F78" w:rsidRDefault="00447D01" w:rsidP="00BA463D">
            <w:pPr>
              <w:rPr>
                <w:rFonts w:ascii="Calibri" w:hAnsi="Calibri" w:cs="Calibri"/>
                <w:color w:val="000000"/>
              </w:rPr>
            </w:pPr>
            <w:r w:rsidRPr="00C71F78">
              <w:rPr>
                <w:rFonts w:ascii="Calibri" w:hAnsi="Calibri" w:cs="Calibri"/>
                <w:color w:val="000000"/>
              </w:rPr>
              <w:t>DLK2</w:t>
            </w:r>
          </w:p>
        </w:tc>
        <w:tc>
          <w:tcPr>
            <w:tcW w:w="755" w:type="dxa"/>
            <w:noWrap/>
            <w:hideMark/>
          </w:tcPr>
          <w:p w14:paraId="7E3E13D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1.02</w:t>
            </w:r>
          </w:p>
        </w:tc>
        <w:tc>
          <w:tcPr>
            <w:tcW w:w="1114" w:type="dxa"/>
            <w:noWrap/>
            <w:hideMark/>
          </w:tcPr>
          <w:p w14:paraId="2E8B1E7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2.02</w:t>
            </w:r>
          </w:p>
        </w:tc>
        <w:tc>
          <w:tcPr>
            <w:tcW w:w="1161" w:type="dxa"/>
            <w:noWrap/>
            <w:hideMark/>
          </w:tcPr>
          <w:p w14:paraId="2A1C26C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2.29E-15</w:t>
            </w:r>
          </w:p>
        </w:tc>
        <w:tc>
          <w:tcPr>
            <w:tcW w:w="1288" w:type="dxa"/>
            <w:noWrap/>
            <w:hideMark/>
          </w:tcPr>
          <w:p w14:paraId="1508639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1.03E-11</w:t>
            </w:r>
          </w:p>
        </w:tc>
        <w:tc>
          <w:tcPr>
            <w:tcW w:w="798" w:type="dxa"/>
            <w:noWrap/>
            <w:hideMark/>
          </w:tcPr>
          <w:p w14:paraId="7DE102F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0.86</w:t>
            </w:r>
          </w:p>
        </w:tc>
        <w:tc>
          <w:tcPr>
            <w:tcW w:w="1166" w:type="dxa"/>
            <w:noWrap/>
            <w:hideMark/>
          </w:tcPr>
          <w:p w14:paraId="3C3B0A7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1.81</w:t>
            </w:r>
          </w:p>
        </w:tc>
        <w:tc>
          <w:tcPr>
            <w:tcW w:w="885" w:type="dxa"/>
            <w:noWrap/>
            <w:hideMark/>
          </w:tcPr>
          <w:p w14:paraId="400DE13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0.0415</w:t>
            </w:r>
          </w:p>
        </w:tc>
      </w:tr>
      <w:tr w:rsidR="00447D01" w:rsidRPr="00C71F78" w14:paraId="45DA1015" w14:textId="77777777" w:rsidTr="00447D01">
        <w:trPr>
          <w:trHeight w:val="548"/>
          <w:jc w:val="center"/>
        </w:trPr>
        <w:tc>
          <w:tcPr>
            <w:tcW w:w="2245" w:type="dxa"/>
            <w:hideMark/>
          </w:tcPr>
          <w:p w14:paraId="14C553A5"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lastRenderedPageBreak/>
              <w:t>Asialoglycoprotein</w:t>
            </w:r>
            <w:proofErr w:type="spellEnd"/>
            <w:r w:rsidRPr="00C71F78">
              <w:rPr>
                <w:rFonts w:ascii="Calibri" w:hAnsi="Calibri" w:cs="Calibri"/>
                <w:color w:val="000000"/>
              </w:rPr>
              <w:t xml:space="preserve"> receptor 1</w:t>
            </w:r>
          </w:p>
        </w:tc>
        <w:tc>
          <w:tcPr>
            <w:tcW w:w="1110" w:type="dxa"/>
            <w:noWrap/>
            <w:hideMark/>
          </w:tcPr>
          <w:p w14:paraId="7126A726" w14:textId="77777777" w:rsidR="00447D01" w:rsidRPr="00C71F78" w:rsidRDefault="00447D01" w:rsidP="00BA463D">
            <w:pPr>
              <w:rPr>
                <w:rFonts w:ascii="Calibri" w:hAnsi="Calibri" w:cs="Calibri"/>
                <w:color w:val="000000"/>
              </w:rPr>
            </w:pPr>
            <w:r w:rsidRPr="00C71F78">
              <w:rPr>
                <w:rFonts w:ascii="Calibri" w:hAnsi="Calibri" w:cs="Calibri"/>
                <w:color w:val="000000"/>
              </w:rPr>
              <w:t>ASGR1</w:t>
            </w:r>
          </w:p>
        </w:tc>
        <w:tc>
          <w:tcPr>
            <w:tcW w:w="755" w:type="dxa"/>
            <w:noWrap/>
            <w:hideMark/>
          </w:tcPr>
          <w:p w14:paraId="72E73E3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0.91</w:t>
            </w:r>
          </w:p>
        </w:tc>
        <w:tc>
          <w:tcPr>
            <w:tcW w:w="1114" w:type="dxa"/>
            <w:noWrap/>
            <w:hideMark/>
          </w:tcPr>
          <w:p w14:paraId="2C4A7C8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1.88</w:t>
            </w:r>
          </w:p>
        </w:tc>
        <w:tc>
          <w:tcPr>
            <w:tcW w:w="1161" w:type="dxa"/>
            <w:noWrap/>
            <w:hideMark/>
          </w:tcPr>
          <w:p w14:paraId="40990C7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5.36E-13</w:t>
            </w:r>
          </w:p>
        </w:tc>
        <w:tc>
          <w:tcPr>
            <w:tcW w:w="1288" w:type="dxa"/>
            <w:noWrap/>
            <w:hideMark/>
          </w:tcPr>
          <w:p w14:paraId="4A7FB92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2.41E-09</w:t>
            </w:r>
          </w:p>
        </w:tc>
        <w:tc>
          <w:tcPr>
            <w:tcW w:w="798" w:type="dxa"/>
            <w:noWrap/>
            <w:hideMark/>
          </w:tcPr>
          <w:p w14:paraId="20EFB09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0.85</w:t>
            </w:r>
          </w:p>
        </w:tc>
        <w:tc>
          <w:tcPr>
            <w:tcW w:w="1166" w:type="dxa"/>
            <w:noWrap/>
            <w:hideMark/>
          </w:tcPr>
          <w:p w14:paraId="26556D8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1.80</w:t>
            </w:r>
          </w:p>
        </w:tc>
        <w:tc>
          <w:tcPr>
            <w:tcW w:w="885" w:type="dxa"/>
            <w:noWrap/>
            <w:hideMark/>
          </w:tcPr>
          <w:p w14:paraId="3657155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0.0434</w:t>
            </w:r>
          </w:p>
        </w:tc>
      </w:tr>
      <w:tr w:rsidR="00447D01" w:rsidRPr="00C71F78" w14:paraId="52F97255" w14:textId="77777777" w:rsidTr="00447D01">
        <w:trPr>
          <w:trHeight w:val="548"/>
          <w:jc w:val="center"/>
        </w:trPr>
        <w:tc>
          <w:tcPr>
            <w:tcW w:w="2245" w:type="dxa"/>
            <w:hideMark/>
          </w:tcPr>
          <w:p w14:paraId="59A7C3ED" w14:textId="77777777" w:rsidR="00447D01" w:rsidRPr="00C71F78" w:rsidRDefault="00447D01" w:rsidP="00BA463D">
            <w:pPr>
              <w:rPr>
                <w:rFonts w:ascii="Calibri" w:hAnsi="Calibri" w:cs="Calibri"/>
                <w:color w:val="000000"/>
              </w:rPr>
            </w:pPr>
            <w:r w:rsidRPr="00C71F78">
              <w:rPr>
                <w:rFonts w:ascii="Calibri" w:hAnsi="Calibri" w:cs="Calibri"/>
                <w:color w:val="000000"/>
              </w:rPr>
              <w:t>Matrix-remodeling-associated protein 7</w:t>
            </w:r>
          </w:p>
        </w:tc>
        <w:tc>
          <w:tcPr>
            <w:tcW w:w="1110" w:type="dxa"/>
            <w:noWrap/>
            <w:hideMark/>
          </w:tcPr>
          <w:p w14:paraId="1414542F" w14:textId="77777777" w:rsidR="00447D01" w:rsidRPr="00C71F78" w:rsidRDefault="00447D01" w:rsidP="00BA463D">
            <w:pPr>
              <w:rPr>
                <w:rFonts w:ascii="Calibri" w:hAnsi="Calibri" w:cs="Calibri"/>
                <w:color w:val="000000"/>
              </w:rPr>
            </w:pPr>
            <w:r w:rsidRPr="00C71F78">
              <w:rPr>
                <w:rFonts w:ascii="Calibri" w:hAnsi="Calibri" w:cs="Calibri"/>
                <w:color w:val="000000"/>
              </w:rPr>
              <w:t>MXRA7</w:t>
            </w:r>
          </w:p>
        </w:tc>
        <w:tc>
          <w:tcPr>
            <w:tcW w:w="755" w:type="dxa"/>
            <w:noWrap/>
            <w:hideMark/>
          </w:tcPr>
          <w:p w14:paraId="6AEE56E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0.73</w:t>
            </w:r>
          </w:p>
        </w:tc>
        <w:tc>
          <w:tcPr>
            <w:tcW w:w="1114" w:type="dxa"/>
            <w:noWrap/>
            <w:hideMark/>
          </w:tcPr>
          <w:p w14:paraId="5489C9B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1.66</w:t>
            </w:r>
          </w:p>
        </w:tc>
        <w:tc>
          <w:tcPr>
            <w:tcW w:w="1161" w:type="dxa"/>
            <w:noWrap/>
            <w:hideMark/>
          </w:tcPr>
          <w:p w14:paraId="450C68F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7.02E-22</w:t>
            </w:r>
          </w:p>
        </w:tc>
        <w:tc>
          <w:tcPr>
            <w:tcW w:w="1288" w:type="dxa"/>
            <w:noWrap/>
            <w:hideMark/>
          </w:tcPr>
          <w:p w14:paraId="0824A74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3.15E-18</w:t>
            </w:r>
          </w:p>
        </w:tc>
        <w:tc>
          <w:tcPr>
            <w:tcW w:w="798" w:type="dxa"/>
            <w:noWrap/>
            <w:hideMark/>
          </w:tcPr>
          <w:p w14:paraId="013106F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0.84</w:t>
            </w:r>
          </w:p>
        </w:tc>
        <w:tc>
          <w:tcPr>
            <w:tcW w:w="1166" w:type="dxa"/>
            <w:noWrap/>
            <w:hideMark/>
          </w:tcPr>
          <w:p w14:paraId="50E4D47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1.80</w:t>
            </w:r>
          </w:p>
        </w:tc>
        <w:tc>
          <w:tcPr>
            <w:tcW w:w="885" w:type="dxa"/>
            <w:noWrap/>
            <w:hideMark/>
          </w:tcPr>
          <w:p w14:paraId="75B8F0C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0.0288</w:t>
            </w:r>
          </w:p>
        </w:tc>
      </w:tr>
      <w:tr w:rsidR="00447D01" w:rsidRPr="00C71F78" w14:paraId="7FE7BAA8" w14:textId="77777777" w:rsidTr="00447D01">
        <w:trPr>
          <w:trHeight w:val="548"/>
          <w:jc w:val="center"/>
        </w:trPr>
        <w:tc>
          <w:tcPr>
            <w:tcW w:w="2245" w:type="dxa"/>
            <w:hideMark/>
          </w:tcPr>
          <w:p w14:paraId="46A40CB5" w14:textId="77777777" w:rsidR="00447D01" w:rsidRPr="00C71F78" w:rsidRDefault="00447D01" w:rsidP="00BA463D">
            <w:pPr>
              <w:rPr>
                <w:rFonts w:ascii="Calibri" w:hAnsi="Calibri" w:cs="Calibri"/>
                <w:color w:val="000000"/>
              </w:rPr>
            </w:pPr>
            <w:r w:rsidRPr="00C71F78">
              <w:rPr>
                <w:rFonts w:ascii="Calibri" w:hAnsi="Calibri" w:cs="Calibri"/>
                <w:color w:val="000000"/>
              </w:rPr>
              <w:t>Neutrophil gelatinase-associated lipocalin</w:t>
            </w:r>
          </w:p>
        </w:tc>
        <w:tc>
          <w:tcPr>
            <w:tcW w:w="1110" w:type="dxa"/>
            <w:noWrap/>
            <w:hideMark/>
          </w:tcPr>
          <w:p w14:paraId="1E884FD3" w14:textId="77777777" w:rsidR="00447D01" w:rsidRPr="00C71F78" w:rsidRDefault="00447D01" w:rsidP="00BA463D">
            <w:pPr>
              <w:rPr>
                <w:rFonts w:ascii="Calibri" w:hAnsi="Calibri" w:cs="Calibri"/>
                <w:color w:val="000000"/>
              </w:rPr>
            </w:pPr>
            <w:r w:rsidRPr="00C71F78">
              <w:rPr>
                <w:rFonts w:ascii="Calibri" w:hAnsi="Calibri" w:cs="Calibri"/>
                <w:color w:val="000000"/>
              </w:rPr>
              <w:t>LCN2</w:t>
            </w:r>
          </w:p>
        </w:tc>
        <w:tc>
          <w:tcPr>
            <w:tcW w:w="755" w:type="dxa"/>
            <w:noWrap/>
            <w:hideMark/>
          </w:tcPr>
          <w:p w14:paraId="6E6B23D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1.13</w:t>
            </w:r>
          </w:p>
        </w:tc>
        <w:tc>
          <w:tcPr>
            <w:tcW w:w="1114" w:type="dxa"/>
            <w:noWrap/>
            <w:hideMark/>
          </w:tcPr>
          <w:p w14:paraId="1F4B1FA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2.19</w:t>
            </w:r>
          </w:p>
        </w:tc>
        <w:tc>
          <w:tcPr>
            <w:tcW w:w="1161" w:type="dxa"/>
            <w:noWrap/>
            <w:hideMark/>
          </w:tcPr>
          <w:p w14:paraId="200987F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6.27E-22</w:t>
            </w:r>
          </w:p>
        </w:tc>
        <w:tc>
          <w:tcPr>
            <w:tcW w:w="1288" w:type="dxa"/>
            <w:noWrap/>
            <w:hideMark/>
          </w:tcPr>
          <w:p w14:paraId="28B1906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2.82E-18</w:t>
            </w:r>
          </w:p>
        </w:tc>
        <w:tc>
          <w:tcPr>
            <w:tcW w:w="798" w:type="dxa"/>
            <w:noWrap/>
            <w:hideMark/>
          </w:tcPr>
          <w:p w14:paraId="3EFCB2E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0.84</w:t>
            </w:r>
          </w:p>
        </w:tc>
        <w:tc>
          <w:tcPr>
            <w:tcW w:w="1166" w:type="dxa"/>
            <w:noWrap/>
            <w:hideMark/>
          </w:tcPr>
          <w:p w14:paraId="7F69183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1.79</w:t>
            </w:r>
          </w:p>
        </w:tc>
        <w:tc>
          <w:tcPr>
            <w:tcW w:w="885" w:type="dxa"/>
            <w:noWrap/>
            <w:hideMark/>
          </w:tcPr>
          <w:p w14:paraId="7DD217C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0.0363</w:t>
            </w:r>
          </w:p>
        </w:tc>
      </w:tr>
      <w:tr w:rsidR="00447D01" w:rsidRPr="00C71F78" w14:paraId="02813189" w14:textId="77777777" w:rsidTr="00447D01">
        <w:trPr>
          <w:trHeight w:val="274"/>
          <w:jc w:val="center"/>
        </w:trPr>
        <w:tc>
          <w:tcPr>
            <w:tcW w:w="2245" w:type="dxa"/>
            <w:hideMark/>
          </w:tcPr>
          <w:p w14:paraId="77F0BF3B"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Osteopontin</w:t>
            </w:r>
            <w:proofErr w:type="spellEnd"/>
          </w:p>
        </w:tc>
        <w:tc>
          <w:tcPr>
            <w:tcW w:w="1110" w:type="dxa"/>
            <w:noWrap/>
            <w:hideMark/>
          </w:tcPr>
          <w:p w14:paraId="69E5328B" w14:textId="77777777" w:rsidR="00447D01" w:rsidRPr="00C71F78" w:rsidRDefault="00447D01" w:rsidP="00BA463D">
            <w:pPr>
              <w:rPr>
                <w:rFonts w:ascii="Calibri" w:hAnsi="Calibri" w:cs="Calibri"/>
                <w:color w:val="000000"/>
              </w:rPr>
            </w:pPr>
            <w:r w:rsidRPr="00C71F78">
              <w:rPr>
                <w:rFonts w:ascii="Calibri" w:hAnsi="Calibri" w:cs="Calibri"/>
                <w:color w:val="000000"/>
              </w:rPr>
              <w:t>SPP1</w:t>
            </w:r>
          </w:p>
        </w:tc>
        <w:tc>
          <w:tcPr>
            <w:tcW w:w="755" w:type="dxa"/>
            <w:noWrap/>
            <w:hideMark/>
          </w:tcPr>
          <w:p w14:paraId="18D0DEE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1.11</w:t>
            </w:r>
          </w:p>
        </w:tc>
        <w:tc>
          <w:tcPr>
            <w:tcW w:w="1114" w:type="dxa"/>
            <w:noWrap/>
            <w:hideMark/>
          </w:tcPr>
          <w:p w14:paraId="2005218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2.16</w:t>
            </w:r>
          </w:p>
        </w:tc>
        <w:tc>
          <w:tcPr>
            <w:tcW w:w="1161" w:type="dxa"/>
            <w:noWrap/>
            <w:hideMark/>
          </w:tcPr>
          <w:p w14:paraId="7FE44CC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4.47E-21</w:t>
            </w:r>
          </w:p>
        </w:tc>
        <w:tc>
          <w:tcPr>
            <w:tcW w:w="1288" w:type="dxa"/>
            <w:noWrap/>
            <w:hideMark/>
          </w:tcPr>
          <w:p w14:paraId="7462371F"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2.01E-17</w:t>
            </w:r>
          </w:p>
        </w:tc>
        <w:tc>
          <w:tcPr>
            <w:tcW w:w="798" w:type="dxa"/>
            <w:noWrap/>
            <w:hideMark/>
          </w:tcPr>
          <w:p w14:paraId="76E98F6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0.82</w:t>
            </w:r>
          </w:p>
        </w:tc>
        <w:tc>
          <w:tcPr>
            <w:tcW w:w="1166" w:type="dxa"/>
            <w:noWrap/>
            <w:hideMark/>
          </w:tcPr>
          <w:p w14:paraId="792E647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1.77</w:t>
            </w:r>
          </w:p>
        </w:tc>
        <w:tc>
          <w:tcPr>
            <w:tcW w:w="885" w:type="dxa"/>
            <w:noWrap/>
            <w:hideMark/>
          </w:tcPr>
          <w:p w14:paraId="03D0F63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0.0370</w:t>
            </w:r>
          </w:p>
        </w:tc>
      </w:tr>
      <w:tr w:rsidR="00447D01" w:rsidRPr="00C71F78" w14:paraId="17C1F6FA" w14:textId="77777777" w:rsidTr="00447D01">
        <w:trPr>
          <w:trHeight w:val="274"/>
          <w:jc w:val="center"/>
        </w:trPr>
        <w:tc>
          <w:tcPr>
            <w:tcW w:w="2245" w:type="dxa"/>
            <w:hideMark/>
          </w:tcPr>
          <w:p w14:paraId="3155FAAF" w14:textId="77777777" w:rsidR="00447D01" w:rsidRPr="00C71F78" w:rsidRDefault="00447D01" w:rsidP="00BA463D">
            <w:pPr>
              <w:rPr>
                <w:rFonts w:ascii="Calibri" w:hAnsi="Calibri" w:cs="Calibri"/>
                <w:color w:val="000000"/>
              </w:rPr>
            </w:pPr>
            <w:r w:rsidRPr="00C71F78">
              <w:rPr>
                <w:rFonts w:ascii="Calibri" w:hAnsi="Calibri" w:cs="Calibri"/>
                <w:color w:val="000000"/>
              </w:rPr>
              <w:t>Protocadherin gamma-A10</w:t>
            </w:r>
          </w:p>
        </w:tc>
        <w:tc>
          <w:tcPr>
            <w:tcW w:w="1110" w:type="dxa"/>
            <w:noWrap/>
            <w:hideMark/>
          </w:tcPr>
          <w:p w14:paraId="4A7EE1F8" w14:textId="77777777" w:rsidR="00447D01" w:rsidRPr="00C71F78" w:rsidRDefault="00447D01" w:rsidP="00BA463D">
            <w:pPr>
              <w:rPr>
                <w:rFonts w:ascii="Calibri" w:hAnsi="Calibri" w:cs="Calibri"/>
                <w:color w:val="000000"/>
              </w:rPr>
            </w:pPr>
            <w:r w:rsidRPr="00C71F78">
              <w:rPr>
                <w:rFonts w:ascii="Calibri" w:hAnsi="Calibri" w:cs="Calibri"/>
                <w:color w:val="000000"/>
              </w:rPr>
              <w:t>PCDHGA10</w:t>
            </w:r>
          </w:p>
        </w:tc>
        <w:tc>
          <w:tcPr>
            <w:tcW w:w="755" w:type="dxa"/>
            <w:noWrap/>
            <w:hideMark/>
          </w:tcPr>
          <w:p w14:paraId="00AFC22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0.90</w:t>
            </w:r>
          </w:p>
        </w:tc>
        <w:tc>
          <w:tcPr>
            <w:tcW w:w="1114" w:type="dxa"/>
            <w:noWrap/>
            <w:hideMark/>
          </w:tcPr>
          <w:p w14:paraId="71B7606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1.87</w:t>
            </w:r>
          </w:p>
        </w:tc>
        <w:tc>
          <w:tcPr>
            <w:tcW w:w="1161" w:type="dxa"/>
            <w:noWrap/>
            <w:hideMark/>
          </w:tcPr>
          <w:p w14:paraId="22FB19C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5.70E-16</w:t>
            </w:r>
          </w:p>
        </w:tc>
        <w:tc>
          <w:tcPr>
            <w:tcW w:w="1288" w:type="dxa"/>
            <w:noWrap/>
            <w:hideMark/>
          </w:tcPr>
          <w:p w14:paraId="1618C72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2.56E-12</w:t>
            </w:r>
          </w:p>
        </w:tc>
        <w:tc>
          <w:tcPr>
            <w:tcW w:w="798" w:type="dxa"/>
            <w:noWrap/>
            <w:hideMark/>
          </w:tcPr>
          <w:p w14:paraId="4F9BFCA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0.81</w:t>
            </w:r>
          </w:p>
        </w:tc>
        <w:tc>
          <w:tcPr>
            <w:tcW w:w="1166" w:type="dxa"/>
            <w:noWrap/>
            <w:hideMark/>
          </w:tcPr>
          <w:p w14:paraId="2E3961D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1.76</w:t>
            </w:r>
          </w:p>
        </w:tc>
        <w:tc>
          <w:tcPr>
            <w:tcW w:w="885" w:type="dxa"/>
            <w:noWrap/>
            <w:hideMark/>
          </w:tcPr>
          <w:p w14:paraId="6A6AA17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0.0406</w:t>
            </w:r>
          </w:p>
        </w:tc>
      </w:tr>
      <w:tr w:rsidR="00447D01" w:rsidRPr="00C71F78" w14:paraId="2B8CF8DA" w14:textId="77777777" w:rsidTr="00447D01">
        <w:trPr>
          <w:trHeight w:val="548"/>
          <w:jc w:val="center"/>
        </w:trPr>
        <w:tc>
          <w:tcPr>
            <w:tcW w:w="2245" w:type="dxa"/>
            <w:hideMark/>
          </w:tcPr>
          <w:p w14:paraId="072CA200"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DnaJ</w:t>
            </w:r>
            <w:proofErr w:type="spellEnd"/>
            <w:r w:rsidRPr="00C71F78">
              <w:rPr>
                <w:rFonts w:ascii="Calibri" w:hAnsi="Calibri" w:cs="Calibri"/>
                <w:color w:val="000000"/>
              </w:rPr>
              <w:t xml:space="preserve"> homolog subfamily B member 12</w:t>
            </w:r>
          </w:p>
        </w:tc>
        <w:tc>
          <w:tcPr>
            <w:tcW w:w="1110" w:type="dxa"/>
            <w:noWrap/>
            <w:hideMark/>
          </w:tcPr>
          <w:p w14:paraId="564F90EC" w14:textId="77777777" w:rsidR="00447D01" w:rsidRPr="00C71F78" w:rsidRDefault="00447D01" w:rsidP="00BA463D">
            <w:pPr>
              <w:rPr>
                <w:rFonts w:ascii="Calibri" w:hAnsi="Calibri" w:cs="Calibri"/>
                <w:color w:val="000000"/>
              </w:rPr>
            </w:pPr>
            <w:r w:rsidRPr="00C71F78">
              <w:rPr>
                <w:rFonts w:ascii="Calibri" w:hAnsi="Calibri" w:cs="Calibri"/>
                <w:color w:val="000000"/>
              </w:rPr>
              <w:t>DNAJB12</w:t>
            </w:r>
          </w:p>
        </w:tc>
        <w:tc>
          <w:tcPr>
            <w:tcW w:w="755" w:type="dxa"/>
            <w:noWrap/>
            <w:hideMark/>
          </w:tcPr>
          <w:p w14:paraId="45778D0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0.94</w:t>
            </w:r>
          </w:p>
        </w:tc>
        <w:tc>
          <w:tcPr>
            <w:tcW w:w="1114" w:type="dxa"/>
            <w:noWrap/>
            <w:hideMark/>
          </w:tcPr>
          <w:p w14:paraId="166ABAA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1.91</w:t>
            </w:r>
          </w:p>
        </w:tc>
        <w:tc>
          <w:tcPr>
            <w:tcW w:w="1161" w:type="dxa"/>
            <w:noWrap/>
            <w:hideMark/>
          </w:tcPr>
          <w:p w14:paraId="1786B85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9.54E-17</w:t>
            </w:r>
          </w:p>
        </w:tc>
        <w:tc>
          <w:tcPr>
            <w:tcW w:w="1288" w:type="dxa"/>
            <w:noWrap/>
            <w:hideMark/>
          </w:tcPr>
          <w:p w14:paraId="2659984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4.29E-13</w:t>
            </w:r>
          </w:p>
        </w:tc>
        <w:tc>
          <w:tcPr>
            <w:tcW w:w="798" w:type="dxa"/>
            <w:noWrap/>
            <w:hideMark/>
          </w:tcPr>
          <w:p w14:paraId="56338CA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0.81</w:t>
            </w:r>
          </w:p>
        </w:tc>
        <w:tc>
          <w:tcPr>
            <w:tcW w:w="1166" w:type="dxa"/>
            <w:noWrap/>
            <w:hideMark/>
          </w:tcPr>
          <w:p w14:paraId="12A7804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1.75</w:t>
            </w:r>
          </w:p>
        </w:tc>
        <w:tc>
          <w:tcPr>
            <w:tcW w:w="885" w:type="dxa"/>
            <w:noWrap/>
            <w:hideMark/>
          </w:tcPr>
          <w:p w14:paraId="3EF080E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0.0466</w:t>
            </w:r>
          </w:p>
        </w:tc>
      </w:tr>
      <w:tr w:rsidR="00447D01" w:rsidRPr="00C71F78" w14:paraId="4670FAC2" w14:textId="77777777" w:rsidTr="00447D01">
        <w:trPr>
          <w:trHeight w:val="274"/>
          <w:jc w:val="center"/>
        </w:trPr>
        <w:tc>
          <w:tcPr>
            <w:tcW w:w="2245" w:type="dxa"/>
            <w:hideMark/>
          </w:tcPr>
          <w:p w14:paraId="5A33971D"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Sarcalumenin</w:t>
            </w:r>
            <w:proofErr w:type="spellEnd"/>
          </w:p>
        </w:tc>
        <w:tc>
          <w:tcPr>
            <w:tcW w:w="1110" w:type="dxa"/>
            <w:noWrap/>
            <w:hideMark/>
          </w:tcPr>
          <w:p w14:paraId="08391E29" w14:textId="77777777" w:rsidR="00447D01" w:rsidRPr="00C71F78" w:rsidRDefault="00447D01" w:rsidP="00BA463D">
            <w:pPr>
              <w:rPr>
                <w:rFonts w:ascii="Calibri" w:hAnsi="Calibri" w:cs="Calibri"/>
                <w:color w:val="000000"/>
              </w:rPr>
            </w:pPr>
            <w:r w:rsidRPr="00C71F78">
              <w:rPr>
                <w:rFonts w:ascii="Calibri" w:hAnsi="Calibri" w:cs="Calibri"/>
                <w:color w:val="000000"/>
              </w:rPr>
              <w:t>SRL</w:t>
            </w:r>
          </w:p>
        </w:tc>
        <w:tc>
          <w:tcPr>
            <w:tcW w:w="755" w:type="dxa"/>
            <w:noWrap/>
            <w:hideMark/>
          </w:tcPr>
          <w:p w14:paraId="1246D09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1.02</w:t>
            </w:r>
          </w:p>
        </w:tc>
        <w:tc>
          <w:tcPr>
            <w:tcW w:w="1114" w:type="dxa"/>
            <w:noWrap/>
            <w:hideMark/>
          </w:tcPr>
          <w:p w14:paraId="41BC94C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2.02</w:t>
            </w:r>
          </w:p>
        </w:tc>
        <w:tc>
          <w:tcPr>
            <w:tcW w:w="1161" w:type="dxa"/>
            <w:noWrap/>
            <w:hideMark/>
          </w:tcPr>
          <w:p w14:paraId="7AA3ABE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6.00E-38</w:t>
            </w:r>
          </w:p>
        </w:tc>
        <w:tc>
          <w:tcPr>
            <w:tcW w:w="1288" w:type="dxa"/>
            <w:noWrap/>
            <w:hideMark/>
          </w:tcPr>
          <w:p w14:paraId="74064CBA"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2.70E-34</w:t>
            </w:r>
          </w:p>
        </w:tc>
        <w:tc>
          <w:tcPr>
            <w:tcW w:w="798" w:type="dxa"/>
            <w:noWrap/>
            <w:hideMark/>
          </w:tcPr>
          <w:p w14:paraId="30BA620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0.80</w:t>
            </w:r>
          </w:p>
        </w:tc>
        <w:tc>
          <w:tcPr>
            <w:tcW w:w="1166" w:type="dxa"/>
            <w:noWrap/>
            <w:hideMark/>
          </w:tcPr>
          <w:p w14:paraId="794E592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1.74</w:t>
            </w:r>
          </w:p>
        </w:tc>
        <w:tc>
          <w:tcPr>
            <w:tcW w:w="885" w:type="dxa"/>
            <w:noWrap/>
            <w:hideMark/>
          </w:tcPr>
          <w:p w14:paraId="4DBF7ED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0.0475</w:t>
            </w:r>
          </w:p>
        </w:tc>
      </w:tr>
      <w:tr w:rsidR="00447D01" w:rsidRPr="00C71F78" w14:paraId="0D6FE8F4" w14:textId="77777777" w:rsidTr="00447D01">
        <w:trPr>
          <w:trHeight w:val="548"/>
          <w:jc w:val="center"/>
        </w:trPr>
        <w:tc>
          <w:tcPr>
            <w:tcW w:w="2245" w:type="dxa"/>
            <w:hideMark/>
          </w:tcPr>
          <w:p w14:paraId="7750AE5A" w14:textId="77777777" w:rsidR="00447D01" w:rsidRPr="00C71F78" w:rsidRDefault="00447D01" w:rsidP="00BA463D">
            <w:pPr>
              <w:rPr>
                <w:rFonts w:ascii="Calibri" w:hAnsi="Calibri" w:cs="Calibri"/>
                <w:color w:val="000000"/>
              </w:rPr>
            </w:pPr>
            <w:proofErr w:type="spellStart"/>
            <w:r w:rsidRPr="00C71F78">
              <w:rPr>
                <w:rFonts w:ascii="Calibri" w:hAnsi="Calibri" w:cs="Calibri"/>
                <w:color w:val="000000"/>
              </w:rPr>
              <w:t>Discoidin</w:t>
            </w:r>
            <w:proofErr w:type="spellEnd"/>
            <w:r w:rsidRPr="00C71F78">
              <w:rPr>
                <w:rFonts w:ascii="Calibri" w:hAnsi="Calibri" w:cs="Calibri"/>
                <w:color w:val="000000"/>
              </w:rPr>
              <w:t xml:space="preserve"> domain-containing receptor 2</w:t>
            </w:r>
          </w:p>
        </w:tc>
        <w:tc>
          <w:tcPr>
            <w:tcW w:w="1110" w:type="dxa"/>
            <w:noWrap/>
            <w:hideMark/>
          </w:tcPr>
          <w:p w14:paraId="6D3DB6A4" w14:textId="77777777" w:rsidR="00447D01" w:rsidRPr="00C71F78" w:rsidRDefault="00447D01" w:rsidP="00BA463D">
            <w:pPr>
              <w:rPr>
                <w:rFonts w:ascii="Calibri" w:hAnsi="Calibri" w:cs="Calibri"/>
                <w:color w:val="000000"/>
              </w:rPr>
            </w:pPr>
            <w:r w:rsidRPr="00C71F78">
              <w:rPr>
                <w:rFonts w:ascii="Calibri" w:hAnsi="Calibri" w:cs="Calibri"/>
                <w:color w:val="000000"/>
              </w:rPr>
              <w:t>DDR2</w:t>
            </w:r>
          </w:p>
        </w:tc>
        <w:tc>
          <w:tcPr>
            <w:tcW w:w="755" w:type="dxa"/>
            <w:noWrap/>
            <w:hideMark/>
          </w:tcPr>
          <w:p w14:paraId="7394ACD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1.07</w:t>
            </w:r>
          </w:p>
        </w:tc>
        <w:tc>
          <w:tcPr>
            <w:tcW w:w="1114" w:type="dxa"/>
            <w:noWrap/>
            <w:hideMark/>
          </w:tcPr>
          <w:p w14:paraId="29B75FF1"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2.10</w:t>
            </w:r>
          </w:p>
        </w:tc>
        <w:tc>
          <w:tcPr>
            <w:tcW w:w="1161" w:type="dxa"/>
            <w:noWrap/>
            <w:hideMark/>
          </w:tcPr>
          <w:p w14:paraId="7AE85E1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3.40E-21</w:t>
            </w:r>
          </w:p>
        </w:tc>
        <w:tc>
          <w:tcPr>
            <w:tcW w:w="1288" w:type="dxa"/>
            <w:noWrap/>
            <w:hideMark/>
          </w:tcPr>
          <w:p w14:paraId="3F6D90E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1.53E-17</w:t>
            </w:r>
          </w:p>
        </w:tc>
        <w:tc>
          <w:tcPr>
            <w:tcW w:w="798" w:type="dxa"/>
            <w:noWrap/>
            <w:hideMark/>
          </w:tcPr>
          <w:p w14:paraId="695C1EB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0.78</w:t>
            </w:r>
          </w:p>
        </w:tc>
        <w:tc>
          <w:tcPr>
            <w:tcW w:w="1166" w:type="dxa"/>
            <w:noWrap/>
            <w:hideMark/>
          </w:tcPr>
          <w:p w14:paraId="0E1352E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1.71</w:t>
            </w:r>
          </w:p>
        </w:tc>
        <w:tc>
          <w:tcPr>
            <w:tcW w:w="885" w:type="dxa"/>
            <w:noWrap/>
            <w:hideMark/>
          </w:tcPr>
          <w:p w14:paraId="166074D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0.0359</w:t>
            </w:r>
          </w:p>
        </w:tc>
      </w:tr>
      <w:tr w:rsidR="00447D01" w:rsidRPr="00C71F78" w14:paraId="4752BCC4" w14:textId="77777777" w:rsidTr="00447D01">
        <w:trPr>
          <w:trHeight w:val="274"/>
          <w:jc w:val="center"/>
        </w:trPr>
        <w:tc>
          <w:tcPr>
            <w:tcW w:w="2245" w:type="dxa"/>
            <w:hideMark/>
          </w:tcPr>
          <w:p w14:paraId="194881A1" w14:textId="77777777" w:rsidR="00447D01" w:rsidRPr="00C71F78" w:rsidRDefault="00447D01" w:rsidP="00BA463D">
            <w:pPr>
              <w:rPr>
                <w:rFonts w:ascii="Calibri" w:hAnsi="Calibri" w:cs="Calibri"/>
                <w:color w:val="000000"/>
              </w:rPr>
            </w:pPr>
            <w:r w:rsidRPr="00C71F78">
              <w:rPr>
                <w:rFonts w:ascii="Calibri" w:hAnsi="Calibri" w:cs="Calibri"/>
                <w:color w:val="000000"/>
              </w:rPr>
              <w:t>Titin</w:t>
            </w:r>
          </w:p>
        </w:tc>
        <w:tc>
          <w:tcPr>
            <w:tcW w:w="1110" w:type="dxa"/>
            <w:noWrap/>
            <w:hideMark/>
          </w:tcPr>
          <w:p w14:paraId="0DA1BEAE" w14:textId="77777777" w:rsidR="00447D01" w:rsidRPr="00C71F78" w:rsidRDefault="00447D01" w:rsidP="00BA463D">
            <w:pPr>
              <w:rPr>
                <w:rFonts w:ascii="Calibri" w:hAnsi="Calibri" w:cs="Calibri"/>
                <w:color w:val="000000"/>
              </w:rPr>
            </w:pPr>
            <w:r w:rsidRPr="00C71F78">
              <w:rPr>
                <w:rFonts w:ascii="Calibri" w:hAnsi="Calibri" w:cs="Calibri"/>
                <w:color w:val="000000"/>
              </w:rPr>
              <w:t>TTN</w:t>
            </w:r>
          </w:p>
        </w:tc>
        <w:tc>
          <w:tcPr>
            <w:tcW w:w="755" w:type="dxa"/>
            <w:noWrap/>
            <w:hideMark/>
          </w:tcPr>
          <w:p w14:paraId="111CCDB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1.22</w:t>
            </w:r>
          </w:p>
        </w:tc>
        <w:tc>
          <w:tcPr>
            <w:tcW w:w="1114" w:type="dxa"/>
            <w:noWrap/>
            <w:hideMark/>
          </w:tcPr>
          <w:p w14:paraId="190D8BC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2.33</w:t>
            </w:r>
          </w:p>
        </w:tc>
        <w:tc>
          <w:tcPr>
            <w:tcW w:w="1161" w:type="dxa"/>
            <w:noWrap/>
            <w:hideMark/>
          </w:tcPr>
          <w:p w14:paraId="37B8FD8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5.42E-25</w:t>
            </w:r>
          </w:p>
        </w:tc>
        <w:tc>
          <w:tcPr>
            <w:tcW w:w="1288" w:type="dxa"/>
            <w:noWrap/>
            <w:hideMark/>
          </w:tcPr>
          <w:p w14:paraId="4EE31DE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2.44E-21</w:t>
            </w:r>
          </w:p>
        </w:tc>
        <w:tc>
          <w:tcPr>
            <w:tcW w:w="798" w:type="dxa"/>
            <w:noWrap/>
            <w:hideMark/>
          </w:tcPr>
          <w:p w14:paraId="79FE018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0.77</w:t>
            </w:r>
          </w:p>
        </w:tc>
        <w:tc>
          <w:tcPr>
            <w:tcW w:w="1166" w:type="dxa"/>
            <w:noWrap/>
            <w:hideMark/>
          </w:tcPr>
          <w:p w14:paraId="208E5CA2"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1.71</w:t>
            </w:r>
          </w:p>
        </w:tc>
        <w:tc>
          <w:tcPr>
            <w:tcW w:w="885" w:type="dxa"/>
            <w:noWrap/>
            <w:hideMark/>
          </w:tcPr>
          <w:p w14:paraId="1084879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0.0281</w:t>
            </w:r>
          </w:p>
        </w:tc>
      </w:tr>
      <w:tr w:rsidR="00447D01" w:rsidRPr="00C71F78" w14:paraId="1E80A25C" w14:textId="77777777" w:rsidTr="00447D01">
        <w:trPr>
          <w:trHeight w:val="274"/>
          <w:jc w:val="center"/>
        </w:trPr>
        <w:tc>
          <w:tcPr>
            <w:tcW w:w="2245" w:type="dxa"/>
            <w:hideMark/>
          </w:tcPr>
          <w:p w14:paraId="4C209048" w14:textId="77777777" w:rsidR="00447D01" w:rsidRPr="00C71F78" w:rsidRDefault="00447D01" w:rsidP="00BA463D">
            <w:pPr>
              <w:rPr>
                <w:rFonts w:ascii="Calibri" w:hAnsi="Calibri" w:cs="Calibri"/>
                <w:color w:val="000000"/>
              </w:rPr>
            </w:pPr>
            <w:r w:rsidRPr="00C71F78">
              <w:rPr>
                <w:rFonts w:ascii="Calibri" w:hAnsi="Calibri" w:cs="Calibri"/>
                <w:color w:val="000000"/>
              </w:rPr>
              <w:t>Colipase</w:t>
            </w:r>
          </w:p>
        </w:tc>
        <w:tc>
          <w:tcPr>
            <w:tcW w:w="1110" w:type="dxa"/>
            <w:noWrap/>
            <w:hideMark/>
          </w:tcPr>
          <w:p w14:paraId="184BF546" w14:textId="77777777" w:rsidR="00447D01" w:rsidRPr="00C71F78" w:rsidRDefault="00447D01" w:rsidP="00BA463D">
            <w:pPr>
              <w:rPr>
                <w:rFonts w:ascii="Calibri" w:hAnsi="Calibri" w:cs="Calibri"/>
                <w:color w:val="000000"/>
              </w:rPr>
            </w:pPr>
            <w:r w:rsidRPr="00C71F78">
              <w:rPr>
                <w:rFonts w:ascii="Calibri" w:hAnsi="Calibri" w:cs="Calibri"/>
                <w:color w:val="000000"/>
              </w:rPr>
              <w:t>CLPS</w:t>
            </w:r>
          </w:p>
        </w:tc>
        <w:tc>
          <w:tcPr>
            <w:tcW w:w="755" w:type="dxa"/>
            <w:noWrap/>
            <w:hideMark/>
          </w:tcPr>
          <w:p w14:paraId="350D2D1C"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0.86</w:t>
            </w:r>
          </w:p>
        </w:tc>
        <w:tc>
          <w:tcPr>
            <w:tcW w:w="1114" w:type="dxa"/>
            <w:noWrap/>
            <w:hideMark/>
          </w:tcPr>
          <w:p w14:paraId="55886B3B"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1.82</w:t>
            </w:r>
          </w:p>
        </w:tc>
        <w:tc>
          <w:tcPr>
            <w:tcW w:w="1161" w:type="dxa"/>
            <w:noWrap/>
            <w:hideMark/>
          </w:tcPr>
          <w:p w14:paraId="6D868B0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1.95E-17</w:t>
            </w:r>
          </w:p>
        </w:tc>
        <w:tc>
          <w:tcPr>
            <w:tcW w:w="1288" w:type="dxa"/>
            <w:noWrap/>
            <w:hideMark/>
          </w:tcPr>
          <w:p w14:paraId="5D906827"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8.77E-14</w:t>
            </w:r>
          </w:p>
        </w:tc>
        <w:tc>
          <w:tcPr>
            <w:tcW w:w="798" w:type="dxa"/>
            <w:noWrap/>
            <w:hideMark/>
          </w:tcPr>
          <w:p w14:paraId="07F88D7E"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0.75</w:t>
            </w:r>
          </w:p>
        </w:tc>
        <w:tc>
          <w:tcPr>
            <w:tcW w:w="1166" w:type="dxa"/>
            <w:noWrap/>
            <w:hideMark/>
          </w:tcPr>
          <w:p w14:paraId="6558CEC6"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1.68</w:t>
            </w:r>
          </w:p>
        </w:tc>
        <w:tc>
          <w:tcPr>
            <w:tcW w:w="885" w:type="dxa"/>
            <w:noWrap/>
            <w:hideMark/>
          </w:tcPr>
          <w:p w14:paraId="1B015E05"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0.0362</w:t>
            </w:r>
          </w:p>
        </w:tc>
      </w:tr>
      <w:tr w:rsidR="00447D01" w:rsidRPr="00C71F78" w14:paraId="204A0DC0" w14:textId="77777777" w:rsidTr="00447D01">
        <w:trPr>
          <w:trHeight w:val="274"/>
          <w:jc w:val="center"/>
        </w:trPr>
        <w:tc>
          <w:tcPr>
            <w:tcW w:w="2245" w:type="dxa"/>
            <w:hideMark/>
          </w:tcPr>
          <w:p w14:paraId="47E17445" w14:textId="77777777" w:rsidR="00447D01" w:rsidRPr="00C71F78" w:rsidRDefault="00447D01" w:rsidP="00BA463D">
            <w:pPr>
              <w:rPr>
                <w:rFonts w:ascii="Calibri" w:hAnsi="Calibri" w:cs="Calibri"/>
                <w:color w:val="000000"/>
              </w:rPr>
            </w:pPr>
            <w:r w:rsidRPr="00C71F78">
              <w:rPr>
                <w:rFonts w:ascii="Calibri" w:hAnsi="Calibri" w:cs="Calibri"/>
                <w:color w:val="000000"/>
              </w:rPr>
              <w:t>Stathmin-3</w:t>
            </w:r>
          </w:p>
        </w:tc>
        <w:tc>
          <w:tcPr>
            <w:tcW w:w="1110" w:type="dxa"/>
            <w:noWrap/>
            <w:hideMark/>
          </w:tcPr>
          <w:p w14:paraId="2F365488" w14:textId="77777777" w:rsidR="00447D01" w:rsidRPr="00C71F78" w:rsidRDefault="00447D01" w:rsidP="00BA463D">
            <w:pPr>
              <w:rPr>
                <w:rFonts w:ascii="Calibri" w:hAnsi="Calibri" w:cs="Calibri"/>
                <w:color w:val="000000"/>
              </w:rPr>
            </w:pPr>
            <w:r w:rsidRPr="00C71F78">
              <w:rPr>
                <w:rFonts w:ascii="Calibri" w:hAnsi="Calibri" w:cs="Calibri"/>
                <w:color w:val="000000"/>
              </w:rPr>
              <w:t>STMN3</w:t>
            </w:r>
          </w:p>
        </w:tc>
        <w:tc>
          <w:tcPr>
            <w:tcW w:w="755" w:type="dxa"/>
            <w:noWrap/>
            <w:hideMark/>
          </w:tcPr>
          <w:p w14:paraId="5255BA9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0.37</w:t>
            </w:r>
          </w:p>
        </w:tc>
        <w:tc>
          <w:tcPr>
            <w:tcW w:w="1114" w:type="dxa"/>
            <w:noWrap/>
            <w:hideMark/>
          </w:tcPr>
          <w:p w14:paraId="3DE46D94"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1.29</w:t>
            </w:r>
          </w:p>
        </w:tc>
        <w:tc>
          <w:tcPr>
            <w:tcW w:w="1161" w:type="dxa"/>
            <w:noWrap/>
            <w:hideMark/>
          </w:tcPr>
          <w:p w14:paraId="7F4C931D"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6.95E-09</w:t>
            </w:r>
          </w:p>
        </w:tc>
        <w:tc>
          <w:tcPr>
            <w:tcW w:w="1288" w:type="dxa"/>
            <w:noWrap/>
            <w:hideMark/>
          </w:tcPr>
          <w:p w14:paraId="37B4C343"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3.13E-05</w:t>
            </w:r>
          </w:p>
        </w:tc>
        <w:tc>
          <w:tcPr>
            <w:tcW w:w="798" w:type="dxa"/>
            <w:noWrap/>
            <w:hideMark/>
          </w:tcPr>
          <w:p w14:paraId="2CB3A168"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0.74</w:t>
            </w:r>
          </w:p>
        </w:tc>
        <w:tc>
          <w:tcPr>
            <w:tcW w:w="1166" w:type="dxa"/>
            <w:noWrap/>
            <w:hideMark/>
          </w:tcPr>
          <w:p w14:paraId="0243D1E0"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1.67</w:t>
            </w:r>
          </w:p>
        </w:tc>
        <w:tc>
          <w:tcPr>
            <w:tcW w:w="885" w:type="dxa"/>
            <w:noWrap/>
            <w:hideMark/>
          </w:tcPr>
          <w:p w14:paraId="7ED72F99" w14:textId="77777777" w:rsidR="00447D01" w:rsidRPr="00C71F78" w:rsidRDefault="00447D01" w:rsidP="00BA463D">
            <w:pPr>
              <w:jc w:val="right"/>
              <w:rPr>
                <w:rFonts w:ascii="Calibri" w:hAnsi="Calibri" w:cs="Calibri"/>
                <w:color w:val="000000"/>
              </w:rPr>
            </w:pPr>
            <w:r w:rsidRPr="00C71F78">
              <w:rPr>
                <w:rFonts w:ascii="Calibri" w:hAnsi="Calibri" w:cs="Calibri"/>
                <w:color w:val="000000"/>
              </w:rPr>
              <w:t>0.0480</w:t>
            </w:r>
          </w:p>
        </w:tc>
      </w:tr>
    </w:tbl>
    <w:p w14:paraId="46041B59" w14:textId="016FF9A0" w:rsidR="00447D01" w:rsidRDefault="00447D01">
      <w:pPr>
        <w:rPr>
          <w:b/>
          <w:bCs/>
        </w:rPr>
      </w:pPr>
    </w:p>
    <w:p w14:paraId="3FC829B8" w14:textId="7CF55354" w:rsidR="004B5B5F" w:rsidRDefault="004B5B5F">
      <w:pPr>
        <w:rPr>
          <w:b/>
          <w:bCs/>
        </w:rPr>
      </w:pPr>
    </w:p>
    <w:p w14:paraId="7F4B9F25" w14:textId="77777777" w:rsidR="00A32BF3" w:rsidRDefault="004B5B5F">
      <w:pPr>
        <w:rPr>
          <w:b/>
          <w:bCs/>
        </w:rPr>
      </w:pPr>
      <w:r>
        <w:rPr>
          <w:b/>
          <w:bCs/>
        </w:rPr>
        <w:t>Main Manuscript Table 3.</w:t>
      </w:r>
      <w:r w:rsidR="00812D9B">
        <w:rPr>
          <w:b/>
          <w:bCs/>
        </w:rPr>
        <w:t xml:space="preserve"> </w:t>
      </w:r>
    </w:p>
    <w:p w14:paraId="186F4B51" w14:textId="77777777" w:rsidR="00A32BF3" w:rsidRDefault="00A32BF3">
      <w:pPr>
        <w:rPr>
          <w:b/>
          <w:bCs/>
        </w:rPr>
      </w:pPr>
    </w:p>
    <w:p w14:paraId="6A8AC0DD" w14:textId="5DA92F03" w:rsidR="004B5B5F" w:rsidRDefault="00A32BF3">
      <w:pPr>
        <w:rPr>
          <w:b/>
          <w:bCs/>
        </w:rPr>
      </w:pPr>
      <w:r>
        <w:rPr>
          <w:b/>
          <w:bCs/>
        </w:rPr>
        <w:t xml:space="preserve">Table 3. </w:t>
      </w:r>
      <w:r w:rsidR="00812D9B" w:rsidRPr="00B27038">
        <w:rPr>
          <w:b/>
          <w:bCs/>
        </w:rPr>
        <w:t>Association of AKI-associated proteins with post-discharge eGFR.</w:t>
      </w:r>
      <w:r w:rsidR="00812D9B" w:rsidRPr="00B27038">
        <w:t xml:space="preserve"> A mixed effects linear model adjusted for age, sex, history of CKD, baseline creatinine, AKI stage during the COVID admission and number repeated eGFR measurements was fit. Proteins significantly associated with eGFR (adjusted P &lt;0.05) are provided.</w:t>
      </w:r>
    </w:p>
    <w:p w14:paraId="6BA6FE96" w14:textId="0081BEE7" w:rsidR="004B5B5F" w:rsidRDefault="004B5B5F">
      <w:pPr>
        <w:rPr>
          <w:b/>
          <w:bCs/>
        </w:rPr>
      </w:pPr>
    </w:p>
    <w:tbl>
      <w:tblPr>
        <w:tblW w:w="92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65"/>
        <w:gridCol w:w="1685"/>
        <w:gridCol w:w="1690"/>
        <w:gridCol w:w="1356"/>
        <w:gridCol w:w="1169"/>
      </w:tblGrid>
      <w:tr w:rsidR="004B5B5F" w:rsidRPr="000C1498" w14:paraId="7BC3DBAA" w14:textId="77777777" w:rsidTr="00BA463D">
        <w:trPr>
          <w:trHeight w:val="315"/>
        </w:trPr>
        <w:tc>
          <w:tcPr>
            <w:tcW w:w="3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2F3520"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b/>
                <w:bCs/>
                <w:color w:val="000000" w:themeColor="text1"/>
              </w:rPr>
              <w:t>Gene name</w:t>
            </w:r>
          </w:p>
        </w:tc>
        <w:tc>
          <w:tcPr>
            <w:tcW w:w="1685" w:type="dxa"/>
            <w:tcBorders>
              <w:top w:val="single" w:sz="6" w:space="0" w:color="auto"/>
              <w:left w:val="nil"/>
              <w:bottom w:val="single" w:sz="6" w:space="0" w:color="auto"/>
              <w:right w:val="single" w:sz="6" w:space="0" w:color="auto"/>
            </w:tcBorders>
            <w:shd w:val="clear" w:color="auto" w:fill="auto"/>
            <w:vAlign w:val="bottom"/>
            <w:hideMark/>
          </w:tcPr>
          <w:p w14:paraId="0115FF9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b/>
                <w:bCs/>
                <w:color w:val="000000" w:themeColor="text1"/>
              </w:rPr>
              <w:t>Coefficient</w:t>
            </w:r>
          </w:p>
        </w:tc>
        <w:tc>
          <w:tcPr>
            <w:tcW w:w="1690" w:type="dxa"/>
            <w:tcBorders>
              <w:top w:val="single" w:sz="6" w:space="0" w:color="auto"/>
              <w:left w:val="nil"/>
              <w:bottom w:val="single" w:sz="6" w:space="0" w:color="auto"/>
              <w:right w:val="single" w:sz="6" w:space="0" w:color="auto"/>
            </w:tcBorders>
            <w:shd w:val="clear" w:color="auto" w:fill="auto"/>
            <w:vAlign w:val="bottom"/>
            <w:hideMark/>
          </w:tcPr>
          <w:p w14:paraId="43FB99A0"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b/>
                <w:bCs/>
                <w:color w:val="000000" w:themeColor="text1"/>
              </w:rPr>
              <w:t>P Value</w:t>
            </w:r>
          </w:p>
        </w:tc>
        <w:tc>
          <w:tcPr>
            <w:tcW w:w="1356" w:type="dxa"/>
            <w:tcBorders>
              <w:top w:val="single" w:sz="6" w:space="0" w:color="auto"/>
              <w:left w:val="nil"/>
              <w:bottom w:val="single" w:sz="6" w:space="0" w:color="auto"/>
              <w:right w:val="single" w:sz="6" w:space="0" w:color="auto"/>
            </w:tcBorders>
            <w:shd w:val="clear" w:color="auto" w:fill="auto"/>
            <w:vAlign w:val="bottom"/>
            <w:hideMark/>
          </w:tcPr>
          <w:p w14:paraId="2641716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b/>
                <w:bCs/>
                <w:color w:val="000000" w:themeColor="text1"/>
              </w:rPr>
              <w:t>Adjusted P Value</w:t>
            </w:r>
          </w:p>
        </w:tc>
        <w:tc>
          <w:tcPr>
            <w:tcW w:w="1169" w:type="dxa"/>
            <w:tcBorders>
              <w:top w:val="single" w:sz="6" w:space="0" w:color="auto"/>
              <w:left w:val="nil"/>
              <w:bottom w:val="single" w:sz="6" w:space="0" w:color="auto"/>
              <w:right w:val="single" w:sz="6" w:space="0" w:color="auto"/>
            </w:tcBorders>
            <w:shd w:val="clear" w:color="auto" w:fill="auto"/>
            <w:vAlign w:val="bottom"/>
            <w:hideMark/>
          </w:tcPr>
          <w:p w14:paraId="37A97A41" w14:textId="77777777" w:rsidR="004B5B5F" w:rsidRPr="00EE206E" w:rsidRDefault="004B5B5F" w:rsidP="00BA463D">
            <w:pPr>
              <w:jc w:val="center"/>
              <w:textAlignment w:val="baseline"/>
              <w:rPr>
                <w:rFonts w:ascii="Arial" w:hAnsi="Arial" w:cs="Arial"/>
                <w:color w:val="000000" w:themeColor="text1"/>
              </w:rPr>
            </w:pPr>
            <w:proofErr w:type="spellStart"/>
            <w:r w:rsidRPr="00EE206E">
              <w:rPr>
                <w:rFonts w:ascii="Arial" w:hAnsi="Arial" w:cs="Arial"/>
                <w:b/>
                <w:bCs/>
                <w:color w:val="000000" w:themeColor="text1"/>
              </w:rPr>
              <w:t>Uniprot</w:t>
            </w:r>
            <w:proofErr w:type="spellEnd"/>
            <w:r w:rsidRPr="00EE206E">
              <w:rPr>
                <w:rFonts w:ascii="Arial" w:hAnsi="Arial" w:cs="Arial"/>
                <w:b/>
                <w:bCs/>
                <w:color w:val="000000" w:themeColor="text1"/>
              </w:rPr>
              <w:t xml:space="preserve"> ID</w:t>
            </w:r>
          </w:p>
        </w:tc>
      </w:tr>
      <w:tr w:rsidR="004B5B5F" w:rsidRPr="000C1498" w14:paraId="3F3EA6E4"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23CEF09C" w14:textId="77777777" w:rsidR="004B5B5F" w:rsidRPr="00EE206E" w:rsidRDefault="004B5B5F" w:rsidP="00BA463D">
            <w:pPr>
              <w:jc w:val="center"/>
              <w:textAlignment w:val="baseline"/>
              <w:rPr>
                <w:rFonts w:ascii="Arial" w:hAnsi="Arial" w:cs="Arial"/>
                <w:color w:val="000000" w:themeColor="text1"/>
              </w:rPr>
            </w:pPr>
            <w:proofErr w:type="spellStart"/>
            <w:r w:rsidRPr="00EE206E">
              <w:rPr>
                <w:rFonts w:ascii="Arial" w:hAnsi="Arial" w:cs="Arial"/>
                <w:color w:val="000000" w:themeColor="text1"/>
              </w:rPr>
              <w:t>BolA</w:t>
            </w:r>
            <w:proofErr w:type="spellEnd"/>
            <w:r w:rsidRPr="00EE206E">
              <w:rPr>
                <w:rFonts w:ascii="Arial" w:hAnsi="Arial" w:cs="Arial"/>
                <w:color w:val="000000" w:themeColor="text1"/>
              </w:rPr>
              <w:t>-like protein 1</w:t>
            </w:r>
          </w:p>
        </w:tc>
        <w:tc>
          <w:tcPr>
            <w:tcW w:w="1685" w:type="dxa"/>
            <w:tcBorders>
              <w:top w:val="nil"/>
              <w:left w:val="nil"/>
              <w:bottom w:val="single" w:sz="6" w:space="0" w:color="auto"/>
              <w:right w:val="single" w:sz="6" w:space="0" w:color="auto"/>
            </w:tcBorders>
            <w:shd w:val="clear" w:color="auto" w:fill="auto"/>
            <w:vAlign w:val="bottom"/>
            <w:hideMark/>
          </w:tcPr>
          <w:p w14:paraId="54F16138"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-18.022031</w:t>
            </w:r>
          </w:p>
        </w:tc>
        <w:tc>
          <w:tcPr>
            <w:tcW w:w="1690" w:type="dxa"/>
            <w:tcBorders>
              <w:top w:val="nil"/>
              <w:left w:val="nil"/>
              <w:bottom w:val="single" w:sz="6" w:space="0" w:color="auto"/>
              <w:right w:val="single" w:sz="6" w:space="0" w:color="auto"/>
            </w:tcBorders>
            <w:shd w:val="clear" w:color="auto" w:fill="auto"/>
            <w:vAlign w:val="bottom"/>
            <w:hideMark/>
          </w:tcPr>
          <w:p w14:paraId="4B2B854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1.38x10</w:t>
            </w:r>
            <w:r w:rsidRPr="00EE206E">
              <w:rPr>
                <w:rFonts w:ascii="Arial" w:hAnsi="Arial" w:cs="Arial"/>
                <w:color w:val="000000" w:themeColor="text1"/>
                <w:vertAlign w:val="superscript"/>
              </w:rPr>
              <w:t>-5</w:t>
            </w:r>
          </w:p>
        </w:tc>
        <w:tc>
          <w:tcPr>
            <w:tcW w:w="1356" w:type="dxa"/>
            <w:tcBorders>
              <w:top w:val="nil"/>
              <w:left w:val="nil"/>
              <w:bottom w:val="single" w:sz="6" w:space="0" w:color="auto"/>
              <w:right w:val="single" w:sz="6" w:space="0" w:color="auto"/>
            </w:tcBorders>
            <w:shd w:val="clear" w:color="auto" w:fill="auto"/>
            <w:vAlign w:val="bottom"/>
            <w:hideMark/>
          </w:tcPr>
          <w:p w14:paraId="5FA59A4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0.0008</w:t>
            </w:r>
          </w:p>
        </w:tc>
        <w:tc>
          <w:tcPr>
            <w:tcW w:w="1169" w:type="dxa"/>
            <w:tcBorders>
              <w:top w:val="nil"/>
              <w:left w:val="nil"/>
              <w:bottom w:val="single" w:sz="6" w:space="0" w:color="auto"/>
              <w:right w:val="single" w:sz="6" w:space="0" w:color="auto"/>
            </w:tcBorders>
            <w:shd w:val="clear" w:color="auto" w:fill="auto"/>
            <w:vAlign w:val="bottom"/>
            <w:hideMark/>
          </w:tcPr>
          <w:p w14:paraId="6F1CCF03"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Q9Y3E2</w:t>
            </w:r>
          </w:p>
        </w:tc>
      </w:tr>
      <w:tr w:rsidR="004B5B5F" w:rsidRPr="000C1498" w14:paraId="0A1179B7"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61955BF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Cystatin-C</w:t>
            </w:r>
          </w:p>
        </w:tc>
        <w:tc>
          <w:tcPr>
            <w:tcW w:w="1685" w:type="dxa"/>
            <w:tcBorders>
              <w:top w:val="nil"/>
              <w:left w:val="nil"/>
              <w:bottom w:val="single" w:sz="6" w:space="0" w:color="auto"/>
              <w:right w:val="single" w:sz="6" w:space="0" w:color="auto"/>
            </w:tcBorders>
            <w:shd w:val="clear" w:color="auto" w:fill="auto"/>
            <w:vAlign w:val="bottom"/>
            <w:hideMark/>
          </w:tcPr>
          <w:p w14:paraId="39F5ABC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-17.63355</w:t>
            </w:r>
          </w:p>
        </w:tc>
        <w:tc>
          <w:tcPr>
            <w:tcW w:w="1690" w:type="dxa"/>
            <w:tcBorders>
              <w:top w:val="nil"/>
              <w:left w:val="nil"/>
              <w:bottom w:val="single" w:sz="6" w:space="0" w:color="auto"/>
              <w:right w:val="single" w:sz="6" w:space="0" w:color="auto"/>
            </w:tcBorders>
            <w:shd w:val="clear" w:color="auto" w:fill="auto"/>
            <w:vAlign w:val="bottom"/>
            <w:hideMark/>
          </w:tcPr>
          <w:p w14:paraId="20CAFE94"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3.40x10</w:t>
            </w:r>
            <w:r w:rsidRPr="00EE206E">
              <w:rPr>
                <w:rFonts w:ascii="Arial" w:hAnsi="Arial" w:cs="Arial"/>
                <w:color w:val="000000" w:themeColor="text1"/>
                <w:vertAlign w:val="superscript"/>
              </w:rPr>
              <w:t>-7</w:t>
            </w:r>
          </w:p>
        </w:tc>
        <w:tc>
          <w:tcPr>
            <w:tcW w:w="1356" w:type="dxa"/>
            <w:tcBorders>
              <w:top w:val="nil"/>
              <w:left w:val="nil"/>
              <w:bottom w:val="single" w:sz="6" w:space="0" w:color="auto"/>
              <w:right w:val="single" w:sz="6" w:space="0" w:color="auto"/>
            </w:tcBorders>
            <w:shd w:val="clear" w:color="auto" w:fill="auto"/>
            <w:vAlign w:val="bottom"/>
            <w:hideMark/>
          </w:tcPr>
          <w:p w14:paraId="26954A1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2.14x10</w:t>
            </w:r>
            <w:r w:rsidRPr="00EE206E">
              <w:rPr>
                <w:rFonts w:ascii="Arial" w:hAnsi="Arial" w:cs="Arial"/>
                <w:color w:val="000000" w:themeColor="text1"/>
                <w:vertAlign w:val="superscript"/>
              </w:rPr>
              <w:t>-5</w:t>
            </w:r>
          </w:p>
        </w:tc>
        <w:tc>
          <w:tcPr>
            <w:tcW w:w="1169" w:type="dxa"/>
            <w:tcBorders>
              <w:top w:val="nil"/>
              <w:left w:val="nil"/>
              <w:bottom w:val="single" w:sz="6" w:space="0" w:color="auto"/>
              <w:right w:val="single" w:sz="6" w:space="0" w:color="auto"/>
            </w:tcBorders>
            <w:shd w:val="clear" w:color="auto" w:fill="auto"/>
            <w:vAlign w:val="bottom"/>
            <w:hideMark/>
          </w:tcPr>
          <w:p w14:paraId="4847EB0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P01034</w:t>
            </w:r>
          </w:p>
        </w:tc>
      </w:tr>
      <w:tr w:rsidR="004B5B5F" w:rsidRPr="000C1498" w14:paraId="72402A7B"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5B771E1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Desmocollin-2</w:t>
            </w:r>
          </w:p>
        </w:tc>
        <w:tc>
          <w:tcPr>
            <w:tcW w:w="1685" w:type="dxa"/>
            <w:tcBorders>
              <w:top w:val="nil"/>
              <w:left w:val="nil"/>
              <w:bottom w:val="single" w:sz="6" w:space="0" w:color="auto"/>
              <w:right w:val="single" w:sz="6" w:space="0" w:color="auto"/>
            </w:tcBorders>
            <w:shd w:val="clear" w:color="auto" w:fill="auto"/>
            <w:vAlign w:val="bottom"/>
            <w:hideMark/>
          </w:tcPr>
          <w:p w14:paraId="03CA7CE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-16.597692</w:t>
            </w:r>
          </w:p>
        </w:tc>
        <w:tc>
          <w:tcPr>
            <w:tcW w:w="1690" w:type="dxa"/>
            <w:tcBorders>
              <w:top w:val="nil"/>
              <w:left w:val="nil"/>
              <w:bottom w:val="single" w:sz="6" w:space="0" w:color="auto"/>
              <w:right w:val="single" w:sz="6" w:space="0" w:color="auto"/>
            </w:tcBorders>
            <w:shd w:val="clear" w:color="auto" w:fill="auto"/>
            <w:vAlign w:val="bottom"/>
            <w:hideMark/>
          </w:tcPr>
          <w:p w14:paraId="0A2658E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1.63x10</w:t>
            </w:r>
            <w:r w:rsidRPr="00EE206E">
              <w:rPr>
                <w:rFonts w:ascii="Arial" w:hAnsi="Arial" w:cs="Arial"/>
                <w:color w:val="000000" w:themeColor="text1"/>
                <w:vertAlign w:val="superscript"/>
              </w:rPr>
              <w:t>-9</w:t>
            </w:r>
          </w:p>
        </w:tc>
        <w:tc>
          <w:tcPr>
            <w:tcW w:w="1356" w:type="dxa"/>
            <w:tcBorders>
              <w:top w:val="nil"/>
              <w:left w:val="nil"/>
              <w:bottom w:val="single" w:sz="6" w:space="0" w:color="auto"/>
              <w:right w:val="single" w:sz="6" w:space="0" w:color="auto"/>
            </w:tcBorders>
            <w:shd w:val="clear" w:color="auto" w:fill="auto"/>
            <w:vAlign w:val="bottom"/>
            <w:hideMark/>
          </w:tcPr>
          <w:p w14:paraId="7C2D451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1.03 x 10</w:t>
            </w:r>
            <w:r w:rsidRPr="00EE206E">
              <w:rPr>
                <w:rFonts w:ascii="Arial" w:hAnsi="Arial" w:cs="Arial"/>
                <w:color w:val="000000" w:themeColor="text1"/>
                <w:vertAlign w:val="superscript"/>
              </w:rPr>
              <w:t>-7</w:t>
            </w:r>
          </w:p>
        </w:tc>
        <w:tc>
          <w:tcPr>
            <w:tcW w:w="1169" w:type="dxa"/>
            <w:tcBorders>
              <w:top w:val="nil"/>
              <w:left w:val="nil"/>
              <w:bottom w:val="single" w:sz="6" w:space="0" w:color="auto"/>
              <w:right w:val="single" w:sz="6" w:space="0" w:color="auto"/>
            </w:tcBorders>
            <w:shd w:val="clear" w:color="auto" w:fill="auto"/>
            <w:vAlign w:val="bottom"/>
            <w:hideMark/>
          </w:tcPr>
          <w:p w14:paraId="6FC1A0B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Q02487</w:t>
            </w:r>
          </w:p>
        </w:tc>
      </w:tr>
      <w:tr w:rsidR="004B5B5F" w:rsidRPr="000C1498" w14:paraId="58FFB4C4"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22AA96F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Transmembrane emp24 domain-containing protein 10</w:t>
            </w:r>
          </w:p>
        </w:tc>
        <w:tc>
          <w:tcPr>
            <w:tcW w:w="1685" w:type="dxa"/>
            <w:tcBorders>
              <w:top w:val="nil"/>
              <w:left w:val="nil"/>
              <w:bottom w:val="single" w:sz="6" w:space="0" w:color="auto"/>
              <w:right w:val="single" w:sz="6" w:space="0" w:color="auto"/>
            </w:tcBorders>
            <w:shd w:val="clear" w:color="auto" w:fill="auto"/>
            <w:vAlign w:val="bottom"/>
            <w:hideMark/>
          </w:tcPr>
          <w:p w14:paraId="056E32F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-15.819807</w:t>
            </w:r>
          </w:p>
        </w:tc>
        <w:tc>
          <w:tcPr>
            <w:tcW w:w="1690" w:type="dxa"/>
            <w:tcBorders>
              <w:top w:val="nil"/>
              <w:left w:val="nil"/>
              <w:bottom w:val="single" w:sz="6" w:space="0" w:color="auto"/>
              <w:right w:val="single" w:sz="6" w:space="0" w:color="auto"/>
            </w:tcBorders>
            <w:shd w:val="clear" w:color="auto" w:fill="auto"/>
            <w:vAlign w:val="bottom"/>
            <w:hideMark/>
          </w:tcPr>
          <w:p w14:paraId="6FA5C7CE"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1.36x10</w:t>
            </w:r>
            <w:r w:rsidRPr="00EE206E">
              <w:rPr>
                <w:rFonts w:ascii="Arial" w:hAnsi="Arial" w:cs="Arial"/>
                <w:color w:val="000000" w:themeColor="text1"/>
                <w:vertAlign w:val="superscript"/>
              </w:rPr>
              <w:t>-8</w:t>
            </w:r>
          </w:p>
        </w:tc>
        <w:tc>
          <w:tcPr>
            <w:tcW w:w="1356" w:type="dxa"/>
            <w:tcBorders>
              <w:top w:val="nil"/>
              <w:left w:val="nil"/>
              <w:bottom w:val="single" w:sz="6" w:space="0" w:color="auto"/>
              <w:right w:val="single" w:sz="6" w:space="0" w:color="auto"/>
            </w:tcBorders>
            <w:shd w:val="clear" w:color="auto" w:fill="auto"/>
            <w:vAlign w:val="bottom"/>
            <w:hideMark/>
          </w:tcPr>
          <w:p w14:paraId="45EF0BC4"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8.54x10</w:t>
            </w:r>
            <w:r w:rsidRPr="00EE206E">
              <w:rPr>
                <w:rFonts w:ascii="Arial" w:hAnsi="Arial" w:cs="Arial"/>
                <w:color w:val="000000" w:themeColor="text1"/>
                <w:vertAlign w:val="superscript"/>
              </w:rPr>
              <w:t>-7</w:t>
            </w:r>
          </w:p>
        </w:tc>
        <w:tc>
          <w:tcPr>
            <w:tcW w:w="1169" w:type="dxa"/>
            <w:tcBorders>
              <w:top w:val="nil"/>
              <w:left w:val="nil"/>
              <w:bottom w:val="single" w:sz="6" w:space="0" w:color="auto"/>
              <w:right w:val="single" w:sz="6" w:space="0" w:color="auto"/>
            </w:tcBorders>
            <w:shd w:val="clear" w:color="auto" w:fill="auto"/>
            <w:vAlign w:val="bottom"/>
            <w:hideMark/>
          </w:tcPr>
          <w:p w14:paraId="7EA347A0"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P49755</w:t>
            </w:r>
          </w:p>
        </w:tc>
      </w:tr>
      <w:tr w:rsidR="004B5B5F" w:rsidRPr="000C1498" w14:paraId="71A83120"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64C6B5E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Ephrin-B1</w:t>
            </w:r>
          </w:p>
        </w:tc>
        <w:tc>
          <w:tcPr>
            <w:tcW w:w="1685" w:type="dxa"/>
            <w:tcBorders>
              <w:top w:val="nil"/>
              <w:left w:val="nil"/>
              <w:bottom w:val="single" w:sz="6" w:space="0" w:color="auto"/>
              <w:right w:val="single" w:sz="6" w:space="0" w:color="auto"/>
            </w:tcBorders>
            <w:shd w:val="clear" w:color="auto" w:fill="auto"/>
            <w:vAlign w:val="bottom"/>
            <w:hideMark/>
          </w:tcPr>
          <w:p w14:paraId="363DD5B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-15.167647</w:t>
            </w:r>
          </w:p>
        </w:tc>
        <w:tc>
          <w:tcPr>
            <w:tcW w:w="1690" w:type="dxa"/>
            <w:tcBorders>
              <w:top w:val="nil"/>
              <w:left w:val="nil"/>
              <w:bottom w:val="single" w:sz="6" w:space="0" w:color="auto"/>
              <w:right w:val="single" w:sz="6" w:space="0" w:color="auto"/>
            </w:tcBorders>
            <w:shd w:val="clear" w:color="auto" w:fill="auto"/>
            <w:vAlign w:val="bottom"/>
            <w:hideMark/>
          </w:tcPr>
          <w:p w14:paraId="7D3D4D3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0.0002</w:t>
            </w:r>
          </w:p>
        </w:tc>
        <w:tc>
          <w:tcPr>
            <w:tcW w:w="1356" w:type="dxa"/>
            <w:tcBorders>
              <w:top w:val="nil"/>
              <w:left w:val="nil"/>
              <w:bottom w:val="single" w:sz="6" w:space="0" w:color="auto"/>
              <w:right w:val="single" w:sz="6" w:space="0" w:color="auto"/>
            </w:tcBorders>
            <w:shd w:val="clear" w:color="auto" w:fill="auto"/>
            <w:vAlign w:val="bottom"/>
            <w:hideMark/>
          </w:tcPr>
          <w:p w14:paraId="33C7E82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0.01</w:t>
            </w:r>
          </w:p>
        </w:tc>
        <w:tc>
          <w:tcPr>
            <w:tcW w:w="1169" w:type="dxa"/>
            <w:tcBorders>
              <w:top w:val="nil"/>
              <w:left w:val="nil"/>
              <w:bottom w:val="single" w:sz="6" w:space="0" w:color="auto"/>
              <w:right w:val="single" w:sz="6" w:space="0" w:color="auto"/>
            </w:tcBorders>
            <w:shd w:val="clear" w:color="auto" w:fill="auto"/>
            <w:vAlign w:val="bottom"/>
            <w:hideMark/>
          </w:tcPr>
          <w:p w14:paraId="17214030"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P98172</w:t>
            </w:r>
          </w:p>
        </w:tc>
      </w:tr>
      <w:tr w:rsidR="004B5B5F" w:rsidRPr="000C1498" w14:paraId="6DA5F3A4"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5C71819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Serine/threonine-protein kinase receptor R3</w:t>
            </w:r>
          </w:p>
        </w:tc>
        <w:tc>
          <w:tcPr>
            <w:tcW w:w="1685" w:type="dxa"/>
            <w:tcBorders>
              <w:top w:val="nil"/>
              <w:left w:val="nil"/>
              <w:bottom w:val="single" w:sz="6" w:space="0" w:color="auto"/>
              <w:right w:val="single" w:sz="6" w:space="0" w:color="auto"/>
            </w:tcBorders>
            <w:shd w:val="clear" w:color="auto" w:fill="auto"/>
            <w:vAlign w:val="bottom"/>
            <w:hideMark/>
          </w:tcPr>
          <w:p w14:paraId="0985B6D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-13.939695</w:t>
            </w:r>
          </w:p>
        </w:tc>
        <w:tc>
          <w:tcPr>
            <w:tcW w:w="1690" w:type="dxa"/>
            <w:tcBorders>
              <w:top w:val="nil"/>
              <w:left w:val="nil"/>
              <w:bottom w:val="single" w:sz="6" w:space="0" w:color="auto"/>
              <w:right w:val="single" w:sz="6" w:space="0" w:color="auto"/>
            </w:tcBorders>
            <w:shd w:val="clear" w:color="auto" w:fill="auto"/>
            <w:vAlign w:val="bottom"/>
            <w:hideMark/>
          </w:tcPr>
          <w:p w14:paraId="69C4B51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7.64x10</w:t>
            </w:r>
            <w:r w:rsidRPr="00EE206E">
              <w:rPr>
                <w:rFonts w:ascii="Arial" w:hAnsi="Arial" w:cs="Arial"/>
                <w:color w:val="000000" w:themeColor="text1"/>
                <w:vertAlign w:val="superscript"/>
              </w:rPr>
              <w:t>-5</w:t>
            </w:r>
          </w:p>
        </w:tc>
        <w:tc>
          <w:tcPr>
            <w:tcW w:w="1356" w:type="dxa"/>
            <w:tcBorders>
              <w:top w:val="nil"/>
              <w:left w:val="nil"/>
              <w:bottom w:val="single" w:sz="6" w:space="0" w:color="auto"/>
              <w:right w:val="single" w:sz="6" w:space="0" w:color="auto"/>
            </w:tcBorders>
            <w:shd w:val="clear" w:color="auto" w:fill="auto"/>
            <w:vAlign w:val="bottom"/>
            <w:hideMark/>
          </w:tcPr>
          <w:p w14:paraId="3A6422C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0.004</w:t>
            </w:r>
          </w:p>
        </w:tc>
        <w:tc>
          <w:tcPr>
            <w:tcW w:w="1169" w:type="dxa"/>
            <w:tcBorders>
              <w:top w:val="nil"/>
              <w:left w:val="nil"/>
              <w:bottom w:val="single" w:sz="6" w:space="0" w:color="auto"/>
              <w:right w:val="single" w:sz="6" w:space="0" w:color="auto"/>
            </w:tcBorders>
            <w:shd w:val="clear" w:color="auto" w:fill="auto"/>
            <w:vAlign w:val="bottom"/>
            <w:hideMark/>
          </w:tcPr>
          <w:p w14:paraId="2E96E39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P37023</w:t>
            </w:r>
          </w:p>
        </w:tc>
      </w:tr>
      <w:tr w:rsidR="004B5B5F" w:rsidRPr="000C1498" w14:paraId="7B8AB16D"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1280C7FA"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Ganglioside GM2 activator</w:t>
            </w:r>
          </w:p>
        </w:tc>
        <w:tc>
          <w:tcPr>
            <w:tcW w:w="1685" w:type="dxa"/>
            <w:tcBorders>
              <w:top w:val="nil"/>
              <w:left w:val="nil"/>
              <w:bottom w:val="single" w:sz="6" w:space="0" w:color="auto"/>
              <w:right w:val="single" w:sz="6" w:space="0" w:color="auto"/>
            </w:tcBorders>
            <w:shd w:val="clear" w:color="auto" w:fill="auto"/>
            <w:vAlign w:val="bottom"/>
            <w:hideMark/>
          </w:tcPr>
          <w:p w14:paraId="71847CC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-13.060806</w:t>
            </w:r>
          </w:p>
        </w:tc>
        <w:tc>
          <w:tcPr>
            <w:tcW w:w="1690" w:type="dxa"/>
            <w:tcBorders>
              <w:top w:val="nil"/>
              <w:left w:val="nil"/>
              <w:bottom w:val="single" w:sz="6" w:space="0" w:color="auto"/>
              <w:right w:val="single" w:sz="6" w:space="0" w:color="auto"/>
            </w:tcBorders>
            <w:shd w:val="clear" w:color="auto" w:fill="auto"/>
            <w:vAlign w:val="bottom"/>
            <w:hideMark/>
          </w:tcPr>
          <w:p w14:paraId="02B4295A"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1.17x10</w:t>
            </w:r>
            <w:r w:rsidRPr="00EE206E">
              <w:rPr>
                <w:rFonts w:ascii="Arial" w:hAnsi="Arial" w:cs="Arial"/>
                <w:color w:val="000000" w:themeColor="text1"/>
                <w:vertAlign w:val="superscript"/>
              </w:rPr>
              <w:t>-5</w:t>
            </w:r>
          </w:p>
        </w:tc>
        <w:tc>
          <w:tcPr>
            <w:tcW w:w="1356" w:type="dxa"/>
            <w:tcBorders>
              <w:top w:val="nil"/>
              <w:left w:val="nil"/>
              <w:bottom w:val="single" w:sz="6" w:space="0" w:color="auto"/>
              <w:right w:val="single" w:sz="6" w:space="0" w:color="auto"/>
            </w:tcBorders>
            <w:shd w:val="clear" w:color="auto" w:fill="auto"/>
            <w:vAlign w:val="bottom"/>
            <w:hideMark/>
          </w:tcPr>
          <w:p w14:paraId="54A31EC3"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0.0007</w:t>
            </w:r>
          </w:p>
        </w:tc>
        <w:tc>
          <w:tcPr>
            <w:tcW w:w="1169" w:type="dxa"/>
            <w:tcBorders>
              <w:top w:val="nil"/>
              <w:left w:val="nil"/>
              <w:bottom w:val="single" w:sz="6" w:space="0" w:color="auto"/>
              <w:right w:val="single" w:sz="6" w:space="0" w:color="auto"/>
            </w:tcBorders>
            <w:shd w:val="clear" w:color="auto" w:fill="auto"/>
            <w:vAlign w:val="bottom"/>
            <w:hideMark/>
          </w:tcPr>
          <w:p w14:paraId="10DFFA1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P17900</w:t>
            </w:r>
          </w:p>
        </w:tc>
      </w:tr>
      <w:tr w:rsidR="004B5B5F" w:rsidRPr="000C1498" w14:paraId="41BA6201"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12C597B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lastRenderedPageBreak/>
              <w:t>Matrix-remodeling-associated protein 7</w:t>
            </w:r>
          </w:p>
        </w:tc>
        <w:tc>
          <w:tcPr>
            <w:tcW w:w="1685" w:type="dxa"/>
            <w:tcBorders>
              <w:top w:val="nil"/>
              <w:left w:val="nil"/>
              <w:bottom w:val="single" w:sz="6" w:space="0" w:color="auto"/>
              <w:right w:val="single" w:sz="6" w:space="0" w:color="auto"/>
            </w:tcBorders>
            <w:shd w:val="clear" w:color="auto" w:fill="auto"/>
            <w:vAlign w:val="bottom"/>
            <w:hideMark/>
          </w:tcPr>
          <w:p w14:paraId="4159F75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-11.88046</w:t>
            </w:r>
          </w:p>
        </w:tc>
        <w:tc>
          <w:tcPr>
            <w:tcW w:w="1690" w:type="dxa"/>
            <w:tcBorders>
              <w:top w:val="nil"/>
              <w:left w:val="nil"/>
              <w:bottom w:val="single" w:sz="6" w:space="0" w:color="auto"/>
              <w:right w:val="single" w:sz="6" w:space="0" w:color="auto"/>
            </w:tcBorders>
            <w:shd w:val="clear" w:color="auto" w:fill="auto"/>
            <w:vAlign w:val="bottom"/>
            <w:hideMark/>
          </w:tcPr>
          <w:p w14:paraId="337360E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0.0002</w:t>
            </w:r>
          </w:p>
        </w:tc>
        <w:tc>
          <w:tcPr>
            <w:tcW w:w="1356" w:type="dxa"/>
            <w:tcBorders>
              <w:top w:val="nil"/>
              <w:left w:val="nil"/>
              <w:bottom w:val="single" w:sz="6" w:space="0" w:color="auto"/>
              <w:right w:val="single" w:sz="6" w:space="0" w:color="auto"/>
            </w:tcBorders>
            <w:shd w:val="clear" w:color="auto" w:fill="auto"/>
            <w:vAlign w:val="bottom"/>
            <w:hideMark/>
          </w:tcPr>
          <w:p w14:paraId="6C589D7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0.017</w:t>
            </w:r>
          </w:p>
        </w:tc>
        <w:tc>
          <w:tcPr>
            <w:tcW w:w="1169" w:type="dxa"/>
            <w:tcBorders>
              <w:top w:val="nil"/>
              <w:left w:val="nil"/>
              <w:bottom w:val="single" w:sz="6" w:space="0" w:color="auto"/>
              <w:right w:val="single" w:sz="6" w:space="0" w:color="auto"/>
            </w:tcBorders>
            <w:shd w:val="clear" w:color="auto" w:fill="auto"/>
            <w:vAlign w:val="bottom"/>
            <w:hideMark/>
          </w:tcPr>
          <w:p w14:paraId="1E9E80A8"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P84157</w:t>
            </w:r>
          </w:p>
        </w:tc>
      </w:tr>
      <w:tr w:rsidR="004B5B5F" w:rsidRPr="000C1498" w14:paraId="5E991807"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264EAA50"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PILR alpha-associated neural protein</w:t>
            </w:r>
          </w:p>
        </w:tc>
        <w:tc>
          <w:tcPr>
            <w:tcW w:w="1685" w:type="dxa"/>
            <w:tcBorders>
              <w:top w:val="nil"/>
              <w:left w:val="nil"/>
              <w:bottom w:val="single" w:sz="6" w:space="0" w:color="auto"/>
              <w:right w:val="single" w:sz="6" w:space="0" w:color="auto"/>
            </w:tcBorders>
            <w:shd w:val="clear" w:color="auto" w:fill="auto"/>
            <w:vAlign w:val="bottom"/>
            <w:hideMark/>
          </w:tcPr>
          <w:p w14:paraId="32E892C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-11.803896</w:t>
            </w:r>
          </w:p>
        </w:tc>
        <w:tc>
          <w:tcPr>
            <w:tcW w:w="1690" w:type="dxa"/>
            <w:tcBorders>
              <w:top w:val="nil"/>
              <w:left w:val="nil"/>
              <w:bottom w:val="single" w:sz="6" w:space="0" w:color="auto"/>
              <w:right w:val="single" w:sz="6" w:space="0" w:color="auto"/>
            </w:tcBorders>
            <w:shd w:val="clear" w:color="auto" w:fill="auto"/>
            <w:vAlign w:val="bottom"/>
            <w:hideMark/>
          </w:tcPr>
          <w:p w14:paraId="1F52F23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3.23x10</w:t>
            </w:r>
            <w:r w:rsidRPr="00EE206E">
              <w:rPr>
                <w:rFonts w:ascii="Arial" w:hAnsi="Arial" w:cs="Arial"/>
                <w:color w:val="000000" w:themeColor="text1"/>
                <w:vertAlign w:val="superscript"/>
              </w:rPr>
              <w:t>-5</w:t>
            </w:r>
          </w:p>
        </w:tc>
        <w:tc>
          <w:tcPr>
            <w:tcW w:w="1356" w:type="dxa"/>
            <w:tcBorders>
              <w:top w:val="nil"/>
              <w:left w:val="nil"/>
              <w:bottom w:val="single" w:sz="6" w:space="0" w:color="auto"/>
              <w:right w:val="single" w:sz="6" w:space="0" w:color="auto"/>
            </w:tcBorders>
            <w:shd w:val="clear" w:color="auto" w:fill="auto"/>
            <w:vAlign w:val="bottom"/>
            <w:hideMark/>
          </w:tcPr>
          <w:p w14:paraId="4C223A3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0.002</w:t>
            </w:r>
          </w:p>
        </w:tc>
        <w:tc>
          <w:tcPr>
            <w:tcW w:w="1169" w:type="dxa"/>
            <w:tcBorders>
              <w:top w:val="nil"/>
              <w:left w:val="nil"/>
              <w:bottom w:val="single" w:sz="6" w:space="0" w:color="auto"/>
              <w:right w:val="single" w:sz="6" w:space="0" w:color="auto"/>
            </w:tcBorders>
            <w:shd w:val="clear" w:color="auto" w:fill="auto"/>
            <w:vAlign w:val="bottom"/>
            <w:hideMark/>
          </w:tcPr>
          <w:p w14:paraId="581FFF7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Q8IYJ0</w:t>
            </w:r>
          </w:p>
        </w:tc>
      </w:tr>
      <w:tr w:rsidR="004B5B5F" w:rsidRPr="000C1498" w14:paraId="62E2C414"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323BB888"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Trefoil factor 3</w:t>
            </w:r>
          </w:p>
        </w:tc>
        <w:tc>
          <w:tcPr>
            <w:tcW w:w="1685" w:type="dxa"/>
            <w:tcBorders>
              <w:top w:val="nil"/>
              <w:left w:val="nil"/>
              <w:bottom w:val="single" w:sz="6" w:space="0" w:color="auto"/>
              <w:right w:val="single" w:sz="6" w:space="0" w:color="auto"/>
            </w:tcBorders>
            <w:shd w:val="clear" w:color="auto" w:fill="auto"/>
            <w:vAlign w:val="bottom"/>
            <w:hideMark/>
          </w:tcPr>
          <w:p w14:paraId="38231A24"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-11.738116</w:t>
            </w:r>
          </w:p>
        </w:tc>
        <w:tc>
          <w:tcPr>
            <w:tcW w:w="1690" w:type="dxa"/>
            <w:tcBorders>
              <w:top w:val="nil"/>
              <w:left w:val="nil"/>
              <w:bottom w:val="single" w:sz="6" w:space="0" w:color="auto"/>
              <w:right w:val="single" w:sz="6" w:space="0" w:color="auto"/>
            </w:tcBorders>
            <w:shd w:val="clear" w:color="auto" w:fill="auto"/>
            <w:vAlign w:val="bottom"/>
            <w:hideMark/>
          </w:tcPr>
          <w:p w14:paraId="35AE9DA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1.60x10</w:t>
            </w:r>
            <w:r w:rsidRPr="00EE206E">
              <w:rPr>
                <w:rFonts w:ascii="Arial" w:hAnsi="Arial" w:cs="Arial"/>
                <w:color w:val="000000" w:themeColor="text1"/>
                <w:vertAlign w:val="superscript"/>
              </w:rPr>
              <w:t>-8</w:t>
            </w:r>
          </w:p>
        </w:tc>
        <w:tc>
          <w:tcPr>
            <w:tcW w:w="1356" w:type="dxa"/>
            <w:tcBorders>
              <w:top w:val="nil"/>
              <w:left w:val="nil"/>
              <w:bottom w:val="single" w:sz="6" w:space="0" w:color="auto"/>
              <w:right w:val="single" w:sz="6" w:space="0" w:color="auto"/>
            </w:tcBorders>
            <w:shd w:val="clear" w:color="auto" w:fill="auto"/>
            <w:vAlign w:val="bottom"/>
            <w:hideMark/>
          </w:tcPr>
          <w:p w14:paraId="06E33A4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1.01x10</w:t>
            </w:r>
            <w:r w:rsidRPr="00EE206E">
              <w:rPr>
                <w:rFonts w:ascii="Arial" w:hAnsi="Arial" w:cs="Arial"/>
                <w:color w:val="000000" w:themeColor="text1"/>
                <w:vertAlign w:val="superscript"/>
              </w:rPr>
              <w:t>-6</w:t>
            </w:r>
          </w:p>
        </w:tc>
        <w:tc>
          <w:tcPr>
            <w:tcW w:w="1169" w:type="dxa"/>
            <w:tcBorders>
              <w:top w:val="nil"/>
              <w:left w:val="nil"/>
              <w:bottom w:val="single" w:sz="6" w:space="0" w:color="auto"/>
              <w:right w:val="single" w:sz="6" w:space="0" w:color="auto"/>
            </w:tcBorders>
            <w:shd w:val="clear" w:color="auto" w:fill="auto"/>
            <w:vAlign w:val="bottom"/>
            <w:hideMark/>
          </w:tcPr>
          <w:p w14:paraId="563FA67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Q07654</w:t>
            </w:r>
          </w:p>
        </w:tc>
      </w:tr>
      <w:tr w:rsidR="004B5B5F" w:rsidRPr="000C1498" w14:paraId="3B29D91D"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308915B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Copper transport protein ATOX1</w:t>
            </w:r>
          </w:p>
        </w:tc>
        <w:tc>
          <w:tcPr>
            <w:tcW w:w="1685" w:type="dxa"/>
            <w:tcBorders>
              <w:top w:val="nil"/>
              <w:left w:val="nil"/>
              <w:bottom w:val="single" w:sz="6" w:space="0" w:color="auto"/>
              <w:right w:val="single" w:sz="6" w:space="0" w:color="auto"/>
            </w:tcBorders>
            <w:shd w:val="clear" w:color="auto" w:fill="auto"/>
            <w:vAlign w:val="bottom"/>
            <w:hideMark/>
          </w:tcPr>
          <w:p w14:paraId="1613279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-11.216693</w:t>
            </w:r>
          </w:p>
        </w:tc>
        <w:tc>
          <w:tcPr>
            <w:tcW w:w="1690" w:type="dxa"/>
            <w:tcBorders>
              <w:top w:val="nil"/>
              <w:left w:val="nil"/>
              <w:bottom w:val="single" w:sz="6" w:space="0" w:color="auto"/>
              <w:right w:val="single" w:sz="6" w:space="0" w:color="auto"/>
            </w:tcBorders>
            <w:shd w:val="clear" w:color="auto" w:fill="auto"/>
            <w:vAlign w:val="bottom"/>
            <w:hideMark/>
          </w:tcPr>
          <w:p w14:paraId="77E3577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4.38x10</w:t>
            </w:r>
            <w:r w:rsidRPr="00EE206E">
              <w:rPr>
                <w:rFonts w:ascii="Arial" w:hAnsi="Arial" w:cs="Arial"/>
                <w:color w:val="000000" w:themeColor="text1"/>
                <w:vertAlign w:val="superscript"/>
              </w:rPr>
              <w:t>-6</w:t>
            </w:r>
          </w:p>
        </w:tc>
        <w:tc>
          <w:tcPr>
            <w:tcW w:w="1356" w:type="dxa"/>
            <w:tcBorders>
              <w:top w:val="nil"/>
              <w:left w:val="nil"/>
              <w:bottom w:val="single" w:sz="6" w:space="0" w:color="auto"/>
              <w:right w:val="single" w:sz="6" w:space="0" w:color="auto"/>
            </w:tcBorders>
            <w:shd w:val="clear" w:color="auto" w:fill="auto"/>
            <w:vAlign w:val="bottom"/>
            <w:hideMark/>
          </w:tcPr>
          <w:p w14:paraId="67A09C7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0.0002</w:t>
            </w:r>
          </w:p>
        </w:tc>
        <w:tc>
          <w:tcPr>
            <w:tcW w:w="1169" w:type="dxa"/>
            <w:tcBorders>
              <w:top w:val="nil"/>
              <w:left w:val="nil"/>
              <w:bottom w:val="single" w:sz="6" w:space="0" w:color="auto"/>
              <w:right w:val="single" w:sz="6" w:space="0" w:color="auto"/>
            </w:tcBorders>
            <w:shd w:val="clear" w:color="auto" w:fill="auto"/>
            <w:vAlign w:val="bottom"/>
            <w:hideMark/>
          </w:tcPr>
          <w:p w14:paraId="179E9E41"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O00244</w:t>
            </w:r>
          </w:p>
        </w:tc>
      </w:tr>
      <w:tr w:rsidR="004B5B5F" w:rsidRPr="000C1498" w14:paraId="7FCEFDA9"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4F7AFB8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 xml:space="preserve">Serine protease inhibitor </w:t>
            </w:r>
            <w:proofErr w:type="spellStart"/>
            <w:r w:rsidRPr="00EE206E">
              <w:rPr>
                <w:rFonts w:ascii="Arial" w:hAnsi="Arial" w:cs="Arial"/>
                <w:color w:val="000000" w:themeColor="text1"/>
              </w:rPr>
              <w:t>Kazal</w:t>
            </w:r>
            <w:proofErr w:type="spellEnd"/>
            <w:r w:rsidRPr="00EE206E">
              <w:rPr>
                <w:rFonts w:ascii="Arial" w:hAnsi="Arial" w:cs="Arial"/>
                <w:color w:val="000000" w:themeColor="text1"/>
              </w:rPr>
              <w:t>-type 7</w:t>
            </w:r>
          </w:p>
        </w:tc>
        <w:tc>
          <w:tcPr>
            <w:tcW w:w="1685" w:type="dxa"/>
            <w:tcBorders>
              <w:top w:val="nil"/>
              <w:left w:val="nil"/>
              <w:bottom w:val="single" w:sz="6" w:space="0" w:color="auto"/>
              <w:right w:val="single" w:sz="6" w:space="0" w:color="auto"/>
            </w:tcBorders>
            <w:shd w:val="clear" w:color="auto" w:fill="auto"/>
            <w:vAlign w:val="bottom"/>
            <w:hideMark/>
          </w:tcPr>
          <w:p w14:paraId="3C1093F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-11.157036</w:t>
            </w:r>
          </w:p>
        </w:tc>
        <w:tc>
          <w:tcPr>
            <w:tcW w:w="1690" w:type="dxa"/>
            <w:tcBorders>
              <w:top w:val="nil"/>
              <w:left w:val="nil"/>
              <w:bottom w:val="single" w:sz="6" w:space="0" w:color="auto"/>
              <w:right w:val="single" w:sz="6" w:space="0" w:color="auto"/>
            </w:tcBorders>
            <w:shd w:val="clear" w:color="auto" w:fill="auto"/>
            <w:vAlign w:val="bottom"/>
            <w:hideMark/>
          </w:tcPr>
          <w:p w14:paraId="6309DC8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5.77x10</w:t>
            </w:r>
            <w:r w:rsidRPr="00EE206E">
              <w:rPr>
                <w:rFonts w:ascii="Arial" w:hAnsi="Arial" w:cs="Arial"/>
                <w:color w:val="000000" w:themeColor="text1"/>
                <w:vertAlign w:val="superscript"/>
              </w:rPr>
              <w:t>-6</w:t>
            </w:r>
          </w:p>
        </w:tc>
        <w:tc>
          <w:tcPr>
            <w:tcW w:w="1356" w:type="dxa"/>
            <w:tcBorders>
              <w:top w:val="nil"/>
              <w:left w:val="nil"/>
              <w:bottom w:val="single" w:sz="6" w:space="0" w:color="auto"/>
              <w:right w:val="single" w:sz="6" w:space="0" w:color="auto"/>
            </w:tcBorders>
            <w:shd w:val="clear" w:color="auto" w:fill="auto"/>
            <w:vAlign w:val="bottom"/>
            <w:hideMark/>
          </w:tcPr>
          <w:p w14:paraId="0C5DE071"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0.0003</w:t>
            </w:r>
          </w:p>
        </w:tc>
        <w:tc>
          <w:tcPr>
            <w:tcW w:w="1169" w:type="dxa"/>
            <w:tcBorders>
              <w:top w:val="nil"/>
              <w:left w:val="nil"/>
              <w:bottom w:val="single" w:sz="6" w:space="0" w:color="auto"/>
              <w:right w:val="single" w:sz="6" w:space="0" w:color="auto"/>
            </w:tcBorders>
            <w:shd w:val="clear" w:color="auto" w:fill="auto"/>
            <w:vAlign w:val="bottom"/>
            <w:hideMark/>
          </w:tcPr>
          <w:p w14:paraId="087807C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P58062</w:t>
            </w:r>
          </w:p>
        </w:tc>
      </w:tr>
      <w:tr w:rsidR="004B5B5F" w:rsidRPr="000C1498" w14:paraId="03FA2B78"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42E6283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IGF-like family receptor 1</w:t>
            </w:r>
          </w:p>
        </w:tc>
        <w:tc>
          <w:tcPr>
            <w:tcW w:w="1685" w:type="dxa"/>
            <w:tcBorders>
              <w:top w:val="nil"/>
              <w:left w:val="nil"/>
              <w:bottom w:val="single" w:sz="6" w:space="0" w:color="auto"/>
              <w:right w:val="single" w:sz="6" w:space="0" w:color="auto"/>
            </w:tcBorders>
            <w:shd w:val="clear" w:color="auto" w:fill="auto"/>
            <w:vAlign w:val="bottom"/>
            <w:hideMark/>
          </w:tcPr>
          <w:p w14:paraId="12A1AE8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-11.007485</w:t>
            </w:r>
          </w:p>
        </w:tc>
        <w:tc>
          <w:tcPr>
            <w:tcW w:w="1690" w:type="dxa"/>
            <w:tcBorders>
              <w:top w:val="nil"/>
              <w:left w:val="nil"/>
              <w:bottom w:val="single" w:sz="6" w:space="0" w:color="auto"/>
              <w:right w:val="single" w:sz="6" w:space="0" w:color="auto"/>
            </w:tcBorders>
            <w:shd w:val="clear" w:color="auto" w:fill="auto"/>
            <w:vAlign w:val="bottom"/>
            <w:hideMark/>
          </w:tcPr>
          <w:p w14:paraId="5FB0739D"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4.79x10</w:t>
            </w:r>
            <w:r w:rsidRPr="00EE206E">
              <w:rPr>
                <w:rFonts w:ascii="Arial" w:hAnsi="Arial" w:cs="Arial"/>
                <w:color w:val="000000" w:themeColor="text1"/>
                <w:vertAlign w:val="superscript"/>
              </w:rPr>
              <w:t>-7</w:t>
            </w:r>
          </w:p>
        </w:tc>
        <w:tc>
          <w:tcPr>
            <w:tcW w:w="1356" w:type="dxa"/>
            <w:tcBorders>
              <w:top w:val="nil"/>
              <w:left w:val="nil"/>
              <w:bottom w:val="single" w:sz="6" w:space="0" w:color="auto"/>
              <w:right w:val="single" w:sz="6" w:space="0" w:color="auto"/>
            </w:tcBorders>
            <w:shd w:val="clear" w:color="auto" w:fill="auto"/>
            <w:vAlign w:val="bottom"/>
            <w:hideMark/>
          </w:tcPr>
          <w:p w14:paraId="0F502554"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3.02x10</w:t>
            </w:r>
            <w:r w:rsidRPr="00EE206E">
              <w:rPr>
                <w:rFonts w:ascii="Arial" w:hAnsi="Arial" w:cs="Arial"/>
                <w:color w:val="000000" w:themeColor="text1"/>
                <w:vertAlign w:val="superscript"/>
              </w:rPr>
              <w:t>-5</w:t>
            </w:r>
          </w:p>
        </w:tc>
        <w:tc>
          <w:tcPr>
            <w:tcW w:w="1169" w:type="dxa"/>
            <w:tcBorders>
              <w:top w:val="nil"/>
              <w:left w:val="nil"/>
              <w:bottom w:val="single" w:sz="6" w:space="0" w:color="auto"/>
              <w:right w:val="single" w:sz="6" w:space="0" w:color="auto"/>
            </w:tcBorders>
            <w:shd w:val="clear" w:color="auto" w:fill="auto"/>
            <w:vAlign w:val="bottom"/>
            <w:hideMark/>
          </w:tcPr>
          <w:p w14:paraId="10B4D27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Q9H665</w:t>
            </w:r>
          </w:p>
        </w:tc>
      </w:tr>
      <w:tr w:rsidR="004B5B5F" w:rsidRPr="000C1498" w14:paraId="71A2532C"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2F625C1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Complexin-2</w:t>
            </w:r>
          </w:p>
        </w:tc>
        <w:tc>
          <w:tcPr>
            <w:tcW w:w="1685" w:type="dxa"/>
            <w:tcBorders>
              <w:top w:val="nil"/>
              <w:left w:val="nil"/>
              <w:bottom w:val="single" w:sz="6" w:space="0" w:color="auto"/>
              <w:right w:val="single" w:sz="6" w:space="0" w:color="auto"/>
            </w:tcBorders>
            <w:shd w:val="clear" w:color="auto" w:fill="auto"/>
            <w:vAlign w:val="bottom"/>
            <w:hideMark/>
          </w:tcPr>
          <w:p w14:paraId="6B73620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-10.73936</w:t>
            </w:r>
          </w:p>
        </w:tc>
        <w:tc>
          <w:tcPr>
            <w:tcW w:w="1690" w:type="dxa"/>
            <w:tcBorders>
              <w:top w:val="nil"/>
              <w:left w:val="nil"/>
              <w:bottom w:val="single" w:sz="6" w:space="0" w:color="auto"/>
              <w:right w:val="single" w:sz="6" w:space="0" w:color="auto"/>
            </w:tcBorders>
            <w:shd w:val="clear" w:color="auto" w:fill="auto"/>
            <w:vAlign w:val="bottom"/>
            <w:hideMark/>
          </w:tcPr>
          <w:p w14:paraId="44847C90"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1.33x10</w:t>
            </w:r>
            <w:r w:rsidRPr="00EE206E">
              <w:rPr>
                <w:rFonts w:ascii="Arial" w:hAnsi="Arial" w:cs="Arial"/>
                <w:color w:val="000000" w:themeColor="text1"/>
                <w:vertAlign w:val="superscript"/>
              </w:rPr>
              <w:t>-6</w:t>
            </w:r>
          </w:p>
        </w:tc>
        <w:tc>
          <w:tcPr>
            <w:tcW w:w="1356" w:type="dxa"/>
            <w:tcBorders>
              <w:top w:val="nil"/>
              <w:left w:val="nil"/>
              <w:bottom w:val="single" w:sz="6" w:space="0" w:color="auto"/>
              <w:right w:val="single" w:sz="6" w:space="0" w:color="auto"/>
            </w:tcBorders>
            <w:shd w:val="clear" w:color="auto" w:fill="auto"/>
            <w:vAlign w:val="bottom"/>
            <w:hideMark/>
          </w:tcPr>
          <w:p w14:paraId="29AB67D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8.36 x10</w:t>
            </w:r>
            <w:r w:rsidRPr="00EE206E">
              <w:rPr>
                <w:rFonts w:ascii="Arial" w:hAnsi="Arial" w:cs="Arial"/>
                <w:color w:val="000000" w:themeColor="text1"/>
                <w:vertAlign w:val="superscript"/>
              </w:rPr>
              <w:t>-5</w:t>
            </w:r>
          </w:p>
        </w:tc>
        <w:tc>
          <w:tcPr>
            <w:tcW w:w="1169" w:type="dxa"/>
            <w:tcBorders>
              <w:top w:val="nil"/>
              <w:left w:val="nil"/>
              <w:bottom w:val="single" w:sz="6" w:space="0" w:color="auto"/>
              <w:right w:val="single" w:sz="6" w:space="0" w:color="auto"/>
            </w:tcBorders>
            <w:shd w:val="clear" w:color="auto" w:fill="auto"/>
            <w:vAlign w:val="bottom"/>
            <w:hideMark/>
          </w:tcPr>
          <w:p w14:paraId="2FBC9B66"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Q6PUV4</w:t>
            </w:r>
          </w:p>
        </w:tc>
      </w:tr>
      <w:tr w:rsidR="004B5B5F" w:rsidRPr="000C1498" w14:paraId="4D43C87C"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7B5DA4E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 xml:space="preserve">Collagen </w:t>
            </w:r>
            <w:proofErr w:type="gramStart"/>
            <w:r w:rsidRPr="00EE206E">
              <w:rPr>
                <w:rFonts w:ascii="Arial" w:hAnsi="Arial" w:cs="Arial"/>
                <w:color w:val="000000" w:themeColor="text1"/>
              </w:rPr>
              <w:t>alpha-1</w:t>
            </w:r>
            <w:proofErr w:type="gramEnd"/>
            <w:r w:rsidRPr="00EE206E">
              <w:rPr>
                <w:rFonts w:ascii="Arial" w:hAnsi="Arial" w:cs="Arial"/>
                <w:color w:val="000000" w:themeColor="text1"/>
              </w:rPr>
              <w:t>(XXVIII) chain</w:t>
            </w:r>
          </w:p>
        </w:tc>
        <w:tc>
          <w:tcPr>
            <w:tcW w:w="1685" w:type="dxa"/>
            <w:tcBorders>
              <w:top w:val="nil"/>
              <w:left w:val="nil"/>
              <w:bottom w:val="single" w:sz="6" w:space="0" w:color="auto"/>
              <w:right w:val="single" w:sz="6" w:space="0" w:color="auto"/>
            </w:tcBorders>
            <w:shd w:val="clear" w:color="auto" w:fill="auto"/>
            <w:vAlign w:val="bottom"/>
            <w:hideMark/>
          </w:tcPr>
          <w:p w14:paraId="528B7380"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-10.047217</w:t>
            </w:r>
          </w:p>
        </w:tc>
        <w:tc>
          <w:tcPr>
            <w:tcW w:w="1690" w:type="dxa"/>
            <w:tcBorders>
              <w:top w:val="nil"/>
              <w:left w:val="nil"/>
              <w:bottom w:val="single" w:sz="6" w:space="0" w:color="auto"/>
              <w:right w:val="single" w:sz="6" w:space="0" w:color="auto"/>
            </w:tcBorders>
            <w:shd w:val="clear" w:color="auto" w:fill="auto"/>
            <w:vAlign w:val="bottom"/>
            <w:hideMark/>
          </w:tcPr>
          <w:p w14:paraId="4ADAEA03"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0.0001</w:t>
            </w:r>
          </w:p>
        </w:tc>
        <w:tc>
          <w:tcPr>
            <w:tcW w:w="1356" w:type="dxa"/>
            <w:tcBorders>
              <w:top w:val="nil"/>
              <w:left w:val="nil"/>
              <w:bottom w:val="single" w:sz="6" w:space="0" w:color="auto"/>
              <w:right w:val="single" w:sz="6" w:space="0" w:color="auto"/>
            </w:tcBorders>
            <w:shd w:val="clear" w:color="auto" w:fill="auto"/>
            <w:vAlign w:val="bottom"/>
            <w:hideMark/>
          </w:tcPr>
          <w:p w14:paraId="4B50603D"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0.006</w:t>
            </w:r>
          </w:p>
        </w:tc>
        <w:tc>
          <w:tcPr>
            <w:tcW w:w="1169" w:type="dxa"/>
            <w:tcBorders>
              <w:top w:val="nil"/>
              <w:left w:val="nil"/>
              <w:bottom w:val="single" w:sz="6" w:space="0" w:color="auto"/>
              <w:right w:val="single" w:sz="6" w:space="0" w:color="auto"/>
            </w:tcBorders>
            <w:shd w:val="clear" w:color="auto" w:fill="auto"/>
            <w:vAlign w:val="bottom"/>
            <w:hideMark/>
          </w:tcPr>
          <w:p w14:paraId="6588D442"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Q2UY09</w:t>
            </w:r>
          </w:p>
        </w:tc>
      </w:tr>
      <w:tr w:rsidR="004B5B5F" w:rsidRPr="000C1498" w14:paraId="4CB69367"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3C6F151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CD59 glycoprotein</w:t>
            </w:r>
          </w:p>
        </w:tc>
        <w:tc>
          <w:tcPr>
            <w:tcW w:w="1685" w:type="dxa"/>
            <w:tcBorders>
              <w:top w:val="nil"/>
              <w:left w:val="nil"/>
              <w:bottom w:val="single" w:sz="6" w:space="0" w:color="auto"/>
              <w:right w:val="single" w:sz="6" w:space="0" w:color="auto"/>
            </w:tcBorders>
            <w:shd w:val="clear" w:color="auto" w:fill="auto"/>
            <w:vAlign w:val="bottom"/>
            <w:hideMark/>
          </w:tcPr>
          <w:p w14:paraId="0C88D73E"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-9.9917438</w:t>
            </w:r>
          </w:p>
        </w:tc>
        <w:tc>
          <w:tcPr>
            <w:tcW w:w="1690" w:type="dxa"/>
            <w:tcBorders>
              <w:top w:val="nil"/>
              <w:left w:val="nil"/>
              <w:bottom w:val="single" w:sz="6" w:space="0" w:color="auto"/>
              <w:right w:val="single" w:sz="6" w:space="0" w:color="auto"/>
            </w:tcBorders>
            <w:shd w:val="clear" w:color="auto" w:fill="auto"/>
            <w:vAlign w:val="bottom"/>
            <w:hideMark/>
          </w:tcPr>
          <w:p w14:paraId="78B62EBA"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1.74x10</w:t>
            </w:r>
            <w:r w:rsidRPr="00EE206E">
              <w:rPr>
                <w:rFonts w:ascii="Arial" w:hAnsi="Arial" w:cs="Arial"/>
                <w:color w:val="000000" w:themeColor="text1"/>
                <w:vertAlign w:val="superscript"/>
              </w:rPr>
              <w:t>-5</w:t>
            </w:r>
          </w:p>
        </w:tc>
        <w:tc>
          <w:tcPr>
            <w:tcW w:w="1356" w:type="dxa"/>
            <w:tcBorders>
              <w:top w:val="nil"/>
              <w:left w:val="nil"/>
              <w:bottom w:val="single" w:sz="6" w:space="0" w:color="auto"/>
              <w:right w:val="single" w:sz="6" w:space="0" w:color="auto"/>
            </w:tcBorders>
            <w:shd w:val="clear" w:color="auto" w:fill="auto"/>
            <w:vAlign w:val="bottom"/>
            <w:hideMark/>
          </w:tcPr>
          <w:p w14:paraId="002B812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0.001</w:t>
            </w:r>
          </w:p>
        </w:tc>
        <w:tc>
          <w:tcPr>
            <w:tcW w:w="1169" w:type="dxa"/>
            <w:tcBorders>
              <w:top w:val="nil"/>
              <w:left w:val="nil"/>
              <w:bottom w:val="single" w:sz="6" w:space="0" w:color="auto"/>
              <w:right w:val="single" w:sz="6" w:space="0" w:color="auto"/>
            </w:tcBorders>
            <w:shd w:val="clear" w:color="auto" w:fill="auto"/>
            <w:vAlign w:val="bottom"/>
            <w:hideMark/>
          </w:tcPr>
          <w:p w14:paraId="2007222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P13987</w:t>
            </w:r>
          </w:p>
        </w:tc>
      </w:tr>
      <w:tr w:rsidR="004B5B5F" w:rsidRPr="000C1498" w14:paraId="7C9059A7"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1341BF1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Ribonuclease K6</w:t>
            </w:r>
          </w:p>
        </w:tc>
        <w:tc>
          <w:tcPr>
            <w:tcW w:w="1685" w:type="dxa"/>
            <w:tcBorders>
              <w:top w:val="nil"/>
              <w:left w:val="nil"/>
              <w:bottom w:val="single" w:sz="6" w:space="0" w:color="auto"/>
              <w:right w:val="single" w:sz="6" w:space="0" w:color="auto"/>
            </w:tcBorders>
            <w:shd w:val="clear" w:color="auto" w:fill="auto"/>
            <w:vAlign w:val="bottom"/>
            <w:hideMark/>
          </w:tcPr>
          <w:p w14:paraId="5C4CCC0A"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-9.9898356</w:t>
            </w:r>
          </w:p>
        </w:tc>
        <w:tc>
          <w:tcPr>
            <w:tcW w:w="1690" w:type="dxa"/>
            <w:tcBorders>
              <w:top w:val="nil"/>
              <w:left w:val="nil"/>
              <w:bottom w:val="single" w:sz="6" w:space="0" w:color="auto"/>
              <w:right w:val="single" w:sz="6" w:space="0" w:color="auto"/>
            </w:tcBorders>
            <w:shd w:val="clear" w:color="auto" w:fill="auto"/>
            <w:vAlign w:val="bottom"/>
            <w:hideMark/>
          </w:tcPr>
          <w:p w14:paraId="093C910D"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0.0001</w:t>
            </w:r>
          </w:p>
        </w:tc>
        <w:tc>
          <w:tcPr>
            <w:tcW w:w="1356" w:type="dxa"/>
            <w:tcBorders>
              <w:top w:val="nil"/>
              <w:left w:val="nil"/>
              <w:bottom w:val="single" w:sz="6" w:space="0" w:color="auto"/>
              <w:right w:val="single" w:sz="6" w:space="0" w:color="auto"/>
            </w:tcBorders>
            <w:shd w:val="clear" w:color="auto" w:fill="auto"/>
            <w:vAlign w:val="bottom"/>
            <w:hideMark/>
          </w:tcPr>
          <w:p w14:paraId="7395450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0.006</w:t>
            </w:r>
          </w:p>
        </w:tc>
        <w:tc>
          <w:tcPr>
            <w:tcW w:w="1169" w:type="dxa"/>
            <w:tcBorders>
              <w:top w:val="nil"/>
              <w:left w:val="nil"/>
              <w:bottom w:val="single" w:sz="6" w:space="0" w:color="auto"/>
              <w:right w:val="single" w:sz="6" w:space="0" w:color="auto"/>
            </w:tcBorders>
            <w:shd w:val="clear" w:color="auto" w:fill="auto"/>
            <w:vAlign w:val="bottom"/>
            <w:hideMark/>
          </w:tcPr>
          <w:p w14:paraId="408655A4"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Q93091</w:t>
            </w:r>
          </w:p>
        </w:tc>
      </w:tr>
      <w:tr w:rsidR="004B5B5F" w:rsidRPr="000C1498" w14:paraId="356137DD"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48CC5D25" w14:textId="77777777" w:rsidR="004B5B5F" w:rsidRPr="00EE206E" w:rsidRDefault="004B5B5F" w:rsidP="00BA463D">
            <w:pPr>
              <w:jc w:val="center"/>
              <w:textAlignment w:val="baseline"/>
              <w:rPr>
                <w:rFonts w:ascii="Arial" w:hAnsi="Arial" w:cs="Arial"/>
                <w:color w:val="000000" w:themeColor="text1"/>
              </w:rPr>
            </w:pPr>
            <w:proofErr w:type="spellStart"/>
            <w:r w:rsidRPr="00EE206E">
              <w:rPr>
                <w:rFonts w:ascii="Arial" w:hAnsi="Arial" w:cs="Arial"/>
                <w:color w:val="000000" w:themeColor="text1"/>
              </w:rPr>
              <w:t>Transgelin</w:t>
            </w:r>
            <w:proofErr w:type="spellEnd"/>
          </w:p>
        </w:tc>
        <w:tc>
          <w:tcPr>
            <w:tcW w:w="1685" w:type="dxa"/>
            <w:tcBorders>
              <w:top w:val="nil"/>
              <w:left w:val="nil"/>
              <w:bottom w:val="single" w:sz="6" w:space="0" w:color="auto"/>
              <w:right w:val="single" w:sz="6" w:space="0" w:color="auto"/>
            </w:tcBorders>
            <w:shd w:val="clear" w:color="auto" w:fill="auto"/>
            <w:vAlign w:val="bottom"/>
            <w:hideMark/>
          </w:tcPr>
          <w:p w14:paraId="631E297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-9.9393974</w:t>
            </w:r>
          </w:p>
        </w:tc>
        <w:tc>
          <w:tcPr>
            <w:tcW w:w="1690" w:type="dxa"/>
            <w:tcBorders>
              <w:top w:val="nil"/>
              <w:left w:val="nil"/>
              <w:bottom w:val="single" w:sz="6" w:space="0" w:color="auto"/>
              <w:right w:val="single" w:sz="6" w:space="0" w:color="auto"/>
            </w:tcBorders>
            <w:shd w:val="clear" w:color="auto" w:fill="auto"/>
            <w:vAlign w:val="bottom"/>
            <w:hideMark/>
          </w:tcPr>
          <w:p w14:paraId="172A5A1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0.0001</w:t>
            </w:r>
          </w:p>
        </w:tc>
        <w:tc>
          <w:tcPr>
            <w:tcW w:w="1356" w:type="dxa"/>
            <w:tcBorders>
              <w:top w:val="nil"/>
              <w:left w:val="nil"/>
              <w:bottom w:val="single" w:sz="6" w:space="0" w:color="auto"/>
              <w:right w:val="single" w:sz="6" w:space="0" w:color="auto"/>
            </w:tcBorders>
            <w:shd w:val="clear" w:color="auto" w:fill="auto"/>
            <w:vAlign w:val="bottom"/>
            <w:hideMark/>
          </w:tcPr>
          <w:p w14:paraId="4ECF9267"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0.01</w:t>
            </w:r>
          </w:p>
        </w:tc>
        <w:tc>
          <w:tcPr>
            <w:tcW w:w="1169" w:type="dxa"/>
            <w:tcBorders>
              <w:top w:val="nil"/>
              <w:left w:val="nil"/>
              <w:bottom w:val="single" w:sz="6" w:space="0" w:color="auto"/>
              <w:right w:val="single" w:sz="6" w:space="0" w:color="auto"/>
            </w:tcBorders>
            <w:shd w:val="clear" w:color="auto" w:fill="auto"/>
            <w:vAlign w:val="bottom"/>
            <w:hideMark/>
          </w:tcPr>
          <w:p w14:paraId="0C305608"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Q01995</w:t>
            </w:r>
          </w:p>
        </w:tc>
      </w:tr>
      <w:tr w:rsidR="004B5B5F" w:rsidRPr="000C1498" w14:paraId="5328AE40"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6DA8F3A5" w14:textId="77777777" w:rsidR="004B5B5F" w:rsidRPr="00EE206E" w:rsidRDefault="004B5B5F" w:rsidP="00BA463D">
            <w:pPr>
              <w:jc w:val="center"/>
              <w:textAlignment w:val="baseline"/>
              <w:rPr>
                <w:rFonts w:ascii="Arial" w:hAnsi="Arial" w:cs="Arial"/>
                <w:color w:val="000000" w:themeColor="text1"/>
              </w:rPr>
            </w:pPr>
            <w:proofErr w:type="spellStart"/>
            <w:r w:rsidRPr="00EE206E">
              <w:rPr>
                <w:rFonts w:ascii="Arial" w:hAnsi="Arial" w:cs="Arial"/>
                <w:color w:val="000000" w:themeColor="text1"/>
              </w:rPr>
              <w:t>DnaJ</w:t>
            </w:r>
            <w:proofErr w:type="spellEnd"/>
            <w:r w:rsidRPr="00EE206E">
              <w:rPr>
                <w:rFonts w:ascii="Arial" w:hAnsi="Arial" w:cs="Arial"/>
                <w:color w:val="000000" w:themeColor="text1"/>
              </w:rPr>
              <w:t xml:space="preserve"> homolog subfamily B member 12</w:t>
            </w:r>
          </w:p>
        </w:tc>
        <w:tc>
          <w:tcPr>
            <w:tcW w:w="1685" w:type="dxa"/>
            <w:tcBorders>
              <w:top w:val="nil"/>
              <w:left w:val="nil"/>
              <w:bottom w:val="single" w:sz="6" w:space="0" w:color="auto"/>
              <w:right w:val="single" w:sz="6" w:space="0" w:color="auto"/>
            </w:tcBorders>
            <w:shd w:val="clear" w:color="auto" w:fill="auto"/>
            <w:vAlign w:val="bottom"/>
            <w:hideMark/>
          </w:tcPr>
          <w:p w14:paraId="0598036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-8.2638876</w:t>
            </w:r>
          </w:p>
        </w:tc>
        <w:tc>
          <w:tcPr>
            <w:tcW w:w="1690" w:type="dxa"/>
            <w:tcBorders>
              <w:top w:val="nil"/>
              <w:left w:val="nil"/>
              <w:bottom w:val="single" w:sz="6" w:space="0" w:color="auto"/>
              <w:right w:val="single" w:sz="6" w:space="0" w:color="auto"/>
            </w:tcBorders>
            <w:shd w:val="clear" w:color="auto" w:fill="auto"/>
            <w:vAlign w:val="bottom"/>
            <w:hideMark/>
          </w:tcPr>
          <w:p w14:paraId="33C6F64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0.0004</w:t>
            </w:r>
          </w:p>
        </w:tc>
        <w:tc>
          <w:tcPr>
            <w:tcW w:w="1356" w:type="dxa"/>
            <w:tcBorders>
              <w:top w:val="nil"/>
              <w:left w:val="nil"/>
              <w:bottom w:val="single" w:sz="6" w:space="0" w:color="auto"/>
              <w:right w:val="single" w:sz="6" w:space="0" w:color="auto"/>
            </w:tcBorders>
            <w:shd w:val="clear" w:color="auto" w:fill="auto"/>
            <w:vAlign w:val="bottom"/>
            <w:hideMark/>
          </w:tcPr>
          <w:p w14:paraId="72E40C83"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0.03</w:t>
            </w:r>
          </w:p>
        </w:tc>
        <w:tc>
          <w:tcPr>
            <w:tcW w:w="1169" w:type="dxa"/>
            <w:tcBorders>
              <w:top w:val="nil"/>
              <w:left w:val="nil"/>
              <w:bottom w:val="single" w:sz="6" w:space="0" w:color="auto"/>
              <w:right w:val="single" w:sz="6" w:space="0" w:color="auto"/>
            </w:tcBorders>
            <w:shd w:val="clear" w:color="auto" w:fill="auto"/>
            <w:vAlign w:val="bottom"/>
            <w:hideMark/>
          </w:tcPr>
          <w:p w14:paraId="31C0F94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Q9NXW2</w:t>
            </w:r>
          </w:p>
        </w:tc>
      </w:tr>
      <w:tr w:rsidR="004B5B5F" w:rsidRPr="000C1498" w14:paraId="48FEE84A"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5AB1BEB1"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Protein delta homolog 2</w:t>
            </w:r>
          </w:p>
        </w:tc>
        <w:tc>
          <w:tcPr>
            <w:tcW w:w="1685" w:type="dxa"/>
            <w:tcBorders>
              <w:top w:val="nil"/>
              <w:left w:val="nil"/>
              <w:bottom w:val="single" w:sz="6" w:space="0" w:color="auto"/>
              <w:right w:val="single" w:sz="6" w:space="0" w:color="auto"/>
            </w:tcBorders>
            <w:shd w:val="clear" w:color="auto" w:fill="auto"/>
            <w:vAlign w:val="bottom"/>
            <w:hideMark/>
          </w:tcPr>
          <w:p w14:paraId="6FED6649"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-7.7406286</w:t>
            </w:r>
          </w:p>
        </w:tc>
        <w:tc>
          <w:tcPr>
            <w:tcW w:w="1690" w:type="dxa"/>
            <w:tcBorders>
              <w:top w:val="nil"/>
              <w:left w:val="nil"/>
              <w:bottom w:val="single" w:sz="6" w:space="0" w:color="auto"/>
              <w:right w:val="single" w:sz="6" w:space="0" w:color="auto"/>
            </w:tcBorders>
            <w:shd w:val="clear" w:color="auto" w:fill="auto"/>
            <w:vAlign w:val="bottom"/>
            <w:hideMark/>
          </w:tcPr>
          <w:p w14:paraId="017A047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0.0002</w:t>
            </w:r>
          </w:p>
        </w:tc>
        <w:tc>
          <w:tcPr>
            <w:tcW w:w="1356" w:type="dxa"/>
            <w:tcBorders>
              <w:top w:val="nil"/>
              <w:left w:val="nil"/>
              <w:bottom w:val="single" w:sz="6" w:space="0" w:color="auto"/>
              <w:right w:val="single" w:sz="6" w:space="0" w:color="auto"/>
            </w:tcBorders>
            <w:shd w:val="clear" w:color="auto" w:fill="auto"/>
            <w:vAlign w:val="bottom"/>
            <w:hideMark/>
          </w:tcPr>
          <w:p w14:paraId="410B26E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0.01</w:t>
            </w:r>
          </w:p>
        </w:tc>
        <w:tc>
          <w:tcPr>
            <w:tcW w:w="1169" w:type="dxa"/>
            <w:tcBorders>
              <w:top w:val="nil"/>
              <w:left w:val="nil"/>
              <w:bottom w:val="single" w:sz="6" w:space="0" w:color="auto"/>
              <w:right w:val="single" w:sz="6" w:space="0" w:color="auto"/>
            </w:tcBorders>
            <w:shd w:val="clear" w:color="auto" w:fill="auto"/>
            <w:vAlign w:val="bottom"/>
            <w:hideMark/>
          </w:tcPr>
          <w:p w14:paraId="63E0FAB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Q6UY11</w:t>
            </w:r>
          </w:p>
        </w:tc>
      </w:tr>
      <w:tr w:rsidR="004B5B5F" w:rsidRPr="000C1498" w14:paraId="5C23E53F"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7622465B" w14:textId="77777777" w:rsidR="004B5B5F" w:rsidRPr="00EE206E" w:rsidRDefault="004B5B5F" w:rsidP="00BA463D">
            <w:pPr>
              <w:jc w:val="center"/>
              <w:textAlignment w:val="baseline"/>
              <w:rPr>
                <w:rFonts w:ascii="Arial" w:hAnsi="Arial" w:cs="Arial"/>
                <w:color w:val="000000" w:themeColor="text1"/>
              </w:rPr>
            </w:pPr>
            <w:proofErr w:type="spellStart"/>
            <w:r w:rsidRPr="00EE206E">
              <w:rPr>
                <w:rFonts w:ascii="Arial" w:hAnsi="Arial" w:cs="Arial"/>
                <w:color w:val="000000" w:themeColor="text1"/>
              </w:rPr>
              <w:t>Discoidin</w:t>
            </w:r>
            <w:proofErr w:type="spellEnd"/>
            <w:r w:rsidRPr="00EE206E">
              <w:rPr>
                <w:rFonts w:ascii="Arial" w:hAnsi="Arial" w:cs="Arial"/>
                <w:color w:val="000000" w:themeColor="text1"/>
              </w:rPr>
              <w:t xml:space="preserve"> domain-containing receptor 2</w:t>
            </w:r>
          </w:p>
        </w:tc>
        <w:tc>
          <w:tcPr>
            <w:tcW w:w="1685" w:type="dxa"/>
            <w:tcBorders>
              <w:top w:val="nil"/>
              <w:left w:val="nil"/>
              <w:bottom w:val="single" w:sz="6" w:space="0" w:color="auto"/>
              <w:right w:val="single" w:sz="6" w:space="0" w:color="auto"/>
            </w:tcBorders>
            <w:shd w:val="clear" w:color="auto" w:fill="auto"/>
            <w:vAlign w:val="bottom"/>
            <w:hideMark/>
          </w:tcPr>
          <w:p w14:paraId="1BF20B58"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-7.6524963</w:t>
            </w:r>
          </w:p>
        </w:tc>
        <w:tc>
          <w:tcPr>
            <w:tcW w:w="1690" w:type="dxa"/>
            <w:tcBorders>
              <w:top w:val="nil"/>
              <w:left w:val="nil"/>
              <w:bottom w:val="single" w:sz="6" w:space="0" w:color="auto"/>
              <w:right w:val="single" w:sz="6" w:space="0" w:color="auto"/>
            </w:tcBorders>
            <w:shd w:val="clear" w:color="auto" w:fill="auto"/>
            <w:vAlign w:val="bottom"/>
            <w:hideMark/>
          </w:tcPr>
          <w:p w14:paraId="2FA9F33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0.0006</w:t>
            </w:r>
          </w:p>
        </w:tc>
        <w:tc>
          <w:tcPr>
            <w:tcW w:w="1356" w:type="dxa"/>
            <w:tcBorders>
              <w:top w:val="nil"/>
              <w:left w:val="nil"/>
              <w:bottom w:val="single" w:sz="6" w:space="0" w:color="auto"/>
              <w:right w:val="single" w:sz="6" w:space="0" w:color="auto"/>
            </w:tcBorders>
            <w:shd w:val="clear" w:color="auto" w:fill="auto"/>
            <w:vAlign w:val="bottom"/>
            <w:hideMark/>
          </w:tcPr>
          <w:p w14:paraId="25E4E41E"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0.04</w:t>
            </w:r>
          </w:p>
        </w:tc>
        <w:tc>
          <w:tcPr>
            <w:tcW w:w="1169" w:type="dxa"/>
            <w:tcBorders>
              <w:top w:val="nil"/>
              <w:left w:val="nil"/>
              <w:bottom w:val="single" w:sz="6" w:space="0" w:color="auto"/>
              <w:right w:val="single" w:sz="6" w:space="0" w:color="auto"/>
            </w:tcBorders>
            <w:shd w:val="clear" w:color="auto" w:fill="auto"/>
            <w:vAlign w:val="bottom"/>
            <w:hideMark/>
          </w:tcPr>
          <w:p w14:paraId="591029E4"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Q16832</w:t>
            </w:r>
          </w:p>
        </w:tc>
      </w:tr>
      <w:tr w:rsidR="004B5B5F" w:rsidRPr="000C1498" w14:paraId="1384EABA"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681E7E6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Ribonuclease pancreatic</w:t>
            </w:r>
          </w:p>
        </w:tc>
        <w:tc>
          <w:tcPr>
            <w:tcW w:w="1685" w:type="dxa"/>
            <w:tcBorders>
              <w:top w:val="nil"/>
              <w:left w:val="nil"/>
              <w:bottom w:val="single" w:sz="6" w:space="0" w:color="auto"/>
              <w:right w:val="single" w:sz="6" w:space="0" w:color="auto"/>
            </w:tcBorders>
            <w:shd w:val="clear" w:color="auto" w:fill="auto"/>
            <w:vAlign w:val="bottom"/>
            <w:hideMark/>
          </w:tcPr>
          <w:p w14:paraId="74E4DB9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-7.40997</w:t>
            </w:r>
          </w:p>
        </w:tc>
        <w:tc>
          <w:tcPr>
            <w:tcW w:w="1690" w:type="dxa"/>
            <w:tcBorders>
              <w:top w:val="nil"/>
              <w:left w:val="nil"/>
              <w:bottom w:val="single" w:sz="6" w:space="0" w:color="auto"/>
              <w:right w:val="single" w:sz="6" w:space="0" w:color="auto"/>
            </w:tcBorders>
            <w:shd w:val="clear" w:color="auto" w:fill="auto"/>
            <w:vAlign w:val="bottom"/>
            <w:hideMark/>
          </w:tcPr>
          <w:p w14:paraId="0AC8E7F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8.01x10</w:t>
            </w:r>
            <w:r w:rsidRPr="00EE206E">
              <w:rPr>
                <w:rFonts w:ascii="Arial" w:hAnsi="Arial" w:cs="Arial"/>
                <w:color w:val="000000" w:themeColor="text1"/>
                <w:vertAlign w:val="superscript"/>
              </w:rPr>
              <w:t>-7</w:t>
            </w:r>
          </w:p>
        </w:tc>
        <w:tc>
          <w:tcPr>
            <w:tcW w:w="1356" w:type="dxa"/>
            <w:tcBorders>
              <w:top w:val="nil"/>
              <w:left w:val="nil"/>
              <w:bottom w:val="single" w:sz="6" w:space="0" w:color="auto"/>
              <w:right w:val="single" w:sz="6" w:space="0" w:color="auto"/>
            </w:tcBorders>
            <w:shd w:val="clear" w:color="auto" w:fill="auto"/>
            <w:vAlign w:val="bottom"/>
            <w:hideMark/>
          </w:tcPr>
          <w:p w14:paraId="58783D9B"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5.05x10</w:t>
            </w:r>
            <w:r w:rsidRPr="00EE206E">
              <w:rPr>
                <w:rFonts w:ascii="Arial" w:hAnsi="Arial" w:cs="Arial"/>
                <w:color w:val="000000" w:themeColor="text1"/>
                <w:vertAlign w:val="superscript"/>
              </w:rPr>
              <w:t>-5</w:t>
            </w:r>
          </w:p>
        </w:tc>
        <w:tc>
          <w:tcPr>
            <w:tcW w:w="1169" w:type="dxa"/>
            <w:tcBorders>
              <w:top w:val="nil"/>
              <w:left w:val="nil"/>
              <w:bottom w:val="single" w:sz="6" w:space="0" w:color="auto"/>
              <w:right w:val="single" w:sz="6" w:space="0" w:color="auto"/>
            </w:tcBorders>
            <w:shd w:val="clear" w:color="auto" w:fill="auto"/>
            <w:vAlign w:val="bottom"/>
            <w:hideMark/>
          </w:tcPr>
          <w:p w14:paraId="17E050B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P07998</w:t>
            </w:r>
          </w:p>
        </w:tc>
      </w:tr>
      <w:tr w:rsidR="004B5B5F" w:rsidRPr="000C1498" w14:paraId="357B88A8"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6D2D932C"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Ephrin-B2</w:t>
            </w:r>
          </w:p>
        </w:tc>
        <w:tc>
          <w:tcPr>
            <w:tcW w:w="1685" w:type="dxa"/>
            <w:tcBorders>
              <w:top w:val="nil"/>
              <w:left w:val="nil"/>
              <w:bottom w:val="single" w:sz="6" w:space="0" w:color="auto"/>
              <w:right w:val="single" w:sz="6" w:space="0" w:color="auto"/>
            </w:tcBorders>
            <w:shd w:val="clear" w:color="auto" w:fill="auto"/>
            <w:vAlign w:val="bottom"/>
            <w:hideMark/>
          </w:tcPr>
          <w:p w14:paraId="0873E24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-7.2943084</w:t>
            </w:r>
          </w:p>
        </w:tc>
        <w:tc>
          <w:tcPr>
            <w:tcW w:w="1690" w:type="dxa"/>
            <w:tcBorders>
              <w:top w:val="nil"/>
              <w:left w:val="nil"/>
              <w:bottom w:val="single" w:sz="6" w:space="0" w:color="auto"/>
              <w:right w:val="single" w:sz="6" w:space="0" w:color="auto"/>
            </w:tcBorders>
            <w:shd w:val="clear" w:color="auto" w:fill="auto"/>
            <w:vAlign w:val="bottom"/>
            <w:hideMark/>
          </w:tcPr>
          <w:p w14:paraId="60BC181A"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0.0001</w:t>
            </w:r>
          </w:p>
        </w:tc>
        <w:tc>
          <w:tcPr>
            <w:tcW w:w="1356" w:type="dxa"/>
            <w:tcBorders>
              <w:top w:val="nil"/>
              <w:left w:val="nil"/>
              <w:bottom w:val="single" w:sz="6" w:space="0" w:color="auto"/>
              <w:right w:val="single" w:sz="6" w:space="0" w:color="auto"/>
            </w:tcBorders>
            <w:shd w:val="clear" w:color="auto" w:fill="auto"/>
            <w:vAlign w:val="bottom"/>
            <w:hideMark/>
          </w:tcPr>
          <w:p w14:paraId="2AF58FA3"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0.009</w:t>
            </w:r>
          </w:p>
        </w:tc>
        <w:tc>
          <w:tcPr>
            <w:tcW w:w="1169" w:type="dxa"/>
            <w:tcBorders>
              <w:top w:val="nil"/>
              <w:left w:val="nil"/>
              <w:bottom w:val="single" w:sz="6" w:space="0" w:color="auto"/>
              <w:right w:val="single" w:sz="6" w:space="0" w:color="auto"/>
            </w:tcBorders>
            <w:shd w:val="clear" w:color="auto" w:fill="auto"/>
            <w:vAlign w:val="bottom"/>
            <w:hideMark/>
          </w:tcPr>
          <w:p w14:paraId="2994332A"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P52799</w:t>
            </w:r>
          </w:p>
        </w:tc>
      </w:tr>
      <w:tr w:rsidR="004B5B5F" w:rsidRPr="000C1498" w14:paraId="4C66DD5F"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5F3669EC" w14:textId="77777777" w:rsidR="004B5B5F" w:rsidRPr="00EE206E" w:rsidRDefault="004B5B5F" w:rsidP="00BA463D">
            <w:pPr>
              <w:jc w:val="center"/>
              <w:textAlignment w:val="baseline"/>
              <w:rPr>
                <w:rFonts w:ascii="Arial" w:hAnsi="Arial" w:cs="Arial"/>
                <w:color w:val="000000" w:themeColor="text1"/>
              </w:rPr>
            </w:pPr>
            <w:proofErr w:type="spellStart"/>
            <w:r w:rsidRPr="00EE206E">
              <w:rPr>
                <w:rFonts w:ascii="Arial" w:hAnsi="Arial" w:cs="Arial"/>
                <w:color w:val="000000" w:themeColor="text1"/>
              </w:rPr>
              <w:t>Peroxidasin</w:t>
            </w:r>
            <w:proofErr w:type="spellEnd"/>
            <w:r w:rsidRPr="00EE206E">
              <w:rPr>
                <w:rFonts w:ascii="Arial" w:hAnsi="Arial" w:cs="Arial"/>
                <w:color w:val="000000" w:themeColor="text1"/>
              </w:rPr>
              <w:t xml:space="preserve"> homolog</w:t>
            </w:r>
          </w:p>
        </w:tc>
        <w:tc>
          <w:tcPr>
            <w:tcW w:w="1685" w:type="dxa"/>
            <w:tcBorders>
              <w:top w:val="nil"/>
              <w:left w:val="nil"/>
              <w:bottom w:val="single" w:sz="6" w:space="0" w:color="auto"/>
              <w:right w:val="single" w:sz="6" w:space="0" w:color="auto"/>
            </w:tcBorders>
            <w:shd w:val="clear" w:color="auto" w:fill="auto"/>
            <w:vAlign w:val="bottom"/>
            <w:hideMark/>
          </w:tcPr>
          <w:p w14:paraId="458A7B38"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-7.2282085</w:t>
            </w:r>
          </w:p>
        </w:tc>
        <w:tc>
          <w:tcPr>
            <w:tcW w:w="1690" w:type="dxa"/>
            <w:tcBorders>
              <w:top w:val="nil"/>
              <w:left w:val="nil"/>
              <w:bottom w:val="single" w:sz="6" w:space="0" w:color="auto"/>
              <w:right w:val="single" w:sz="6" w:space="0" w:color="auto"/>
            </w:tcBorders>
            <w:shd w:val="clear" w:color="auto" w:fill="auto"/>
            <w:vAlign w:val="bottom"/>
            <w:hideMark/>
          </w:tcPr>
          <w:p w14:paraId="6CA5F02D"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1.75x10</w:t>
            </w:r>
            <w:r w:rsidRPr="00EE206E">
              <w:rPr>
                <w:rFonts w:ascii="Arial" w:hAnsi="Arial" w:cs="Arial"/>
                <w:color w:val="000000" w:themeColor="text1"/>
                <w:vertAlign w:val="superscript"/>
              </w:rPr>
              <w:t>-5</w:t>
            </w:r>
          </w:p>
        </w:tc>
        <w:tc>
          <w:tcPr>
            <w:tcW w:w="1356" w:type="dxa"/>
            <w:tcBorders>
              <w:top w:val="nil"/>
              <w:left w:val="nil"/>
              <w:bottom w:val="single" w:sz="6" w:space="0" w:color="auto"/>
              <w:right w:val="single" w:sz="6" w:space="0" w:color="auto"/>
            </w:tcBorders>
            <w:shd w:val="clear" w:color="auto" w:fill="auto"/>
            <w:vAlign w:val="bottom"/>
            <w:hideMark/>
          </w:tcPr>
          <w:p w14:paraId="34FBF093"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0.001</w:t>
            </w:r>
          </w:p>
        </w:tc>
        <w:tc>
          <w:tcPr>
            <w:tcW w:w="1169" w:type="dxa"/>
            <w:tcBorders>
              <w:top w:val="nil"/>
              <w:left w:val="nil"/>
              <w:bottom w:val="single" w:sz="6" w:space="0" w:color="auto"/>
              <w:right w:val="single" w:sz="6" w:space="0" w:color="auto"/>
            </w:tcBorders>
            <w:shd w:val="clear" w:color="auto" w:fill="auto"/>
            <w:vAlign w:val="bottom"/>
            <w:hideMark/>
          </w:tcPr>
          <w:p w14:paraId="4049058E"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Q92626</w:t>
            </w:r>
          </w:p>
        </w:tc>
      </w:tr>
      <w:tr w:rsidR="004B5B5F" w:rsidRPr="000C1498" w14:paraId="7BB3597C" w14:textId="77777777" w:rsidTr="00BA463D">
        <w:trPr>
          <w:trHeight w:val="315"/>
        </w:trPr>
        <w:tc>
          <w:tcPr>
            <w:tcW w:w="3365" w:type="dxa"/>
            <w:tcBorders>
              <w:top w:val="nil"/>
              <w:left w:val="single" w:sz="6" w:space="0" w:color="auto"/>
              <w:bottom w:val="single" w:sz="6" w:space="0" w:color="auto"/>
              <w:right w:val="single" w:sz="6" w:space="0" w:color="auto"/>
            </w:tcBorders>
            <w:shd w:val="clear" w:color="auto" w:fill="auto"/>
            <w:vAlign w:val="bottom"/>
            <w:hideMark/>
          </w:tcPr>
          <w:p w14:paraId="2147559D"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Trefoil factor 2</w:t>
            </w:r>
          </w:p>
        </w:tc>
        <w:tc>
          <w:tcPr>
            <w:tcW w:w="1685" w:type="dxa"/>
            <w:tcBorders>
              <w:top w:val="nil"/>
              <w:left w:val="nil"/>
              <w:bottom w:val="single" w:sz="6" w:space="0" w:color="auto"/>
              <w:right w:val="single" w:sz="6" w:space="0" w:color="auto"/>
            </w:tcBorders>
            <w:shd w:val="clear" w:color="auto" w:fill="auto"/>
            <w:vAlign w:val="bottom"/>
            <w:hideMark/>
          </w:tcPr>
          <w:p w14:paraId="48AC222E"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-7.2179491</w:t>
            </w:r>
          </w:p>
        </w:tc>
        <w:tc>
          <w:tcPr>
            <w:tcW w:w="1690" w:type="dxa"/>
            <w:tcBorders>
              <w:top w:val="nil"/>
              <w:left w:val="nil"/>
              <w:bottom w:val="single" w:sz="6" w:space="0" w:color="auto"/>
              <w:right w:val="single" w:sz="6" w:space="0" w:color="auto"/>
            </w:tcBorders>
            <w:shd w:val="clear" w:color="auto" w:fill="auto"/>
            <w:vAlign w:val="bottom"/>
            <w:hideMark/>
          </w:tcPr>
          <w:p w14:paraId="0EA816C1"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1.2x10</w:t>
            </w:r>
            <w:r w:rsidRPr="00EE206E">
              <w:rPr>
                <w:rFonts w:ascii="Arial" w:hAnsi="Arial" w:cs="Arial"/>
                <w:color w:val="000000" w:themeColor="text1"/>
                <w:vertAlign w:val="superscript"/>
              </w:rPr>
              <w:t>-5</w:t>
            </w:r>
          </w:p>
        </w:tc>
        <w:tc>
          <w:tcPr>
            <w:tcW w:w="1356" w:type="dxa"/>
            <w:tcBorders>
              <w:top w:val="nil"/>
              <w:left w:val="nil"/>
              <w:bottom w:val="single" w:sz="6" w:space="0" w:color="auto"/>
              <w:right w:val="single" w:sz="6" w:space="0" w:color="auto"/>
            </w:tcBorders>
            <w:shd w:val="clear" w:color="auto" w:fill="auto"/>
            <w:vAlign w:val="bottom"/>
            <w:hideMark/>
          </w:tcPr>
          <w:p w14:paraId="617DADFF"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0.0007</w:t>
            </w:r>
          </w:p>
        </w:tc>
        <w:tc>
          <w:tcPr>
            <w:tcW w:w="1169" w:type="dxa"/>
            <w:tcBorders>
              <w:top w:val="nil"/>
              <w:left w:val="nil"/>
              <w:bottom w:val="single" w:sz="6" w:space="0" w:color="auto"/>
              <w:right w:val="single" w:sz="6" w:space="0" w:color="auto"/>
            </w:tcBorders>
            <w:shd w:val="clear" w:color="auto" w:fill="auto"/>
            <w:vAlign w:val="bottom"/>
            <w:hideMark/>
          </w:tcPr>
          <w:p w14:paraId="2D88FF35" w14:textId="77777777" w:rsidR="004B5B5F" w:rsidRPr="00EE206E" w:rsidRDefault="004B5B5F" w:rsidP="00BA463D">
            <w:pPr>
              <w:jc w:val="center"/>
              <w:textAlignment w:val="baseline"/>
              <w:rPr>
                <w:rFonts w:ascii="Arial" w:hAnsi="Arial" w:cs="Arial"/>
                <w:color w:val="000000" w:themeColor="text1"/>
              </w:rPr>
            </w:pPr>
            <w:r w:rsidRPr="00EE206E">
              <w:rPr>
                <w:rFonts w:ascii="Arial" w:hAnsi="Arial" w:cs="Arial"/>
                <w:color w:val="000000" w:themeColor="text1"/>
              </w:rPr>
              <w:t>Q03403</w:t>
            </w:r>
          </w:p>
        </w:tc>
      </w:tr>
    </w:tbl>
    <w:p w14:paraId="0C854185" w14:textId="77777777" w:rsidR="004B5B5F" w:rsidRPr="00447D01" w:rsidRDefault="004B5B5F">
      <w:pPr>
        <w:rPr>
          <w:b/>
          <w:bCs/>
        </w:rPr>
      </w:pPr>
    </w:p>
    <w:sectPr w:rsidR="004B5B5F" w:rsidRPr="00447D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D01"/>
    <w:rsid w:val="000130CA"/>
    <w:rsid w:val="000141E3"/>
    <w:rsid w:val="00051FFB"/>
    <w:rsid w:val="000524D8"/>
    <w:rsid w:val="0008600D"/>
    <w:rsid w:val="00103C9A"/>
    <w:rsid w:val="001A35C6"/>
    <w:rsid w:val="00201B1C"/>
    <w:rsid w:val="002319B6"/>
    <w:rsid w:val="00250C94"/>
    <w:rsid w:val="002E59E5"/>
    <w:rsid w:val="002E732E"/>
    <w:rsid w:val="002F12C2"/>
    <w:rsid w:val="00331C5A"/>
    <w:rsid w:val="00345D89"/>
    <w:rsid w:val="00371786"/>
    <w:rsid w:val="00375BE8"/>
    <w:rsid w:val="003957D5"/>
    <w:rsid w:val="003A1552"/>
    <w:rsid w:val="003A3CE3"/>
    <w:rsid w:val="003E433B"/>
    <w:rsid w:val="00424B7D"/>
    <w:rsid w:val="00447D01"/>
    <w:rsid w:val="00455F32"/>
    <w:rsid w:val="004841F0"/>
    <w:rsid w:val="004A46B3"/>
    <w:rsid w:val="004B5B5F"/>
    <w:rsid w:val="004E6095"/>
    <w:rsid w:val="00512950"/>
    <w:rsid w:val="005614F3"/>
    <w:rsid w:val="0058772A"/>
    <w:rsid w:val="005A1D64"/>
    <w:rsid w:val="005E334D"/>
    <w:rsid w:val="00631B6B"/>
    <w:rsid w:val="00632347"/>
    <w:rsid w:val="006614C8"/>
    <w:rsid w:val="00663B3D"/>
    <w:rsid w:val="006E5A89"/>
    <w:rsid w:val="0070175A"/>
    <w:rsid w:val="007651B1"/>
    <w:rsid w:val="00767EDD"/>
    <w:rsid w:val="00812D9B"/>
    <w:rsid w:val="00854B0A"/>
    <w:rsid w:val="008A23ED"/>
    <w:rsid w:val="008D3187"/>
    <w:rsid w:val="00920D41"/>
    <w:rsid w:val="009C76B0"/>
    <w:rsid w:val="00A32BF3"/>
    <w:rsid w:val="00AB3EB8"/>
    <w:rsid w:val="00AE7A71"/>
    <w:rsid w:val="00B450DD"/>
    <w:rsid w:val="00B50B4E"/>
    <w:rsid w:val="00B6287E"/>
    <w:rsid w:val="00B914D5"/>
    <w:rsid w:val="00BE090E"/>
    <w:rsid w:val="00C10677"/>
    <w:rsid w:val="00C42456"/>
    <w:rsid w:val="00C61ACB"/>
    <w:rsid w:val="00C65343"/>
    <w:rsid w:val="00C85EAF"/>
    <w:rsid w:val="00C9698B"/>
    <w:rsid w:val="00CE0A33"/>
    <w:rsid w:val="00CE4DEF"/>
    <w:rsid w:val="00D104B3"/>
    <w:rsid w:val="00D55A3B"/>
    <w:rsid w:val="00D62C66"/>
    <w:rsid w:val="00D719BA"/>
    <w:rsid w:val="00D819BE"/>
    <w:rsid w:val="00DA1E38"/>
    <w:rsid w:val="00E149DD"/>
    <w:rsid w:val="00E16E04"/>
    <w:rsid w:val="00E62827"/>
    <w:rsid w:val="00E958D6"/>
    <w:rsid w:val="00EA5541"/>
    <w:rsid w:val="00EC7782"/>
    <w:rsid w:val="00EE2680"/>
    <w:rsid w:val="00EF3F36"/>
    <w:rsid w:val="00F07C59"/>
    <w:rsid w:val="00F67991"/>
    <w:rsid w:val="00F70B02"/>
    <w:rsid w:val="00F82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85A6C"/>
  <w15:chartTrackingRefBased/>
  <w15:docId w15:val="{C73D31EC-83B0-9A4B-BCFA-DD09FD38B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47D01"/>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1366</Words>
  <Characters>7787</Characters>
  <Application>Microsoft Office Word</Application>
  <DocSecurity>0</DocSecurity>
  <Lines>64</Lines>
  <Paragraphs>18</Paragraphs>
  <ScaleCrop>false</ScaleCrop>
  <Company>Icahn School of Medicine Mt Sinai</Company>
  <LinksUpToDate>false</LinksUpToDate>
  <CharactersWithSpaces>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Jayaraman, Pushkala (Student)</dc:creator>
  <cp:keywords/>
  <dc:description/>
  <cp:lastModifiedBy>Jayaraman, Pushkala (Student)</cp:lastModifiedBy>
  <cp:revision>4</cp:revision>
  <dcterms:created xsi:type="dcterms:W3CDTF">2022-12-23T13:39:00Z</dcterms:created>
  <dcterms:modified xsi:type="dcterms:W3CDTF">2022-12-23T14:01:00Z</dcterms:modified>
</cp:coreProperties>
</file>