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7B9CE" w14:textId="43EF4389" w:rsidR="00A37912" w:rsidRPr="0062297A" w:rsidRDefault="00A37912" w:rsidP="0038078E">
      <w:pPr>
        <w:pStyle w:val="Standard1"/>
      </w:pPr>
      <w:bookmarkStart w:id="0" w:name="_Toc121220418"/>
      <w:bookmarkStart w:id="1" w:name="_GoBack"/>
      <w:bookmarkEnd w:id="1"/>
      <w:r w:rsidRPr="0062297A">
        <w:t>Supplementary Table S1</w:t>
      </w:r>
      <w:r w:rsidR="00686E98" w:rsidRPr="0062297A">
        <w:t>a</w:t>
      </w:r>
      <w:bookmarkEnd w:id="0"/>
    </w:p>
    <w:p w14:paraId="2E92D1A8" w14:textId="17CA38BC" w:rsidR="00686E98" w:rsidRPr="0062297A" w:rsidRDefault="00686E98" w:rsidP="0038078E">
      <w:r w:rsidRPr="0062297A">
        <w:t xml:space="preserve">Detailed information on the analyzed </w:t>
      </w:r>
      <w:r w:rsidRPr="0062297A">
        <w:rPr>
          <w:i/>
          <w:iCs/>
        </w:rPr>
        <w:t>RUNX1</w:t>
      </w:r>
      <w:r w:rsidRPr="0062297A">
        <w:t>-mutated patient samples.</w:t>
      </w:r>
    </w:p>
    <w:p w14:paraId="6B82F64D" w14:textId="3CA83465" w:rsidR="00A37912" w:rsidRPr="0062297A" w:rsidRDefault="00A37912" w:rsidP="0038078E"/>
    <w:tbl>
      <w:tblPr>
        <w:tblW w:w="6760" w:type="dxa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740"/>
        <w:gridCol w:w="800"/>
        <w:gridCol w:w="1140"/>
        <w:gridCol w:w="740"/>
        <w:gridCol w:w="900"/>
        <w:gridCol w:w="1220"/>
        <w:gridCol w:w="1220"/>
      </w:tblGrid>
      <w:tr w:rsidR="008D731F" w:rsidRPr="0062297A" w14:paraId="1563FC54" w14:textId="570A868F" w:rsidTr="00F8402A">
        <w:trPr>
          <w:trHeight w:val="528"/>
        </w:trPr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624BB25" w14:textId="31CDDAEB" w:rsidR="008D731F" w:rsidRPr="0062297A" w:rsidRDefault="008D731F" w:rsidP="008D731F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Pat No</w:t>
            </w:r>
            <w:r w:rsidR="0062297A" w:rsidRPr="0062297A">
              <w:rPr>
                <w:b/>
                <w:bCs/>
                <w:lang w:eastAsia="en-US"/>
              </w:rPr>
              <w:t>.</w:t>
            </w:r>
          </w:p>
        </w:tc>
        <w:tc>
          <w:tcPr>
            <w:tcW w:w="800" w:type="dxa"/>
            <w:tcBorders>
              <w:top w:val="single" w:sz="8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128C5A6" w14:textId="77777777" w:rsidR="008D731F" w:rsidRPr="0062297A" w:rsidRDefault="008D731F" w:rsidP="008D731F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FAB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4334453" w14:textId="77777777" w:rsidR="008D731F" w:rsidRPr="0062297A" w:rsidRDefault="008D731F" w:rsidP="008D731F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Status of disease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DD107E2" w14:textId="77777777" w:rsidR="008D731F" w:rsidRPr="0062297A" w:rsidRDefault="008D731F" w:rsidP="008D731F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Sex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72839DF" w14:textId="77777777" w:rsidR="008D731F" w:rsidRPr="0062297A" w:rsidRDefault="008D731F" w:rsidP="008D731F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Age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4" w:space="0" w:color="000000"/>
              <w:bottom w:val="single" w:sz="12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D4118E0" w14:textId="5038ADE4" w:rsidR="008D731F" w:rsidRPr="0062297A" w:rsidRDefault="008D731F" w:rsidP="008D731F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Diagnosis (year)</w:t>
            </w:r>
          </w:p>
        </w:tc>
        <w:tc>
          <w:tcPr>
            <w:tcW w:w="1220" w:type="dxa"/>
            <w:tcBorders>
              <w:top w:val="single" w:sz="8" w:space="0" w:color="000000"/>
              <w:left w:val="single" w:sz="4" w:space="0" w:color="000000"/>
              <w:bottom w:val="single" w:sz="12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9D912EF" w14:textId="07A3086E" w:rsidR="008D731F" w:rsidRPr="0062297A" w:rsidRDefault="008D731F" w:rsidP="008D731F">
            <w:pPr>
              <w:jc w:val="center"/>
              <w:rPr>
                <w:b/>
                <w:bCs/>
                <w:lang w:eastAsia="en-US"/>
              </w:rPr>
            </w:pPr>
            <w:r w:rsidRPr="0062297A">
              <w:rPr>
                <w:b/>
              </w:rPr>
              <w:t>AML register</w:t>
            </w:r>
          </w:p>
        </w:tc>
      </w:tr>
      <w:tr w:rsidR="008D731F" w:rsidRPr="0062297A" w14:paraId="628470F0" w14:textId="27B845C0" w:rsidTr="0022796B">
        <w:trPr>
          <w:trHeight w:val="292"/>
        </w:trPr>
        <w:tc>
          <w:tcPr>
            <w:tcW w:w="740" w:type="dxa"/>
            <w:tcBorders>
              <w:top w:val="single" w:sz="12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D3E9C6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7434A70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M1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B8B8F18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3FD4E7B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B89874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8.9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FBD76D4" w14:textId="2DBB10E0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2016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1F1" w14:textId="1C8701C7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AMLR12</w:t>
            </w:r>
          </w:p>
        </w:tc>
      </w:tr>
      <w:tr w:rsidR="008D731F" w:rsidRPr="0062297A" w14:paraId="7EC72FAA" w14:textId="57E3B76C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DEDA3CC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469F3A3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FB496E5" w14:textId="73871BD4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relapse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0DB17F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E5F3AF7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12.1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65E9CD" w14:textId="6CD84D52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2019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008126" w14:textId="025BEE50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AMLR17</w:t>
            </w:r>
          </w:p>
        </w:tc>
      </w:tr>
      <w:tr w:rsidR="008D731F" w:rsidRPr="0062297A" w14:paraId="7918CE8F" w14:textId="6C67839E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A7C96ED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9CFDB7A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623D760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80A41B0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C86BF2C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14.2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860EAB4" w14:textId="7C6EA568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2018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A31250E" w14:textId="1BD21D53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AMLS12</w:t>
            </w:r>
          </w:p>
        </w:tc>
      </w:tr>
      <w:tr w:rsidR="008D731F" w:rsidRPr="0062297A" w14:paraId="5730929F" w14:textId="2A677037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7B9359E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85B7B93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M7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8A0AAEA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6C9BE3A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93B480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2.4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1806F0A" w14:textId="3C6452B4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48B78F" w14:textId="66BBBDB6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AMLR12</w:t>
            </w:r>
          </w:p>
        </w:tc>
      </w:tr>
      <w:tr w:rsidR="008D731F" w:rsidRPr="0062297A" w14:paraId="23A544AE" w14:textId="49B6D106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D75BC3E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2C20C02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9538E2F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5825274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3A1FA84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15.6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81473A4" w14:textId="44C84A86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2016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57DB87D" w14:textId="4B69E7AD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AMLS12</w:t>
            </w:r>
          </w:p>
        </w:tc>
      </w:tr>
      <w:tr w:rsidR="008D731F" w:rsidRPr="0062297A" w14:paraId="18BDA538" w14:textId="431B36B4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648827B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D3BD5B1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M4eo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B81B634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A37A6A1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400621B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14.5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C063B3" w14:textId="3DCB352D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0E6013" w14:textId="38E9BBA7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AMLS12</w:t>
            </w:r>
          </w:p>
        </w:tc>
      </w:tr>
      <w:tr w:rsidR="008D731F" w:rsidRPr="0062297A" w14:paraId="10484B68" w14:textId="708873B8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E780AFE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D3E8296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2248D95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F5865D8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D47EBB4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8.5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B2A493C" w14:textId="72012DC4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CC4A3D" w14:textId="79D0CD68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AMLS12</w:t>
            </w:r>
          </w:p>
        </w:tc>
      </w:tr>
      <w:tr w:rsidR="008D731F" w:rsidRPr="0062297A" w14:paraId="47EB1996" w14:textId="6148CB51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08188A2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BF5426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0C05E7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4B4F6D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E32E0A3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17.0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0E0B778" w14:textId="2DFAEB14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2021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ACD55E" w14:textId="5A650385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AMLR17</w:t>
            </w:r>
          </w:p>
        </w:tc>
      </w:tr>
      <w:tr w:rsidR="008D731F" w:rsidRPr="0062297A" w14:paraId="0242C5DC" w14:textId="4182430D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14162AA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9BFD8F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65B197D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FED8F47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79E597B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14.3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0DB907D" w14:textId="415747A5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2019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D5323A3" w14:textId="7044DF27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AMLR17</w:t>
            </w:r>
          </w:p>
        </w:tc>
      </w:tr>
      <w:tr w:rsidR="008D731F" w:rsidRPr="0062297A" w14:paraId="7D40F144" w14:textId="398AFCDB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6AD301C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279613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M1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DB52E31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AB9FF17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C7C07C6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12.8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D42F86B" w14:textId="02DBCB94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2016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41332D4" w14:textId="1D31D335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AMLS12</w:t>
            </w:r>
          </w:p>
        </w:tc>
      </w:tr>
      <w:tr w:rsidR="008D731F" w:rsidRPr="0062297A" w14:paraId="4A409519" w14:textId="0F91BD9E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F74BA16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8C2D79C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5D636F2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6068908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C3A457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15.7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3846C6E" w14:textId="41DFC955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2021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241EA1" w14:textId="1B804B6F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AMLR17</w:t>
            </w:r>
          </w:p>
        </w:tc>
      </w:tr>
      <w:tr w:rsidR="008D731F" w:rsidRPr="0062297A" w14:paraId="4EE7ED74" w14:textId="35B7E439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AA4B175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46D0587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579D64C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relapse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1EFBAD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5A9DC10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12.2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06C1ED8" w14:textId="5886CF2A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2019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ABB4176" w14:textId="23DA9720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AMLR17</w:t>
            </w:r>
          </w:p>
        </w:tc>
      </w:tr>
      <w:tr w:rsidR="008D731F" w:rsidRPr="0062297A" w14:paraId="49EEE35C" w14:textId="2CCB3525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28D62B2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2DC1328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FD79AF4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D60700A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7B7019B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5.1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C56635" w14:textId="063461FB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2016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C287CA" w14:textId="13E46A23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AMLR12</w:t>
            </w:r>
          </w:p>
        </w:tc>
      </w:tr>
      <w:tr w:rsidR="008D731F" w:rsidRPr="0062297A" w14:paraId="70490CA1" w14:textId="63DFFE76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950DAC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112500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0C53497" w14:textId="50276D29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relapse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87F322F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B53128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5.5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C2B9D94" w14:textId="4C286541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2016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31E9E8" w14:textId="3CC88D71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AMLR17</w:t>
            </w:r>
          </w:p>
        </w:tc>
      </w:tr>
      <w:tr w:rsidR="008D731F" w:rsidRPr="0062297A" w14:paraId="2CBD2AC7" w14:textId="4CE7387B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D7682D6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15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18AEBC0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9830D94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3AC9EAA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04FA691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14.0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AB5D519" w14:textId="794A88C4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6EA04C" w14:textId="74E701E3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AMLS12</w:t>
            </w:r>
          </w:p>
        </w:tc>
      </w:tr>
      <w:tr w:rsidR="008D731F" w:rsidRPr="0062297A" w14:paraId="634488C4" w14:textId="780866BD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01ED028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B452B74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7A0E0E6" w14:textId="73E447A3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relapse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1E0B6A4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4CB784F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7.5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CD35A85" w14:textId="4AD3E1ED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2018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55A4669" w14:textId="5D405980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AMLR17</w:t>
            </w:r>
          </w:p>
        </w:tc>
      </w:tr>
      <w:tr w:rsidR="008D731F" w:rsidRPr="0062297A" w14:paraId="01D86229" w14:textId="234C1DC3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73FA8FC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17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80BF5EB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DE62E4F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8B62CA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859D446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14.0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93142B1" w14:textId="3B667D2B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2016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A1E7FCE" w14:textId="08B65D0B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AMLS12</w:t>
            </w:r>
          </w:p>
        </w:tc>
      </w:tr>
      <w:tr w:rsidR="008D731F" w:rsidRPr="0062297A" w14:paraId="57241DB5" w14:textId="3F19E3FE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53A7AE9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18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264BB01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2D66DEDF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relapse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E80CBC1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15948A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16.3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F03B69" w14:textId="77034C80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2018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F4C5F2A" w14:textId="571C24CB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AMLR17</w:t>
            </w:r>
          </w:p>
        </w:tc>
      </w:tr>
      <w:tr w:rsidR="008D731F" w:rsidRPr="0062297A" w14:paraId="12526D1E" w14:textId="0FEBAA93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F949E9E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8200153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EDFB468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18B8CC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A763ABB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11.7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4B802DB" w14:textId="2BE24B20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2018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EFB747C" w14:textId="6DBC699E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AMLR17</w:t>
            </w:r>
          </w:p>
        </w:tc>
      </w:tr>
      <w:tr w:rsidR="008D731F" w:rsidRPr="0062297A" w14:paraId="61410EBF" w14:textId="6FB0A3E4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F30DE67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FC72B7A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6DBC7FA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893A7CC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3991F1D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5.2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4B8BDB" w14:textId="4195025A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2015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8C62C7" w14:textId="702CC57C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AMLR12</w:t>
            </w:r>
          </w:p>
        </w:tc>
      </w:tr>
      <w:tr w:rsidR="008D731F" w:rsidRPr="0062297A" w14:paraId="13FC1A8C" w14:textId="32B65D5C" w:rsidTr="0022796B">
        <w:trPr>
          <w:trHeight w:val="292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7DFAC73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21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EA524C6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08086E3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DC38CD5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71FE7D1A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16.0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B12315A" w14:textId="06BDE10C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2019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286FEF" w14:textId="00A12641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AMLR17</w:t>
            </w:r>
          </w:p>
        </w:tc>
      </w:tr>
      <w:tr w:rsidR="008D731F" w:rsidRPr="0062297A" w14:paraId="43ADFDD8" w14:textId="3F5AF1AD" w:rsidTr="0022796B">
        <w:trPr>
          <w:trHeight w:val="306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9931FF6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22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0025CF1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5B47C44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8101A11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CC4BE16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15.4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52BD4FDF" w14:textId="647F40EE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2017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EF64920" w14:textId="414536FF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AMLS12</w:t>
            </w:r>
          </w:p>
        </w:tc>
      </w:tr>
      <w:tr w:rsidR="008D731F" w:rsidRPr="0062297A" w14:paraId="75656459" w14:textId="69600AD8" w:rsidTr="0022796B">
        <w:trPr>
          <w:trHeight w:val="306"/>
        </w:trPr>
        <w:tc>
          <w:tcPr>
            <w:tcW w:w="74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04F02D86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ABC7315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4A97AB32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Initial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378F6A57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13EF68E5" w14:textId="77777777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5.2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14:paraId="6297D223" w14:textId="7331782C" w:rsidR="008D731F" w:rsidRPr="0062297A" w:rsidRDefault="008D731F" w:rsidP="008D731F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2019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248CDF7B" w14:textId="175BB500" w:rsidR="008D731F" w:rsidRPr="0062297A" w:rsidRDefault="008D731F" w:rsidP="008D731F">
            <w:pPr>
              <w:jc w:val="center"/>
              <w:rPr>
                <w:lang w:eastAsia="en-US"/>
              </w:rPr>
            </w:pPr>
            <w:r w:rsidRPr="0062297A">
              <w:t>AMLR17</w:t>
            </w:r>
          </w:p>
        </w:tc>
      </w:tr>
    </w:tbl>
    <w:p w14:paraId="3C82FF64" w14:textId="019C4CD0" w:rsidR="0062297A" w:rsidRPr="0062297A" w:rsidRDefault="0062297A" w:rsidP="0062297A">
      <w:r w:rsidRPr="0062297A">
        <w:t>Abbreviations: FAB, French American British; AMLR1</w:t>
      </w:r>
      <w:r w:rsidR="00CD0A3F">
        <w:t>2.</w:t>
      </w:r>
      <w:r w:rsidRPr="0062297A">
        <w:t xml:space="preserve"> </w:t>
      </w:r>
      <w:r w:rsidRPr="00E574CB">
        <w:rPr>
          <w:lang w:val="de-DE"/>
        </w:rPr>
        <w:t>AML Register</w:t>
      </w:r>
      <w:r w:rsidRPr="00CD0A3F">
        <w:rPr>
          <w:lang w:val="de-DE"/>
        </w:rPr>
        <w:t xml:space="preserve"> 2012; AMLR17, AML Register 2017; AMLS1</w:t>
      </w:r>
      <w:r w:rsidR="00CD0A3F" w:rsidRPr="00CD0A3F">
        <w:rPr>
          <w:lang w:val="de-DE"/>
        </w:rPr>
        <w:t>2.</w:t>
      </w:r>
      <w:r w:rsidRPr="00CD0A3F">
        <w:rPr>
          <w:lang w:val="de-DE"/>
        </w:rPr>
        <w:t xml:space="preserve"> </w:t>
      </w:r>
      <w:r w:rsidRPr="0062297A">
        <w:t>AML study 2012; AMLS17, AML study 2017.</w:t>
      </w:r>
    </w:p>
    <w:p w14:paraId="2731DA9B" w14:textId="78EA8C07" w:rsidR="00A37912" w:rsidRPr="0062297A" w:rsidRDefault="00A37912" w:rsidP="0038078E"/>
    <w:sectPr w:rsidR="00A37912" w:rsidRPr="0062297A" w:rsidSect="00196D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45AD4" w14:textId="77777777" w:rsidR="00CA1B56" w:rsidRDefault="00CA1B56" w:rsidP="0038078E">
      <w:r>
        <w:separator/>
      </w:r>
    </w:p>
  </w:endnote>
  <w:endnote w:type="continuationSeparator" w:id="0">
    <w:p w14:paraId="69B8C6D4" w14:textId="77777777" w:rsidR="00CA1B56" w:rsidRDefault="00CA1B56" w:rsidP="00380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2AED9" w14:textId="77777777" w:rsidR="003527F5" w:rsidRDefault="003527F5" w:rsidP="003807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7331200"/>
      <w:docPartObj>
        <w:docPartGallery w:val="Page Numbers (Bottom of Page)"/>
        <w:docPartUnique/>
      </w:docPartObj>
    </w:sdtPr>
    <w:sdtEndPr/>
    <w:sdtContent>
      <w:p w14:paraId="0275D1FC" w14:textId="6ACABA9E" w:rsidR="003527F5" w:rsidRDefault="003527F5" w:rsidP="0038078E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74CB" w:rsidRPr="00E574CB">
          <w:rPr>
            <w:noProof/>
            <w:lang w:val="de-DE"/>
          </w:rPr>
          <w:t>1</w:t>
        </w:r>
        <w:r>
          <w:fldChar w:fldCharType="end"/>
        </w:r>
      </w:p>
    </w:sdtContent>
  </w:sdt>
  <w:p w14:paraId="2C2D6FEE" w14:textId="77777777" w:rsidR="003527F5" w:rsidRDefault="003527F5" w:rsidP="0038078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B4A3E" w14:textId="77777777" w:rsidR="003527F5" w:rsidRDefault="003527F5" w:rsidP="003807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B7E83" w14:textId="77777777" w:rsidR="00CA1B56" w:rsidRDefault="00CA1B56" w:rsidP="0038078E">
      <w:r>
        <w:separator/>
      </w:r>
    </w:p>
  </w:footnote>
  <w:footnote w:type="continuationSeparator" w:id="0">
    <w:p w14:paraId="26DA73A3" w14:textId="77777777" w:rsidR="00CA1B56" w:rsidRDefault="00CA1B56" w:rsidP="00380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D5B0" w14:textId="77777777" w:rsidR="003527F5" w:rsidRDefault="003527F5" w:rsidP="003807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43CE3" w14:textId="719E3D9D" w:rsidR="003527F5" w:rsidRPr="0032034B" w:rsidRDefault="003527F5" w:rsidP="0038078E">
    <w:pPr>
      <w:pStyle w:val="Kopfzeile"/>
      <w:rPr>
        <w:sz w:val="20"/>
      </w:rPr>
    </w:pPr>
    <w:r w:rsidRPr="0032034B">
      <w:t>Significance of</w:t>
    </w:r>
    <w:r w:rsidRPr="0032034B">
      <w:rPr>
        <w:i/>
      </w:rPr>
      <w:t xml:space="preserve"> RUNX1 </w:t>
    </w:r>
    <w:r w:rsidRPr="0032034B">
      <w:t>mutation in pediatric AML</w:t>
    </w:r>
    <w:r>
      <w:tab/>
    </w:r>
    <w:r>
      <w:tab/>
    </w:r>
    <w:proofErr w:type="spellStart"/>
    <w:r>
      <w:t>Sendker</w:t>
    </w:r>
    <w:proofErr w:type="spellEnd"/>
    <w:r>
      <w:t xml:space="preserve"> et al.</w:t>
    </w:r>
  </w:p>
  <w:p w14:paraId="267BAFC6" w14:textId="77777777" w:rsidR="003527F5" w:rsidRDefault="003527F5" w:rsidP="0038078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FA84E" w14:textId="77777777" w:rsidR="003527F5" w:rsidRDefault="003527F5" w:rsidP="0038078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C3"/>
    <w:rsid w:val="000202C8"/>
    <w:rsid w:val="000739C6"/>
    <w:rsid w:val="000E6FCE"/>
    <w:rsid w:val="00182B66"/>
    <w:rsid w:val="00196D2A"/>
    <w:rsid w:val="001D2AC3"/>
    <w:rsid w:val="002007BE"/>
    <w:rsid w:val="0022796B"/>
    <w:rsid w:val="002977CD"/>
    <w:rsid w:val="00337301"/>
    <w:rsid w:val="003527F5"/>
    <w:rsid w:val="00376031"/>
    <w:rsid w:val="0038078E"/>
    <w:rsid w:val="003823C6"/>
    <w:rsid w:val="00382BB3"/>
    <w:rsid w:val="003B3D10"/>
    <w:rsid w:val="003C18D0"/>
    <w:rsid w:val="00400B15"/>
    <w:rsid w:val="00402522"/>
    <w:rsid w:val="00453A74"/>
    <w:rsid w:val="005223D1"/>
    <w:rsid w:val="005343AE"/>
    <w:rsid w:val="00580DA4"/>
    <w:rsid w:val="0062297A"/>
    <w:rsid w:val="0063694E"/>
    <w:rsid w:val="00646820"/>
    <w:rsid w:val="00653B72"/>
    <w:rsid w:val="00686E98"/>
    <w:rsid w:val="006C504D"/>
    <w:rsid w:val="00706A4B"/>
    <w:rsid w:val="007527F7"/>
    <w:rsid w:val="007725AD"/>
    <w:rsid w:val="007B7AA4"/>
    <w:rsid w:val="00830357"/>
    <w:rsid w:val="0086478A"/>
    <w:rsid w:val="008B6393"/>
    <w:rsid w:val="008D731F"/>
    <w:rsid w:val="008E29BF"/>
    <w:rsid w:val="00905B8A"/>
    <w:rsid w:val="009372A9"/>
    <w:rsid w:val="00970213"/>
    <w:rsid w:val="009B2E7D"/>
    <w:rsid w:val="009C3666"/>
    <w:rsid w:val="00A3125C"/>
    <w:rsid w:val="00A37912"/>
    <w:rsid w:val="00A56FE5"/>
    <w:rsid w:val="00A96D4F"/>
    <w:rsid w:val="00AA260F"/>
    <w:rsid w:val="00AB7D71"/>
    <w:rsid w:val="00B73B45"/>
    <w:rsid w:val="00B9510C"/>
    <w:rsid w:val="00BD0F4F"/>
    <w:rsid w:val="00BF0BC6"/>
    <w:rsid w:val="00BF4D96"/>
    <w:rsid w:val="00C01E2B"/>
    <w:rsid w:val="00C24DC1"/>
    <w:rsid w:val="00C53D35"/>
    <w:rsid w:val="00C67C31"/>
    <w:rsid w:val="00C866AF"/>
    <w:rsid w:val="00CA1B56"/>
    <w:rsid w:val="00CD0A3F"/>
    <w:rsid w:val="00CD22E5"/>
    <w:rsid w:val="00D03E93"/>
    <w:rsid w:val="00D468C3"/>
    <w:rsid w:val="00D6059D"/>
    <w:rsid w:val="00D65297"/>
    <w:rsid w:val="00D7741B"/>
    <w:rsid w:val="00DC3433"/>
    <w:rsid w:val="00E128B0"/>
    <w:rsid w:val="00E21005"/>
    <w:rsid w:val="00E574CB"/>
    <w:rsid w:val="00E62125"/>
    <w:rsid w:val="00EA2E54"/>
    <w:rsid w:val="00EE0972"/>
    <w:rsid w:val="00F047B9"/>
    <w:rsid w:val="00F60516"/>
    <w:rsid w:val="00F8402A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8261A"/>
  <w15:chartTrackingRefBased/>
  <w15:docId w15:val="{56682AFE-D386-484E-BDD8-1C7DFEF3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078E"/>
    <w:pPr>
      <w:spacing w:after="0" w:line="240" w:lineRule="auto"/>
    </w:pPr>
    <w:rPr>
      <w:rFonts w:eastAsia="Times New Roman" w:cstheme="minorHAnsi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68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68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468C3"/>
    <w:pPr>
      <w:spacing w:line="259" w:lineRule="auto"/>
      <w:outlineLvl w:val="9"/>
    </w:pPr>
    <w:rPr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D468C3"/>
    <w:pPr>
      <w:spacing w:after="100"/>
      <w:ind w:left="240"/>
    </w:pPr>
  </w:style>
  <w:style w:type="character" w:styleId="Hyperlink">
    <w:name w:val="Hyperlink"/>
    <w:basedOn w:val="Absatz-Standardschriftart"/>
    <w:uiPriority w:val="99"/>
    <w:unhideWhenUsed/>
    <w:rsid w:val="00D468C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86E98"/>
    <w:rPr>
      <w:color w:val="605E5C"/>
      <w:shd w:val="clear" w:color="auto" w:fill="E1DFDD"/>
    </w:rPr>
  </w:style>
  <w:style w:type="paragraph" w:customStyle="1" w:styleId="Standard1">
    <w:name w:val="Standard1"/>
    <w:basedOn w:val="Standard"/>
    <w:qFormat/>
    <w:rsid w:val="007B7AA4"/>
    <w:pPr>
      <w:spacing w:line="360" w:lineRule="auto"/>
      <w:outlineLvl w:val="1"/>
    </w:pPr>
    <w:rPr>
      <w:rFonts w:cs="Arial"/>
      <w:b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21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212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2125"/>
    <w:rPr>
      <w:rFonts w:eastAsia="Times New Roman" w:cstheme="minorHAnsi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21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2125"/>
    <w:rPr>
      <w:rFonts w:eastAsia="Times New Roman" w:cstheme="minorHAnsi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12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125"/>
    <w:rPr>
      <w:rFonts w:ascii="Segoe UI" w:eastAsia="Times New Roman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2007BE"/>
    <w:pPr>
      <w:spacing w:after="0" w:line="240" w:lineRule="auto"/>
    </w:pPr>
    <w:rPr>
      <w:rFonts w:eastAsia="Times New Roman" w:cstheme="minorHAnsi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82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DEB39-C494-42D5-A85C-65C205AD5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Sendker</dc:creator>
  <cp:keywords/>
  <dc:description/>
  <cp:lastModifiedBy>Sendker, Stephanie</cp:lastModifiedBy>
  <cp:revision>2</cp:revision>
  <dcterms:created xsi:type="dcterms:W3CDTF">2022-12-06T15:33:00Z</dcterms:created>
  <dcterms:modified xsi:type="dcterms:W3CDTF">2022-12-06T15:33:00Z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