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DE57A8" w14:textId="308522DE" w:rsidR="002977CD" w:rsidRPr="0062297A" w:rsidRDefault="002977CD" w:rsidP="002977CD">
      <w:pPr>
        <w:pStyle w:val="Standard1"/>
      </w:pPr>
      <w:bookmarkStart w:id="0" w:name="_Toc121220427"/>
      <w:bookmarkStart w:id="1" w:name="_GoBack"/>
      <w:bookmarkEnd w:id="1"/>
      <w:r w:rsidRPr="0062297A">
        <w:t>Supplementary Table S</w:t>
      </w:r>
      <w:r>
        <w:t>5</w:t>
      </w:r>
      <w:r w:rsidRPr="0062297A">
        <w:t>b</w:t>
      </w:r>
      <w:bookmarkEnd w:id="0"/>
    </w:p>
    <w:p w14:paraId="77D57C41" w14:textId="77777777" w:rsidR="002977CD" w:rsidRPr="0062297A" w:rsidRDefault="002977CD" w:rsidP="002977CD">
      <w:r w:rsidRPr="0062297A">
        <w:t>Subgroup analysis of overall survival (OS) and event-free survival (EFS) according to risk group allocation into standard-risk (SR), intermediate-risk (IR) and high-risk (HR).</w:t>
      </w:r>
    </w:p>
    <w:p w14:paraId="540CBA9B" w14:textId="77777777" w:rsidR="002977CD" w:rsidRPr="0062297A" w:rsidRDefault="002977CD" w:rsidP="002977CD"/>
    <w:tbl>
      <w:tblPr>
        <w:tblW w:w="76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25"/>
        <w:gridCol w:w="1203"/>
        <w:gridCol w:w="1203"/>
        <w:gridCol w:w="1203"/>
        <w:gridCol w:w="1203"/>
        <w:gridCol w:w="1203"/>
      </w:tblGrid>
      <w:tr w:rsidR="002977CD" w:rsidRPr="0062297A" w14:paraId="6562196E" w14:textId="77777777" w:rsidTr="00F8402A">
        <w:trPr>
          <w:trHeight w:val="300"/>
        </w:trPr>
        <w:tc>
          <w:tcPr>
            <w:tcW w:w="16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5FA2DB" w14:textId="77777777" w:rsidR="002977CD" w:rsidRPr="0062297A" w:rsidRDefault="002977CD" w:rsidP="0094540A">
            <w:pPr>
              <w:jc w:val="center"/>
              <w:textAlignment w:val="center"/>
              <w:rPr>
                <w:lang w:eastAsia="en-US"/>
              </w:rPr>
            </w:pPr>
            <w:r w:rsidRPr="0062297A">
              <w:rPr>
                <w:b/>
                <w:bCs/>
                <w:color w:val="000000"/>
                <w:kern w:val="24"/>
                <w:lang w:eastAsia="en-US"/>
              </w:rPr>
              <w:t>Variable</w:t>
            </w:r>
          </w:p>
        </w:tc>
        <w:tc>
          <w:tcPr>
            <w:tcW w:w="12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7572A" w14:textId="77777777" w:rsidR="002977CD" w:rsidRPr="0062297A" w:rsidRDefault="002977CD" w:rsidP="0094540A">
            <w:pPr>
              <w:jc w:val="center"/>
              <w:textAlignment w:val="center"/>
              <w:rPr>
                <w:i/>
                <w:lang w:eastAsia="en-US"/>
              </w:rPr>
            </w:pPr>
            <w:r w:rsidRPr="0062297A">
              <w:rPr>
                <w:b/>
                <w:bCs/>
                <w:i/>
                <w:color w:val="000000"/>
                <w:kern w:val="24"/>
                <w:lang w:eastAsia="en-US"/>
              </w:rPr>
              <w:t>RUNX1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D7DB84" w14:textId="77777777" w:rsidR="002977CD" w:rsidRPr="0062297A" w:rsidRDefault="002977CD" w:rsidP="0094540A">
            <w:pPr>
              <w:jc w:val="center"/>
              <w:textAlignment w:val="center"/>
              <w:rPr>
                <w:lang w:eastAsia="en-US"/>
              </w:rPr>
            </w:pPr>
            <w:r w:rsidRPr="0062297A">
              <w:rPr>
                <w:b/>
                <w:bCs/>
                <w:color w:val="000000"/>
                <w:kern w:val="24"/>
                <w:lang w:eastAsia="en-US"/>
              </w:rPr>
              <w:t>OS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0D617E" w14:textId="77777777" w:rsidR="002977CD" w:rsidRPr="0062297A" w:rsidRDefault="002977CD" w:rsidP="0094540A">
            <w:pPr>
              <w:jc w:val="center"/>
              <w:textAlignment w:val="center"/>
              <w:rPr>
                <w:lang w:eastAsia="en-US"/>
              </w:rPr>
            </w:pPr>
            <w:r w:rsidRPr="0062297A">
              <w:rPr>
                <w:b/>
                <w:bCs/>
                <w:color w:val="000000"/>
                <w:kern w:val="24"/>
                <w:lang w:eastAsia="en-US"/>
              </w:rPr>
              <w:t>EFS</w:t>
            </w:r>
          </w:p>
        </w:tc>
      </w:tr>
      <w:tr w:rsidR="002977CD" w:rsidRPr="0062297A" w14:paraId="50F1092D" w14:textId="77777777" w:rsidTr="00F8402A">
        <w:trPr>
          <w:trHeight w:val="31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F76780F" w14:textId="77777777" w:rsidR="002977CD" w:rsidRPr="0062297A" w:rsidRDefault="002977CD" w:rsidP="0094540A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EE8D540" w14:textId="77777777" w:rsidR="002977CD" w:rsidRPr="0062297A" w:rsidRDefault="002977CD" w:rsidP="0094540A">
            <w:pPr>
              <w:rPr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9F78E" w14:textId="77777777" w:rsidR="002977CD" w:rsidRPr="0062297A" w:rsidRDefault="002977CD" w:rsidP="0094540A">
            <w:pPr>
              <w:jc w:val="center"/>
              <w:textAlignment w:val="center"/>
              <w:rPr>
                <w:lang w:eastAsia="en-US"/>
              </w:rPr>
            </w:pPr>
            <w:r w:rsidRPr="00C866AF">
              <w:rPr>
                <w:b/>
                <w:bCs/>
                <w:i/>
                <w:color w:val="000000"/>
                <w:kern w:val="24"/>
                <w:lang w:eastAsia="en-US"/>
              </w:rPr>
              <w:t>p</w:t>
            </w:r>
            <w:r w:rsidRPr="0062297A">
              <w:rPr>
                <w:b/>
                <w:bCs/>
                <w:color w:val="000000"/>
                <w:kern w:val="24"/>
                <w:lang w:eastAsia="en-US"/>
              </w:rPr>
              <w:t>-value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AACD71" w14:textId="77777777" w:rsidR="002977CD" w:rsidRPr="0062297A" w:rsidRDefault="002977CD" w:rsidP="0094540A">
            <w:pPr>
              <w:jc w:val="center"/>
              <w:textAlignment w:val="center"/>
              <w:rPr>
                <w:lang w:eastAsia="en-US"/>
              </w:rPr>
            </w:pPr>
            <w:r w:rsidRPr="0062297A">
              <w:rPr>
                <w:b/>
                <w:bCs/>
                <w:color w:val="000000"/>
                <w:kern w:val="24"/>
                <w:lang w:eastAsia="en-US"/>
              </w:rPr>
              <w:t>5-y OS (%)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982D22" w14:textId="77777777" w:rsidR="002977CD" w:rsidRPr="0062297A" w:rsidRDefault="002977CD" w:rsidP="0094540A">
            <w:pPr>
              <w:jc w:val="center"/>
              <w:textAlignment w:val="center"/>
              <w:rPr>
                <w:lang w:eastAsia="en-US"/>
              </w:rPr>
            </w:pPr>
            <w:r w:rsidRPr="00C866AF">
              <w:rPr>
                <w:b/>
                <w:bCs/>
                <w:i/>
                <w:color w:val="000000"/>
                <w:kern w:val="24"/>
                <w:lang w:eastAsia="en-US"/>
              </w:rPr>
              <w:t>p</w:t>
            </w:r>
            <w:r w:rsidRPr="0062297A">
              <w:rPr>
                <w:b/>
                <w:bCs/>
                <w:color w:val="000000"/>
                <w:kern w:val="24"/>
                <w:lang w:eastAsia="en-US"/>
              </w:rPr>
              <w:t>-value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085D52" w14:textId="77777777" w:rsidR="002977CD" w:rsidRPr="0062297A" w:rsidRDefault="002977CD" w:rsidP="0094540A">
            <w:pPr>
              <w:jc w:val="center"/>
              <w:textAlignment w:val="center"/>
              <w:rPr>
                <w:lang w:eastAsia="en-US"/>
              </w:rPr>
            </w:pPr>
            <w:r w:rsidRPr="0062297A">
              <w:rPr>
                <w:b/>
                <w:bCs/>
                <w:color w:val="000000"/>
                <w:kern w:val="24"/>
                <w:lang w:eastAsia="en-US"/>
              </w:rPr>
              <w:t>5-y EFS (%)</w:t>
            </w:r>
          </w:p>
        </w:tc>
      </w:tr>
      <w:tr w:rsidR="002977CD" w:rsidRPr="0062297A" w14:paraId="26908130" w14:textId="77777777" w:rsidTr="0094540A">
        <w:trPr>
          <w:trHeight w:val="300"/>
        </w:trPr>
        <w:tc>
          <w:tcPr>
            <w:tcW w:w="16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9DCE3" w14:textId="77777777" w:rsidR="002977CD" w:rsidRPr="0062297A" w:rsidRDefault="002977CD" w:rsidP="0094540A">
            <w:pPr>
              <w:jc w:val="center"/>
              <w:textAlignment w:val="center"/>
              <w:rPr>
                <w:lang w:eastAsia="en-US"/>
              </w:rPr>
            </w:pPr>
            <w:r w:rsidRPr="0062297A">
              <w:rPr>
                <w:b/>
                <w:bCs/>
                <w:color w:val="000000"/>
                <w:kern w:val="24"/>
                <w:lang w:eastAsia="en-US"/>
              </w:rPr>
              <w:t>SR (n=123)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BCCA1" w14:textId="77777777" w:rsidR="002977CD" w:rsidRPr="0062297A" w:rsidRDefault="002977CD" w:rsidP="0094540A">
            <w:pPr>
              <w:jc w:val="center"/>
              <w:textAlignment w:val="center"/>
              <w:rPr>
                <w:lang w:eastAsia="en-US"/>
              </w:rPr>
            </w:pPr>
            <w:r w:rsidRPr="0062297A">
              <w:rPr>
                <w:b/>
                <w:bCs/>
                <w:color w:val="000000"/>
                <w:kern w:val="24"/>
                <w:lang w:eastAsia="en-US"/>
              </w:rPr>
              <w:t>wt</w:t>
            </w:r>
          </w:p>
        </w:tc>
        <w:tc>
          <w:tcPr>
            <w:tcW w:w="12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060000" w14:textId="77777777" w:rsidR="002977CD" w:rsidRPr="0062297A" w:rsidRDefault="002977CD" w:rsidP="0094540A">
            <w:pPr>
              <w:jc w:val="center"/>
              <w:textAlignment w:val="center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0.58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3ACCB9" w14:textId="77777777" w:rsidR="002977CD" w:rsidRPr="0062297A" w:rsidRDefault="002977CD" w:rsidP="0094540A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92.7±2.5</w:t>
            </w:r>
          </w:p>
        </w:tc>
        <w:tc>
          <w:tcPr>
            <w:tcW w:w="12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CD569" w14:textId="77777777" w:rsidR="002977CD" w:rsidRPr="0062297A" w:rsidRDefault="002977CD" w:rsidP="0094540A">
            <w:pPr>
              <w:jc w:val="center"/>
              <w:textAlignment w:val="center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0.81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23EEE4" w14:textId="77777777" w:rsidR="002977CD" w:rsidRPr="0062297A" w:rsidRDefault="002977CD" w:rsidP="0094540A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73.2±4.4</w:t>
            </w:r>
          </w:p>
        </w:tc>
      </w:tr>
      <w:tr w:rsidR="002977CD" w:rsidRPr="0062297A" w14:paraId="5478C6BE" w14:textId="77777777" w:rsidTr="0094540A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10B8D88B" w14:textId="77777777" w:rsidR="002977CD" w:rsidRPr="0062297A" w:rsidRDefault="002977CD" w:rsidP="0094540A">
            <w:pPr>
              <w:rPr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5818A0" w14:textId="77777777" w:rsidR="002977CD" w:rsidRPr="0062297A" w:rsidRDefault="002977CD" w:rsidP="0094540A">
            <w:pPr>
              <w:jc w:val="center"/>
              <w:textAlignment w:val="bottom"/>
              <w:rPr>
                <w:lang w:eastAsia="en-US"/>
              </w:rPr>
            </w:pPr>
            <w:r w:rsidRPr="0062297A">
              <w:rPr>
                <w:b/>
                <w:bCs/>
                <w:color w:val="000000"/>
                <w:kern w:val="24"/>
                <w:lang w:eastAsia="en-US"/>
              </w:rPr>
              <w:t>mut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57A95" w14:textId="77777777" w:rsidR="002977CD" w:rsidRPr="0062297A" w:rsidRDefault="002977CD" w:rsidP="0094540A">
            <w:pPr>
              <w:rPr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2C7268" w14:textId="77777777" w:rsidR="002977CD" w:rsidRPr="0062297A" w:rsidRDefault="002977CD" w:rsidP="0094540A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100.0±0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DD62D" w14:textId="77777777" w:rsidR="002977CD" w:rsidRPr="0062297A" w:rsidRDefault="002977CD" w:rsidP="0094540A">
            <w:pPr>
              <w:rPr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7E4062" w14:textId="77777777" w:rsidR="002977CD" w:rsidRPr="0062297A" w:rsidRDefault="002977CD" w:rsidP="0094540A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75.0±21.7</w:t>
            </w:r>
          </w:p>
        </w:tc>
      </w:tr>
      <w:tr w:rsidR="002977CD" w:rsidRPr="0062297A" w14:paraId="514E4171" w14:textId="77777777" w:rsidTr="0094540A">
        <w:trPr>
          <w:trHeight w:val="300"/>
        </w:trPr>
        <w:tc>
          <w:tcPr>
            <w:tcW w:w="162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6D4A61" w14:textId="77777777" w:rsidR="002977CD" w:rsidRPr="0062297A" w:rsidRDefault="002977CD" w:rsidP="0094540A">
            <w:pPr>
              <w:jc w:val="center"/>
              <w:textAlignment w:val="center"/>
              <w:rPr>
                <w:lang w:eastAsia="en-US"/>
              </w:rPr>
            </w:pPr>
            <w:r w:rsidRPr="0062297A">
              <w:rPr>
                <w:b/>
                <w:bCs/>
                <w:color w:val="000000"/>
                <w:kern w:val="24"/>
                <w:lang w:eastAsia="en-US"/>
              </w:rPr>
              <w:t xml:space="preserve">IR (n=207)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CB3F88" w14:textId="77777777" w:rsidR="002977CD" w:rsidRPr="0062297A" w:rsidRDefault="002977CD" w:rsidP="0094540A">
            <w:pPr>
              <w:jc w:val="center"/>
              <w:textAlignment w:val="center"/>
              <w:rPr>
                <w:lang w:eastAsia="en-US"/>
              </w:rPr>
            </w:pPr>
            <w:r w:rsidRPr="0062297A">
              <w:rPr>
                <w:b/>
                <w:bCs/>
                <w:color w:val="000000"/>
                <w:kern w:val="24"/>
                <w:lang w:eastAsia="en-US"/>
              </w:rPr>
              <w:t>wt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512B82" w14:textId="77777777" w:rsidR="002977CD" w:rsidRPr="0062297A" w:rsidRDefault="002977CD" w:rsidP="0094540A">
            <w:pPr>
              <w:jc w:val="center"/>
              <w:textAlignment w:val="center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0.14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FEF1AB" w14:textId="77777777" w:rsidR="002977CD" w:rsidRPr="0062297A" w:rsidRDefault="002977CD" w:rsidP="0094540A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78.2±3.2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A05FD" w14:textId="77777777" w:rsidR="002977CD" w:rsidRPr="0062297A" w:rsidRDefault="002977CD" w:rsidP="0094540A">
            <w:pPr>
              <w:jc w:val="center"/>
              <w:textAlignment w:val="center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0.72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147EB8" w14:textId="77777777" w:rsidR="002977CD" w:rsidRPr="0062297A" w:rsidRDefault="002977CD" w:rsidP="0094540A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57.1±4.3</w:t>
            </w:r>
          </w:p>
        </w:tc>
      </w:tr>
      <w:tr w:rsidR="002977CD" w:rsidRPr="0062297A" w14:paraId="4BDAB8D1" w14:textId="77777777" w:rsidTr="0094540A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2317BC5" w14:textId="77777777" w:rsidR="002977CD" w:rsidRPr="0062297A" w:rsidRDefault="002977CD" w:rsidP="0094540A">
            <w:pPr>
              <w:rPr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6607BC" w14:textId="77777777" w:rsidR="002977CD" w:rsidRPr="0062297A" w:rsidRDefault="002977CD" w:rsidP="0094540A">
            <w:pPr>
              <w:jc w:val="center"/>
              <w:textAlignment w:val="bottom"/>
              <w:rPr>
                <w:lang w:eastAsia="en-US"/>
              </w:rPr>
            </w:pPr>
            <w:r w:rsidRPr="0062297A">
              <w:rPr>
                <w:b/>
                <w:bCs/>
                <w:color w:val="000000"/>
                <w:kern w:val="24"/>
                <w:lang w:eastAsia="en-US"/>
              </w:rPr>
              <w:t>mut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3A8F8" w14:textId="77777777" w:rsidR="002977CD" w:rsidRPr="0062297A" w:rsidRDefault="002977CD" w:rsidP="0094540A">
            <w:pPr>
              <w:rPr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B5D456" w14:textId="77777777" w:rsidR="002977CD" w:rsidRPr="0062297A" w:rsidRDefault="002977CD" w:rsidP="0094540A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100.0±0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FC175" w14:textId="77777777" w:rsidR="002977CD" w:rsidRPr="0062297A" w:rsidRDefault="002977CD" w:rsidP="0094540A">
            <w:pPr>
              <w:rPr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CD73A8" w14:textId="77777777" w:rsidR="002977CD" w:rsidRPr="0062297A" w:rsidRDefault="002977CD" w:rsidP="0094540A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70.0±14.5</w:t>
            </w:r>
          </w:p>
        </w:tc>
      </w:tr>
      <w:tr w:rsidR="002977CD" w:rsidRPr="0062297A" w14:paraId="5AB6124E" w14:textId="77777777" w:rsidTr="0094540A">
        <w:trPr>
          <w:trHeight w:val="300"/>
        </w:trPr>
        <w:tc>
          <w:tcPr>
            <w:tcW w:w="162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F0FA07" w14:textId="77777777" w:rsidR="002977CD" w:rsidRPr="0062297A" w:rsidRDefault="002977CD" w:rsidP="0094540A">
            <w:pPr>
              <w:jc w:val="center"/>
              <w:textAlignment w:val="center"/>
              <w:rPr>
                <w:lang w:eastAsia="en-US"/>
              </w:rPr>
            </w:pPr>
            <w:r w:rsidRPr="0062297A">
              <w:rPr>
                <w:b/>
                <w:bCs/>
                <w:color w:val="000000"/>
                <w:kern w:val="24"/>
                <w:lang w:eastAsia="en-US"/>
              </w:rPr>
              <w:t>HR (n=123)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498B0" w14:textId="77777777" w:rsidR="002977CD" w:rsidRPr="0062297A" w:rsidRDefault="002977CD" w:rsidP="0094540A">
            <w:pPr>
              <w:jc w:val="center"/>
              <w:textAlignment w:val="center"/>
              <w:rPr>
                <w:lang w:eastAsia="en-US"/>
              </w:rPr>
            </w:pPr>
            <w:r w:rsidRPr="0062297A">
              <w:rPr>
                <w:b/>
                <w:bCs/>
                <w:color w:val="000000"/>
                <w:kern w:val="24"/>
                <w:lang w:eastAsia="en-US"/>
              </w:rPr>
              <w:t>wt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26FFA" w14:textId="77777777" w:rsidR="002977CD" w:rsidRPr="0062297A" w:rsidRDefault="002977CD" w:rsidP="0094540A">
            <w:pPr>
              <w:jc w:val="center"/>
              <w:textAlignment w:val="center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0.94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9EB411" w14:textId="77777777" w:rsidR="002977CD" w:rsidRPr="0062297A" w:rsidRDefault="002977CD" w:rsidP="0094540A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59.8±5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6EDFBE" w14:textId="77777777" w:rsidR="002977CD" w:rsidRPr="0062297A" w:rsidRDefault="002977CD" w:rsidP="0094540A">
            <w:pPr>
              <w:jc w:val="center"/>
              <w:textAlignment w:val="center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0.57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8A679E" w14:textId="77777777" w:rsidR="002977CD" w:rsidRPr="0062297A" w:rsidRDefault="002977CD" w:rsidP="0094540A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44.4±4.9</w:t>
            </w:r>
          </w:p>
        </w:tc>
      </w:tr>
      <w:tr w:rsidR="002977CD" w:rsidRPr="0062297A" w14:paraId="5252FA7F" w14:textId="77777777" w:rsidTr="0094540A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E9287C" w14:textId="77777777" w:rsidR="002977CD" w:rsidRPr="0062297A" w:rsidRDefault="002977CD" w:rsidP="0094540A">
            <w:pPr>
              <w:rPr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C2D0F9" w14:textId="3E7FE8BF" w:rsidR="002977CD" w:rsidRPr="0062297A" w:rsidRDefault="00D7741B" w:rsidP="0094540A">
            <w:pPr>
              <w:jc w:val="center"/>
              <w:textAlignment w:val="bottom"/>
              <w:rPr>
                <w:lang w:eastAsia="en-US"/>
              </w:rPr>
            </w:pPr>
            <w:r w:rsidRPr="0062297A">
              <w:rPr>
                <w:b/>
                <w:bCs/>
                <w:color w:val="000000"/>
                <w:kern w:val="24"/>
                <w:lang w:eastAsia="en-US"/>
              </w:rPr>
              <w:t>M</w:t>
            </w:r>
            <w:r w:rsidR="002977CD" w:rsidRPr="0062297A">
              <w:rPr>
                <w:b/>
                <w:bCs/>
                <w:color w:val="000000"/>
                <w:kern w:val="24"/>
                <w:lang w:eastAsia="en-US"/>
              </w:rPr>
              <w:t>ut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8D7B593" w14:textId="77777777" w:rsidR="002977CD" w:rsidRPr="0062297A" w:rsidRDefault="002977CD" w:rsidP="0094540A">
            <w:pPr>
              <w:rPr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5DAF6E" w14:textId="77777777" w:rsidR="002977CD" w:rsidRPr="0062297A" w:rsidRDefault="002977CD" w:rsidP="0094540A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50.0±20.4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31FDF70" w14:textId="77777777" w:rsidR="002977CD" w:rsidRPr="0062297A" w:rsidRDefault="002977CD" w:rsidP="0094540A">
            <w:pPr>
              <w:rPr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CB8250" w14:textId="77777777" w:rsidR="002977CD" w:rsidRPr="0062297A" w:rsidRDefault="002977CD" w:rsidP="0094540A">
            <w:pPr>
              <w:jc w:val="center"/>
              <w:textAlignment w:val="top"/>
              <w:rPr>
                <w:lang w:eastAsia="en-US"/>
              </w:rPr>
            </w:pPr>
            <w:r w:rsidRPr="0062297A">
              <w:rPr>
                <w:color w:val="000000"/>
                <w:kern w:val="24"/>
                <w:lang w:eastAsia="en-US"/>
              </w:rPr>
              <w:t>37.5±28.6</w:t>
            </w:r>
          </w:p>
        </w:tc>
      </w:tr>
    </w:tbl>
    <w:p w14:paraId="7DCEDCBA" w14:textId="5095A89D" w:rsidR="00830357" w:rsidRPr="0062297A" w:rsidRDefault="0086478A" w:rsidP="00A00136">
      <w:pPr>
        <w:spacing w:after="160" w:line="259" w:lineRule="auto"/>
      </w:pPr>
      <w:r>
        <w:br w:type="page"/>
      </w:r>
    </w:p>
    <w:p w14:paraId="2F7B2B17" w14:textId="77777777" w:rsidR="00830357" w:rsidRPr="0062297A" w:rsidRDefault="00830357" w:rsidP="00830357"/>
    <w:sectPr w:rsidR="00830357" w:rsidRPr="0062297A" w:rsidSect="00196D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845AD4" w14:textId="77777777" w:rsidR="00CA1B56" w:rsidRDefault="00CA1B56" w:rsidP="0038078E">
      <w:r>
        <w:separator/>
      </w:r>
    </w:p>
  </w:endnote>
  <w:endnote w:type="continuationSeparator" w:id="0">
    <w:p w14:paraId="69B8C6D4" w14:textId="77777777" w:rsidR="00CA1B56" w:rsidRDefault="00CA1B56" w:rsidP="00380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B2AED9" w14:textId="77777777" w:rsidR="003527F5" w:rsidRDefault="003527F5" w:rsidP="0038078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7331200"/>
      <w:docPartObj>
        <w:docPartGallery w:val="Page Numbers (Bottom of Page)"/>
        <w:docPartUnique/>
      </w:docPartObj>
    </w:sdtPr>
    <w:sdtEndPr/>
    <w:sdtContent>
      <w:p w14:paraId="0275D1FC" w14:textId="6B341D9A" w:rsidR="003527F5" w:rsidRDefault="003527F5" w:rsidP="0038078E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0136" w:rsidRPr="00A00136">
          <w:rPr>
            <w:noProof/>
            <w:lang w:val="de-DE"/>
          </w:rPr>
          <w:t>1</w:t>
        </w:r>
        <w:r>
          <w:fldChar w:fldCharType="end"/>
        </w:r>
      </w:p>
    </w:sdtContent>
  </w:sdt>
  <w:p w14:paraId="2C2D6FEE" w14:textId="77777777" w:rsidR="003527F5" w:rsidRDefault="003527F5" w:rsidP="0038078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B4A3E" w14:textId="77777777" w:rsidR="003527F5" w:rsidRDefault="003527F5" w:rsidP="0038078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AB7E83" w14:textId="77777777" w:rsidR="00CA1B56" w:rsidRDefault="00CA1B56" w:rsidP="0038078E">
      <w:r>
        <w:separator/>
      </w:r>
    </w:p>
  </w:footnote>
  <w:footnote w:type="continuationSeparator" w:id="0">
    <w:p w14:paraId="26DA73A3" w14:textId="77777777" w:rsidR="00CA1B56" w:rsidRDefault="00CA1B56" w:rsidP="00380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8D5B0" w14:textId="77777777" w:rsidR="003527F5" w:rsidRDefault="003527F5" w:rsidP="0038078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543CE3" w14:textId="719E3D9D" w:rsidR="003527F5" w:rsidRPr="0032034B" w:rsidRDefault="003527F5" w:rsidP="0038078E">
    <w:pPr>
      <w:pStyle w:val="Kopfzeile"/>
      <w:rPr>
        <w:sz w:val="20"/>
      </w:rPr>
    </w:pPr>
    <w:r w:rsidRPr="0032034B">
      <w:t>Significance of</w:t>
    </w:r>
    <w:r w:rsidRPr="0032034B">
      <w:rPr>
        <w:i/>
      </w:rPr>
      <w:t xml:space="preserve"> RUNX1 </w:t>
    </w:r>
    <w:r w:rsidRPr="0032034B">
      <w:t>mutation in pediatric AML</w:t>
    </w:r>
    <w:r>
      <w:tab/>
    </w:r>
    <w:r>
      <w:tab/>
      <w:t>Sendker et al.</w:t>
    </w:r>
  </w:p>
  <w:p w14:paraId="267BAFC6" w14:textId="77777777" w:rsidR="003527F5" w:rsidRDefault="003527F5" w:rsidP="0038078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FA84E" w14:textId="77777777" w:rsidR="003527F5" w:rsidRDefault="003527F5" w:rsidP="0038078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131078" w:nlCheck="1" w:checkStyle="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8C3"/>
    <w:rsid w:val="000202C8"/>
    <w:rsid w:val="000739C6"/>
    <w:rsid w:val="000E6FCE"/>
    <w:rsid w:val="00182B66"/>
    <w:rsid w:val="00196D2A"/>
    <w:rsid w:val="001D2AC3"/>
    <w:rsid w:val="002007BE"/>
    <w:rsid w:val="0022796B"/>
    <w:rsid w:val="002977CD"/>
    <w:rsid w:val="00337301"/>
    <w:rsid w:val="003527F5"/>
    <w:rsid w:val="00376031"/>
    <w:rsid w:val="0038078E"/>
    <w:rsid w:val="003823C6"/>
    <w:rsid w:val="00382BB3"/>
    <w:rsid w:val="003B3D10"/>
    <w:rsid w:val="003C18D0"/>
    <w:rsid w:val="00400B15"/>
    <w:rsid w:val="00402522"/>
    <w:rsid w:val="00453A74"/>
    <w:rsid w:val="005223D1"/>
    <w:rsid w:val="005343AE"/>
    <w:rsid w:val="00580DA4"/>
    <w:rsid w:val="0062297A"/>
    <w:rsid w:val="0063694E"/>
    <w:rsid w:val="00646820"/>
    <w:rsid w:val="00653B72"/>
    <w:rsid w:val="00686E98"/>
    <w:rsid w:val="006C504D"/>
    <w:rsid w:val="00706A4B"/>
    <w:rsid w:val="007527F7"/>
    <w:rsid w:val="007725AD"/>
    <w:rsid w:val="007B7AA4"/>
    <w:rsid w:val="00830357"/>
    <w:rsid w:val="0086478A"/>
    <w:rsid w:val="008B6393"/>
    <w:rsid w:val="008D731F"/>
    <w:rsid w:val="008E29BF"/>
    <w:rsid w:val="00905B8A"/>
    <w:rsid w:val="009372A9"/>
    <w:rsid w:val="00970213"/>
    <w:rsid w:val="009B2E7D"/>
    <w:rsid w:val="009C3666"/>
    <w:rsid w:val="00A00136"/>
    <w:rsid w:val="00A3125C"/>
    <w:rsid w:val="00A37912"/>
    <w:rsid w:val="00A56FE5"/>
    <w:rsid w:val="00A96D4F"/>
    <w:rsid w:val="00AA260F"/>
    <w:rsid w:val="00AB7D71"/>
    <w:rsid w:val="00B73B45"/>
    <w:rsid w:val="00B9510C"/>
    <w:rsid w:val="00BD0F4F"/>
    <w:rsid w:val="00BF0BC6"/>
    <w:rsid w:val="00BF4D96"/>
    <w:rsid w:val="00C01E2B"/>
    <w:rsid w:val="00C24DC1"/>
    <w:rsid w:val="00C53D35"/>
    <w:rsid w:val="00C67C31"/>
    <w:rsid w:val="00C866AF"/>
    <w:rsid w:val="00CA1B56"/>
    <w:rsid w:val="00CD0A3F"/>
    <w:rsid w:val="00CD22E5"/>
    <w:rsid w:val="00D03E93"/>
    <w:rsid w:val="00D468C3"/>
    <w:rsid w:val="00D6059D"/>
    <w:rsid w:val="00D65297"/>
    <w:rsid w:val="00D7741B"/>
    <w:rsid w:val="00DC3433"/>
    <w:rsid w:val="00E128B0"/>
    <w:rsid w:val="00E21005"/>
    <w:rsid w:val="00E62125"/>
    <w:rsid w:val="00EA2E54"/>
    <w:rsid w:val="00EE0972"/>
    <w:rsid w:val="00F047B9"/>
    <w:rsid w:val="00F60516"/>
    <w:rsid w:val="00F8402A"/>
    <w:rsid w:val="00FE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8261A"/>
  <w15:chartTrackingRefBased/>
  <w15:docId w15:val="{56682AFE-D386-484E-BDD8-1C7DFEF3B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8078E"/>
    <w:pPr>
      <w:spacing w:after="0" w:line="240" w:lineRule="auto"/>
    </w:pPr>
    <w:rPr>
      <w:rFonts w:eastAsia="Times New Roman" w:cstheme="minorHAnsi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468C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468C3"/>
    <w:pPr>
      <w:tabs>
        <w:tab w:val="center" w:pos="4703"/>
        <w:tab w:val="right" w:pos="94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468C3"/>
    <w:rPr>
      <w:rFonts w:ascii="Arial" w:eastAsia="Times New Roman" w:hAnsi="Arial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D468C3"/>
    <w:pPr>
      <w:tabs>
        <w:tab w:val="center" w:pos="4703"/>
        <w:tab w:val="right" w:pos="94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468C3"/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468C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468C3"/>
    <w:pPr>
      <w:spacing w:line="259" w:lineRule="auto"/>
      <w:outlineLvl w:val="9"/>
    </w:pPr>
    <w:rPr>
      <w:lang w:eastAsia="en-US"/>
    </w:rPr>
  </w:style>
  <w:style w:type="paragraph" w:styleId="Verzeichnis2">
    <w:name w:val="toc 2"/>
    <w:basedOn w:val="Standard"/>
    <w:next w:val="Standard"/>
    <w:autoRedefine/>
    <w:uiPriority w:val="39"/>
    <w:unhideWhenUsed/>
    <w:rsid w:val="00D468C3"/>
    <w:pPr>
      <w:spacing w:after="100"/>
      <w:ind w:left="240"/>
    </w:pPr>
  </w:style>
  <w:style w:type="character" w:styleId="Hyperlink">
    <w:name w:val="Hyperlink"/>
    <w:basedOn w:val="Absatz-Standardschriftart"/>
    <w:uiPriority w:val="99"/>
    <w:unhideWhenUsed/>
    <w:rsid w:val="00D468C3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86E98"/>
    <w:rPr>
      <w:color w:val="605E5C"/>
      <w:shd w:val="clear" w:color="auto" w:fill="E1DFDD"/>
    </w:rPr>
  </w:style>
  <w:style w:type="paragraph" w:customStyle="1" w:styleId="Standard1">
    <w:name w:val="Standard1"/>
    <w:basedOn w:val="Standard"/>
    <w:qFormat/>
    <w:rsid w:val="007B7AA4"/>
    <w:pPr>
      <w:spacing w:line="360" w:lineRule="auto"/>
      <w:outlineLvl w:val="1"/>
    </w:pPr>
    <w:rPr>
      <w:rFonts w:cs="Arial"/>
      <w:b/>
      <w:i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621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6212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62125"/>
    <w:rPr>
      <w:rFonts w:eastAsia="Times New Roman" w:cstheme="minorHAnsi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621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62125"/>
    <w:rPr>
      <w:rFonts w:eastAsia="Times New Roman" w:cstheme="minorHAnsi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212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2125"/>
    <w:rPr>
      <w:rFonts w:ascii="Segoe UI" w:eastAsia="Times New Roman" w:hAnsi="Segoe UI" w:cs="Segoe UI"/>
      <w:sz w:val="18"/>
      <w:szCs w:val="18"/>
      <w:lang w:eastAsia="de-DE"/>
    </w:rPr>
  </w:style>
  <w:style w:type="paragraph" w:styleId="berarbeitung">
    <w:name w:val="Revision"/>
    <w:hidden/>
    <w:uiPriority w:val="99"/>
    <w:semiHidden/>
    <w:rsid w:val="002007BE"/>
    <w:pPr>
      <w:spacing w:after="0" w:line="240" w:lineRule="auto"/>
    </w:pPr>
    <w:rPr>
      <w:rFonts w:eastAsia="Times New Roman" w:cstheme="minorHAnsi"/>
      <w:lang w:eastAsia="de-D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382B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7624B-2093-4F2C-876E-367838B1A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Sendker</dc:creator>
  <cp:keywords/>
  <dc:description/>
  <cp:lastModifiedBy>Sendker, Stephanie</cp:lastModifiedBy>
  <cp:revision>2</cp:revision>
  <dcterms:created xsi:type="dcterms:W3CDTF">2022-12-06T15:36:00Z</dcterms:created>
  <dcterms:modified xsi:type="dcterms:W3CDTF">2022-12-06T15:36:00Z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6">
    <vt:lpwstr>True</vt:lpwstr>
  </property>
</Properties>
</file>