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52DD2" w14:textId="22B7398D" w:rsidR="001F0A9D" w:rsidRPr="001F0A9D" w:rsidRDefault="001F0A9D" w:rsidP="008427B5">
      <w:pPr>
        <w:jc w:val="center"/>
        <w:rPr>
          <w:rFonts w:ascii="Times New Roman" w:hAnsi="Times New Roman" w:cs="Times New Roman"/>
          <w:b/>
          <w:bCs/>
        </w:rPr>
      </w:pPr>
      <w:r w:rsidRPr="001F0A9D">
        <w:rPr>
          <w:rFonts w:ascii="Times New Roman" w:hAnsi="Times New Roman" w:cs="Times New Roman" w:hint="eastAsia"/>
          <w:b/>
          <w:bCs/>
        </w:rPr>
        <w:t>S</w:t>
      </w:r>
      <w:r w:rsidRPr="001F0A9D">
        <w:rPr>
          <w:rFonts w:ascii="Times New Roman" w:hAnsi="Times New Roman" w:cs="Times New Roman"/>
          <w:b/>
          <w:bCs/>
        </w:rPr>
        <w:t>upplementary file</w:t>
      </w:r>
      <w:r w:rsidR="008955FB">
        <w:rPr>
          <w:rFonts w:ascii="Times New Roman" w:hAnsi="Times New Roman" w:cs="Times New Roman"/>
          <w:b/>
          <w:bCs/>
        </w:rPr>
        <w:t xml:space="preserve"> </w:t>
      </w:r>
    </w:p>
    <w:p w14:paraId="1C1D75A5" w14:textId="77777777" w:rsidR="001F0A9D" w:rsidRDefault="001F0A9D" w:rsidP="001F0A9D">
      <w:pPr>
        <w:rPr>
          <w:rFonts w:ascii="Times New Roman" w:hAnsi="Times New Roman" w:cs="Times New Roman"/>
        </w:rPr>
      </w:pPr>
    </w:p>
    <w:p w14:paraId="7B465586" w14:textId="45FB37ED" w:rsidR="001F0A9D" w:rsidRPr="001F0A9D" w:rsidRDefault="001F0A9D" w:rsidP="001F0A9D">
      <w:pPr>
        <w:jc w:val="left"/>
        <w:rPr>
          <w:rFonts w:ascii="Times New Roman" w:hAnsi="Times New Roman" w:cs="Times New Roman"/>
          <w:b/>
          <w:bCs/>
        </w:rPr>
      </w:pPr>
      <w:bookmarkStart w:id="0" w:name="_Hlk60992055"/>
      <w:r w:rsidRPr="001F0A9D">
        <w:rPr>
          <w:rFonts w:ascii="Times New Roman" w:hAnsi="Times New Roman" w:cs="Times New Roman" w:hint="eastAsia"/>
          <w:b/>
          <w:bCs/>
        </w:rPr>
        <w:t>T</w:t>
      </w:r>
      <w:r w:rsidRPr="001F0A9D">
        <w:rPr>
          <w:rFonts w:ascii="Times New Roman" w:hAnsi="Times New Roman" w:cs="Times New Roman"/>
          <w:b/>
          <w:bCs/>
        </w:rPr>
        <w:t>able I. Baseline characteristics of sample population, stratified by elevated depressive symptoms of 2013, n=10,100</w:t>
      </w:r>
      <w:r w:rsidR="00392A9C">
        <w:rPr>
          <w:rFonts w:ascii="Times New Roman" w:hAnsi="Times New Roman" w:cs="Times New Roman"/>
          <w:b/>
          <w:bCs/>
        </w:rPr>
        <w:t>.</w:t>
      </w:r>
    </w:p>
    <w:bookmarkEnd w:id="0"/>
    <w:p w14:paraId="40A5E0FB" w14:textId="77777777" w:rsidR="001F0A9D" w:rsidRDefault="001F0A9D" w:rsidP="001F0A9D">
      <w:pPr>
        <w:jc w:val="left"/>
        <w:rPr>
          <w:rFonts w:ascii="Times New Roman" w:hAnsi="Times New Roman" w:cs="Times New Roman"/>
        </w:rPr>
      </w:pPr>
    </w:p>
    <w:tbl>
      <w:tblPr>
        <w:tblW w:w="10065" w:type="dxa"/>
        <w:jc w:val="center"/>
        <w:tblLook w:val="04A0" w:firstRow="1" w:lastRow="0" w:firstColumn="1" w:lastColumn="0" w:noHBand="0" w:noVBand="1"/>
      </w:tblPr>
      <w:tblGrid>
        <w:gridCol w:w="3820"/>
        <w:gridCol w:w="2134"/>
        <w:gridCol w:w="1559"/>
        <w:gridCol w:w="1418"/>
        <w:gridCol w:w="1134"/>
      </w:tblGrid>
      <w:tr w:rsidR="001F0A9D" w:rsidRPr="001F0A9D" w14:paraId="372EC386" w14:textId="77777777" w:rsidTr="001F0A9D">
        <w:trPr>
          <w:trHeight w:val="280"/>
          <w:jc w:val="center"/>
        </w:trPr>
        <w:tc>
          <w:tcPr>
            <w:tcW w:w="38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330D7" w14:textId="7FB86C37" w:rsidR="001F0A9D" w:rsidRPr="001F0A9D" w:rsidRDefault="001F0A9D" w:rsidP="009A0D37">
            <w:pPr>
              <w:widowControl/>
              <w:jc w:val="center"/>
              <w:rPr>
                <w:rFonts w:ascii="Times New Roman Uni" w:eastAsia="Times New Roman Uni" w:hAnsi="Times New Roman Uni" w:cs="Times New Roman Uni"/>
                <w:b/>
                <w:bCs/>
                <w:color w:val="000000"/>
                <w:kern w:val="0"/>
                <w:sz w:val="24"/>
                <w:szCs w:val="24"/>
              </w:rPr>
            </w:pPr>
            <w:r w:rsidRPr="001F0A9D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213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456F84" w14:textId="7544B872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Overall,</w:t>
            </w:r>
            <w:r w:rsidRPr="009A0D37">
              <w:rPr>
                <w:rFonts w:ascii="Times New Roman" w:hAnsi="Times New Roman" w:cs="Times New Roman"/>
              </w:rPr>
              <w:t xml:space="preserve"> </w:t>
            </w:r>
            <w:r w:rsidRPr="001F0A9D">
              <w:rPr>
                <w:rFonts w:ascii="Times New Roman" w:hAnsi="Times New Roman" w:cs="Times New Roman"/>
              </w:rPr>
              <w:t>n=10</w:t>
            </w:r>
            <w:r w:rsidRPr="009A0D37">
              <w:rPr>
                <w:rFonts w:ascii="Times New Roman" w:hAnsi="Times New Roman" w:cs="Times New Roman"/>
              </w:rPr>
              <w:t>,</w:t>
            </w:r>
            <w:r w:rsidRPr="001F0A9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3D266" w14:textId="5155A3D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Elevated d</w:t>
            </w:r>
            <w:r w:rsidRPr="001F0A9D">
              <w:rPr>
                <w:rFonts w:ascii="Times New Roman" w:hAnsi="Times New Roman" w:cs="Times New Roman" w:hint="eastAsia"/>
              </w:rPr>
              <w:t>epressive symptoms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B7CC7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P value</w:t>
            </w:r>
          </w:p>
        </w:tc>
      </w:tr>
      <w:tr w:rsidR="009A0D37" w:rsidRPr="001F0A9D" w14:paraId="5AFABB0B" w14:textId="77777777" w:rsidTr="009A0D37">
        <w:trPr>
          <w:trHeight w:val="560"/>
          <w:jc w:val="center"/>
        </w:trPr>
        <w:tc>
          <w:tcPr>
            <w:tcW w:w="382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FAE5E" w14:textId="77777777" w:rsidR="001F0A9D" w:rsidRPr="001F0A9D" w:rsidRDefault="001F0A9D" w:rsidP="001F0A9D">
            <w:pPr>
              <w:widowControl/>
              <w:jc w:val="left"/>
              <w:rPr>
                <w:rFonts w:ascii="Times New Roman Uni" w:eastAsia="Times New Roman Uni" w:hAnsi="Times New Roman Uni" w:cs="Times New Roman Uni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118F4" w14:textId="77777777" w:rsidR="001F0A9D" w:rsidRPr="001F0A9D" w:rsidRDefault="001F0A9D" w:rsidP="001F0A9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70316" w14:textId="32AF59A9" w:rsidR="001F0A9D" w:rsidRPr="001F0A9D" w:rsidRDefault="00066A91" w:rsidP="009A0D37">
            <w:pPr>
              <w:widowControl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No</w:t>
            </w:r>
            <w:r w:rsidR="009A0D37">
              <w:rPr>
                <w:rFonts w:ascii="Times New Roman" w:hAnsi="Times New Roman" w:cs="Times New Roman" w:hint="eastAsia"/>
              </w:rPr>
              <w:t>,</w:t>
            </w:r>
            <w:r w:rsidR="009A0D37">
              <w:rPr>
                <w:rFonts w:ascii="Times New Roman" w:hAnsi="Times New Roman" w:cs="Times New Roman"/>
              </w:rPr>
              <w:t xml:space="preserve"> </w:t>
            </w:r>
            <w:r w:rsidR="001F0A9D" w:rsidRPr="001F0A9D">
              <w:rPr>
                <w:rFonts w:ascii="Times New Roman" w:hAnsi="Times New Roman" w:cs="Times New Roman" w:hint="eastAsia"/>
              </w:rPr>
              <w:t>n=7001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E308B" w14:textId="3B9D806B" w:rsidR="001F0A9D" w:rsidRPr="001F0A9D" w:rsidRDefault="001F0A9D" w:rsidP="009A0D37">
            <w:pPr>
              <w:widowControl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Y</w:t>
            </w:r>
            <w:r w:rsidR="00066A91" w:rsidRPr="009A0D37">
              <w:rPr>
                <w:rFonts w:ascii="Times New Roman" w:hAnsi="Times New Roman" w:cs="Times New Roman"/>
              </w:rPr>
              <w:t>es</w:t>
            </w:r>
            <w:r w:rsidR="009A0D37">
              <w:rPr>
                <w:rFonts w:ascii="Times New Roman" w:hAnsi="Times New Roman" w:cs="Times New Roman" w:hint="eastAsia"/>
              </w:rPr>
              <w:t>,</w:t>
            </w:r>
            <w:r w:rsidR="009A0D37">
              <w:rPr>
                <w:rFonts w:ascii="Times New Roman" w:hAnsi="Times New Roman" w:cs="Times New Roman"/>
              </w:rPr>
              <w:t xml:space="preserve"> </w:t>
            </w:r>
            <w:r w:rsidRPr="001F0A9D">
              <w:rPr>
                <w:rFonts w:ascii="Times New Roman" w:hAnsi="Times New Roman" w:cs="Times New Roman" w:hint="eastAsia"/>
              </w:rPr>
              <w:t>n=3099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A91E44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661C8789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7281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Age, Mean (SD)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B31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59.6(8.7)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D58A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59.5(8.7)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EFB7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59.9(8.6)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1E7D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0.055</w:t>
            </w:r>
          </w:p>
        </w:tc>
      </w:tr>
      <w:tr w:rsidR="001F0A9D" w:rsidRPr="001F0A9D" w14:paraId="2D967B08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82B6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Female,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6831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5425(53.7)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052E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3435(49.1)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865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1990(64.2)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55CE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2A55A940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A86B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Married,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C16D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9025(89.4)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410C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6365(90.9)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5585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2660(85.8)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9D8A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5798B2C1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C83A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Above high school education,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39F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1168(11.6)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1A29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882(12.6)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6C89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286(9.2)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B53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29DA6629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83A9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Live in rural,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B34C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9311(92.2)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60B1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6372(91.0)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70B2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2939(94.8)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230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557F3EDF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0996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Smoking status,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9F66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F913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32D5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E28F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3EE3ECFF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D053" w14:textId="77777777" w:rsidR="001F0A9D" w:rsidRPr="001F0A9D" w:rsidRDefault="001F0A9D" w:rsidP="001F0A9D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Never smoked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B56E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6150(59.3)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F60F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4080(58.3)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60A9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2070(66.8)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0A9D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2D22232C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C2CF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 xml:space="preserve">  Current smoker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66AD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3125(30.9)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CEC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2298(32.8)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1FD3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827(26.7)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CDB3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1858155E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0BFB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 xml:space="preserve">   Past smoker 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4A1E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825(8.2)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21A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623(8.9)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41A8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202(6.5)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A2E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5D55A7B2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7964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Drinking status,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59452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E0F5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08AB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770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68A2F020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504D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 xml:space="preserve">  Never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5E61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5989(59.3)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A939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4001(57.1)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BE7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1988(64.1)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64AC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70D54BB3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ED11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 xml:space="preserve">  Rarely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7F2B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813(8.0)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4DDE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579(8.3)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0ECC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234(7.6)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771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0523E17E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0185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 xml:space="preserve">  Often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2FF1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3298(32.7)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2E9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2421(34.6)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D189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877(28.3)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5295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0A9D" w:rsidRPr="001F0A9D" w14:paraId="1D569121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5D90" w14:textId="76911FF2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BMI, Mean</w:t>
            </w:r>
            <w:r w:rsidRPr="009A0D37">
              <w:rPr>
                <w:rFonts w:ascii="Times New Roman" w:hAnsi="Times New Roman" w:cs="Times New Roman"/>
              </w:rPr>
              <w:t xml:space="preserve"> </w:t>
            </w:r>
            <w:r w:rsidRPr="001F0A9D">
              <w:rPr>
                <w:rFonts w:ascii="Times New Roman" w:hAnsi="Times New Roman" w:cs="Times New Roman"/>
              </w:rPr>
              <w:t>(SD)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3F6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24.0(4.7)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D69E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24.1(4.9)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2578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23.7(4.1)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C3DAB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1F0A9D" w:rsidRPr="001F0A9D" w14:paraId="32342D82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67D2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Hypertension, n (%)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DAC0C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4512(44.7)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0A25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3141(44.9)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819B7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1371(44.2)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4704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0.560</w:t>
            </w:r>
          </w:p>
        </w:tc>
      </w:tr>
      <w:tr w:rsidR="001F0A9D" w:rsidRPr="001F0A9D" w14:paraId="7458EAF8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B1E4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Diabetes, n (%)</w:t>
            </w:r>
          </w:p>
        </w:tc>
        <w:tc>
          <w:tcPr>
            <w:tcW w:w="2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2D40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1195(11.8)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DDA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823(11.8)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E446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372(12.0)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2965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0.721</w:t>
            </w:r>
          </w:p>
        </w:tc>
      </w:tr>
      <w:tr w:rsidR="001F0A9D" w:rsidRPr="001F0A9D" w14:paraId="615BADF1" w14:textId="77777777" w:rsidTr="009A0D37">
        <w:trPr>
          <w:trHeight w:val="310"/>
          <w:jc w:val="center"/>
        </w:trPr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B1FC9" w14:textId="77777777" w:rsidR="001F0A9D" w:rsidRPr="001F0A9D" w:rsidRDefault="001F0A9D" w:rsidP="001F0A9D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/>
              </w:rPr>
              <w:t>Heart diseases, n (%)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F26E2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1264(12.5)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35CCD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778(11.1)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C2739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486(15.7)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999BC" w14:textId="77777777" w:rsidR="001F0A9D" w:rsidRPr="001F0A9D" w:rsidRDefault="001F0A9D" w:rsidP="001F0A9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F0A9D">
              <w:rPr>
                <w:rFonts w:ascii="Times New Roman" w:hAnsi="Times New Roman" w:cs="Times New Roman" w:hint="eastAsia"/>
              </w:rPr>
              <w:t>&lt;0.001</w:t>
            </w:r>
          </w:p>
        </w:tc>
      </w:tr>
    </w:tbl>
    <w:p w14:paraId="13816735" w14:textId="6864DCFB" w:rsidR="001F0A9D" w:rsidRDefault="001F0A9D" w:rsidP="001F0A9D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Chi-square tests were used for categorical variables, and t -tests were for continuous characteristics.</w:t>
      </w:r>
    </w:p>
    <w:p w14:paraId="007E74DC" w14:textId="0E55D013" w:rsidR="001F0A9D" w:rsidRDefault="001F0A9D" w:rsidP="001F0A9D">
      <w:pPr>
        <w:jc w:val="left"/>
        <w:rPr>
          <w:rFonts w:ascii="Times New Roman" w:hAnsi="Times New Roman" w:cs="Times New Roman"/>
        </w:rPr>
      </w:pPr>
    </w:p>
    <w:p w14:paraId="0D1C2C91" w14:textId="5D8633BB" w:rsidR="001F0A9D" w:rsidRDefault="001F0A9D" w:rsidP="001F0A9D">
      <w:pPr>
        <w:jc w:val="left"/>
        <w:rPr>
          <w:rFonts w:ascii="Times New Roman" w:hAnsi="Times New Roman" w:cs="Times New Roman"/>
        </w:rPr>
      </w:pPr>
    </w:p>
    <w:p w14:paraId="007B831A" w14:textId="1D611AB8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314AC702" w14:textId="1CC1659E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42641DFA" w14:textId="15DECB2A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1F24C30E" w14:textId="605BBDC9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3A8CAFB9" w14:textId="423E0EAB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61C59461" w14:textId="73DA3A68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15FF9A93" w14:textId="09D9B75F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005C734F" w14:textId="75C04F39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6DAC4062" w14:textId="042ECF70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12D8BB74" w14:textId="1F9C1AB9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42B9ECEB" w14:textId="71C2D8AC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5AFF2E80" w14:textId="0AA7D39F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636E3C8C" w14:textId="1715B322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3685E4E3" w14:textId="77777777" w:rsidR="00066A91" w:rsidRDefault="00066A91" w:rsidP="001F0A9D">
      <w:pPr>
        <w:jc w:val="left"/>
        <w:rPr>
          <w:rFonts w:ascii="Times New Roman" w:hAnsi="Times New Roman" w:cs="Times New Roman"/>
        </w:rPr>
      </w:pPr>
    </w:p>
    <w:p w14:paraId="005C0692" w14:textId="6574BB82" w:rsidR="001F0A9D" w:rsidRDefault="001F0A9D" w:rsidP="001F0A9D">
      <w:pPr>
        <w:jc w:val="left"/>
        <w:rPr>
          <w:rFonts w:ascii="Times New Roman" w:hAnsi="Times New Roman" w:cs="Times New Roman"/>
        </w:rPr>
      </w:pPr>
    </w:p>
    <w:p w14:paraId="4A4A4FB8" w14:textId="301ACEBB" w:rsidR="001F0A9D" w:rsidRPr="00912F62" w:rsidRDefault="001F0A9D" w:rsidP="001F0A9D">
      <w:pPr>
        <w:jc w:val="left"/>
        <w:rPr>
          <w:rFonts w:ascii="Times New Roman" w:eastAsia="Times New Roman Uni" w:hAnsi="Times New Roman" w:cs="Times New Roman"/>
          <w:b/>
          <w:bCs/>
        </w:rPr>
      </w:pPr>
      <w:bookmarkStart w:id="1" w:name="_Hlk60992093"/>
      <w:r w:rsidRPr="00912F62">
        <w:rPr>
          <w:rFonts w:ascii="Times New Roman" w:eastAsia="Times New Roman Uni" w:hAnsi="Times New Roman" w:cs="Times New Roman" w:hint="eastAsia"/>
          <w:b/>
          <w:bCs/>
        </w:rPr>
        <w:lastRenderedPageBreak/>
        <w:t>T</w:t>
      </w:r>
      <w:r w:rsidRPr="00912F62">
        <w:rPr>
          <w:rFonts w:ascii="Times New Roman" w:eastAsia="Times New Roman Uni" w:hAnsi="Times New Roman" w:cs="Times New Roman"/>
          <w:b/>
          <w:bCs/>
        </w:rPr>
        <w:t xml:space="preserve">able II. </w:t>
      </w:r>
      <w:r w:rsidR="001A6BEE">
        <w:rPr>
          <w:rFonts w:ascii="Times New Roman" w:eastAsia="Times New Roman Uni" w:hAnsi="Times New Roman" w:cs="Times New Roman"/>
          <w:b/>
          <w:bCs/>
        </w:rPr>
        <w:t>S</w:t>
      </w:r>
      <w:r w:rsidR="00066A91" w:rsidRPr="00912F62">
        <w:rPr>
          <w:rFonts w:ascii="Times New Roman" w:eastAsia="Times New Roman Uni" w:hAnsi="Times New Roman" w:cs="Times New Roman"/>
          <w:b/>
          <w:bCs/>
        </w:rPr>
        <w:t>ubgroup analyses for association between baseline depressive symptoms and stroke risk.</w:t>
      </w:r>
    </w:p>
    <w:bookmarkEnd w:id="1"/>
    <w:p w14:paraId="19FF5475" w14:textId="7357C586" w:rsidR="001F0A9D" w:rsidRDefault="001F0A9D" w:rsidP="001F0A9D">
      <w:pPr>
        <w:jc w:val="left"/>
        <w:rPr>
          <w:rFonts w:ascii="Times New Roman" w:hAnsi="Times New Roman" w:cs="Times New Roman"/>
        </w:rPr>
      </w:pPr>
    </w:p>
    <w:tbl>
      <w:tblPr>
        <w:tblW w:w="8789" w:type="dxa"/>
        <w:tblLook w:val="04A0" w:firstRow="1" w:lastRow="0" w:firstColumn="1" w:lastColumn="0" w:noHBand="0" w:noVBand="1"/>
      </w:tblPr>
      <w:tblGrid>
        <w:gridCol w:w="2820"/>
        <w:gridCol w:w="1860"/>
        <w:gridCol w:w="1841"/>
        <w:gridCol w:w="2268"/>
      </w:tblGrid>
      <w:tr w:rsidR="00066A91" w:rsidRPr="00066A91" w14:paraId="2410E59A" w14:textId="77777777" w:rsidTr="005C3592">
        <w:trPr>
          <w:trHeight w:val="280"/>
        </w:trPr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D19C4" w14:textId="5C81E431" w:rsidR="00066A91" w:rsidRPr="00066A91" w:rsidRDefault="00066A91" w:rsidP="00066A91">
            <w:pPr>
              <w:widowControl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7DE23" w14:textId="4915AAFB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OR</w:t>
            </w:r>
            <w:r w:rsidRPr="009A0D37">
              <w:rPr>
                <w:rFonts w:ascii="Times New Roman" w:eastAsia="Times New Roman Uni" w:hAnsi="Times New Roman" w:cs="Times New Roman"/>
              </w:rPr>
              <w:t xml:space="preserve"> </w:t>
            </w:r>
            <w:r w:rsidRPr="00066A91">
              <w:rPr>
                <w:rFonts w:ascii="Times New Roman" w:eastAsia="Times New Roman Uni" w:hAnsi="Times New Roman" w:cs="Times New Roman" w:hint="eastAsia"/>
              </w:rPr>
              <w:t>(95</w:t>
            </w:r>
            <w:r w:rsidRPr="009A0D37">
              <w:rPr>
                <w:rFonts w:ascii="Times New Roman" w:eastAsia="Times New Roman Uni" w:hAnsi="Times New Roman" w:cs="Times New Roman"/>
              </w:rPr>
              <w:t>%</w:t>
            </w:r>
            <w:r w:rsidRPr="00066A91">
              <w:rPr>
                <w:rFonts w:ascii="Times New Roman" w:eastAsia="Times New Roman Uni" w:hAnsi="Times New Roman" w:cs="Times New Roman" w:hint="eastAsia"/>
              </w:rPr>
              <w:t>CI)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1BF1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P value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C3E5B" w14:textId="3AD342E1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P for interaction</w:t>
            </w:r>
          </w:p>
        </w:tc>
      </w:tr>
      <w:tr w:rsidR="005C3592" w:rsidRPr="00066A91" w14:paraId="03F5FBE9" w14:textId="77777777" w:rsidTr="005C3592">
        <w:trPr>
          <w:trHeight w:val="280"/>
        </w:trPr>
        <w:tc>
          <w:tcPr>
            <w:tcW w:w="2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A16B0" w14:textId="7E1C0928" w:rsidR="005C3592" w:rsidRPr="00066A91" w:rsidRDefault="005C3592" w:rsidP="005C3592">
            <w:pPr>
              <w:widowControl/>
              <w:jc w:val="left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Age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5384D" w14:textId="77777777" w:rsidR="005C3592" w:rsidRPr="00066A91" w:rsidRDefault="005C3592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DBE0F" w14:textId="77777777" w:rsidR="005C3592" w:rsidRPr="00066A91" w:rsidRDefault="005C3592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1285A" w14:textId="77777777" w:rsidR="005C3592" w:rsidRPr="00066A91" w:rsidRDefault="005C3592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</w:tr>
      <w:tr w:rsidR="00066A91" w:rsidRPr="00066A91" w14:paraId="70D91B5E" w14:textId="77777777" w:rsidTr="005C3592">
        <w:trPr>
          <w:trHeight w:val="280"/>
        </w:trPr>
        <w:tc>
          <w:tcPr>
            <w:tcW w:w="28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15CB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 xml:space="preserve"> 45-59</w:t>
            </w:r>
          </w:p>
        </w:tc>
        <w:tc>
          <w:tcPr>
            <w:tcW w:w="18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FE13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1.76(1.31,2.37)</w:t>
            </w:r>
          </w:p>
        </w:tc>
        <w:tc>
          <w:tcPr>
            <w:tcW w:w="184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016F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&lt;0.001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D3B2" w14:textId="4099CD9C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0.95</w:t>
            </w:r>
            <w:r w:rsidRPr="009A0D37">
              <w:rPr>
                <w:rFonts w:ascii="Times New Roman" w:eastAsia="Times New Roman Uni" w:hAnsi="Times New Roman" w:cs="Times New Roman"/>
              </w:rPr>
              <w:t>0</w:t>
            </w:r>
          </w:p>
        </w:tc>
      </w:tr>
      <w:tr w:rsidR="00066A91" w:rsidRPr="00066A91" w14:paraId="5B7CD4A7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DED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 xml:space="preserve"> </w:t>
            </w:r>
            <w:r w:rsidRPr="00066A91">
              <w:rPr>
                <w:rFonts w:ascii="Times New Roman" w:eastAsia="Times New Roman Uni" w:hAnsi="Times New Roman" w:cs="Times New Roman" w:hint="eastAsia"/>
              </w:rPr>
              <w:t>≥</w:t>
            </w:r>
            <w:r w:rsidRPr="00066A91">
              <w:rPr>
                <w:rFonts w:ascii="Times New Roman" w:eastAsia="Times New Roman Uni" w:hAnsi="Times New Roman" w:cs="Times New Roman" w:hint="eastAsia"/>
              </w:rPr>
              <w:t>60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E093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1.39(1.10,1.75)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14EE1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0.006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E1A9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</w:tr>
      <w:tr w:rsidR="00066A91" w:rsidRPr="00066A91" w14:paraId="477E4B0E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F6B7" w14:textId="77777777" w:rsidR="00066A91" w:rsidRPr="00066A91" w:rsidRDefault="00066A91" w:rsidP="00066A91">
            <w:pPr>
              <w:widowControl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Gender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7BA0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5E7A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2E63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0.414</w:t>
            </w:r>
          </w:p>
        </w:tc>
      </w:tr>
      <w:tr w:rsidR="00066A91" w:rsidRPr="00066A91" w14:paraId="09254ED2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2FAD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 xml:space="preserve">  male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ABFC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1.41(1.06,1.88)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ADD9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0.018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4CB9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</w:tr>
      <w:tr w:rsidR="00066A91" w:rsidRPr="00066A91" w14:paraId="5CF72A03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7A4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 xml:space="preserve">  female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EF1C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1.62(1.28,2.07)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E3F4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FF3B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</w:tr>
      <w:tr w:rsidR="00066A91" w:rsidRPr="00066A91" w14:paraId="562F8EB9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39C0B" w14:textId="072B025D" w:rsidR="00066A91" w:rsidRPr="00066A91" w:rsidRDefault="00066A91" w:rsidP="00066A91">
            <w:pPr>
              <w:widowControl/>
              <w:rPr>
                <w:rFonts w:ascii="Times New Roman" w:eastAsia="Times New Roman Uni" w:hAnsi="Times New Roman" w:cs="Times New Roman"/>
              </w:rPr>
            </w:pPr>
            <w:r w:rsidRPr="009A0D37">
              <w:rPr>
                <w:rFonts w:ascii="Times New Roman" w:eastAsia="Times New Roman Uni" w:hAnsi="Times New Roman" w:cs="Times New Roman"/>
              </w:rPr>
              <w:t>Place of residence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CBF8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B88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8E79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0.189</w:t>
            </w:r>
          </w:p>
        </w:tc>
      </w:tr>
      <w:tr w:rsidR="00066A91" w:rsidRPr="00066A91" w14:paraId="4C79E5CB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361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 xml:space="preserve">  rural </w:t>
            </w:r>
          </w:p>
        </w:tc>
        <w:tc>
          <w:tcPr>
            <w:tcW w:w="1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3ED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1.47(1.22,1.78)</w:t>
            </w:r>
          </w:p>
        </w:tc>
        <w:tc>
          <w:tcPr>
            <w:tcW w:w="18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654B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C803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</w:tr>
      <w:tr w:rsidR="00066A91" w:rsidRPr="00066A91" w14:paraId="5577A502" w14:textId="77777777" w:rsidTr="00066A91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17A41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 xml:space="preserve">  urban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0047E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2.72(1.37,5.39)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91BD5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  <w:r w:rsidRPr="00066A91">
              <w:rPr>
                <w:rFonts w:ascii="Times New Roman" w:eastAsia="Times New Roman Uni" w:hAnsi="Times New Roman" w:cs="Times New Roman" w:hint="eastAsia"/>
              </w:rPr>
              <w:t>0.004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D8DD9" w14:textId="77777777" w:rsidR="00066A91" w:rsidRPr="00066A91" w:rsidRDefault="00066A91" w:rsidP="00066A91">
            <w:pPr>
              <w:widowControl/>
              <w:jc w:val="center"/>
              <w:rPr>
                <w:rFonts w:ascii="Times New Roman" w:eastAsia="Times New Roman Uni" w:hAnsi="Times New Roman" w:cs="Times New Roman"/>
              </w:rPr>
            </w:pPr>
          </w:p>
        </w:tc>
      </w:tr>
    </w:tbl>
    <w:p w14:paraId="190FDDA1" w14:textId="77777777" w:rsidR="00066A91" w:rsidRPr="006C14D2" w:rsidRDefault="00066A91" w:rsidP="009A0D37">
      <w:pPr>
        <w:rPr>
          <w:rFonts w:ascii="Times New Roman" w:eastAsia="Times New Roman Uni" w:hAnsi="Times New Roman" w:cs="Times New Roman"/>
        </w:rPr>
      </w:pPr>
      <w:r w:rsidRPr="006C14D2">
        <w:rPr>
          <w:rFonts w:ascii="Times New Roman" w:eastAsia="Times New Roman Uni" w:hAnsi="Times New Roman" w:cs="Times New Roman"/>
        </w:rPr>
        <w:t xml:space="preserve">The model was adjusted by </w:t>
      </w:r>
      <w:r>
        <w:rPr>
          <w:rFonts w:ascii="Times New Roman" w:eastAsia="Times New Roman Uni" w:hAnsi="Times New Roman" w:cs="Times New Roman"/>
        </w:rPr>
        <w:t>baseline characteristics including age, gender, education, marital status, region, smoking status</w:t>
      </w:r>
      <w:r>
        <w:rPr>
          <w:rFonts w:ascii="Times New Roman" w:eastAsia="Times New Roman Uni" w:hAnsi="Times New Roman" w:cs="Times New Roman" w:hint="eastAsia"/>
        </w:rPr>
        <w:t>,</w:t>
      </w:r>
      <w:r>
        <w:rPr>
          <w:rFonts w:ascii="Times New Roman" w:eastAsia="Times New Roman Uni" w:hAnsi="Times New Roman" w:cs="Times New Roman"/>
        </w:rPr>
        <w:t xml:space="preserve"> drinking frequency, body mass index, hypertension, diabetes and heart disease.</w:t>
      </w:r>
    </w:p>
    <w:p w14:paraId="0941884A" w14:textId="321633DC" w:rsidR="001F0A9D" w:rsidRPr="00066A91" w:rsidRDefault="001F0A9D" w:rsidP="001F0A9D">
      <w:pPr>
        <w:jc w:val="left"/>
        <w:rPr>
          <w:rFonts w:ascii="Times New Roman" w:hAnsi="Times New Roman" w:cs="Times New Roman"/>
        </w:rPr>
      </w:pPr>
    </w:p>
    <w:p w14:paraId="18D04283" w14:textId="089448ED" w:rsidR="001F0A9D" w:rsidRDefault="001F0A9D" w:rsidP="001F0A9D">
      <w:pPr>
        <w:jc w:val="left"/>
        <w:rPr>
          <w:rFonts w:ascii="Times New Roman" w:hAnsi="Times New Roman" w:cs="Times New Roman"/>
        </w:rPr>
      </w:pPr>
    </w:p>
    <w:p w14:paraId="3BBE5B74" w14:textId="5C2947F9" w:rsidR="001F0A9D" w:rsidRDefault="001F0A9D" w:rsidP="001F0A9D">
      <w:pPr>
        <w:jc w:val="left"/>
        <w:rPr>
          <w:rFonts w:ascii="Times New Roman" w:hAnsi="Times New Roman" w:cs="Times New Roman"/>
        </w:rPr>
      </w:pPr>
    </w:p>
    <w:p w14:paraId="36BAF9A5" w14:textId="746591D8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7798F125" w14:textId="41680503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4E952592" w14:textId="4ACF37F1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0AA1F398" w14:textId="020AB5EF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6FF24FA3" w14:textId="3DE61ACD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3F9EFB52" w14:textId="511C5241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468C5CCF" w14:textId="11D138D5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227E0FBC" w14:textId="592E564B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61B16185" w14:textId="6CF72932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60F442FF" w14:textId="15BB16C4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456526C8" w14:textId="548DAEBB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5A75213C" w14:textId="5A88EAD0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51A51C9B" w14:textId="4647477E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378E76CE" w14:textId="6F7081FE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4A37E037" w14:textId="5CA16A08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376D9CC2" w14:textId="03238EE1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062CFD66" w14:textId="0701D341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6C121AA0" w14:textId="0D945BA6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0F8CB511" w14:textId="240B04C6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55C2F13A" w14:textId="32AD1AFC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35F0F204" w14:textId="77814D54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60520796" w14:textId="77777777" w:rsidR="00890DD2" w:rsidRDefault="00890DD2" w:rsidP="001F0A9D">
      <w:pPr>
        <w:jc w:val="left"/>
        <w:rPr>
          <w:rFonts w:ascii="Times New Roman" w:hAnsi="Times New Roman" w:cs="Times New Roman"/>
        </w:rPr>
        <w:sectPr w:rsidR="00890D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AD30C92" w14:textId="79B999E6" w:rsidR="00890DD2" w:rsidRDefault="00890DD2" w:rsidP="001F0A9D">
      <w:pPr>
        <w:jc w:val="left"/>
        <w:rPr>
          <w:rFonts w:ascii="Times New Roman" w:hAnsi="Times New Roman" w:cs="Times New Roman"/>
        </w:rPr>
      </w:pPr>
    </w:p>
    <w:p w14:paraId="0A27F961" w14:textId="2FC07F0C" w:rsidR="00890DD2" w:rsidRDefault="00890DD2" w:rsidP="00890DD2">
      <w:pPr>
        <w:spacing w:line="480" w:lineRule="auto"/>
        <w:ind w:firstLineChars="200" w:firstLine="420"/>
        <w:rPr>
          <w:rFonts w:ascii="Times New Roman" w:eastAsia="Times New Roman Uni" w:hAnsi="Times New Roman" w:cs="Times New Roman"/>
          <w:b/>
          <w:bCs/>
        </w:rPr>
      </w:pPr>
      <w:bookmarkStart w:id="2" w:name="_Hlk60992118"/>
      <w:r>
        <w:rPr>
          <w:rFonts w:ascii="Times New Roman" w:eastAsia="Times New Roman Uni" w:hAnsi="Times New Roman" w:cs="Times New Roman" w:hint="eastAsia"/>
          <w:b/>
          <w:bCs/>
        </w:rPr>
        <w:t>T</w:t>
      </w:r>
      <w:r>
        <w:rPr>
          <w:rFonts w:ascii="Times New Roman" w:eastAsia="Times New Roman Uni" w:hAnsi="Times New Roman" w:cs="Times New Roman"/>
          <w:b/>
          <w:bCs/>
        </w:rPr>
        <w:t xml:space="preserve">able </w:t>
      </w:r>
      <w:r w:rsidR="00E473A0">
        <w:rPr>
          <w:rFonts w:ascii="Times New Roman" w:eastAsia="Times New Roman Uni" w:hAnsi="Times New Roman" w:cs="Times New Roman"/>
          <w:b/>
          <w:bCs/>
        </w:rPr>
        <w:t>III</w:t>
      </w:r>
      <w:r>
        <w:rPr>
          <w:rFonts w:ascii="Times New Roman" w:eastAsia="Times New Roman Uni" w:hAnsi="Times New Roman" w:cs="Times New Roman"/>
          <w:b/>
          <w:bCs/>
        </w:rPr>
        <w:t>.</w:t>
      </w:r>
      <w:bookmarkStart w:id="3" w:name="_Hlk57553237"/>
      <w:r>
        <w:rPr>
          <w:rFonts w:ascii="Times New Roman" w:eastAsia="Times New Roman Uni" w:hAnsi="Times New Roman" w:cs="Times New Roman"/>
          <w:b/>
          <w:bCs/>
        </w:rPr>
        <w:t xml:space="preserve"> </w:t>
      </w:r>
      <w:r w:rsidR="001A6BEE">
        <w:rPr>
          <w:rFonts w:ascii="Times New Roman" w:eastAsia="Times New Roman Uni" w:hAnsi="Times New Roman" w:cs="Times New Roman"/>
          <w:b/>
          <w:bCs/>
        </w:rPr>
        <w:t>S</w:t>
      </w:r>
      <w:r>
        <w:rPr>
          <w:rFonts w:ascii="Times New Roman" w:eastAsia="Times New Roman Uni" w:hAnsi="Times New Roman" w:cs="Times New Roman"/>
          <w:b/>
          <w:bCs/>
        </w:rPr>
        <w:t>ubgroup analysis for associations between different depressive symptom patterns and stroke risk</w:t>
      </w:r>
      <w:bookmarkEnd w:id="3"/>
      <w:r>
        <w:rPr>
          <w:rFonts w:ascii="Times New Roman" w:eastAsia="Times New Roman Uni" w:hAnsi="Times New Roman" w:cs="Times New Roman"/>
          <w:b/>
          <w:bCs/>
        </w:rPr>
        <w:t>.</w:t>
      </w:r>
      <w:bookmarkEnd w:id="2"/>
      <w:r>
        <w:rPr>
          <w:rFonts w:ascii="Times New Roman" w:eastAsia="Times New Roman Uni" w:hAnsi="Times New Roman" w:cs="Times New Roman"/>
          <w:b/>
          <w:bCs/>
        </w:rPr>
        <w:t xml:space="preserve"> </w:t>
      </w:r>
    </w:p>
    <w:tbl>
      <w:tblPr>
        <w:tblW w:w="13472" w:type="dxa"/>
        <w:tblLook w:val="04A0" w:firstRow="1" w:lastRow="0" w:firstColumn="1" w:lastColumn="0" w:noHBand="0" w:noVBand="1"/>
      </w:tblPr>
      <w:tblGrid>
        <w:gridCol w:w="1276"/>
        <w:gridCol w:w="1985"/>
        <w:gridCol w:w="1696"/>
        <w:gridCol w:w="1110"/>
        <w:gridCol w:w="2075"/>
        <w:gridCol w:w="993"/>
        <w:gridCol w:w="1816"/>
        <w:gridCol w:w="972"/>
        <w:gridCol w:w="1549"/>
      </w:tblGrid>
      <w:tr w:rsidR="007F31AE" w:rsidRPr="009A0D37" w14:paraId="2B4DA513" w14:textId="77777777" w:rsidTr="007F31AE">
        <w:trPr>
          <w:trHeight w:val="280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C01A" w14:textId="7777777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47252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Stable low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6D31B" w14:textId="2AA77D2B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Recent onset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D8CF2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50D75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Recently remitted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230C6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5EBA8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Stable high 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E49B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1E4F" w14:textId="77777777" w:rsidR="007F31AE" w:rsidRPr="009A0D37" w:rsidRDefault="007F31AE" w:rsidP="005C3592">
            <w:pPr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P for interaction</w:t>
            </w:r>
          </w:p>
        </w:tc>
      </w:tr>
      <w:tr w:rsidR="007F31AE" w:rsidRPr="009A0D37" w14:paraId="325152D9" w14:textId="77777777" w:rsidTr="007F31AE">
        <w:trPr>
          <w:trHeight w:val="280"/>
        </w:trPr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2A4B7" w14:textId="5C66499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5E004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0F0F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85E9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279A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327D0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B05F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1BA4A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154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47AA2" w14:textId="51D08ED5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31AE" w:rsidRPr="009A0D37" w14:paraId="6DC29EF5" w14:textId="77777777" w:rsidTr="007F31AE">
        <w:trPr>
          <w:trHeight w:val="280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7AB53D" w14:textId="5B22021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8791AC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044405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B26BE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E34388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A2897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80FBB1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447E22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A7A71B" w14:textId="4B2E0C24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0.220</w:t>
            </w:r>
          </w:p>
        </w:tc>
      </w:tr>
      <w:tr w:rsidR="007F31AE" w:rsidRPr="009A0D37" w14:paraId="4E41E8BA" w14:textId="77777777" w:rsidTr="007F31AE">
        <w:trPr>
          <w:trHeight w:val="280"/>
        </w:trPr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18F0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 45-59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9251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69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78C1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1.32(0.82,2.12)</w:t>
            </w:r>
          </w:p>
        </w:tc>
        <w:tc>
          <w:tcPr>
            <w:tcW w:w="11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83A4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0.247</w:t>
            </w:r>
          </w:p>
        </w:tc>
        <w:tc>
          <w:tcPr>
            <w:tcW w:w="20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0A6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0.81(0.44,1.49)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443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0.498</w:t>
            </w:r>
          </w:p>
        </w:tc>
        <w:tc>
          <w:tcPr>
            <w:tcW w:w="18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1B4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2.26(1.55,3.31)</w:t>
            </w:r>
          </w:p>
        </w:tc>
        <w:tc>
          <w:tcPr>
            <w:tcW w:w="9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B9A7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54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1881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31AE" w:rsidRPr="009A0D37" w14:paraId="013B9AF0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F592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 </w:t>
            </w:r>
            <w:r w:rsidRPr="009A0D37">
              <w:rPr>
                <w:rFonts w:ascii="Times New Roman" w:hAnsi="Times New Roman" w:cs="Times New Roman" w:hint="eastAsia"/>
              </w:rPr>
              <w:t>≥</w:t>
            </w:r>
            <w:r w:rsidRPr="009A0D3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BF40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CA9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1.41(0.97,2.06)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C81E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0.072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13F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1.27(0.83,1.94)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E31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0.278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F82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1.70(1.22,2.36)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16B67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29D4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31AE" w:rsidRPr="009A0D37" w14:paraId="5D996BAF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9265" w14:textId="7777777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2927" w14:textId="7777777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FB5C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A334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F73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64E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D7C6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B48C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551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0.725</w:t>
            </w:r>
          </w:p>
        </w:tc>
      </w:tr>
      <w:tr w:rsidR="007F31AE" w:rsidRPr="009A0D37" w14:paraId="2303C612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FCFA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  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9EBF1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F44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1.28(0.81,2.02)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7C44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0.298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512F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1.09(0.64,1.86)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AA5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0.751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044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2.22(1.50,3.29)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3AA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2156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31AE" w:rsidRPr="009A0D37" w14:paraId="0C7B2329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74A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  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36B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9816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1.44(0.98,2.13)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4ED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9FE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1.05(0.66,1.67)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BFF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0.840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D035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1.84(1.33,2.53)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5AC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F9E8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31AE" w:rsidRPr="009A0D37" w14:paraId="20ECA3BB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8241" w14:textId="7777777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F7D2" w14:textId="77777777" w:rsidR="007F31AE" w:rsidRPr="009A0D37" w:rsidRDefault="007F31AE" w:rsidP="004E1C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4CD8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C49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0787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B4D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4EA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A09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0DAE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0.103</w:t>
            </w:r>
          </w:p>
        </w:tc>
      </w:tr>
      <w:tr w:rsidR="007F31AE" w:rsidRPr="009A0D37" w14:paraId="343CA44E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F668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  rural 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B37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05D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1.35(1.00,1.83)</w:t>
            </w:r>
          </w:p>
        </w:tc>
        <w:tc>
          <w:tcPr>
            <w:tcW w:w="11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20F2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20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8AC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1.04(0.72,1.49)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BEBB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0.840</w:t>
            </w:r>
          </w:p>
        </w:tc>
        <w:tc>
          <w:tcPr>
            <w:tcW w:w="18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C0C3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1.83(1.41,2.37)</w:t>
            </w:r>
          </w:p>
        </w:tc>
        <w:tc>
          <w:tcPr>
            <w:tcW w:w="9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AE7E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CD59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31AE" w:rsidRPr="009A0D37" w14:paraId="19EF6DC7" w14:textId="77777777" w:rsidTr="007F31AE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80291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  urban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735A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687CD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1.84(0.56,6.02)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478E7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0.311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ED696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1.81(0.48,6.85)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B19D2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0.383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A8B9F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4.65(1.89,11.42)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B0FD4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B1347" w14:textId="77777777" w:rsidR="007F31AE" w:rsidRPr="009A0D37" w:rsidRDefault="007F31AE" w:rsidP="004E1C1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1531CC0" w14:textId="1FD3BA4D" w:rsidR="00890DD2" w:rsidRPr="009A0D37" w:rsidRDefault="00890DD2" w:rsidP="009A0D37">
      <w:pPr>
        <w:rPr>
          <w:rFonts w:ascii="Times New Roman" w:hAnsi="Times New Roman" w:cs="Times New Roman"/>
        </w:rPr>
      </w:pPr>
      <w:r w:rsidRPr="009A0D37">
        <w:rPr>
          <w:rFonts w:ascii="Times New Roman" w:hAnsi="Times New Roman" w:cs="Times New Roman"/>
        </w:rPr>
        <w:t xml:space="preserve">The stable low/no group was used as the reference. </w:t>
      </w:r>
      <w:bookmarkStart w:id="4" w:name="_Hlk57553448"/>
      <w:r w:rsidRPr="009A0D37">
        <w:rPr>
          <w:rFonts w:ascii="Times New Roman" w:hAnsi="Times New Roman" w:cs="Times New Roman"/>
        </w:rPr>
        <w:t>The model was adjusted by baseline characteristics including age, gender, education, marital status, region, smoking status</w:t>
      </w:r>
      <w:r w:rsidRPr="009A0D37">
        <w:rPr>
          <w:rFonts w:ascii="Times New Roman" w:hAnsi="Times New Roman" w:cs="Times New Roman" w:hint="eastAsia"/>
        </w:rPr>
        <w:t>,</w:t>
      </w:r>
      <w:r w:rsidRPr="009A0D37">
        <w:rPr>
          <w:rFonts w:ascii="Times New Roman" w:hAnsi="Times New Roman" w:cs="Times New Roman"/>
        </w:rPr>
        <w:t xml:space="preserve"> drinking frequency, body mass index, hypertension, diabetes and heart disease.</w:t>
      </w:r>
    </w:p>
    <w:p w14:paraId="189EE03C" w14:textId="3332FD9E" w:rsidR="00E473A0" w:rsidRDefault="00E473A0" w:rsidP="00890DD2">
      <w:pPr>
        <w:spacing w:line="480" w:lineRule="auto"/>
        <w:rPr>
          <w:rFonts w:ascii="Times New Roman" w:eastAsia="Times New Roman Uni" w:hAnsi="Times New Roman" w:cs="Times New Roman"/>
        </w:rPr>
      </w:pPr>
    </w:p>
    <w:p w14:paraId="46385676" w14:textId="3CB24F1E" w:rsidR="00E473A0" w:rsidRDefault="00E473A0" w:rsidP="00890DD2">
      <w:pPr>
        <w:spacing w:line="480" w:lineRule="auto"/>
        <w:rPr>
          <w:rFonts w:ascii="Times New Roman" w:eastAsia="Times New Roman Uni" w:hAnsi="Times New Roman" w:cs="Times New Roman"/>
        </w:rPr>
      </w:pPr>
    </w:p>
    <w:p w14:paraId="2243ABF7" w14:textId="77777777" w:rsidR="00E473A0" w:rsidRDefault="00E473A0" w:rsidP="00890DD2">
      <w:pPr>
        <w:spacing w:line="480" w:lineRule="auto"/>
        <w:rPr>
          <w:rFonts w:ascii="Times New Roman" w:eastAsia="Times New Roman Uni" w:hAnsi="Times New Roman" w:cs="Times New Roman"/>
        </w:rPr>
        <w:sectPr w:rsidR="00E473A0" w:rsidSect="00890DD2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bookmarkEnd w:id="4"/>
    <w:p w14:paraId="7AB0E7DD" w14:textId="6FBC0404" w:rsidR="001F0A9D" w:rsidRPr="009A0D37" w:rsidRDefault="001F0A9D" w:rsidP="001F0A9D">
      <w:pPr>
        <w:jc w:val="left"/>
        <w:rPr>
          <w:rFonts w:ascii="Times New Roman" w:hAnsi="Times New Roman" w:cs="Times New Roman"/>
          <w:b/>
          <w:bCs/>
        </w:rPr>
      </w:pPr>
    </w:p>
    <w:p w14:paraId="1AF2FBAD" w14:textId="0619980C" w:rsidR="001F0A9D" w:rsidRPr="009A0D37" w:rsidRDefault="00E473A0" w:rsidP="00E473A0">
      <w:pPr>
        <w:jc w:val="center"/>
        <w:rPr>
          <w:rFonts w:ascii="Times New Roman" w:hAnsi="Times New Roman" w:cs="Times New Roman"/>
          <w:b/>
          <w:bCs/>
        </w:rPr>
      </w:pPr>
      <w:bookmarkStart w:id="5" w:name="_Hlk60992145"/>
      <w:r w:rsidRPr="009A0D37">
        <w:rPr>
          <w:rFonts w:ascii="Times New Roman" w:hAnsi="Times New Roman" w:cs="Times New Roman"/>
          <w:b/>
          <w:bCs/>
        </w:rPr>
        <w:t>Table IV. Sensitivity analyses with</w:t>
      </w:r>
      <w:r w:rsidR="009A0D37">
        <w:rPr>
          <w:rFonts w:ascii="Times New Roman" w:hAnsi="Times New Roman" w:cs="Times New Roman"/>
          <w:b/>
          <w:bCs/>
        </w:rPr>
        <w:t xml:space="preserve"> alternative</w:t>
      </w:r>
      <w:r w:rsidRPr="009A0D37">
        <w:rPr>
          <w:rFonts w:ascii="Times New Roman" w:hAnsi="Times New Roman" w:cs="Times New Roman"/>
          <w:b/>
          <w:bCs/>
        </w:rPr>
        <w:t xml:space="preserve"> cutoff</w:t>
      </w:r>
      <w:r w:rsidR="009A0D37">
        <w:rPr>
          <w:rFonts w:ascii="Times New Roman" w:hAnsi="Times New Roman" w:cs="Times New Roman"/>
          <w:b/>
          <w:bCs/>
        </w:rPr>
        <w:t xml:space="preserve"> of</w:t>
      </w:r>
      <w:r w:rsidRPr="009A0D37">
        <w:rPr>
          <w:rFonts w:ascii="Times New Roman" w:hAnsi="Times New Roman" w:cs="Times New Roman"/>
          <w:b/>
          <w:bCs/>
        </w:rPr>
        <w:t xml:space="preserve"> CESD-10</w:t>
      </w:r>
      <w:r w:rsidRPr="009A0D37">
        <w:rPr>
          <w:rFonts w:ascii="Times New Roman" w:hAnsi="Times New Roman" w:cs="Times New Roman" w:hint="eastAsia"/>
          <w:b/>
          <w:bCs/>
        </w:rPr>
        <w:t>≥</w:t>
      </w:r>
      <w:r w:rsidRPr="009A0D37">
        <w:rPr>
          <w:rFonts w:ascii="Times New Roman" w:hAnsi="Times New Roman" w:cs="Times New Roman" w:hint="eastAsia"/>
          <w:b/>
          <w:bCs/>
        </w:rPr>
        <w:t>15</w:t>
      </w:r>
    </w:p>
    <w:bookmarkEnd w:id="5"/>
    <w:p w14:paraId="50296870" w14:textId="77777777" w:rsidR="00E473A0" w:rsidRDefault="00E473A0" w:rsidP="00E473A0">
      <w:pPr>
        <w:jc w:val="center"/>
        <w:rPr>
          <w:rFonts w:ascii="Times New Roman" w:hAnsi="Times New Roman" w:cs="Times New Roman"/>
        </w:rPr>
      </w:pPr>
    </w:p>
    <w:tbl>
      <w:tblPr>
        <w:tblW w:w="11011" w:type="dxa"/>
        <w:tblInd w:w="-1200" w:type="dxa"/>
        <w:tblLook w:val="04A0" w:firstRow="1" w:lastRow="0" w:firstColumn="1" w:lastColumn="0" w:noHBand="0" w:noVBand="1"/>
      </w:tblPr>
      <w:tblGrid>
        <w:gridCol w:w="2334"/>
        <w:gridCol w:w="1701"/>
        <w:gridCol w:w="993"/>
        <w:gridCol w:w="2126"/>
        <w:gridCol w:w="1204"/>
        <w:gridCol w:w="1696"/>
        <w:gridCol w:w="957"/>
      </w:tblGrid>
      <w:tr w:rsidR="00E473A0" w:rsidRPr="00E473A0" w14:paraId="0444D42E" w14:textId="77777777" w:rsidTr="00E473A0">
        <w:trPr>
          <w:trHeight w:val="280"/>
        </w:trPr>
        <w:tc>
          <w:tcPr>
            <w:tcW w:w="23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97B6" w14:textId="77777777" w:rsidR="00E473A0" w:rsidRPr="00E473A0" w:rsidRDefault="00E473A0" w:rsidP="00E473A0">
            <w:pPr>
              <w:jc w:val="center"/>
              <w:rPr>
                <w:rFonts w:ascii="Times New Roman" w:eastAsia="Times New Roman Un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41050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473A0">
              <w:rPr>
                <w:rFonts w:ascii="Times New Roman" w:hAnsi="Times New Roman" w:cs="Times New Roman" w:hint="eastAsia"/>
                <w:b/>
                <w:bCs/>
              </w:rPr>
              <w:t>Model 1</w:t>
            </w: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295D2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473A0">
              <w:rPr>
                <w:rFonts w:ascii="Times New Roman" w:hAnsi="Times New Roman" w:cs="Times New Roman" w:hint="eastAsia"/>
                <w:b/>
                <w:bCs/>
              </w:rPr>
              <w:t>Model 2</w:t>
            </w:r>
          </w:p>
        </w:tc>
        <w:tc>
          <w:tcPr>
            <w:tcW w:w="26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A5B14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473A0">
              <w:rPr>
                <w:rFonts w:ascii="Times New Roman" w:hAnsi="Times New Roman" w:cs="Times New Roman" w:hint="eastAsia"/>
                <w:b/>
                <w:bCs/>
              </w:rPr>
              <w:t>Model 3</w:t>
            </w:r>
          </w:p>
        </w:tc>
      </w:tr>
      <w:tr w:rsidR="00E473A0" w:rsidRPr="00E473A0" w14:paraId="4D2FF047" w14:textId="77777777" w:rsidTr="00E473A0">
        <w:trPr>
          <w:trHeight w:val="280"/>
        </w:trPr>
        <w:tc>
          <w:tcPr>
            <w:tcW w:w="23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C9362" w14:textId="3B1E0FF6" w:rsidR="00E473A0" w:rsidRPr="00E473A0" w:rsidRDefault="00E473A0" w:rsidP="001A6BEE">
            <w:pPr>
              <w:jc w:val="left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 xml:space="preserve">Depressive </w:t>
            </w:r>
            <w:r w:rsidR="00B5520D">
              <w:rPr>
                <w:rFonts w:ascii="Times New Roman" w:hAnsi="Times New Roman" w:cs="Times New Roman" w:hint="eastAsia"/>
              </w:rPr>
              <w:t>s</w:t>
            </w:r>
            <w:r w:rsidRPr="00E473A0">
              <w:rPr>
                <w:rFonts w:ascii="Times New Roman" w:hAnsi="Times New Roman" w:cs="Times New Roman" w:hint="eastAsia"/>
              </w:rPr>
              <w:t>ymptom category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EEE4E" w14:textId="41D96653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OR</w:t>
            </w:r>
            <w:r w:rsidRPr="009A0D37">
              <w:rPr>
                <w:rFonts w:ascii="Times New Roman" w:hAnsi="Times New Roman" w:cs="Times New Roman"/>
              </w:rPr>
              <w:t xml:space="preserve"> </w:t>
            </w:r>
            <w:r w:rsidRPr="00E473A0">
              <w:rPr>
                <w:rFonts w:ascii="Times New Roman" w:hAnsi="Times New Roman" w:cs="Times New Roman" w:hint="eastAsia"/>
              </w:rPr>
              <w:t>(95%CI)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090473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P value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C68A6" w14:textId="4C376661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OR</w:t>
            </w:r>
            <w:r w:rsidRPr="009A0D37">
              <w:rPr>
                <w:rFonts w:ascii="Times New Roman" w:hAnsi="Times New Roman" w:cs="Times New Roman"/>
              </w:rPr>
              <w:t xml:space="preserve"> </w:t>
            </w:r>
            <w:r w:rsidRPr="00E473A0">
              <w:rPr>
                <w:rFonts w:ascii="Times New Roman" w:hAnsi="Times New Roman" w:cs="Times New Roman" w:hint="eastAsia"/>
              </w:rPr>
              <w:t>(95%CI)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77CF8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P value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24009" w14:textId="045F641E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OR</w:t>
            </w:r>
            <w:r w:rsidRPr="009A0D37">
              <w:rPr>
                <w:rFonts w:ascii="Times New Roman" w:hAnsi="Times New Roman" w:cs="Times New Roman"/>
              </w:rPr>
              <w:t xml:space="preserve"> </w:t>
            </w:r>
            <w:r w:rsidRPr="00E473A0">
              <w:rPr>
                <w:rFonts w:ascii="Times New Roman" w:hAnsi="Times New Roman" w:cs="Times New Roman" w:hint="eastAsia"/>
              </w:rPr>
              <w:t>(95%CI)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F828C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P value</w:t>
            </w:r>
          </w:p>
        </w:tc>
      </w:tr>
      <w:tr w:rsidR="00E473A0" w:rsidRPr="00E473A0" w14:paraId="15601B9A" w14:textId="77777777" w:rsidTr="00E473A0">
        <w:trPr>
          <w:trHeight w:val="280"/>
        </w:trPr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AF35" w14:textId="77777777" w:rsidR="00E473A0" w:rsidRPr="00E473A0" w:rsidRDefault="00E473A0" w:rsidP="00B5520D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Stable low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4ECE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Ref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2AC6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4C42B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Ref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A872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FCF3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Ref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C076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73A0" w:rsidRPr="00E473A0" w14:paraId="046CB3D7" w14:textId="77777777" w:rsidTr="00E473A0">
        <w:trPr>
          <w:trHeight w:val="280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A748" w14:textId="64996F3E" w:rsidR="00E473A0" w:rsidRPr="00E473A0" w:rsidRDefault="00E473A0" w:rsidP="00B5520D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Recent onset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41CF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1.62(2.21,2.17)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7512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0956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1.65(1.23,2.22)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DAE4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0.001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54F1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1.60(1.19,2.16)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5B9F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0.002</w:t>
            </w:r>
          </w:p>
        </w:tc>
      </w:tr>
      <w:tr w:rsidR="00E473A0" w:rsidRPr="00E473A0" w14:paraId="0AA44AEF" w14:textId="77777777" w:rsidTr="00E473A0">
        <w:trPr>
          <w:trHeight w:val="280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E0BF" w14:textId="77777777" w:rsidR="00E473A0" w:rsidRPr="00E473A0" w:rsidRDefault="00E473A0" w:rsidP="00B5520D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Recently remitted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EE94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1.02(0.68,1.55)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92E3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0.914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D040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1.03(0.68,1.56)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1386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0.879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C136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1.01(0.66,1.52)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2408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0.979</w:t>
            </w:r>
          </w:p>
        </w:tc>
      </w:tr>
      <w:tr w:rsidR="00E473A0" w:rsidRPr="00E473A0" w14:paraId="48B83E92" w14:textId="77777777" w:rsidTr="00E473A0">
        <w:trPr>
          <w:trHeight w:val="280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6866" w14:textId="77777777" w:rsidR="00E473A0" w:rsidRPr="00E473A0" w:rsidRDefault="00E473A0" w:rsidP="00B5520D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Stable high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E607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2.31(1.69,3.15)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4D45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28C8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2.35(1.72,3.22)</w:t>
            </w: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5CE5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&lt;0.001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87AD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2.33(1.70,3.20)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9A17" w14:textId="77777777" w:rsidR="00E473A0" w:rsidRPr="00E473A0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473A0" w:rsidRPr="00E473A0" w14:paraId="256EA6E9" w14:textId="77777777" w:rsidTr="00E473A0">
        <w:trPr>
          <w:trHeight w:val="280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108C0" w14:textId="670AFCDC" w:rsidR="00E473A0" w:rsidRPr="009A0D37" w:rsidRDefault="00E473A0" w:rsidP="001A6BEE">
            <w:pPr>
              <w:jc w:val="left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 w:hint="eastAsia"/>
              </w:rPr>
              <w:t>Base</w:t>
            </w:r>
            <w:r w:rsidRPr="009A0D37">
              <w:rPr>
                <w:rFonts w:ascii="Times New Roman" w:hAnsi="Times New Roman" w:cs="Times New Roman"/>
              </w:rPr>
              <w:t>line</w:t>
            </w:r>
            <w:r w:rsidR="001A6BEE">
              <w:rPr>
                <w:rFonts w:ascii="Times New Roman" w:hAnsi="Times New Roman" w:cs="Times New Roman"/>
              </w:rPr>
              <w:t xml:space="preserve"> </w:t>
            </w:r>
            <w:r w:rsidRPr="009A0D37">
              <w:rPr>
                <w:rFonts w:ascii="Times New Roman" w:hAnsi="Times New Roman" w:cs="Times New Roman"/>
              </w:rPr>
              <w:t>elevated</w:t>
            </w:r>
            <w:r w:rsidR="001A6BEE">
              <w:rPr>
                <w:rFonts w:ascii="Times New Roman" w:hAnsi="Times New Roman" w:cs="Times New Roman"/>
              </w:rPr>
              <w:t xml:space="preserve"> </w:t>
            </w:r>
            <w:r w:rsidRPr="009A0D37">
              <w:rPr>
                <w:rFonts w:ascii="Times New Roman" w:hAnsi="Times New Roman" w:cs="Times New Roman"/>
              </w:rPr>
              <w:t>depressive symptoms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9613A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3BFBE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FB569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F71BC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B050C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D8FB4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73A0" w:rsidRPr="00E473A0" w14:paraId="181E87CB" w14:textId="77777777" w:rsidTr="00E473A0">
        <w:trPr>
          <w:trHeight w:val="280"/>
        </w:trPr>
        <w:tc>
          <w:tcPr>
            <w:tcW w:w="23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C043B2" w14:textId="28679A6F" w:rsidR="00E473A0" w:rsidRPr="009A0D37" w:rsidRDefault="00E473A0" w:rsidP="00B5520D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F1D8EE" w14:textId="07F753DB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Ref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1C176C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BB78E8" w14:textId="3658BB8C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Ref</w:t>
            </w:r>
          </w:p>
        </w:tc>
        <w:tc>
          <w:tcPr>
            <w:tcW w:w="12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1A1A9F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7C2465" w14:textId="051FAC2D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E473A0">
              <w:rPr>
                <w:rFonts w:ascii="Times New Roman" w:hAnsi="Times New Roman" w:cs="Times New Roman" w:hint="eastAsia"/>
              </w:rPr>
              <w:t>Ref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8D2057" w14:textId="77777777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73A0" w:rsidRPr="00E473A0" w14:paraId="4F804B2A" w14:textId="77777777" w:rsidTr="00E473A0">
        <w:trPr>
          <w:trHeight w:val="280"/>
        </w:trPr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0726F8" w14:textId="5F58A360" w:rsidR="00E473A0" w:rsidRPr="009A0D37" w:rsidRDefault="00E473A0" w:rsidP="00B5520D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6ECF9B" w14:textId="4A6E7AF1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1.52(1.21,1.90)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1F7382" w14:textId="1C6D9390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 w:hint="eastAsia"/>
              </w:rPr>
              <w:t>&lt;</w:t>
            </w:r>
            <w:r w:rsidRPr="009A0D37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9F01FE" w14:textId="3C52E59F" w:rsidR="00E473A0" w:rsidRPr="009A0D37" w:rsidRDefault="00E473A0" w:rsidP="00E473A0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1.50(1.19,1.90)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1C36DB" w14:textId="09555EEE" w:rsidR="00E473A0" w:rsidRPr="009A0D37" w:rsidRDefault="009A0D37" w:rsidP="00E473A0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 w:hint="eastAsia"/>
              </w:rPr>
              <w:t>0</w:t>
            </w:r>
            <w:r w:rsidRPr="009A0D37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713145" w14:textId="1C5D2826" w:rsidR="00E473A0" w:rsidRPr="009A0D37" w:rsidRDefault="009A0D37" w:rsidP="00E473A0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/>
              </w:rPr>
              <w:t>1.51(1.19,1.90)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7C095F" w14:textId="128BCEDC" w:rsidR="00E473A0" w:rsidRPr="009A0D37" w:rsidRDefault="009A0D37" w:rsidP="00E473A0">
            <w:pPr>
              <w:jc w:val="center"/>
              <w:rPr>
                <w:rFonts w:ascii="Times New Roman" w:hAnsi="Times New Roman" w:cs="Times New Roman"/>
              </w:rPr>
            </w:pPr>
            <w:r w:rsidRPr="009A0D37">
              <w:rPr>
                <w:rFonts w:ascii="Times New Roman" w:hAnsi="Times New Roman" w:cs="Times New Roman" w:hint="eastAsia"/>
              </w:rPr>
              <w:t>0</w:t>
            </w:r>
            <w:r w:rsidRPr="009A0D37">
              <w:rPr>
                <w:rFonts w:ascii="Times New Roman" w:hAnsi="Times New Roman" w:cs="Times New Roman"/>
              </w:rPr>
              <w:t>.001</w:t>
            </w:r>
          </w:p>
        </w:tc>
      </w:tr>
    </w:tbl>
    <w:p w14:paraId="18C57923" w14:textId="77777777" w:rsidR="00E473A0" w:rsidRDefault="00E473A0" w:rsidP="00E473A0">
      <w:pPr>
        <w:jc w:val="left"/>
        <w:rPr>
          <w:rFonts w:ascii="Times New Roman" w:hAnsi="Times New Roman" w:cs="Times New Roman"/>
        </w:rPr>
      </w:pPr>
    </w:p>
    <w:p w14:paraId="0616E7E5" w14:textId="21185CF5" w:rsidR="001F0A9D" w:rsidRDefault="009A0D37" w:rsidP="001F0A9D">
      <w:pPr>
        <w:jc w:val="left"/>
        <w:rPr>
          <w:rFonts w:ascii="Times New Roman" w:hAnsi="Times New Roman" w:cs="Times New Roman"/>
        </w:rPr>
      </w:pPr>
      <w:r>
        <w:rPr>
          <w:rFonts w:ascii="Times New Roman" w:eastAsia="Times New Roman Uni" w:hAnsi="Times New Roman" w:cs="Times New Roman"/>
        </w:rPr>
        <w:t xml:space="preserve">Ref: reference. </w:t>
      </w:r>
      <w:r w:rsidRPr="006C14D2">
        <w:rPr>
          <w:rFonts w:ascii="Times New Roman" w:eastAsia="Times New Roman Uni" w:hAnsi="Times New Roman" w:cs="Times New Roman"/>
        </w:rPr>
        <w:t>The model</w:t>
      </w:r>
      <w:r>
        <w:rPr>
          <w:rFonts w:ascii="Times New Roman" w:eastAsia="Times New Roman Uni" w:hAnsi="Times New Roman" w:cs="Times New Roman"/>
        </w:rPr>
        <w:t xml:space="preserve"> 1</w:t>
      </w:r>
      <w:r w:rsidRPr="006C14D2">
        <w:rPr>
          <w:rFonts w:ascii="Times New Roman" w:eastAsia="Times New Roman Uni" w:hAnsi="Times New Roman" w:cs="Times New Roman"/>
        </w:rPr>
        <w:t xml:space="preserve"> was </w:t>
      </w:r>
      <w:r>
        <w:rPr>
          <w:rFonts w:ascii="Times New Roman" w:eastAsia="Times New Roman Uni" w:hAnsi="Times New Roman" w:cs="Times New Roman"/>
        </w:rPr>
        <w:t>un</w:t>
      </w:r>
      <w:r w:rsidRPr="006C14D2">
        <w:rPr>
          <w:rFonts w:ascii="Times New Roman" w:eastAsia="Times New Roman Uni" w:hAnsi="Times New Roman" w:cs="Times New Roman"/>
        </w:rPr>
        <w:t>adjusted</w:t>
      </w:r>
      <w:r>
        <w:rPr>
          <w:rFonts w:ascii="Times New Roman" w:eastAsia="Times New Roman Uni" w:hAnsi="Times New Roman" w:cs="Times New Roman"/>
        </w:rPr>
        <w:t xml:space="preserve">. </w:t>
      </w:r>
      <w:r w:rsidRPr="006C14D2">
        <w:rPr>
          <w:rFonts w:ascii="Times New Roman" w:eastAsia="Times New Roman Uni" w:hAnsi="Times New Roman" w:cs="Times New Roman"/>
        </w:rPr>
        <w:t>The model</w:t>
      </w:r>
      <w:r>
        <w:rPr>
          <w:rFonts w:ascii="Times New Roman" w:eastAsia="Times New Roman Uni" w:hAnsi="Times New Roman" w:cs="Times New Roman"/>
        </w:rPr>
        <w:t xml:space="preserve"> 2</w:t>
      </w:r>
      <w:r w:rsidRPr="006C14D2">
        <w:rPr>
          <w:rFonts w:ascii="Times New Roman" w:eastAsia="Times New Roman Uni" w:hAnsi="Times New Roman" w:cs="Times New Roman"/>
        </w:rPr>
        <w:t xml:space="preserve"> was adjusted by </w:t>
      </w:r>
      <w:r>
        <w:rPr>
          <w:rFonts w:ascii="Times New Roman" w:eastAsia="Times New Roman Uni" w:hAnsi="Times New Roman" w:cs="Times New Roman"/>
        </w:rPr>
        <w:t>baseline demographic variables including age, gender, education, marital status, place of residence. The model 3 was further adjusted by smoking status</w:t>
      </w:r>
      <w:r>
        <w:rPr>
          <w:rFonts w:ascii="Times New Roman" w:eastAsia="Times New Roman Uni" w:hAnsi="Times New Roman" w:cs="Times New Roman" w:hint="eastAsia"/>
        </w:rPr>
        <w:t>,</w:t>
      </w:r>
      <w:r>
        <w:rPr>
          <w:rFonts w:ascii="Times New Roman" w:eastAsia="Times New Roman Uni" w:hAnsi="Times New Roman" w:cs="Times New Roman"/>
        </w:rPr>
        <w:t xml:space="preserve"> drinking frequency, body mass index, hypertension, diabetes and heart disease.</w:t>
      </w:r>
    </w:p>
    <w:p w14:paraId="12E5DF5F" w14:textId="77777777" w:rsidR="00890DD2" w:rsidRDefault="00890DD2" w:rsidP="001F0A9D">
      <w:pPr>
        <w:jc w:val="left"/>
        <w:rPr>
          <w:rFonts w:ascii="Times New Roman" w:hAnsi="Times New Roman" w:cs="Times New Roman"/>
        </w:rPr>
        <w:sectPr w:rsidR="00890DD2" w:rsidSect="00E473A0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6C8E88FE" w14:textId="77777777" w:rsidR="001F0A9D" w:rsidRDefault="001F0A9D" w:rsidP="001F0A9D">
      <w:pPr>
        <w:jc w:val="left"/>
        <w:rPr>
          <w:rFonts w:ascii="Times New Roman" w:hAnsi="Times New Roman" w:cs="Times New Roman"/>
        </w:rPr>
      </w:pPr>
    </w:p>
    <w:sectPr w:rsidR="001F0A9D" w:rsidSect="00E473A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1602FB" w14:textId="77777777" w:rsidR="0072592B" w:rsidRDefault="0072592B" w:rsidP="008427B5">
      <w:r>
        <w:separator/>
      </w:r>
    </w:p>
  </w:endnote>
  <w:endnote w:type="continuationSeparator" w:id="0">
    <w:p w14:paraId="1BA2E444" w14:textId="77777777" w:rsidR="0072592B" w:rsidRDefault="0072592B" w:rsidP="00842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Uni">
    <w:altName w:val="SimSun"/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31CEC" w14:textId="77777777" w:rsidR="0072592B" w:rsidRDefault="0072592B" w:rsidP="008427B5">
      <w:r>
        <w:separator/>
      </w:r>
    </w:p>
  </w:footnote>
  <w:footnote w:type="continuationSeparator" w:id="0">
    <w:p w14:paraId="4B721047" w14:textId="77777777" w:rsidR="0072592B" w:rsidRDefault="0072592B" w:rsidP="008427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CA6"/>
    <w:rsid w:val="00016CA6"/>
    <w:rsid w:val="00066A91"/>
    <w:rsid w:val="00075D48"/>
    <w:rsid w:val="000C44D1"/>
    <w:rsid w:val="001A6BEE"/>
    <w:rsid w:val="001F0A9D"/>
    <w:rsid w:val="002B23A6"/>
    <w:rsid w:val="00382EC9"/>
    <w:rsid w:val="00392A9C"/>
    <w:rsid w:val="003C4D27"/>
    <w:rsid w:val="003E1C73"/>
    <w:rsid w:val="005C3592"/>
    <w:rsid w:val="00654F4E"/>
    <w:rsid w:val="006D64DD"/>
    <w:rsid w:val="006E5786"/>
    <w:rsid w:val="007029D6"/>
    <w:rsid w:val="0072592B"/>
    <w:rsid w:val="007F31AE"/>
    <w:rsid w:val="008427B5"/>
    <w:rsid w:val="00890DD2"/>
    <w:rsid w:val="008955FB"/>
    <w:rsid w:val="008C2421"/>
    <w:rsid w:val="00912F62"/>
    <w:rsid w:val="00937431"/>
    <w:rsid w:val="009605B0"/>
    <w:rsid w:val="009A0D37"/>
    <w:rsid w:val="00B5520D"/>
    <w:rsid w:val="00C21ABA"/>
    <w:rsid w:val="00C43B1A"/>
    <w:rsid w:val="00DC1D95"/>
    <w:rsid w:val="00E473A0"/>
    <w:rsid w:val="00F1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6ED2E4"/>
  <w15:chartTrackingRefBased/>
  <w15:docId w15:val="{4B4001AE-AA9F-4432-AF32-F5557EAAE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2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27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2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27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7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566</Words>
  <Characters>3231</Characters>
  <Application>Microsoft Office Word</Application>
  <DocSecurity>0</DocSecurity>
  <Lines>26</Lines>
  <Paragraphs>7</Paragraphs>
  <ScaleCrop>false</ScaleCrop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zhu</dc:creator>
  <cp:keywords/>
  <dc:description/>
  <cp:lastModifiedBy>zhu zhu</cp:lastModifiedBy>
  <cp:revision>15</cp:revision>
  <dcterms:created xsi:type="dcterms:W3CDTF">2020-08-04T04:32:00Z</dcterms:created>
  <dcterms:modified xsi:type="dcterms:W3CDTF">2021-01-08T01:58:00Z</dcterms:modified>
</cp:coreProperties>
</file>