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590267" w14:textId="77777777" w:rsidR="00032A8E" w:rsidRPr="00793854" w:rsidRDefault="00032A8E" w:rsidP="00032A8E">
      <w:pPr>
        <w:pStyle w:val="Default"/>
        <w:rPr>
          <w:rFonts w:asciiTheme="majorBidi" w:hAnsiTheme="majorBidi" w:cstheme="majorBidi"/>
        </w:rPr>
      </w:pPr>
      <w:r w:rsidRPr="00793854">
        <w:rPr>
          <w:rFonts w:asciiTheme="majorBidi" w:hAnsiTheme="majorBidi" w:cstheme="majorBidi"/>
        </w:rPr>
        <w:t>Table 1:</w:t>
      </w:r>
      <w:r w:rsidRPr="00343742">
        <w:rPr>
          <w:rStyle w:val="q4iawc"/>
          <w:lang w:val="en"/>
        </w:rPr>
        <w:t xml:space="preserve"> </w:t>
      </w:r>
      <w:r>
        <w:rPr>
          <w:rStyle w:val="q4iawc"/>
          <w:lang w:val="en"/>
        </w:rPr>
        <w:t>Comparison of the demographic characteristics of the studied subjects</w:t>
      </w:r>
    </w:p>
    <w:p w14:paraId="07BDD781" w14:textId="77777777" w:rsidR="00032A8E" w:rsidRDefault="00032A8E" w:rsidP="00032A8E">
      <w:pPr>
        <w:bidi/>
        <w:spacing w:line="360" w:lineRule="auto"/>
        <w:jc w:val="right"/>
        <w:rPr>
          <w:rFonts w:asciiTheme="majorBidi" w:hAnsiTheme="majorBidi" w:cstheme="majorBidi"/>
          <w:sz w:val="24"/>
          <w:szCs w:val="24"/>
          <w:rtl/>
        </w:rPr>
      </w:pPr>
    </w:p>
    <w:tbl>
      <w:tblPr>
        <w:tblStyle w:val="MediumGrid3-Accent1"/>
        <w:bidiVisual/>
        <w:tblW w:w="9756" w:type="dxa"/>
        <w:tblLook w:val="0000" w:firstRow="0" w:lastRow="0" w:firstColumn="0" w:lastColumn="0" w:noHBand="0" w:noVBand="0"/>
      </w:tblPr>
      <w:tblGrid>
        <w:gridCol w:w="1405"/>
        <w:gridCol w:w="1297"/>
        <w:gridCol w:w="1559"/>
        <w:gridCol w:w="1418"/>
        <w:gridCol w:w="2006"/>
        <w:gridCol w:w="2071"/>
      </w:tblGrid>
      <w:tr w:rsidR="00032A8E" w:rsidRPr="008313E3" w14:paraId="6EF84039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5" w:type="dxa"/>
          </w:tcPr>
          <w:p w14:paraId="1901182D" w14:textId="77777777" w:rsidR="00032A8E" w:rsidRPr="008313E3" w:rsidRDefault="00032A8E" w:rsidP="00D15010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8313E3">
              <w:rPr>
                <w:rFonts w:asciiTheme="majorBidi" w:hAnsiTheme="majorBidi" w:cstheme="majorBidi"/>
                <w:sz w:val="24"/>
                <w:szCs w:val="24"/>
              </w:rPr>
              <w:t>p-value</w:t>
            </w:r>
          </w:p>
        </w:tc>
        <w:tc>
          <w:tcPr>
            <w:tcW w:w="1297" w:type="dxa"/>
          </w:tcPr>
          <w:p w14:paraId="5A09458C" w14:textId="77777777" w:rsidR="00032A8E" w:rsidRPr="008313E3" w:rsidRDefault="00032A8E" w:rsidP="00D15010">
            <w:pPr>
              <w:spacing w:before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8313E3">
              <w:rPr>
                <w:rFonts w:asciiTheme="majorBidi" w:hAnsiTheme="majorBidi" w:cstheme="majorBidi"/>
                <w:sz w:val="24"/>
                <w:szCs w:val="24"/>
              </w:rPr>
              <w:t>Control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</w:tcPr>
          <w:p w14:paraId="30BDE57A" w14:textId="77777777" w:rsidR="00032A8E" w:rsidRPr="008313E3" w:rsidRDefault="00032A8E" w:rsidP="00D15010">
            <w:pPr>
              <w:spacing w:before="120" w:line="360" w:lineRule="auto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8313E3">
              <w:rPr>
                <w:rFonts w:asciiTheme="majorBidi" w:hAnsiTheme="majorBidi" w:cstheme="majorBidi"/>
                <w:sz w:val="24"/>
                <w:szCs w:val="24"/>
              </w:rPr>
              <w:t>Loss frame message</w:t>
            </w:r>
          </w:p>
        </w:tc>
        <w:tc>
          <w:tcPr>
            <w:tcW w:w="1418" w:type="dxa"/>
          </w:tcPr>
          <w:p w14:paraId="00193617" w14:textId="77777777" w:rsidR="00032A8E" w:rsidRPr="008313E3" w:rsidRDefault="00032A8E" w:rsidP="00D15010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8313E3">
              <w:rPr>
                <w:rFonts w:asciiTheme="majorBidi" w:hAnsiTheme="majorBidi" w:cstheme="majorBidi"/>
                <w:sz w:val="24"/>
                <w:szCs w:val="24"/>
              </w:rPr>
              <w:t>Gain frame message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</w:tcPr>
          <w:p w14:paraId="623CCFBE" w14:textId="77777777" w:rsidR="00032A8E" w:rsidRPr="008313E3" w:rsidRDefault="00032A8E" w:rsidP="00D1501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  <w:tc>
          <w:tcPr>
            <w:tcW w:w="2071" w:type="dxa"/>
          </w:tcPr>
          <w:p w14:paraId="51FA9F7D" w14:textId="77777777" w:rsidR="00032A8E" w:rsidRPr="008313E3" w:rsidRDefault="00032A8E" w:rsidP="00D15010">
            <w:pPr>
              <w:pStyle w:val="Default"/>
              <w:spacing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313E3">
              <w:rPr>
                <w:rFonts w:asciiTheme="majorBidi" w:hAnsiTheme="majorBidi" w:cstheme="majorBidi"/>
              </w:rPr>
              <w:t>Variable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032A8E" w:rsidRPr="008313E3" w14:paraId="2D5B6F77" w14:textId="77777777" w:rsidTr="00D15010">
              <w:trPr>
                <w:trHeight w:val="86"/>
              </w:trPr>
              <w:tc>
                <w:tcPr>
                  <w:tcW w:w="0" w:type="auto"/>
                </w:tcPr>
                <w:p w14:paraId="16C5625E" w14:textId="77777777" w:rsidR="00032A8E" w:rsidRPr="008313E3" w:rsidRDefault="00032A8E" w:rsidP="00D15010">
                  <w:pPr>
                    <w:pStyle w:val="Default"/>
                    <w:jc w:val="center"/>
                    <w:rPr>
                      <w:rFonts w:asciiTheme="majorBidi" w:hAnsiTheme="majorBidi" w:cstheme="majorBidi"/>
                    </w:rPr>
                  </w:pPr>
                </w:p>
              </w:tc>
            </w:tr>
          </w:tbl>
          <w:p w14:paraId="27CFEE5D" w14:textId="77777777" w:rsidR="00032A8E" w:rsidRPr="008313E3" w:rsidRDefault="00032A8E" w:rsidP="00D15010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  <w:tr w:rsidR="00032A8E" w:rsidRPr="008313E3" w14:paraId="5782FC7D" w14:textId="77777777" w:rsidTr="00D15010">
        <w:trPr>
          <w:trHeight w:val="5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5" w:type="dxa"/>
          </w:tcPr>
          <w:p w14:paraId="44C4ADC3" w14:textId="77777777" w:rsidR="00032A8E" w:rsidRPr="008313E3" w:rsidRDefault="00032A8E" w:rsidP="00D15010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0/23</w:t>
            </w:r>
          </w:p>
        </w:tc>
        <w:tc>
          <w:tcPr>
            <w:tcW w:w="1297" w:type="dxa"/>
          </w:tcPr>
          <w:p w14:paraId="484AF0C6" w14:textId="77777777" w:rsidR="00032A8E" w:rsidRPr="008313E3" w:rsidRDefault="00032A8E" w:rsidP="00D15010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38.4±4.2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</w:tcPr>
          <w:p w14:paraId="7E03BB16" w14:textId="77777777" w:rsidR="00032A8E" w:rsidRPr="008313E3" w:rsidRDefault="00032A8E" w:rsidP="00D15010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39.5±6.6</w:t>
            </w:r>
          </w:p>
        </w:tc>
        <w:tc>
          <w:tcPr>
            <w:tcW w:w="1418" w:type="dxa"/>
          </w:tcPr>
          <w:p w14:paraId="702D2F0E" w14:textId="77777777" w:rsidR="00032A8E" w:rsidRPr="008313E3" w:rsidRDefault="00032A8E" w:rsidP="00D15010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37.2±4.7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</w:tcPr>
          <w:p w14:paraId="107313DD" w14:textId="77777777" w:rsidR="00032A8E" w:rsidRPr="008313E3" w:rsidRDefault="00032A8E" w:rsidP="00D15010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8313E3">
              <w:rPr>
                <w:rFonts w:asciiTheme="majorBidi" w:hAnsiTheme="majorBidi" w:cstheme="majorBidi"/>
                <w:sz w:val="24"/>
                <w:szCs w:val="24"/>
              </w:rPr>
              <w:t>years</w:t>
            </w:r>
          </w:p>
        </w:tc>
        <w:tc>
          <w:tcPr>
            <w:tcW w:w="2071" w:type="dxa"/>
          </w:tcPr>
          <w:p w14:paraId="29CDCECB" w14:textId="77777777" w:rsidR="00032A8E" w:rsidRPr="008313E3" w:rsidRDefault="00032A8E" w:rsidP="00D15010">
            <w:pPr>
              <w:pStyle w:val="Default"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313E3">
              <w:rPr>
                <w:rFonts w:asciiTheme="majorBidi" w:hAnsiTheme="majorBidi" w:cstheme="majorBidi"/>
              </w:rPr>
              <w:t>age</w:t>
            </w:r>
          </w:p>
        </w:tc>
      </w:tr>
      <w:tr w:rsidR="00032A8E" w:rsidRPr="008313E3" w14:paraId="436BB3D0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5" w:type="dxa"/>
            <w:vMerge w:val="restart"/>
          </w:tcPr>
          <w:p w14:paraId="571D30D5" w14:textId="77777777" w:rsidR="00032A8E" w:rsidRPr="008313E3" w:rsidRDefault="00032A8E" w:rsidP="00D15010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0.09</w:t>
            </w:r>
          </w:p>
        </w:tc>
        <w:tc>
          <w:tcPr>
            <w:tcW w:w="1297" w:type="dxa"/>
          </w:tcPr>
          <w:p w14:paraId="15E74B06" w14:textId="77777777" w:rsidR="00032A8E" w:rsidRPr="008313E3" w:rsidRDefault="00032A8E" w:rsidP="00D15010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8(26.7)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</w:tcPr>
          <w:p w14:paraId="6535F161" w14:textId="77777777" w:rsidR="00032A8E" w:rsidRPr="008313E3" w:rsidRDefault="00032A8E" w:rsidP="00D15010">
            <w:pPr>
              <w:tabs>
                <w:tab w:val="right" w:pos="9360"/>
              </w:tabs>
              <w:spacing w:before="120"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13(43.3)</w:t>
            </w:r>
          </w:p>
        </w:tc>
        <w:tc>
          <w:tcPr>
            <w:tcW w:w="1418" w:type="dxa"/>
          </w:tcPr>
          <w:p w14:paraId="617A0C06" w14:textId="77777777" w:rsidR="00032A8E" w:rsidRPr="008313E3" w:rsidRDefault="00032A8E" w:rsidP="00D15010">
            <w:pPr>
              <w:tabs>
                <w:tab w:val="right" w:pos="9360"/>
              </w:tabs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10(33.3)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</w:tcPr>
          <w:p w14:paraId="222C30B3" w14:textId="77777777" w:rsidR="00032A8E" w:rsidRPr="008313E3" w:rsidRDefault="00032A8E" w:rsidP="00D15010">
            <w:pPr>
              <w:tabs>
                <w:tab w:val="right" w:pos="9360"/>
              </w:tabs>
              <w:spacing w:before="120"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8313E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0</w:t>
            </w:r>
          </w:p>
        </w:tc>
        <w:tc>
          <w:tcPr>
            <w:tcW w:w="2071" w:type="dxa"/>
            <w:vMerge w:val="restart"/>
          </w:tcPr>
          <w:p w14:paraId="145519CC" w14:textId="77777777" w:rsidR="00032A8E" w:rsidRPr="008313E3" w:rsidRDefault="00032A8E" w:rsidP="00D150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  <w:p w14:paraId="1FCB67A0" w14:textId="77777777" w:rsidR="00032A8E" w:rsidRPr="008313E3" w:rsidRDefault="00032A8E" w:rsidP="00D15010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8313E3">
              <w:rPr>
                <w:rFonts w:asciiTheme="majorBidi" w:hAnsiTheme="majorBidi" w:cstheme="majorBidi"/>
              </w:rPr>
              <w:t>Children (%)</w:t>
            </w:r>
          </w:p>
          <w:p w14:paraId="595327A9" w14:textId="77777777" w:rsidR="00032A8E" w:rsidRPr="008313E3" w:rsidRDefault="00032A8E" w:rsidP="00D150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  <w:p w14:paraId="6625639F" w14:textId="77777777" w:rsidR="00032A8E" w:rsidRPr="008313E3" w:rsidRDefault="00032A8E" w:rsidP="00D150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</w:tr>
      <w:tr w:rsidR="00032A8E" w:rsidRPr="008313E3" w14:paraId="7E139CB2" w14:textId="77777777" w:rsidTr="00D1501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5" w:type="dxa"/>
            <w:vMerge/>
          </w:tcPr>
          <w:p w14:paraId="15DDFF5E" w14:textId="77777777" w:rsidR="00032A8E" w:rsidRPr="008313E3" w:rsidRDefault="00032A8E" w:rsidP="00D1501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297" w:type="dxa"/>
          </w:tcPr>
          <w:p w14:paraId="009A7399" w14:textId="77777777" w:rsidR="00032A8E" w:rsidRPr="008313E3" w:rsidRDefault="00032A8E" w:rsidP="00D15010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8(26.7)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</w:tcPr>
          <w:p w14:paraId="40515BC5" w14:textId="77777777" w:rsidR="00032A8E" w:rsidRPr="008313E3" w:rsidRDefault="00032A8E" w:rsidP="00D15010">
            <w:pPr>
              <w:tabs>
                <w:tab w:val="right" w:pos="9360"/>
              </w:tabs>
              <w:spacing w:before="120"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9(30)</w:t>
            </w:r>
          </w:p>
        </w:tc>
        <w:tc>
          <w:tcPr>
            <w:tcW w:w="1418" w:type="dxa"/>
          </w:tcPr>
          <w:p w14:paraId="0C3A6E56" w14:textId="77777777" w:rsidR="00032A8E" w:rsidRPr="008313E3" w:rsidRDefault="00032A8E" w:rsidP="00D15010">
            <w:pPr>
              <w:tabs>
                <w:tab w:val="right" w:pos="9360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13(43.3)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</w:tcPr>
          <w:p w14:paraId="38A7890C" w14:textId="77777777" w:rsidR="00032A8E" w:rsidRPr="008313E3" w:rsidRDefault="00032A8E" w:rsidP="00D15010">
            <w:pPr>
              <w:tabs>
                <w:tab w:val="right" w:pos="9360"/>
              </w:tabs>
              <w:spacing w:before="120"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8313E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1</w:t>
            </w:r>
          </w:p>
        </w:tc>
        <w:tc>
          <w:tcPr>
            <w:tcW w:w="2071" w:type="dxa"/>
            <w:vMerge/>
          </w:tcPr>
          <w:p w14:paraId="0E4166DB" w14:textId="77777777" w:rsidR="00032A8E" w:rsidRPr="008313E3" w:rsidRDefault="00032A8E" w:rsidP="00D150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</w:tr>
      <w:tr w:rsidR="00032A8E" w:rsidRPr="008313E3" w14:paraId="4CB76A21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5" w:type="dxa"/>
            <w:vMerge/>
          </w:tcPr>
          <w:p w14:paraId="516F6142" w14:textId="77777777" w:rsidR="00032A8E" w:rsidRPr="008313E3" w:rsidRDefault="00032A8E" w:rsidP="00D1501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297" w:type="dxa"/>
          </w:tcPr>
          <w:p w14:paraId="38F2FFE9" w14:textId="77777777" w:rsidR="00032A8E" w:rsidRPr="008313E3" w:rsidRDefault="00032A8E" w:rsidP="00D15010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8(26.7)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</w:tcPr>
          <w:p w14:paraId="5D506CCD" w14:textId="77777777" w:rsidR="00032A8E" w:rsidRPr="008313E3" w:rsidRDefault="00032A8E" w:rsidP="00D15010">
            <w:pPr>
              <w:tabs>
                <w:tab w:val="right" w:pos="9360"/>
              </w:tabs>
              <w:spacing w:before="120"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7(23.3)</w:t>
            </w:r>
          </w:p>
        </w:tc>
        <w:tc>
          <w:tcPr>
            <w:tcW w:w="1418" w:type="dxa"/>
          </w:tcPr>
          <w:p w14:paraId="716AE889" w14:textId="77777777" w:rsidR="00032A8E" w:rsidRPr="008313E3" w:rsidRDefault="00032A8E" w:rsidP="00D15010">
            <w:pPr>
              <w:tabs>
                <w:tab w:val="right" w:pos="9360"/>
              </w:tabs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7(23.3)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</w:tcPr>
          <w:p w14:paraId="2D67B779" w14:textId="77777777" w:rsidR="00032A8E" w:rsidRPr="008313E3" w:rsidRDefault="00032A8E" w:rsidP="00D15010">
            <w:pPr>
              <w:tabs>
                <w:tab w:val="right" w:pos="9360"/>
              </w:tabs>
              <w:spacing w:before="120"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8313E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2</w:t>
            </w:r>
          </w:p>
        </w:tc>
        <w:tc>
          <w:tcPr>
            <w:tcW w:w="2071" w:type="dxa"/>
            <w:vMerge/>
          </w:tcPr>
          <w:p w14:paraId="7EF65F6A" w14:textId="77777777" w:rsidR="00032A8E" w:rsidRPr="008313E3" w:rsidRDefault="00032A8E" w:rsidP="00D150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</w:tr>
      <w:tr w:rsidR="00032A8E" w:rsidRPr="008313E3" w14:paraId="01250A1D" w14:textId="77777777" w:rsidTr="00D15010">
        <w:trPr>
          <w:trHeight w:val="2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5" w:type="dxa"/>
            <w:vMerge/>
          </w:tcPr>
          <w:p w14:paraId="336F614F" w14:textId="77777777" w:rsidR="00032A8E" w:rsidRPr="008313E3" w:rsidRDefault="00032A8E" w:rsidP="00D1501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297" w:type="dxa"/>
          </w:tcPr>
          <w:p w14:paraId="52F4EE10" w14:textId="77777777" w:rsidR="00032A8E" w:rsidRPr="008313E3" w:rsidRDefault="00032A8E" w:rsidP="00D15010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5(16.7)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</w:tcPr>
          <w:p w14:paraId="195DB7E7" w14:textId="77777777" w:rsidR="00032A8E" w:rsidRPr="008313E3" w:rsidRDefault="00032A8E" w:rsidP="00D15010">
            <w:pPr>
              <w:tabs>
                <w:tab w:val="right" w:pos="9360"/>
              </w:tabs>
              <w:spacing w:before="120"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1(3.3)</w:t>
            </w:r>
          </w:p>
        </w:tc>
        <w:tc>
          <w:tcPr>
            <w:tcW w:w="1418" w:type="dxa"/>
          </w:tcPr>
          <w:p w14:paraId="3B64D576" w14:textId="77777777" w:rsidR="00032A8E" w:rsidRPr="008313E3" w:rsidRDefault="00032A8E" w:rsidP="00D15010">
            <w:pPr>
              <w:tabs>
                <w:tab w:val="right" w:pos="9360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</w:tcPr>
          <w:p w14:paraId="265DE0B7" w14:textId="77777777" w:rsidR="00032A8E" w:rsidRPr="008313E3" w:rsidRDefault="00032A8E" w:rsidP="00D15010">
            <w:pPr>
              <w:tabs>
                <w:tab w:val="right" w:pos="9360"/>
              </w:tabs>
              <w:spacing w:before="120"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8313E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3</w:t>
            </w:r>
          </w:p>
        </w:tc>
        <w:tc>
          <w:tcPr>
            <w:tcW w:w="2071" w:type="dxa"/>
            <w:vMerge/>
          </w:tcPr>
          <w:p w14:paraId="7A82A5F1" w14:textId="77777777" w:rsidR="00032A8E" w:rsidRPr="008313E3" w:rsidRDefault="00032A8E" w:rsidP="00D15010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</w:tr>
      <w:tr w:rsidR="00032A8E" w:rsidRPr="008313E3" w14:paraId="08B997C5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5" w:type="dxa"/>
            <w:vMerge/>
          </w:tcPr>
          <w:p w14:paraId="05019BE2" w14:textId="77777777" w:rsidR="00032A8E" w:rsidRPr="008313E3" w:rsidRDefault="00032A8E" w:rsidP="00D1501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  <w:tc>
          <w:tcPr>
            <w:tcW w:w="1297" w:type="dxa"/>
          </w:tcPr>
          <w:p w14:paraId="29C5DA10" w14:textId="77777777" w:rsidR="00032A8E" w:rsidRPr="008313E3" w:rsidRDefault="00032A8E" w:rsidP="00D15010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1(3.3)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</w:tcPr>
          <w:p w14:paraId="264B5630" w14:textId="77777777" w:rsidR="00032A8E" w:rsidRPr="008313E3" w:rsidRDefault="00032A8E" w:rsidP="00D15010">
            <w:pPr>
              <w:tabs>
                <w:tab w:val="right" w:pos="9360"/>
              </w:tabs>
              <w:spacing w:before="120"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0</w:t>
            </w:r>
          </w:p>
        </w:tc>
        <w:tc>
          <w:tcPr>
            <w:tcW w:w="1418" w:type="dxa"/>
          </w:tcPr>
          <w:p w14:paraId="333636BC" w14:textId="77777777" w:rsidR="00032A8E" w:rsidRPr="008313E3" w:rsidRDefault="00032A8E" w:rsidP="00D15010">
            <w:pPr>
              <w:tabs>
                <w:tab w:val="right" w:pos="9360"/>
              </w:tabs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</w:tcPr>
          <w:p w14:paraId="41DE8A79" w14:textId="77777777" w:rsidR="00032A8E" w:rsidRPr="008313E3" w:rsidRDefault="00032A8E" w:rsidP="00D15010">
            <w:pPr>
              <w:tabs>
                <w:tab w:val="right" w:pos="9360"/>
              </w:tabs>
              <w:spacing w:before="120"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8313E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4</w:t>
            </w:r>
          </w:p>
        </w:tc>
        <w:tc>
          <w:tcPr>
            <w:tcW w:w="2071" w:type="dxa"/>
            <w:vMerge/>
          </w:tcPr>
          <w:p w14:paraId="117320AF" w14:textId="77777777" w:rsidR="00032A8E" w:rsidRPr="008313E3" w:rsidRDefault="00032A8E" w:rsidP="00D150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</w:tr>
      <w:tr w:rsidR="00032A8E" w:rsidRPr="008313E3" w14:paraId="5CF43A58" w14:textId="77777777" w:rsidTr="00D15010">
        <w:trPr>
          <w:trHeight w:val="5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5" w:type="dxa"/>
            <w:vMerge w:val="restart"/>
          </w:tcPr>
          <w:p w14:paraId="53000AE6" w14:textId="77777777" w:rsidR="00032A8E" w:rsidRPr="008313E3" w:rsidRDefault="00032A8E" w:rsidP="00D15010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0.06</w:t>
            </w:r>
          </w:p>
        </w:tc>
        <w:tc>
          <w:tcPr>
            <w:tcW w:w="1297" w:type="dxa"/>
          </w:tcPr>
          <w:p w14:paraId="43AF0B72" w14:textId="77777777" w:rsidR="00032A8E" w:rsidRPr="008313E3" w:rsidRDefault="00032A8E" w:rsidP="00D15010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30(100)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</w:tcPr>
          <w:p w14:paraId="2D56F1DA" w14:textId="77777777" w:rsidR="00032A8E" w:rsidRPr="008313E3" w:rsidRDefault="00032A8E" w:rsidP="00D15010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26(86.7)</w:t>
            </w:r>
          </w:p>
        </w:tc>
        <w:tc>
          <w:tcPr>
            <w:tcW w:w="1418" w:type="dxa"/>
          </w:tcPr>
          <w:p w14:paraId="7B88FF13" w14:textId="77777777" w:rsidR="00032A8E" w:rsidRPr="008313E3" w:rsidRDefault="00032A8E" w:rsidP="00D15010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29(96.7)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</w:tcPr>
          <w:p w14:paraId="51AE75A9" w14:textId="77777777" w:rsidR="00032A8E" w:rsidRPr="008313E3" w:rsidRDefault="00032A8E" w:rsidP="00D15010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8313E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Bachelor's degree and higher</w:t>
            </w:r>
          </w:p>
        </w:tc>
        <w:tc>
          <w:tcPr>
            <w:tcW w:w="2071" w:type="dxa"/>
            <w:vMerge w:val="restart"/>
          </w:tcPr>
          <w:p w14:paraId="2CE4B4AE" w14:textId="77777777" w:rsidR="00032A8E" w:rsidRPr="008313E3" w:rsidRDefault="00032A8E" w:rsidP="00D15010">
            <w:pPr>
              <w:spacing w:before="8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8313E3">
              <w:rPr>
                <w:rFonts w:asciiTheme="majorBidi" w:hAnsiTheme="majorBidi" w:cstheme="majorBidi"/>
                <w:sz w:val="24"/>
                <w:szCs w:val="24"/>
              </w:rPr>
              <w:t>Level of education (%)</w:t>
            </w:r>
          </w:p>
        </w:tc>
      </w:tr>
      <w:tr w:rsidR="00032A8E" w:rsidRPr="008313E3" w14:paraId="72A5B8DB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5" w:type="dxa"/>
            <w:vMerge/>
          </w:tcPr>
          <w:p w14:paraId="206F3895" w14:textId="77777777" w:rsidR="00032A8E" w:rsidRPr="008313E3" w:rsidRDefault="00032A8E" w:rsidP="00D1501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297" w:type="dxa"/>
          </w:tcPr>
          <w:p w14:paraId="65DA7435" w14:textId="77777777" w:rsidR="00032A8E" w:rsidRPr="008313E3" w:rsidRDefault="00032A8E" w:rsidP="00D15010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0(0)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</w:tcPr>
          <w:p w14:paraId="08A90B6B" w14:textId="77777777" w:rsidR="00032A8E" w:rsidRPr="008313E3" w:rsidRDefault="00032A8E" w:rsidP="00D15010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4(13.3)</w:t>
            </w:r>
          </w:p>
        </w:tc>
        <w:tc>
          <w:tcPr>
            <w:tcW w:w="1418" w:type="dxa"/>
          </w:tcPr>
          <w:p w14:paraId="5827CC81" w14:textId="77777777" w:rsidR="00032A8E" w:rsidRPr="008313E3" w:rsidRDefault="00032A8E" w:rsidP="00D15010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1(3.3)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</w:tcPr>
          <w:p w14:paraId="09DD5964" w14:textId="77777777" w:rsidR="00032A8E" w:rsidRPr="00EC7164" w:rsidRDefault="00032A8E" w:rsidP="00D15010">
            <w:pPr>
              <w:spacing w:before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C7164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Diploma and </w:t>
            </w:r>
            <w:r w:rsidRPr="00EC7164">
              <w:rPr>
                <w:rFonts w:asciiTheme="majorBidi" w:hAnsiTheme="majorBidi" w:cstheme="majorBidi"/>
                <w:sz w:val="24"/>
                <w:szCs w:val="24"/>
              </w:rPr>
              <w:t>Associate’s Degree</w:t>
            </w:r>
          </w:p>
          <w:p w14:paraId="0BBB13B8" w14:textId="77777777" w:rsidR="00032A8E" w:rsidRPr="008313E3" w:rsidRDefault="00032A8E" w:rsidP="00D15010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</w:p>
        </w:tc>
        <w:tc>
          <w:tcPr>
            <w:tcW w:w="2071" w:type="dxa"/>
            <w:vMerge/>
          </w:tcPr>
          <w:p w14:paraId="22F02AC6" w14:textId="77777777" w:rsidR="00032A8E" w:rsidRPr="008313E3" w:rsidRDefault="00032A8E" w:rsidP="00D150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</w:tr>
      <w:tr w:rsidR="00032A8E" w:rsidRPr="008313E3" w14:paraId="48E632C6" w14:textId="77777777" w:rsidTr="00D15010">
        <w:trPr>
          <w:trHeight w:val="11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5" w:type="dxa"/>
            <w:vMerge w:val="restart"/>
          </w:tcPr>
          <w:p w14:paraId="5AB19BF9" w14:textId="77777777" w:rsidR="00032A8E" w:rsidRPr="008313E3" w:rsidRDefault="00032A8E" w:rsidP="00D15010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0.76</w:t>
            </w:r>
          </w:p>
        </w:tc>
        <w:tc>
          <w:tcPr>
            <w:tcW w:w="1297" w:type="dxa"/>
          </w:tcPr>
          <w:p w14:paraId="6AB98761" w14:textId="77777777" w:rsidR="00032A8E" w:rsidRPr="008313E3" w:rsidRDefault="00032A8E" w:rsidP="00D15010">
            <w:pPr>
              <w:spacing w:before="12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7(23.3)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</w:tcPr>
          <w:p w14:paraId="6A8B91F7" w14:textId="77777777" w:rsidR="00032A8E" w:rsidRPr="008313E3" w:rsidRDefault="00032A8E" w:rsidP="00D15010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7(23.3)</w:t>
            </w:r>
          </w:p>
        </w:tc>
        <w:tc>
          <w:tcPr>
            <w:tcW w:w="1418" w:type="dxa"/>
          </w:tcPr>
          <w:p w14:paraId="076BA8FF" w14:textId="77777777" w:rsidR="00032A8E" w:rsidRPr="008313E3" w:rsidRDefault="00032A8E" w:rsidP="00D15010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5(16.7)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</w:tcPr>
          <w:p w14:paraId="483EE034" w14:textId="77777777" w:rsidR="00032A8E" w:rsidRPr="008313E3" w:rsidRDefault="00032A8E" w:rsidP="00D15010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8313E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Single</w:t>
            </w:r>
          </w:p>
        </w:tc>
        <w:tc>
          <w:tcPr>
            <w:tcW w:w="2071" w:type="dxa"/>
            <w:vMerge w:val="restart"/>
          </w:tcPr>
          <w:p w14:paraId="2F2C131E" w14:textId="77777777" w:rsidR="00032A8E" w:rsidRPr="008313E3" w:rsidRDefault="00032A8E" w:rsidP="00D15010">
            <w:pPr>
              <w:spacing w:before="9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8313E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marital status</w:t>
            </w:r>
          </w:p>
        </w:tc>
      </w:tr>
      <w:tr w:rsidR="00032A8E" w:rsidRPr="008313E3" w14:paraId="4C66DF36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5" w:type="dxa"/>
            <w:vMerge/>
          </w:tcPr>
          <w:p w14:paraId="4236BDB5" w14:textId="77777777" w:rsidR="00032A8E" w:rsidRPr="008313E3" w:rsidRDefault="00032A8E" w:rsidP="00D1501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297" w:type="dxa"/>
          </w:tcPr>
          <w:p w14:paraId="4918922F" w14:textId="77777777" w:rsidR="00032A8E" w:rsidRPr="008313E3" w:rsidRDefault="00032A8E" w:rsidP="00D15010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23(76.7)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59" w:type="dxa"/>
          </w:tcPr>
          <w:p w14:paraId="4EACEF36" w14:textId="77777777" w:rsidR="00032A8E" w:rsidRPr="008313E3" w:rsidRDefault="00032A8E" w:rsidP="00D15010">
            <w:pPr>
              <w:spacing w:before="12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23(76.7)</w:t>
            </w:r>
          </w:p>
        </w:tc>
        <w:tc>
          <w:tcPr>
            <w:tcW w:w="1418" w:type="dxa"/>
          </w:tcPr>
          <w:p w14:paraId="5B61D829" w14:textId="77777777" w:rsidR="00032A8E" w:rsidRPr="008313E3" w:rsidRDefault="00032A8E" w:rsidP="00D15010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25(83.3)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06" w:type="dxa"/>
          </w:tcPr>
          <w:p w14:paraId="53AE8C2A" w14:textId="77777777" w:rsidR="00032A8E" w:rsidRPr="008313E3" w:rsidRDefault="00032A8E" w:rsidP="00D15010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8313E3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married</w:t>
            </w:r>
          </w:p>
        </w:tc>
        <w:tc>
          <w:tcPr>
            <w:tcW w:w="2071" w:type="dxa"/>
            <w:vMerge/>
          </w:tcPr>
          <w:p w14:paraId="6A43F6FB" w14:textId="77777777" w:rsidR="00032A8E" w:rsidRPr="008313E3" w:rsidRDefault="00032A8E" w:rsidP="00D15010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</w:p>
        </w:tc>
      </w:tr>
    </w:tbl>
    <w:p w14:paraId="218E0744" w14:textId="77777777" w:rsidR="00032A8E" w:rsidRPr="009945FB" w:rsidRDefault="00032A8E" w:rsidP="00032A8E">
      <w:pPr>
        <w:bidi/>
        <w:spacing w:line="360" w:lineRule="auto"/>
        <w:rPr>
          <w:rFonts w:cs="B Nazanin"/>
          <w:sz w:val="24"/>
          <w:szCs w:val="24"/>
          <w:rtl/>
          <w:lang w:bidi="fa-IR"/>
        </w:rPr>
      </w:pPr>
    </w:p>
    <w:p w14:paraId="60B97DB7" w14:textId="77777777" w:rsidR="00032A8E" w:rsidRPr="009945FB" w:rsidRDefault="00032A8E" w:rsidP="00032A8E">
      <w:pPr>
        <w:bidi/>
        <w:spacing w:line="360" w:lineRule="auto"/>
        <w:ind w:left="-340"/>
        <w:jc w:val="both"/>
        <w:rPr>
          <w:rFonts w:cs="B Nazanin"/>
          <w:sz w:val="24"/>
          <w:szCs w:val="24"/>
          <w:rtl/>
          <w:lang w:bidi="fa-IR"/>
        </w:rPr>
      </w:pPr>
    </w:p>
    <w:p w14:paraId="4718B04B" w14:textId="77777777" w:rsidR="00032A8E" w:rsidRPr="009945FB" w:rsidRDefault="00032A8E" w:rsidP="00032A8E">
      <w:pPr>
        <w:bidi/>
        <w:spacing w:line="360" w:lineRule="auto"/>
        <w:jc w:val="both"/>
        <w:rPr>
          <w:rFonts w:cs="B Nazanin"/>
          <w:sz w:val="24"/>
          <w:szCs w:val="24"/>
          <w:rtl/>
          <w:lang w:bidi="fa-IR"/>
        </w:rPr>
      </w:pPr>
    </w:p>
    <w:p w14:paraId="19300CC8" w14:textId="77777777" w:rsidR="00032A8E" w:rsidRDefault="00032A8E" w:rsidP="00032A8E">
      <w:pPr>
        <w:bidi/>
        <w:spacing w:line="360" w:lineRule="auto"/>
        <w:ind w:left="-340"/>
        <w:jc w:val="both"/>
        <w:rPr>
          <w:rFonts w:cs="B Nazanin"/>
          <w:sz w:val="24"/>
          <w:szCs w:val="24"/>
          <w:rtl/>
          <w:lang w:bidi="fa-IR"/>
        </w:rPr>
      </w:pPr>
    </w:p>
    <w:p w14:paraId="63671ED5" w14:textId="77777777" w:rsidR="00032A8E" w:rsidRPr="009945FB" w:rsidRDefault="00032A8E" w:rsidP="00032A8E">
      <w:pPr>
        <w:bidi/>
        <w:spacing w:line="360" w:lineRule="auto"/>
        <w:ind w:left="-340"/>
        <w:jc w:val="both"/>
        <w:rPr>
          <w:rFonts w:cs="B Nazanin"/>
          <w:sz w:val="24"/>
          <w:szCs w:val="24"/>
          <w:rtl/>
          <w:lang w:bidi="fa-IR"/>
        </w:rPr>
      </w:pPr>
    </w:p>
    <w:p w14:paraId="0616CAD7" w14:textId="77777777" w:rsidR="00032A8E" w:rsidRPr="00793854" w:rsidRDefault="00032A8E" w:rsidP="00032A8E">
      <w:pPr>
        <w:tabs>
          <w:tab w:val="right" w:pos="9360"/>
        </w:tabs>
        <w:bidi/>
        <w:spacing w:line="360" w:lineRule="auto"/>
        <w:jc w:val="right"/>
        <w:rPr>
          <w:rFonts w:cs="B Nazanin"/>
          <w:color w:val="000000" w:themeColor="text1"/>
          <w:sz w:val="24"/>
          <w:szCs w:val="24"/>
          <w:rtl/>
        </w:rPr>
      </w:pPr>
      <w:r w:rsidRPr="00793854">
        <w:rPr>
          <w:rFonts w:asciiTheme="majorBidi" w:hAnsiTheme="majorBidi" w:cstheme="majorBidi"/>
          <w:color w:val="000000" w:themeColor="text1"/>
          <w:sz w:val="24"/>
          <w:szCs w:val="24"/>
        </w:rPr>
        <w:lastRenderedPageBreak/>
        <w:t>Table 2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:</w:t>
      </w:r>
      <w:r w:rsidRPr="0079385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Comparison of the mean and standard deviation of physical activity behavior in the studied groups before and after the educational intervention</w:t>
      </w:r>
    </w:p>
    <w:tbl>
      <w:tblPr>
        <w:tblStyle w:val="MediumGrid3-Accent1"/>
        <w:bidiVisual/>
        <w:tblW w:w="9923" w:type="dxa"/>
        <w:tblLook w:val="04A0" w:firstRow="1" w:lastRow="0" w:firstColumn="1" w:lastColumn="0" w:noHBand="0" w:noVBand="1"/>
      </w:tblPr>
      <w:tblGrid>
        <w:gridCol w:w="1276"/>
        <w:gridCol w:w="2409"/>
        <w:gridCol w:w="2500"/>
        <w:gridCol w:w="2036"/>
        <w:gridCol w:w="1702"/>
      </w:tblGrid>
      <w:tr w:rsidR="00032A8E" w:rsidRPr="009945FB" w14:paraId="2683E5B5" w14:textId="77777777" w:rsidTr="00D150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3705E71" w14:textId="77777777" w:rsidR="00032A8E" w:rsidRPr="006C514C" w:rsidRDefault="00032A8E" w:rsidP="00D1501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  <w:sz w:val="24"/>
                <w:szCs w:val="24"/>
                <w:rtl/>
                <w:lang w:bidi="fa-IR"/>
              </w:rPr>
            </w:pPr>
            <w:r w:rsidRPr="006C514C">
              <w:rPr>
                <w:rFonts w:asciiTheme="majorBidi" w:hAnsiTheme="majorBidi" w:cstheme="majorBidi"/>
                <w:b w:val="0"/>
                <w:bCs w:val="0"/>
                <w:color w:val="auto"/>
                <w:sz w:val="24"/>
                <w:szCs w:val="24"/>
              </w:rPr>
              <w:t>p-value</w:t>
            </w:r>
          </w:p>
          <w:p w14:paraId="78E3E1B3" w14:textId="77777777" w:rsidR="00032A8E" w:rsidRPr="006C514C" w:rsidRDefault="00032A8E" w:rsidP="00D15010">
            <w:pPr>
              <w:bidi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  <w:lang w:bidi="fa-IR"/>
              </w:rPr>
            </w:pPr>
            <w:r w:rsidRPr="006C514C">
              <w:rPr>
                <w:rFonts w:asciiTheme="majorBidi" w:hAnsiTheme="majorBidi" w:cstheme="majorBidi"/>
                <w:b w:val="0"/>
                <w:bCs w:val="0"/>
                <w:color w:val="auto"/>
                <w:sz w:val="24"/>
                <w:szCs w:val="24"/>
                <w:lang w:bidi="fa-IR"/>
              </w:rPr>
              <w:t>Repeated Measure</w:t>
            </w:r>
          </w:p>
        </w:tc>
        <w:tc>
          <w:tcPr>
            <w:tcW w:w="2409" w:type="dxa"/>
          </w:tcPr>
          <w:p w14:paraId="59568943" w14:textId="77777777" w:rsidR="00032A8E" w:rsidRPr="006C514C" w:rsidRDefault="00032A8E" w:rsidP="00D15010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 w:rsidRPr="006C514C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2 months after the intervention</w:t>
            </w:r>
          </w:p>
          <w:p w14:paraId="67DCA548" w14:textId="77777777" w:rsidR="00032A8E" w:rsidRPr="006C514C" w:rsidRDefault="00032A8E" w:rsidP="00D15010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rtl/>
                <w:lang w:bidi="fa-IR"/>
              </w:rPr>
            </w:pPr>
            <w:r w:rsidRPr="006C514C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Mean ± SD</w:t>
            </w:r>
          </w:p>
        </w:tc>
        <w:tc>
          <w:tcPr>
            <w:tcW w:w="2500" w:type="dxa"/>
          </w:tcPr>
          <w:p w14:paraId="16BDA21C" w14:textId="77777777" w:rsidR="00032A8E" w:rsidRPr="006C514C" w:rsidRDefault="00032A8E" w:rsidP="00D15010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 w:rsidRPr="006C514C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Immediately after the intervention</w:t>
            </w:r>
          </w:p>
          <w:p w14:paraId="0400D5AE" w14:textId="77777777" w:rsidR="00032A8E" w:rsidRPr="006C514C" w:rsidRDefault="00032A8E" w:rsidP="00D15010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 w:rsidRPr="006C514C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Mean ± SD</w:t>
            </w:r>
          </w:p>
        </w:tc>
        <w:tc>
          <w:tcPr>
            <w:tcW w:w="2036" w:type="dxa"/>
          </w:tcPr>
          <w:p w14:paraId="2F122EF5" w14:textId="77777777" w:rsidR="00032A8E" w:rsidRPr="006C514C" w:rsidRDefault="00032A8E" w:rsidP="00D15010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 w:rsidRPr="006C514C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Before intervention</w:t>
            </w:r>
          </w:p>
          <w:p w14:paraId="67A03010" w14:textId="77777777" w:rsidR="00032A8E" w:rsidRPr="006C514C" w:rsidRDefault="00032A8E" w:rsidP="00D15010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rtl/>
                <w:lang w:bidi="fa-IR"/>
              </w:rPr>
            </w:pPr>
            <w:r w:rsidRPr="006C514C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Mean ± SD</w:t>
            </w:r>
          </w:p>
        </w:tc>
        <w:tc>
          <w:tcPr>
            <w:tcW w:w="1702" w:type="dxa"/>
          </w:tcPr>
          <w:p w14:paraId="0760C576" w14:textId="77777777" w:rsidR="00032A8E" w:rsidRPr="006C514C" w:rsidRDefault="00032A8E" w:rsidP="00D15010">
            <w:pPr>
              <w:bidi/>
              <w:spacing w:before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 w:rsidRPr="006C514C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</w:rPr>
              <w:t>physical activity behavior</w:t>
            </w:r>
          </w:p>
        </w:tc>
      </w:tr>
      <w:tr w:rsidR="00032A8E" w:rsidRPr="009945FB" w14:paraId="3064AFBB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D10202E" w14:textId="77777777" w:rsidR="00032A8E" w:rsidRPr="006C514C" w:rsidRDefault="00032A8E" w:rsidP="00D15010">
            <w:pPr>
              <w:spacing w:before="120"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eastAsia="zh-CN" w:bidi="fa-IR"/>
              </w:rPr>
            </w:pPr>
            <w:r w:rsidRPr="006C514C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eastAsia="zh-CN" w:bidi="fa-IR"/>
              </w:rPr>
              <w:t>0.001</w:t>
            </w:r>
          </w:p>
        </w:tc>
        <w:tc>
          <w:tcPr>
            <w:tcW w:w="2409" w:type="dxa"/>
          </w:tcPr>
          <w:p w14:paraId="5EAF4CDE" w14:textId="77777777" w:rsidR="00032A8E" w:rsidRPr="006C514C" w:rsidRDefault="00032A8E" w:rsidP="00D15010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</w:pP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  <w:t>8338.63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  <w:t>±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  <w:t>4395.07</w:t>
            </w:r>
          </w:p>
        </w:tc>
        <w:tc>
          <w:tcPr>
            <w:tcW w:w="2500" w:type="dxa"/>
          </w:tcPr>
          <w:p w14:paraId="0624B76B" w14:textId="77777777" w:rsidR="00032A8E" w:rsidRPr="006C514C" w:rsidRDefault="00032A8E" w:rsidP="00D15010">
            <w:pPr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6403.37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±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3481.46</w:t>
            </w:r>
          </w:p>
        </w:tc>
        <w:tc>
          <w:tcPr>
            <w:tcW w:w="2036" w:type="dxa"/>
          </w:tcPr>
          <w:p w14:paraId="499D4462" w14:textId="77777777" w:rsidR="00032A8E" w:rsidRPr="006C514C" w:rsidRDefault="00032A8E" w:rsidP="00D15010">
            <w:pPr>
              <w:spacing w:before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5436.66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 xml:space="preserve">± 3950.05 </w:t>
            </w:r>
          </w:p>
        </w:tc>
        <w:tc>
          <w:tcPr>
            <w:tcW w:w="1702" w:type="dxa"/>
          </w:tcPr>
          <w:p w14:paraId="31554C81" w14:textId="77777777" w:rsidR="00032A8E" w:rsidRPr="006C514C" w:rsidRDefault="00032A8E" w:rsidP="00D15010">
            <w:pPr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 w:rsidRPr="006C514C">
              <w:rPr>
                <w:rFonts w:asciiTheme="majorBidi" w:hAnsiTheme="majorBidi" w:cstheme="majorBidi"/>
                <w:sz w:val="24"/>
                <w:szCs w:val="24"/>
              </w:rPr>
              <w:t>Gain frame message</w:t>
            </w:r>
          </w:p>
        </w:tc>
      </w:tr>
      <w:tr w:rsidR="00032A8E" w:rsidRPr="009945FB" w14:paraId="74B2DC5E" w14:textId="77777777" w:rsidTr="00D15010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1B65B9F" w14:textId="77777777" w:rsidR="00032A8E" w:rsidRPr="006C514C" w:rsidRDefault="00032A8E" w:rsidP="00D15010">
            <w:pPr>
              <w:spacing w:before="120"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eastAsia="zh-CN" w:bidi="fa-IR"/>
              </w:rPr>
            </w:pPr>
            <w:r w:rsidRPr="006C514C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eastAsia="zh-CN" w:bidi="fa-IR"/>
              </w:rPr>
              <w:t>0.006</w:t>
            </w:r>
          </w:p>
        </w:tc>
        <w:tc>
          <w:tcPr>
            <w:tcW w:w="2409" w:type="dxa"/>
          </w:tcPr>
          <w:p w14:paraId="6BE5AF90" w14:textId="77777777" w:rsidR="00032A8E" w:rsidRPr="006C514C" w:rsidRDefault="00032A8E" w:rsidP="00D15010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</w:pP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  <w:t>6415.10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  <w:t>±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  <w:t>3909.48</w:t>
            </w:r>
          </w:p>
        </w:tc>
        <w:tc>
          <w:tcPr>
            <w:tcW w:w="2500" w:type="dxa"/>
          </w:tcPr>
          <w:p w14:paraId="658D081E" w14:textId="77777777" w:rsidR="00032A8E" w:rsidRPr="006C514C" w:rsidRDefault="00032A8E" w:rsidP="00D15010">
            <w:pPr>
              <w:bidi/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5947.95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±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3598.06</w:t>
            </w:r>
          </w:p>
        </w:tc>
        <w:tc>
          <w:tcPr>
            <w:tcW w:w="2036" w:type="dxa"/>
          </w:tcPr>
          <w:p w14:paraId="6E7D5ACF" w14:textId="77777777" w:rsidR="00032A8E" w:rsidRPr="006C514C" w:rsidRDefault="00032A8E" w:rsidP="00D15010">
            <w:pPr>
              <w:bidi/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5583.91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±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3922.25</w:t>
            </w:r>
          </w:p>
        </w:tc>
        <w:tc>
          <w:tcPr>
            <w:tcW w:w="1702" w:type="dxa"/>
          </w:tcPr>
          <w:p w14:paraId="5A11B753" w14:textId="77777777" w:rsidR="00032A8E" w:rsidRPr="006C514C" w:rsidRDefault="00032A8E" w:rsidP="00D15010">
            <w:pPr>
              <w:bidi/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 w:rsidRPr="006C514C">
              <w:rPr>
                <w:rFonts w:asciiTheme="majorBidi" w:hAnsiTheme="majorBidi" w:cstheme="majorBidi"/>
                <w:sz w:val="24"/>
                <w:szCs w:val="24"/>
              </w:rPr>
              <w:t>Loss frame message</w:t>
            </w:r>
          </w:p>
        </w:tc>
      </w:tr>
      <w:tr w:rsidR="00032A8E" w:rsidRPr="009945FB" w14:paraId="1FD883FB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CBCED99" w14:textId="77777777" w:rsidR="00032A8E" w:rsidRPr="006C514C" w:rsidRDefault="00032A8E" w:rsidP="00D15010">
            <w:pPr>
              <w:spacing w:before="120"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rtl/>
                <w:lang w:eastAsia="zh-CN" w:bidi="fa-IR"/>
              </w:rPr>
            </w:pPr>
            <w:r w:rsidRPr="006C514C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eastAsia="zh-CN" w:bidi="fa-IR"/>
              </w:rPr>
              <w:t>0.8</w:t>
            </w:r>
          </w:p>
        </w:tc>
        <w:tc>
          <w:tcPr>
            <w:tcW w:w="2409" w:type="dxa"/>
          </w:tcPr>
          <w:p w14:paraId="46F3CC57" w14:textId="77777777" w:rsidR="00032A8E" w:rsidRPr="006C514C" w:rsidRDefault="00032A8E" w:rsidP="00D15010">
            <w:pPr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eastAsia="zh-CN" w:bidi="fa-IR"/>
              </w:rPr>
            </w:pP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  <w:t>5049.93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  <w:t>±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  <w:t>2538.27</w:t>
            </w:r>
          </w:p>
        </w:tc>
        <w:tc>
          <w:tcPr>
            <w:tcW w:w="2500" w:type="dxa"/>
          </w:tcPr>
          <w:p w14:paraId="11F30392" w14:textId="77777777" w:rsidR="00032A8E" w:rsidRPr="006C514C" w:rsidRDefault="00032A8E" w:rsidP="00D15010">
            <w:pPr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5219.3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±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3055.23</w:t>
            </w:r>
          </w:p>
        </w:tc>
        <w:tc>
          <w:tcPr>
            <w:tcW w:w="2036" w:type="dxa"/>
          </w:tcPr>
          <w:p w14:paraId="32DCA2F9" w14:textId="77777777" w:rsidR="00032A8E" w:rsidRPr="006C514C" w:rsidRDefault="00032A8E" w:rsidP="00D15010">
            <w:pPr>
              <w:bidi/>
              <w:spacing w:before="12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5368.8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±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2767.79</w:t>
            </w:r>
          </w:p>
        </w:tc>
        <w:tc>
          <w:tcPr>
            <w:tcW w:w="1702" w:type="dxa"/>
          </w:tcPr>
          <w:p w14:paraId="5565075E" w14:textId="77777777" w:rsidR="00032A8E" w:rsidRPr="006C514C" w:rsidRDefault="00032A8E" w:rsidP="00D15010">
            <w:pPr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 w:rsidRPr="006C514C">
              <w:rPr>
                <w:rFonts w:asciiTheme="majorBidi" w:hAnsiTheme="majorBidi" w:cstheme="majorBidi"/>
                <w:sz w:val="24"/>
                <w:szCs w:val="24"/>
              </w:rPr>
              <w:t>Control</w:t>
            </w:r>
          </w:p>
        </w:tc>
      </w:tr>
      <w:tr w:rsidR="00032A8E" w:rsidRPr="002A1252" w14:paraId="4A03210F" w14:textId="77777777" w:rsidTr="00D150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04BFE10" w14:textId="77777777" w:rsidR="00032A8E" w:rsidRPr="006C514C" w:rsidRDefault="00032A8E" w:rsidP="00D1501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</w:p>
        </w:tc>
        <w:tc>
          <w:tcPr>
            <w:tcW w:w="2409" w:type="dxa"/>
          </w:tcPr>
          <w:p w14:paraId="0E5E8967" w14:textId="77777777" w:rsidR="00032A8E" w:rsidRPr="006C514C" w:rsidRDefault="00032A8E" w:rsidP="00D15010">
            <w:pPr>
              <w:spacing w:before="120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</w:pP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eastAsia="zh-CN" w:bidi="fa-IR"/>
              </w:rPr>
              <w:t>0.004</w:t>
            </w:r>
          </w:p>
          <w:p w14:paraId="5BC9E2DF" w14:textId="77777777" w:rsidR="00032A8E" w:rsidRPr="006C514C" w:rsidRDefault="00032A8E" w:rsidP="00D15010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</w:p>
        </w:tc>
        <w:tc>
          <w:tcPr>
            <w:tcW w:w="2500" w:type="dxa"/>
          </w:tcPr>
          <w:p w14:paraId="6B117687" w14:textId="77777777" w:rsidR="00032A8E" w:rsidRPr="006C514C" w:rsidRDefault="00032A8E" w:rsidP="00D15010">
            <w:pPr>
              <w:bidi/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0.39</w:t>
            </w:r>
          </w:p>
        </w:tc>
        <w:tc>
          <w:tcPr>
            <w:tcW w:w="2036" w:type="dxa"/>
          </w:tcPr>
          <w:p w14:paraId="17FCFA01" w14:textId="77777777" w:rsidR="00032A8E" w:rsidRPr="006C514C" w:rsidRDefault="00032A8E" w:rsidP="00D15010">
            <w:pPr>
              <w:bidi/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</w:pP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.</w:t>
            </w: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97</w:t>
            </w:r>
          </w:p>
        </w:tc>
        <w:tc>
          <w:tcPr>
            <w:tcW w:w="1702" w:type="dxa"/>
          </w:tcPr>
          <w:p w14:paraId="5F0FADA3" w14:textId="77777777" w:rsidR="00032A8E" w:rsidRPr="006C514C" w:rsidRDefault="00032A8E" w:rsidP="00D15010">
            <w:pPr>
              <w:bidi/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6C514C">
              <w:rPr>
                <w:rFonts w:asciiTheme="majorBidi" w:hAnsiTheme="majorBidi" w:cstheme="majorBidi"/>
                <w:sz w:val="24"/>
                <w:szCs w:val="24"/>
              </w:rPr>
              <w:t>p-value</w:t>
            </w:r>
          </w:p>
          <w:p w14:paraId="778525AC" w14:textId="77777777" w:rsidR="00032A8E" w:rsidRPr="006C514C" w:rsidRDefault="00032A8E" w:rsidP="00D15010">
            <w:pPr>
              <w:bidi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fa-IR"/>
              </w:rPr>
            </w:pPr>
            <w:r w:rsidRPr="006C514C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fa-IR"/>
              </w:rPr>
              <w:t>One-way ANOVA</w:t>
            </w:r>
          </w:p>
        </w:tc>
      </w:tr>
    </w:tbl>
    <w:p w14:paraId="3F4E6C0F" w14:textId="751813BD" w:rsidR="001760E5" w:rsidRDefault="00032A8E"/>
    <w:p w14:paraId="57EAD426" w14:textId="77777777" w:rsidR="00032A8E" w:rsidRPr="00EA7C88" w:rsidRDefault="00032A8E" w:rsidP="00032A8E">
      <w:pPr>
        <w:spacing w:line="360" w:lineRule="auto"/>
        <w:ind w:left="57"/>
        <w:rPr>
          <w:rFonts w:asciiTheme="majorBidi" w:hAnsiTheme="majorBidi" w:cstheme="majorBidi"/>
          <w:sz w:val="24"/>
          <w:szCs w:val="24"/>
          <w:lang w:bidi="fa-IR"/>
        </w:rPr>
      </w:pPr>
      <w:r w:rsidRPr="00EA7C88">
        <w:rPr>
          <w:rFonts w:asciiTheme="majorBidi" w:hAnsiTheme="majorBidi" w:cstheme="majorBidi"/>
          <w:sz w:val="24"/>
          <w:szCs w:val="24"/>
          <w:lang w:bidi="fa-IR"/>
        </w:rPr>
        <w:t>Table 3: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EA7C88">
        <w:rPr>
          <w:rFonts w:asciiTheme="majorBidi" w:hAnsiTheme="majorBidi" w:cstheme="majorBidi"/>
          <w:sz w:val="24"/>
          <w:szCs w:val="24"/>
          <w:lang w:bidi="fa-IR"/>
        </w:rPr>
        <w:t>the type of physical activity among the studied groups intervention</w:t>
      </w:r>
    </w:p>
    <w:tbl>
      <w:tblPr>
        <w:tblStyle w:val="MediumGrid3-Accent1"/>
        <w:tblpPr w:leftFromText="180" w:rightFromText="180" w:vertAnchor="text" w:horzAnchor="margin" w:tblpX="-806" w:tblpY="1169"/>
        <w:tblW w:w="11448" w:type="dxa"/>
        <w:tblLayout w:type="fixed"/>
        <w:tblLook w:val="04A0" w:firstRow="1" w:lastRow="0" w:firstColumn="1" w:lastColumn="0" w:noHBand="0" w:noVBand="1"/>
      </w:tblPr>
      <w:tblGrid>
        <w:gridCol w:w="1202"/>
        <w:gridCol w:w="783"/>
        <w:gridCol w:w="1134"/>
        <w:gridCol w:w="1134"/>
        <w:gridCol w:w="708"/>
        <w:gridCol w:w="1134"/>
        <w:gridCol w:w="1134"/>
        <w:gridCol w:w="851"/>
        <w:gridCol w:w="1134"/>
        <w:gridCol w:w="1127"/>
        <w:gridCol w:w="1107"/>
      </w:tblGrid>
      <w:tr w:rsidR="00032A8E" w:rsidRPr="00A2100A" w14:paraId="7A009266" w14:textId="77777777" w:rsidTr="00D150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</w:tcPr>
          <w:p w14:paraId="5892C6B9" w14:textId="77777777" w:rsidR="00032A8E" w:rsidRPr="00A2100A" w:rsidRDefault="00032A8E" w:rsidP="00D1501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A2100A">
              <w:rPr>
                <w:rFonts w:asciiTheme="majorBidi" w:hAnsiTheme="majorBidi" w:cstheme="majorBidi"/>
              </w:rPr>
              <w:t>group</w:t>
            </w:r>
          </w:p>
          <w:p w14:paraId="11DE91C2" w14:textId="77777777" w:rsidR="00032A8E" w:rsidRPr="00A2100A" w:rsidRDefault="00032A8E" w:rsidP="00D15010">
            <w:pPr>
              <w:bidi/>
              <w:spacing w:line="360" w:lineRule="auto"/>
              <w:rPr>
                <w:rFonts w:asciiTheme="majorBidi" w:hAnsiTheme="majorBidi" w:cstheme="majorBidi"/>
                <w:rtl/>
                <w:lang w:bidi="fa-IR"/>
              </w:rPr>
            </w:pPr>
          </w:p>
          <w:p w14:paraId="228A7E32" w14:textId="77777777" w:rsidR="00032A8E" w:rsidRPr="00A2100A" w:rsidRDefault="00032A8E" w:rsidP="00D15010">
            <w:pPr>
              <w:bidi/>
              <w:rPr>
                <w:rFonts w:asciiTheme="majorBidi" w:hAnsiTheme="majorBidi" w:cstheme="majorBidi"/>
                <w:rtl/>
                <w:lang w:bidi="fa-IR"/>
              </w:rPr>
            </w:pPr>
            <w:r w:rsidRPr="00A2100A">
              <w:rPr>
                <w:rFonts w:asciiTheme="majorBidi" w:hAnsiTheme="majorBidi" w:cstheme="majorBidi"/>
                <w:lang w:bidi="fa-IR"/>
              </w:rPr>
              <w:t>Time</w:t>
            </w:r>
          </w:p>
        </w:tc>
        <w:tc>
          <w:tcPr>
            <w:tcW w:w="3051" w:type="dxa"/>
            <w:gridSpan w:val="3"/>
          </w:tcPr>
          <w:p w14:paraId="3617F8EA" w14:textId="77777777" w:rsidR="00032A8E" w:rsidRPr="00A2100A" w:rsidRDefault="00032A8E" w:rsidP="00D15010">
            <w:pPr>
              <w:bidi/>
              <w:spacing w:before="24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A2100A">
              <w:rPr>
                <w:rFonts w:asciiTheme="majorBidi" w:hAnsiTheme="majorBidi" w:cstheme="majorBidi"/>
              </w:rPr>
              <w:t>Gain frame message</w:t>
            </w:r>
          </w:p>
          <w:p w14:paraId="50B4FE0D" w14:textId="77777777" w:rsidR="00032A8E" w:rsidRPr="00A2100A" w:rsidRDefault="00032A8E" w:rsidP="00D15010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(%)</w:t>
            </w:r>
          </w:p>
          <w:p w14:paraId="4A8318C8" w14:textId="77777777" w:rsidR="00032A8E" w:rsidRPr="00A2100A" w:rsidRDefault="00032A8E" w:rsidP="00D15010">
            <w:pPr>
              <w:bidi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2976" w:type="dxa"/>
            <w:gridSpan w:val="3"/>
          </w:tcPr>
          <w:p w14:paraId="225A8541" w14:textId="77777777" w:rsidR="00032A8E" w:rsidRDefault="00032A8E" w:rsidP="00D15010">
            <w:pPr>
              <w:bidi/>
              <w:spacing w:before="24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  <w:r w:rsidRPr="00A2100A">
              <w:rPr>
                <w:rFonts w:asciiTheme="majorBidi" w:hAnsiTheme="majorBidi" w:cstheme="majorBidi"/>
              </w:rPr>
              <w:t>Loss frame message</w:t>
            </w:r>
          </w:p>
          <w:p w14:paraId="05B6C4DE" w14:textId="77777777" w:rsidR="00032A8E" w:rsidRPr="00A2100A" w:rsidRDefault="00032A8E" w:rsidP="00D15010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(%)</w:t>
            </w:r>
          </w:p>
          <w:p w14:paraId="4FAB193E" w14:textId="77777777" w:rsidR="00032A8E" w:rsidRPr="002E03E9" w:rsidRDefault="00032A8E" w:rsidP="00D15010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</w:p>
        </w:tc>
        <w:tc>
          <w:tcPr>
            <w:tcW w:w="3112" w:type="dxa"/>
            <w:gridSpan w:val="3"/>
          </w:tcPr>
          <w:p w14:paraId="71F439E2" w14:textId="77777777" w:rsidR="00032A8E" w:rsidRDefault="00032A8E" w:rsidP="00D15010">
            <w:pPr>
              <w:tabs>
                <w:tab w:val="left" w:pos="5700"/>
                <w:tab w:val="left" w:pos="6405"/>
              </w:tabs>
              <w:bidi/>
              <w:spacing w:before="24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A2100A">
              <w:rPr>
                <w:rFonts w:asciiTheme="majorBidi" w:hAnsiTheme="majorBidi" w:cstheme="majorBidi"/>
              </w:rPr>
              <w:t>Control</w:t>
            </w:r>
          </w:p>
          <w:p w14:paraId="415D958D" w14:textId="77777777" w:rsidR="00032A8E" w:rsidRDefault="00032A8E" w:rsidP="00D15010">
            <w:pPr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</w:rPr>
            </w:pPr>
          </w:p>
          <w:p w14:paraId="3E3F2534" w14:textId="77777777" w:rsidR="00032A8E" w:rsidRPr="00A2100A" w:rsidRDefault="00032A8E" w:rsidP="00D15010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(%)</w:t>
            </w:r>
          </w:p>
          <w:p w14:paraId="178313B6" w14:textId="77777777" w:rsidR="00032A8E" w:rsidRPr="002E03E9" w:rsidRDefault="00032A8E" w:rsidP="00D15010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</w:p>
        </w:tc>
        <w:tc>
          <w:tcPr>
            <w:tcW w:w="1107" w:type="dxa"/>
          </w:tcPr>
          <w:p w14:paraId="1A97DC1A" w14:textId="77777777" w:rsidR="00032A8E" w:rsidRPr="00A2100A" w:rsidRDefault="00032A8E" w:rsidP="00D15010">
            <w:pPr>
              <w:tabs>
                <w:tab w:val="left" w:pos="975"/>
                <w:tab w:val="left" w:pos="5700"/>
                <w:tab w:val="left" w:pos="6405"/>
              </w:tabs>
              <w:bidi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A2100A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A2100A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           </w:t>
            </w:r>
          </w:p>
          <w:p w14:paraId="4EE380A6" w14:textId="77777777" w:rsidR="00032A8E" w:rsidRPr="00A2100A" w:rsidRDefault="00032A8E" w:rsidP="00D15010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A2100A">
              <w:rPr>
                <w:rFonts w:asciiTheme="majorBidi" w:hAnsiTheme="majorBidi" w:cstheme="majorBidi"/>
                <w:sz w:val="24"/>
                <w:szCs w:val="24"/>
              </w:rPr>
              <w:t>p-value</w:t>
            </w:r>
          </w:p>
          <w:p w14:paraId="08CB4AC8" w14:textId="77777777" w:rsidR="00032A8E" w:rsidRPr="00A2100A" w:rsidRDefault="00032A8E" w:rsidP="00D15010">
            <w:pPr>
              <w:bidi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32A8E" w:rsidRPr="00A2100A" w14:paraId="0EECA933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vMerge w:val="restart"/>
          </w:tcPr>
          <w:p w14:paraId="02FD58A8" w14:textId="77777777" w:rsidR="00032A8E" w:rsidRPr="006A72B3" w:rsidRDefault="00032A8E" w:rsidP="00D15010">
            <w:pPr>
              <w:bidi/>
              <w:spacing w:before="120"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lang w:bidi="fa-IR"/>
              </w:rPr>
            </w:pPr>
            <w:r w:rsidRPr="006A72B3">
              <w:rPr>
                <w:rFonts w:asciiTheme="majorBidi" w:hAnsiTheme="majorBidi" w:cstheme="majorBidi"/>
                <w:b w:val="0"/>
                <w:bCs w:val="0"/>
                <w:color w:val="000000" w:themeColor="text1"/>
                <w:lang w:bidi="fa-IR"/>
              </w:rPr>
              <w:t>Before intervention</w:t>
            </w:r>
          </w:p>
          <w:p w14:paraId="4C3ED369" w14:textId="77777777" w:rsidR="00032A8E" w:rsidRPr="006A72B3" w:rsidRDefault="00032A8E" w:rsidP="00D15010">
            <w:pPr>
              <w:tabs>
                <w:tab w:val="left" w:pos="5700"/>
                <w:tab w:val="left" w:pos="6405"/>
              </w:tabs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rtl/>
              </w:rPr>
            </w:pPr>
          </w:p>
        </w:tc>
        <w:tc>
          <w:tcPr>
            <w:tcW w:w="783" w:type="dxa"/>
          </w:tcPr>
          <w:p w14:paraId="21414DB2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A2100A">
              <w:rPr>
                <w:rFonts w:asciiTheme="majorBidi" w:hAnsiTheme="majorBidi" w:cstheme="majorBidi"/>
                <w:lang w:bidi="fa-IR"/>
              </w:rPr>
              <w:t>Light</w:t>
            </w:r>
          </w:p>
        </w:tc>
        <w:tc>
          <w:tcPr>
            <w:tcW w:w="1134" w:type="dxa"/>
          </w:tcPr>
          <w:p w14:paraId="614E7B61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bidi/>
              <w:spacing w:before="120" w:line="360" w:lineRule="auto"/>
              <w:ind w:right="-19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A2100A">
              <w:rPr>
                <w:rFonts w:asciiTheme="majorBidi" w:hAnsiTheme="majorBidi" w:cstheme="majorBidi"/>
              </w:rPr>
              <w:t>Moderate</w:t>
            </w:r>
          </w:p>
        </w:tc>
        <w:tc>
          <w:tcPr>
            <w:tcW w:w="1134" w:type="dxa"/>
          </w:tcPr>
          <w:p w14:paraId="1AE030A7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2100A">
              <w:rPr>
                <w:rFonts w:asciiTheme="majorBidi" w:hAnsiTheme="majorBidi" w:cstheme="majorBidi"/>
              </w:rPr>
              <w:t>Strenuous</w:t>
            </w:r>
          </w:p>
        </w:tc>
        <w:tc>
          <w:tcPr>
            <w:tcW w:w="708" w:type="dxa"/>
          </w:tcPr>
          <w:p w14:paraId="25B7262D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A2100A">
              <w:rPr>
                <w:rFonts w:asciiTheme="majorBidi" w:hAnsiTheme="majorBidi" w:cstheme="majorBidi"/>
                <w:lang w:bidi="fa-IR"/>
              </w:rPr>
              <w:t>Light</w:t>
            </w:r>
          </w:p>
        </w:tc>
        <w:tc>
          <w:tcPr>
            <w:tcW w:w="1134" w:type="dxa"/>
          </w:tcPr>
          <w:p w14:paraId="7E4045F7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A2100A">
              <w:rPr>
                <w:rFonts w:asciiTheme="majorBidi" w:hAnsiTheme="majorBidi" w:cstheme="majorBidi"/>
              </w:rPr>
              <w:t>Moderate</w:t>
            </w:r>
          </w:p>
        </w:tc>
        <w:tc>
          <w:tcPr>
            <w:tcW w:w="1134" w:type="dxa"/>
          </w:tcPr>
          <w:p w14:paraId="02C908B9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2100A">
              <w:rPr>
                <w:rFonts w:asciiTheme="majorBidi" w:hAnsiTheme="majorBidi" w:cstheme="majorBidi"/>
              </w:rPr>
              <w:t>Strenuous</w:t>
            </w:r>
          </w:p>
        </w:tc>
        <w:tc>
          <w:tcPr>
            <w:tcW w:w="851" w:type="dxa"/>
          </w:tcPr>
          <w:p w14:paraId="75605B93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 w:rsidRPr="00A2100A">
              <w:rPr>
                <w:rFonts w:asciiTheme="majorBidi" w:hAnsiTheme="majorBidi" w:cstheme="majorBidi"/>
                <w:lang w:bidi="fa-IR"/>
              </w:rPr>
              <w:t>Light</w:t>
            </w:r>
          </w:p>
        </w:tc>
        <w:tc>
          <w:tcPr>
            <w:tcW w:w="1134" w:type="dxa"/>
          </w:tcPr>
          <w:p w14:paraId="0CA6035B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2100A">
              <w:rPr>
                <w:rFonts w:asciiTheme="majorBidi" w:hAnsiTheme="majorBidi" w:cstheme="majorBidi"/>
              </w:rPr>
              <w:t>Moderate</w:t>
            </w:r>
          </w:p>
        </w:tc>
        <w:tc>
          <w:tcPr>
            <w:tcW w:w="1127" w:type="dxa"/>
          </w:tcPr>
          <w:p w14:paraId="57DB624B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2100A">
              <w:rPr>
                <w:rFonts w:asciiTheme="majorBidi" w:hAnsiTheme="majorBidi" w:cstheme="majorBidi"/>
              </w:rPr>
              <w:t>Strenuous</w:t>
            </w:r>
          </w:p>
        </w:tc>
        <w:tc>
          <w:tcPr>
            <w:tcW w:w="1107" w:type="dxa"/>
            <w:vMerge w:val="restart"/>
          </w:tcPr>
          <w:p w14:paraId="1656C5D8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bidi/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14:paraId="19F0A6D8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bidi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0.7</w:t>
            </w:r>
          </w:p>
          <w:p w14:paraId="403D68DC" w14:textId="77777777" w:rsidR="00032A8E" w:rsidRPr="00A2100A" w:rsidRDefault="00032A8E" w:rsidP="00D15010">
            <w:pPr>
              <w:bidi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32A8E" w:rsidRPr="00A2100A" w14:paraId="50E929AA" w14:textId="77777777" w:rsidTr="00D15010">
        <w:trPr>
          <w:trHeight w:val="10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  <w:vMerge/>
          </w:tcPr>
          <w:p w14:paraId="2823C4DF" w14:textId="77777777" w:rsidR="00032A8E" w:rsidRPr="006A72B3" w:rsidRDefault="00032A8E" w:rsidP="00D15010">
            <w:pPr>
              <w:tabs>
                <w:tab w:val="left" w:pos="5700"/>
                <w:tab w:val="left" w:pos="6405"/>
              </w:tabs>
              <w:bidi/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</w:p>
        </w:tc>
        <w:tc>
          <w:tcPr>
            <w:tcW w:w="783" w:type="dxa"/>
          </w:tcPr>
          <w:p w14:paraId="7F447374" w14:textId="77777777" w:rsidR="00032A8E" w:rsidRPr="00A2100A" w:rsidRDefault="00032A8E" w:rsidP="00D15010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</w:t>
            </w:r>
          </w:p>
        </w:tc>
        <w:tc>
          <w:tcPr>
            <w:tcW w:w="1134" w:type="dxa"/>
          </w:tcPr>
          <w:p w14:paraId="000E1E2F" w14:textId="77777777" w:rsidR="00032A8E" w:rsidRPr="00A2100A" w:rsidRDefault="00032A8E" w:rsidP="00D15010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8(26.7)</w:t>
            </w:r>
          </w:p>
        </w:tc>
        <w:tc>
          <w:tcPr>
            <w:tcW w:w="1134" w:type="dxa"/>
          </w:tcPr>
          <w:p w14:paraId="38A89A10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22(73.3)</w:t>
            </w:r>
          </w:p>
        </w:tc>
        <w:tc>
          <w:tcPr>
            <w:tcW w:w="708" w:type="dxa"/>
          </w:tcPr>
          <w:p w14:paraId="372B1901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</w:t>
            </w:r>
          </w:p>
        </w:tc>
        <w:tc>
          <w:tcPr>
            <w:tcW w:w="1134" w:type="dxa"/>
          </w:tcPr>
          <w:p w14:paraId="0B6AFD87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6(20)</w:t>
            </w:r>
          </w:p>
        </w:tc>
        <w:tc>
          <w:tcPr>
            <w:tcW w:w="1134" w:type="dxa"/>
          </w:tcPr>
          <w:p w14:paraId="228CE66E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24(80)</w:t>
            </w:r>
          </w:p>
        </w:tc>
        <w:tc>
          <w:tcPr>
            <w:tcW w:w="851" w:type="dxa"/>
          </w:tcPr>
          <w:p w14:paraId="1270E141" w14:textId="77777777" w:rsidR="00032A8E" w:rsidRPr="00A2100A" w:rsidRDefault="00032A8E" w:rsidP="00D15010">
            <w:pPr>
              <w:tabs>
                <w:tab w:val="right" w:pos="864"/>
                <w:tab w:val="left" w:pos="5700"/>
                <w:tab w:val="left" w:pos="6405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</w:t>
            </w:r>
          </w:p>
        </w:tc>
        <w:tc>
          <w:tcPr>
            <w:tcW w:w="1134" w:type="dxa"/>
          </w:tcPr>
          <w:p w14:paraId="0F7E458B" w14:textId="77777777" w:rsidR="00032A8E" w:rsidRPr="00A2100A" w:rsidRDefault="00032A8E" w:rsidP="00D15010">
            <w:pPr>
              <w:tabs>
                <w:tab w:val="right" w:pos="864"/>
                <w:tab w:val="left" w:pos="5700"/>
                <w:tab w:val="left" w:pos="6405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6(20)</w:t>
            </w:r>
          </w:p>
        </w:tc>
        <w:tc>
          <w:tcPr>
            <w:tcW w:w="1127" w:type="dxa"/>
          </w:tcPr>
          <w:p w14:paraId="7A3EB18C" w14:textId="77777777" w:rsidR="00032A8E" w:rsidRPr="00A2100A" w:rsidRDefault="00032A8E" w:rsidP="00D15010">
            <w:pPr>
              <w:tabs>
                <w:tab w:val="right" w:pos="864"/>
                <w:tab w:val="left" w:pos="5700"/>
                <w:tab w:val="left" w:pos="6405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24(80)</w:t>
            </w:r>
          </w:p>
        </w:tc>
        <w:tc>
          <w:tcPr>
            <w:tcW w:w="1107" w:type="dxa"/>
            <w:vMerge/>
          </w:tcPr>
          <w:p w14:paraId="522E2FB6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bidi/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032A8E" w:rsidRPr="00A2100A" w14:paraId="5B2D1D94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</w:tcPr>
          <w:p w14:paraId="1BF042B7" w14:textId="77777777" w:rsidR="00032A8E" w:rsidRPr="006A72B3" w:rsidRDefault="00032A8E" w:rsidP="00D15010">
            <w:pPr>
              <w:bidi/>
              <w:spacing w:before="120"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lang w:bidi="fa-IR"/>
              </w:rPr>
            </w:pPr>
            <w:r w:rsidRPr="006A72B3">
              <w:rPr>
                <w:rFonts w:asciiTheme="majorBidi" w:hAnsiTheme="majorBidi" w:cstheme="majorBidi"/>
                <w:b w:val="0"/>
                <w:bCs w:val="0"/>
                <w:color w:val="000000" w:themeColor="text1"/>
                <w:lang w:bidi="fa-IR"/>
              </w:rPr>
              <w:lastRenderedPageBreak/>
              <w:t>Immediately after the intervention</w:t>
            </w:r>
          </w:p>
          <w:p w14:paraId="6B3C25CB" w14:textId="77777777" w:rsidR="00032A8E" w:rsidRPr="006A72B3" w:rsidRDefault="00032A8E" w:rsidP="00D15010">
            <w:pPr>
              <w:tabs>
                <w:tab w:val="left" w:pos="5700"/>
                <w:tab w:val="left" w:pos="6405"/>
              </w:tabs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rtl/>
                <w:lang w:bidi="fa-IR"/>
              </w:rPr>
            </w:pPr>
          </w:p>
        </w:tc>
        <w:tc>
          <w:tcPr>
            <w:tcW w:w="783" w:type="dxa"/>
          </w:tcPr>
          <w:p w14:paraId="7D82C93D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</w:t>
            </w:r>
          </w:p>
        </w:tc>
        <w:tc>
          <w:tcPr>
            <w:tcW w:w="1134" w:type="dxa"/>
          </w:tcPr>
          <w:p w14:paraId="1D6F29F7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1(3.3)</w:t>
            </w:r>
          </w:p>
        </w:tc>
        <w:tc>
          <w:tcPr>
            <w:tcW w:w="1134" w:type="dxa"/>
          </w:tcPr>
          <w:p w14:paraId="4CA9A57F" w14:textId="77777777" w:rsidR="00032A8E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29(96.7)</w:t>
            </w:r>
          </w:p>
          <w:p w14:paraId="233EDEE4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</w:p>
        </w:tc>
        <w:tc>
          <w:tcPr>
            <w:tcW w:w="708" w:type="dxa"/>
          </w:tcPr>
          <w:p w14:paraId="3DF99DEE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</w:t>
            </w:r>
          </w:p>
        </w:tc>
        <w:tc>
          <w:tcPr>
            <w:tcW w:w="1134" w:type="dxa"/>
          </w:tcPr>
          <w:p w14:paraId="2C2C89C8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5(16.7)</w:t>
            </w:r>
          </w:p>
        </w:tc>
        <w:tc>
          <w:tcPr>
            <w:tcW w:w="1134" w:type="dxa"/>
          </w:tcPr>
          <w:p w14:paraId="43AE7AB9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25(83.3)</w:t>
            </w:r>
          </w:p>
        </w:tc>
        <w:tc>
          <w:tcPr>
            <w:tcW w:w="851" w:type="dxa"/>
          </w:tcPr>
          <w:p w14:paraId="17A6E679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1(3.3)</w:t>
            </w:r>
          </w:p>
        </w:tc>
        <w:tc>
          <w:tcPr>
            <w:tcW w:w="1134" w:type="dxa"/>
          </w:tcPr>
          <w:p w14:paraId="78E46C92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7(23.3)</w:t>
            </w:r>
          </w:p>
        </w:tc>
        <w:tc>
          <w:tcPr>
            <w:tcW w:w="1127" w:type="dxa"/>
          </w:tcPr>
          <w:p w14:paraId="6E261B37" w14:textId="77777777" w:rsidR="00032A8E" w:rsidRPr="00A2100A" w:rsidRDefault="00032A8E" w:rsidP="00D15010">
            <w:pPr>
              <w:tabs>
                <w:tab w:val="right" w:pos="864"/>
                <w:tab w:val="left" w:pos="5700"/>
                <w:tab w:val="left" w:pos="6405"/>
              </w:tabs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22(73.3)</w:t>
            </w:r>
          </w:p>
        </w:tc>
        <w:tc>
          <w:tcPr>
            <w:tcW w:w="1107" w:type="dxa"/>
          </w:tcPr>
          <w:p w14:paraId="46EF08B0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0.12</w:t>
            </w:r>
          </w:p>
        </w:tc>
      </w:tr>
      <w:tr w:rsidR="00032A8E" w:rsidRPr="00A2100A" w14:paraId="7A39DCAC" w14:textId="77777777" w:rsidTr="00D15010">
        <w:trPr>
          <w:trHeight w:val="10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2" w:type="dxa"/>
          </w:tcPr>
          <w:p w14:paraId="6CD4A834" w14:textId="77777777" w:rsidR="00032A8E" w:rsidRPr="006A72B3" w:rsidRDefault="00032A8E" w:rsidP="00D15010">
            <w:pPr>
              <w:bidi/>
              <w:spacing w:before="120"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lang w:bidi="fa-IR"/>
              </w:rPr>
            </w:pPr>
            <w:r w:rsidRPr="006A72B3">
              <w:rPr>
                <w:rFonts w:asciiTheme="majorBidi" w:hAnsiTheme="majorBidi" w:cstheme="majorBidi"/>
                <w:b w:val="0"/>
                <w:bCs w:val="0"/>
                <w:color w:val="000000" w:themeColor="text1"/>
                <w:lang w:bidi="fa-IR"/>
              </w:rPr>
              <w:t>2 months after the intervention</w:t>
            </w:r>
          </w:p>
          <w:p w14:paraId="3545D33E" w14:textId="77777777" w:rsidR="00032A8E" w:rsidRPr="006A72B3" w:rsidRDefault="00032A8E" w:rsidP="00D15010">
            <w:pPr>
              <w:tabs>
                <w:tab w:val="left" w:pos="5700"/>
                <w:tab w:val="left" w:pos="6405"/>
              </w:tabs>
              <w:bidi/>
              <w:spacing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rtl/>
                <w:lang w:bidi="fa-IR"/>
              </w:rPr>
            </w:pPr>
          </w:p>
        </w:tc>
        <w:tc>
          <w:tcPr>
            <w:tcW w:w="783" w:type="dxa"/>
          </w:tcPr>
          <w:p w14:paraId="52C5D135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</w:t>
            </w:r>
          </w:p>
        </w:tc>
        <w:tc>
          <w:tcPr>
            <w:tcW w:w="1134" w:type="dxa"/>
          </w:tcPr>
          <w:p w14:paraId="09F7B660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</w:t>
            </w:r>
          </w:p>
        </w:tc>
        <w:tc>
          <w:tcPr>
            <w:tcW w:w="1134" w:type="dxa"/>
          </w:tcPr>
          <w:p w14:paraId="7F1C255D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30(100)</w:t>
            </w:r>
          </w:p>
        </w:tc>
        <w:tc>
          <w:tcPr>
            <w:tcW w:w="708" w:type="dxa"/>
          </w:tcPr>
          <w:p w14:paraId="75D24C3B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</w:t>
            </w:r>
          </w:p>
        </w:tc>
        <w:tc>
          <w:tcPr>
            <w:tcW w:w="1134" w:type="dxa"/>
          </w:tcPr>
          <w:p w14:paraId="1FC35F8F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6(20)</w:t>
            </w:r>
          </w:p>
        </w:tc>
        <w:tc>
          <w:tcPr>
            <w:tcW w:w="1134" w:type="dxa"/>
          </w:tcPr>
          <w:p w14:paraId="2535A89F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24(80)</w:t>
            </w:r>
          </w:p>
        </w:tc>
        <w:tc>
          <w:tcPr>
            <w:tcW w:w="851" w:type="dxa"/>
          </w:tcPr>
          <w:p w14:paraId="1692B408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</w:t>
            </w:r>
          </w:p>
        </w:tc>
        <w:tc>
          <w:tcPr>
            <w:tcW w:w="1134" w:type="dxa"/>
          </w:tcPr>
          <w:p w14:paraId="15114956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9(30)</w:t>
            </w:r>
          </w:p>
        </w:tc>
        <w:tc>
          <w:tcPr>
            <w:tcW w:w="1127" w:type="dxa"/>
          </w:tcPr>
          <w:p w14:paraId="53372515" w14:textId="77777777" w:rsidR="00032A8E" w:rsidRPr="00A2100A" w:rsidRDefault="00032A8E" w:rsidP="00D15010">
            <w:pPr>
              <w:tabs>
                <w:tab w:val="right" w:pos="864"/>
                <w:tab w:val="left" w:pos="5700"/>
                <w:tab w:val="left" w:pos="6405"/>
              </w:tabs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21(70)</w:t>
            </w:r>
          </w:p>
        </w:tc>
        <w:tc>
          <w:tcPr>
            <w:tcW w:w="1107" w:type="dxa"/>
          </w:tcPr>
          <w:p w14:paraId="0596835B" w14:textId="77777777" w:rsidR="00032A8E" w:rsidRPr="00A2100A" w:rsidRDefault="00032A8E" w:rsidP="00D15010">
            <w:pPr>
              <w:tabs>
                <w:tab w:val="left" w:pos="5700"/>
                <w:tab w:val="left" w:pos="6405"/>
              </w:tabs>
              <w:bidi/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0.006</w:t>
            </w:r>
          </w:p>
        </w:tc>
      </w:tr>
    </w:tbl>
    <w:p w14:paraId="0C02211F" w14:textId="20BA7A6A" w:rsidR="00032A8E" w:rsidRDefault="00032A8E" w:rsidP="00032A8E">
      <w:pPr>
        <w:spacing w:line="360" w:lineRule="auto"/>
        <w:rPr>
          <w:rFonts w:cs="B Nazanin"/>
          <w:sz w:val="24"/>
          <w:szCs w:val="24"/>
          <w:lang w:bidi="fa-IR"/>
        </w:rPr>
      </w:pPr>
    </w:p>
    <w:p w14:paraId="3BA28AC8" w14:textId="77777777" w:rsidR="00032A8E" w:rsidRPr="009A6F97" w:rsidRDefault="00032A8E" w:rsidP="00032A8E">
      <w:pPr>
        <w:tabs>
          <w:tab w:val="left" w:pos="3056"/>
        </w:tabs>
        <w:bidi/>
        <w:spacing w:line="360" w:lineRule="auto"/>
        <w:jc w:val="right"/>
        <w:rPr>
          <w:rFonts w:asciiTheme="majorBidi" w:hAnsiTheme="majorBidi" w:cstheme="majorBidi"/>
          <w:sz w:val="24"/>
          <w:szCs w:val="24"/>
          <w:lang w:bidi="fa-IR"/>
        </w:rPr>
      </w:pPr>
      <w:r>
        <w:rPr>
          <w:rFonts w:asciiTheme="majorBidi" w:hAnsiTheme="majorBidi" w:cstheme="majorBidi"/>
          <w:sz w:val="24"/>
          <w:szCs w:val="24"/>
          <w:lang w:bidi="fa-IR"/>
        </w:rPr>
        <w:t>Table 4:</w:t>
      </w:r>
      <w:r w:rsidRPr="00CA5A6A">
        <w:rPr>
          <w:rFonts w:asciiTheme="majorBidi" w:hAnsiTheme="majorBidi" w:cstheme="majorBidi"/>
          <w:sz w:val="24"/>
          <w:szCs w:val="24"/>
          <w:lang w:bidi="fa-IR"/>
        </w:rPr>
        <w:t xml:space="preserve"> Comparison of the amount of physical activity of two groups after the intervention using LSD post-test</w:t>
      </w:r>
    </w:p>
    <w:tbl>
      <w:tblPr>
        <w:tblStyle w:val="MediumGrid3-Accent1"/>
        <w:bidiVisual/>
        <w:tblW w:w="10467" w:type="dxa"/>
        <w:jc w:val="center"/>
        <w:tblLook w:val="04A0" w:firstRow="1" w:lastRow="0" w:firstColumn="1" w:lastColumn="0" w:noHBand="0" w:noVBand="1"/>
      </w:tblPr>
      <w:tblGrid>
        <w:gridCol w:w="2060"/>
        <w:gridCol w:w="4816"/>
        <w:gridCol w:w="1701"/>
        <w:gridCol w:w="1890"/>
      </w:tblGrid>
      <w:tr w:rsidR="00032A8E" w:rsidRPr="00BC173D" w14:paraId="28631AD3" w14:textId="77777777" w:rsidTr="00D150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65B2E283" w14:textId="77777777" w:rsidR="00032A8E" w:rsidRPr="001B0CFE" w:rsidRDefault="00032A8E" w:rsidP="00D15010">
            <w:pPr>
              <w:bidi/>
              <w:spacing w:before="120"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  <w:rtl/>
                <w:lang w:bidi="fa-IR"/>
              </w:rPr>
            </w:pPr>
            <w:r w:rsidRPr="001B0CFE"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  <w:t>p-value</w:t>
            </w:r>
          </w:p>
          <w:p w14:paraId="1AA89CD9" w14:textId="77777777" w:rsidR="00032A8E" w:rsidRPr="001B0CFE" w:rsidRDefault="00032A8E" w:rsidP="00D15010">
            <w:pPr>
              <w:tabs>
                <w:tab w:val="left" w:pos="8640"/>
              </w:tabs>
              <w:bidi/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  <w:rtl/>
                <w:lang w:bidi="fa-IR"/>
              </w:rPr>
            </w:pPr>
          </w:p>
        </w:tc>
        <w:tc>
          <w:tcPr>
            <w:tcW w:w="6517" w:type="dxa"/>
            <w:gridSpan w:val="2"/>
          </w:tcPr>
          <w:p w14:paraId="519601D4" w14:textId="77777777" w:rsidR="00032A8E" w:rsidRPr="001B0CFE" w:rsidRDefault="00032A8E" w:rsidP="00D15010">
            <w:pPr>
              <w:tabs>
                <w:tab w:val="left" w:pos="8640"/>
              </w:tabs>
              <w:bidi/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  <w:rtl/>
                <w:lang w:bidi="fa-IR"/>
              </w:rPr>
            </w:pPr>
            <w:r w:rsidRPr="001B0CFE"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  <w:lang w:bidi="fa-IR"/>
              </w:rPr>
              <w:t>Pair wise comparison of groups</w:t>
            </w:r>
          </w:p>
        </w:tc>
        <w:tc>
          <w:tcPr>
            <w:tcW w:w="1890" w:type="dxa"/>
          </w:tcPr>
          <w:p w14:paraId="02D1096C" w14:textId="77777777" w:rsidR="00032A8E" w:rsidRPr="001B0CFE" w:rsidRDefault="00032A8E" w:rsidP="00D15010">
            <w:pPr>
              <w:tabs>
                <w:tab w:val="left" w:pos="8640"/>
              </w:tabs>
              <w:bidi/>
              <w:spacing w:before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  <w:lang w:bidi="fa-IR"/>
              </w:rPr>
            </w:pPr>
            <w:r w:rsidRPr="001B0CFE">
              <w:rPr>
                <w:rFonts w:asciiTheme="majorBidi" w:hAnsiTheme="majorBidi" w:cstheme="majorBidi"/>
                <w:b w:val="0"/>
                <w:bCs w:val="0"/>
                <w:color w:val="auto"/>
                <w:sz w:val="20"/>
                <w:szCs w:val="20"/>
                <w:lang w:bidi="fa-IR"/>
              </w:rPr>
              <w:t>physical activity</w:t>
            </w:r>
          </w:p>
        </w:tc>
      </w:tr>
      <w:tr w:rsidR="00032A8E" w:rsidRPr="00BC173D" w14:paraId="1844F4BD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7D08D908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0.8</w:t>
            </w:r>
          </w:p>
        </w:tc>
        <w:tc>
          <w:tcPr>
            <w:tcW w:w="4816" w:type="dxa"/>
          </w:tcPr>
          <w:p w14:paraId="577B0A95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Loss frame message</w:t>
            </w:r>
          </w:p>
        </w:tc>
        <w:tc>
          <w:tcPr>
            <w:tcW w:w="1701" w:type="dxa"/>
            <w:vMerge w:val="restart"/>
          </w:tcPr>
          <w:p w14:paraId="2651C794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Gain frame message</w:t>
            </w:r>
          </w:p>
        </w:tc>
        <w:tc>
          <w:tcPr>
            <w:tcW w:w="1890" w:type="dxa"/>
            <w:vMerge w:val="restart"/>
          </w:tcPr>
          <w:p w14:paraId="2A623D40" w14:textId="77777777" w:rsidR="00032A8E" w:rsidRPr="00BC173D" w:rsidRDefault="00032A8E" w:rsidP="00D15010">
            <w:pPr>
              <w:bidi/>
              <w:spacing w:before="14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BC173D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Before intervention</w:t>
            </w:r>
          </w:p>
          <w:p w14:paraId="15D49AD7" w14:textId="77777777" w:rsidR="00032A8E" w:rsidRPr="00BC173D" w:rsidRDefault="00032A8E" w:rsidP="00D15010">
            <w:pPr>
              <w:tabs>
                <w:tab w:val="left" w:pos="8640"/>
              </w:tabs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</w:tr>
      <w:tr w:rsidR="00032A8E" w:rsidRPr="00BC173D" w14:paraId="3B8B4609" w14:textId="77777777" w:rsidTr="00D15010">
        <w:trPr>
          <w:trHeight w:val="4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286DA6D7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0.9</w:t>
            </w:r>
          </w:p>
        </w:tc>
        <w:tc>
          <w:tcPr>
            <w:tcW w:w="4816" w:type="dxa"/>
          </w:tcPr>
          <w:p w14:paraId="11A65815" w14:textId="77777777" w:rsidR="00032A8E" w:rsidRPr="00BC173D" w:rsidRDefault="00032A8E" w:rsidP="00D15010">
            <w:pPr>
              <w:tabs>
                <w:tab w:val="left" w:pos="8640"/>
              </w:tabs>
              <w:bidi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  <w:tc>
          <w:tcPr>
            <w:tcW w:w="1701" w:type="dxa"/>
            <w:vMerge/>
          </w:tcPr>
          <w:p w14:paraId="358DC62B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14:paraId="1AF81D5D" w14:textId="77777777" w:rsidR="00032A8E" w:rsidRPr="00BC173D" w:rsidRDefault="00032A8E" w:rsidP="00D15010">
            <w:pPr>
              <w:bidi/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032A8E" w:rsidRPr="00BC173D" w14:paraId="13A90ADA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690AAB85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0.8</w:t>
            </w:r>
          </w:p>
        </w:tc>
        <w:tc>
          <w:tcPr>
            <w:tcW w:w="4816" w:type="dxa"/>
          </w:tcPr>
          <w:p w14:paraId="59630EDE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Gain frame message</w:t>
            </w:r>
          </w:p>
        </w:tc>
        <w:tc>
          <w:tcPr>
            <w:tcW w:w="1701" w:type="dxa"/>
            <w:vMerge w:val="restart"/>
          </w:tcPr>
          <w:p w14:paraId="483E36A9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Loss frame message</w:t>
            </w:r>
          </w:p>
        </w:tc>
        <w:tc>
          <w:tcPr>
            <w:tcW w:w="1890" w:type="dxa"/>
            <w:vMerge/>
          </w:tcPr>
          <w:p w14:paraId="15C3CD56" w14:textId="77777777" w:rsidR="00032A8E" w:rsidRPr="00BC173D" w:rsidRDefault="00032A8E" w:rsidP="00D15010">
            <w:pPr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032A8E" w:rsidRPr="00BC173D" w14:paraId="3D83A56E" w14:textId="77777777" w:rsidTr="00D15010">
        <w:trPr>
          <w:trHeight w:val="4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5711FFEC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0.8</w:t>
            </w:r>
          </w:p>
        </w:tc>
        <w:tc>
          <w:tcPr>
            <w:tcW w:w="4816" w:type="dxa"/>
          </w:tcPr>
          <w:p w14:paraId="6893D973" w14:textId="77777777" w:rsidR="00032A8E" w:rsidRPr="00BC173D" w:rsidRDefault="00032A8E" w:rsidP="00D15010">
            <w:pPr>
              <w:tabs>
                <w:tab w:val="left" w:pos="8640"/>
              </w:tabs>
              <w:bidi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  <w:tc>
          <w:tcPr>
            <w:tcW w:w="1701" w:type="dxa"/>
            <w:vMerge/>
          </w:tcPr>
          <w:p w14:paraId="0B09ED05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14:paraId="16D67CEF" w14:textId="77777777" w:rsidR="00032A8E" w:rsidRPr="00BC173D" w:rsidRDefault="00032A8E" w:rsidP="00D15010">
            <w:pPr>
              <w:bidi/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032A8E" w:rsidRPr="00BC173D" w14:paraId="3E6335CC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7E6E472C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0.9</w:t>
            </w:r>
          </w:p>
        </w:tc>
        <w:tc>
          <w:tcPr>
            <w:tcW w:w="4816" w:type="dxa"/>
          </w:tcPr>
          <w:p w14:paraId="67AD577F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Gain frame message</w:t>
            </w:r>
          </w:p>
        </w:tc>
        <w:tc>
          <w:tcPr>
            <w:tcW w:w="1701" w:type="dxa"/>
            <w:vMerge w:val="restart"/>
          </w:tcPr>
          <w:p w14:paraId="00028E5D" w14:textId="77777777" w:rsidR="00032A8E" w:rsidRPr="00BC173D" w:rsidRDefault="00032A8E" w:rsidP="00D15010">
            <w:pPr>
              <w:tabs>
                <w:tab w:val="left" w:pos="5700"/>
                <w:tab w:val="left" w:pos="6405"/>
              </w:tabs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  <w:tc>
          <w:tcPr>
            <w:tcW w:w="1890" w:type="dxa"/>
            <w:vMerge/>
          </w:tcPr>
          <w:p w14:paraId="7D1C367C" w14:textId="77777777" w:rsidR="00032A8E" w:rsidRPr="00BC173D" w:rsidRDefault="00032A8E" w:rsidP="00D15010">
            <w:pPr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032A8E" w:rsidRPr="00BC173D" w14:paraId="7625ED7C" w14:textId="77777777" w:rsidTr="00D15010">
        <w:trPr>
          <w:trHeight w:val="3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7F13B962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0.8</w:t>
            </w:r>
          </w:p>
        </w:tc>
        <w:tc>
          <w:tcPr>
            <w:tcW w:w="4816" w:type="dxa"/>
          </w:tcPr>
          <w:p w14:paraId="32BBE27B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Loss frame message</w:t>
            </w:r>
          </w:p>
        </w:tc>
        <w:tc>
          <w:tcPr>
            <w:tcW w:w="1701" w:type="dxa"/>
            <w:vMerge/>
          </w:tcPr>
          <w:p w14:paraId="6CEC6884" w14:textId="77777777" w:rsidR="00032A8E" w:rsidRPr="00BC173D" w:rsidRDefault="00032A8E" w:rsidP="00D15010">
            <w:pPr>
              <w:tabs>
                <w:tab w:val="left" w:pos="5700"/>
                <w:tab w:val="left" w:pos="6405"/>
              </w:tabs>
              <w:bidi/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14:paraId="44727601" w14:textId="77777777" w:rsidR="00032A8E" w:rsidRPr="00BC173D" w:rsidRDefault="00032A8E" w:rsidP="00D15010">
            <w:pPr>
              <w:bidi/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032A8E" w:rsidRPr="00BC173D" w14:paraId="0106CC8B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2814A82F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0.6</w:t>
            </w:r>
          </w:p>
        </w:tc>
        <w:tc>
          <w:tcPr>
            <w:tcW w:w="4816" w:type="dxa"/>
          </w:tcPr>
          <w:p w14:paraId="3B84C98C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Loss frame message</w:t>
            </w:r>
          </w:p>
        </w:tc>
        <w:tc>
          <w:tcPr>
            <w:tcW w:w="1701" w:type="dxa"/>
            <w:vMerge w:val="restart"/>
          </w:tcPr>
          <w:p w14:paraId="7034DBB8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Gain frame message</w:t>
            </w:r>
          </w:p>
        </w:tc>
        <w:tc>
          <w:tcPr>
            <w:tcW w:w="1890" w:type="dxa"/>
            <w:vMerge w:val="restart"/>
          </w:tcPr>
          <w:p w14:paraId="36DE1635" w14:textId="77777777" w:rsidR="00032A8E" w:rsidRPr="00BC173D" w:rsidRDefault="00032A8E" w:rsidP="00D15010">
            <w:pPr>
              <w:bidi/>
              <w:spacing w:before="120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Immediately after the intervention</w:t>
            </w:r>
          </w:p>
        </w:tc>
      </w:tr>
      <w:tr w:rsidR="00032A8E" w:rsidRPr="00BC173D" w14:paraId="59A6C2D8" w14:textId="77777777" w:rsidTr="00D15010">
        <w:trPr>
          <w:trHeight w:val="6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7CE1A970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0.1</w:t>
            </w:r>
          </w:p>
        </w:tc>
        <w:tc>
          <w:tcPr>
            <w:tcW w:w="4816" w:type="dxa"/>
          </w:tcPr>
          <w:p w14:paraId="782E2FB0" w14:textId="77777777" w:rsidR="00032A8E" w:rsidRPr="00BC173D" w:rsidRDefault="00032A8E" w:rsidP="00D15010">
            <w:pPr>
              <w:tabs>
                <w:tab w:val="left" w:pos="8640"/>
              </w:tabs>
              <w:bidi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  <w:tc>
          <w:tcPr>
            <w:tcW w:w="1701" w:type="dxa"/>
            <w:vMerge/>
          </w:tcPr>
          <w:p w14:paraId="1EE85E03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14:paraId="536B624B" w14:textId="77777777" w:rsidR="00032A8E" w:rsidRPr="00BC173D" w:rsidRDefault="00032A8E" w:rsidP="00D15010">
            <w:pPr>
              <w:bidi/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032A8E" w:rsidRPr="00BC173D" w14:paraId="1CE9B2DA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6D8DAC03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0.6</w:t>
            </w:r>
          </w:p>
        </w:tc>
        <w:tc>
          <w:tcPr>
            <w:tcW w:w="4816" w:type="dxa"/>
          </w:tcPr>
          <w:p w14:paraId="6F0CDD3B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Gain frame message</w:t>
            </w:r>
          </w:p>
        </w:tc>
        <w:tc>
          <w:tcPr>
            <w:tcW w:w="1701" w:type="dxa"/>
            <w:vMerge w:val="restart"/>
          </w:tcPr>
          <w:p w14:paraId="5B90213C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Loss frame message</w:t>
            </w:r>
          </w:p>
        </w:tc>
        <w:tc>
          <w:tcPr>
            <w:tcW w:w="1890" w:type="dxa"/>
            <w:vMerge/>
          </w:tcPr>
          <w:p w14:paraId="4357DDED" w14:textId="77777777" w:rsidR="00032A8E" w:rsidRPr="00BC173D" w:rsidRDefault="00032A8E" w:rsidP="00D15010">
            <w:pPr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032A8E" w:rsidRPr="00BC173D" w14:paraId="16E74F52" w14:textId="77777777" w:rsidTr="00D15010">
        <w:trPr>
          <w:trHeight w:val="6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4C7F224C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0.4</w:t>
            </w:r>
          </w:p>
        </w:tc>
        <w:tc>
          <w:tcPr>
            <w:tcW w:w="4816" w:type="dxa"/>
          </w:tcPr>
          <w:p w14:paraId="445393ED" w14:textId="77777777" w:rsidR="00032A8E" w:rsidRPr="00BC173D" w:rsidRDefault="00032A8E" w:rsidP="00D15010">
            <w:pPr>
              <w:tabs>
                <w:tab w:val="left" w:pos="8640"/>
              </w:tabs>
              <w:bidi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  <w:tc>
          <w:tcPr>
            <w:tcW w:w="1701" w:type="dxa"/>
            <w:vMerge/>
          </w:tcPr>
          <w:p w14:paraId="555ECE87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14:paraId="3125EC4F" w14:textId="77777777" w:rsidR="00032A8E" w:rsidRPr="00BC173D" w:rsidRDefault="00032A8E" w:rsidP="00D15010">
            <w:pPr>
              <w:bidi/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032A8E" w:rsidRPr="00BC173D" w14:paraId="0952DB54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42DAAE3E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lastRenderedPageBreak/>
              <w:t>0.1</w:t>
            </w:r>
          </w:p>
        </w:tc>
        <w:tc>
          <w:tcPr>
            <w:tcW w:w="4816" w:type="dxa"/>
          </w:tcPr>
          <w:p w14:paraId="5A5B55DE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Gain frame message</w:t>
            </w:r>
          </w:p>
        </w:tc>
        <w:tc>
          <w:tcPr>
            <w:tcW w:w="1701" w:type="dxa"/>
            <w:vMerge w:val="restart"/>
          </w:tcPr>
          <w:p w14:paraId="7CF9FB37" w14:textId="77777777" w:rsidR="00032A8E" w:rsidRPr="00BC173D" w:rsidRDefault="00032A8E" w:rsidP="00D15010">
            <w:pPr>
              <w:tabs>
                <w:tab w:val="left" w:pos="5700"/>
                <w:tab w:val="left" w:pos="6405"/>
              </w:tabs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  <w:tc>
          <w:tcPr>
            <w:tcW w:w="1890" w:type="dxa"/>
            <w:vMerge/>
          </w:tcPr>
          <w:p w14:paraId="1D275775" w14:textId="77777777" w:rsidR="00032A8E" w:rsidRPr="00BC173D" w:rsidRDefault="00032A8E" w:rsidP="00D15010">
            <w:pPr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032A8E" w:rsidRPr="00BC173D" w14:paraId="15B27807" w14:textId="77777777" w:rsidTr="00D15010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4AB4E55B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0.4</w:t>
            </w:r>
          </w:p>
        </w:tc>
        <w:tc>
          <w:tcPr>
            <w:tcW w:w="4816" w:type="dxa"/>
          </w:tcPr>
          <w:p w14:paraId="18CFA49C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Loss frame message</w:t>
            </w:r>
          </w:p>
        </w:tc>
        <w:tc>
          <w:tcPr>
            <w:tcW w:w="1701" w:type="dxa"/>
            <w:vMerge/>
          </w:tcPr>
          <w:p w14:paraId="70EAB243" w14:textId="77777777" w:rsidR="00032A8E" w:rsidRPr="00BC173D" w:rsidRDefault="00032A8E" w:rsidP="00D15010">
            <w:pPr>
              <w:tabs>
                <w:tab w:val="left" w:pos="5700"/>
                <w:tab w:val="left" w:pos="6405"/>
              </w:tabs>
              <w:bidi/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14:paraId="76C59A04" w14:textId="77777777" w:rsidR="00032A8E" w:rsidRPr="00BC173D" w:rsidRDefault="00032A8E" w:rsidP="00D15010">
            <w:pPr>
              <w:bidi/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032A8E" w:rsidRPr="00BC173D" w14:paraId="145EFD6C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7AB35FA8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4816" w:type="dxa"/>
          </w:tcPr>
          <w:p w14:paraId="4E69BC4C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Loss frame message</w:t>
            </w:r>
          </w:p>
        </w:tc>
        <w:tc>
          <w:tcPr>
            <w:tcW w:w="1701" w:type="dxa"/>
            <w:vMerge w:val="restart"/>
          </w:tcPr>
          <w:p w14:paraId="49698AA6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Gain frame message</w:t>
            </w:r>
          </w:p>
        </w:tc>
        <w:tc>
          <w:tcPr>
            <w:tcW w:w="1890" w:type="dxa"/>
            <w:vMerge w:val="restart"/>
          </w:tcPr>
          <w:p w14:paraId="70F8D061" w14:textId="77777777" w:rsidR="00032A8E" w:rsidRPr="00BC173D" w:rsidRDefault="00032A8E" w:rsidP="00D15010">
            <w:pPr>
              <w:bidi/>
              <w:spacing w:before="14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2 months after the intervention</w:t>
            </w:r>
          </w:p>
        </w:tc>
      </w:tr>
      <w:tr w:rsidR="00032A8E" w:rsidRPr="00BC173D" w14:paraId="4D1E96FA" w14:textId="77777777" w:rsidTr="00D15010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1B2CC62B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0.001</w:t>
            </w:r>
          </w:p>
        </w:tc>
        <w:tc>
          <w:tcPr>
            <w:tcW w:w="4816" w:type="dxa"/>
          </w:tcPr>
          <w:p w14:paraId="1FBB205D" w14:textId="77777777" w:rsidR="00032A8E" w:rsidRPr="00BC173D" w:rsidRDefault="00032A8E" w:rsidP="00D15010">
            <w:pPr>
              <w:tabs>
                <w:tab w:val="left" w:pos="8640"/>
              </w:tabs>
              <w:bidi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  <w:tc>
          <w:tcPr>
            <w:tcW w:w="1701" w:type="dxa"/>
            <w:vMerge/>
          </w:tcPr>
          <w:p w14:paraId="68D540DC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14:paraId="58263726" w14:textId="77777777" w:rsidR="00032A8E" w:rsidRPr="00BC173D" w:rsidRDefault="00032A8E" w:rsidP="00D15010">
            <w:pPr>
              <w:bidi/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032A8E" w:rsidRPr="00BC173D" w14:paraId="3DBAD85E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2992DD6C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0.04</w:t>
            </w:r>
          </w:p>
        </w:tc>
        <w:tc>
          <w:tcPr>
            <w:tcW w:w="4816" w:type="dxa"/>
          </w:tcPr>
          <w:p w14:paraId="02454198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Gain frame message</w:t>
            </w:r>
          </w:p>
        </w:tc>
        <w:tc>
          <w:tcPr>
            <w:tcW w:w="1701" w:type="dxa"/>
            <w:vMerge w:val="restart"/>
          </w:tcPr>
          <w:p w14:paraId="35F21107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Loss frame message</w:t>
            </w:r>
          </w:p>
        </w:tc>
        <w:tc>
          <w:tcPr>
            <w:tcW w:w="1890" w:type="dxa"/>
            <w:vMerge/>
          </w:tcPr>
          <w:p w14:paraId="228404DA" w14:textId="77777777" w:rsidR="00032A8E" w:rsidRPr="00BC173D" w:rsidRDefault="00032A8E" w:rsidP="00D15010">
            <w:pPr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032A8E" w:rsidRPr="00BC173D" w14:paraId="114B4222" w14:textId="77777777" w:rsidTr="00D15010">
        <w:trPr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440B5854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0.1</w:t>
            </w:r>
          </w:p>
        </w:tc>
        <w:tc>
          <w:tcPr>
            <w:tcW w:w="4816" w:type="dxa"/>
          </w:tcPr>
          <w:p w14:paraId="0248619D" w14:textId="77777777" w:rsidR="00032A8E" w:rsidRPr="00BC173D" w:rsidRDefault="00032A8E" w:rsidP="00D15010">
            <w:pPr>
              <w:tabs>
                <w:tab w:val="left" w:pos="8640"/>
              </w:tabs>
              <w:bidi/>
              <w:spacing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  <w:tc>
          <w:tcPr>
            <w:tcW w:w="1701" w:type="dxa"/>
            <w:vMerge/>
          </w:tcPr>
          <w:p w14:paraId="2DD5885F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14:paraId="73DD712A" w14:textId="77777777" w:rsidR="00032A8E" w:rsidRPr="00BC173D" w:rsidRDefault="00032A8E" w:rsidP="00D15010">
            <w:pPr>
              <w:bidi/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032A8E" w:rsidRPr="00BC173D" w14:paraId="0AE1575F" w14:textId="77777777" w:rsidTr="00D150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0F34DF28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0.001</w:t>
            </w:r>
          </w:p>
        </w:tc>
        <w:tc>
          <w:tcPr>
            <w:tcW w:w="4816" w:type="dxa"/>
          </w:tcPr>
          <w:p w14:paraId="7A61BBF9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Gain frame message</w:t>
            </w:r>
          </w:p>
        </w:tc>
        <w:tc>
          <w:tcPr>
            <w:tcW w:w="1701" w:type="dxa"/>
            <w:vMerge w:val="restart"/>
          </w:tcPr>
          <w:p w14:paraId="12753360" w14:textId="77777777" w:rsidR="00032A8E" w:rsidRPr="00BC173D" w:rsidRDefault="00032A8E" w:rsidP="00D15010">
            <w:pPr>
              <w:tabs>
                <w:tab w:val="left" w:pos="5700"/>
                <w:tab w:val="left" w:pos="6405"/>
              </w:tabs>
              <w:bidi/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  <w:tc>
          <w:tcPr>
            <w:tcW w:w="1890" w:type="dxa"/>
            <w:vMerge/>
          </w:tcPr>
          <w:p w14:paraId="35409D5A" w14:textId="77777777" w:rsidR="00032A8E" w:rsidRPr="00BC173D" w:rsidRDefault="00032A8E" w:rsidP="00D15010">
            <w:pPr>
              <w:bidi/>
              <w:spacing w:before="12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</w:tr>
      <w:tr w:rsidR="00032A8E" w:rsidRPr="00BC173D" w14:paraId="5A2FFE55" w14:textId="77777777" w:rsidTr="00D15010">
        <w:trPr>
          <w:trHeight w:val="5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</w:tcPr>
          <w:p w14:paraId="01E18A8B" w14:textId="77777777" w:rsidR="00032A8E" w:rsidRPr="00BC173D" w:rsidRDefault="00032A8E" w:rsidP="00D15010">
            <w:pPr>
              <w:tabs>
                <w:tab w:val="left" w:pos="8640"/>
              </w:tabs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0.1</w:t>
            </w:r>
          </w:p>
        </w:tc>
        <w:tc>
          <w:tcPr>
            <w:tcW w:w="4816" w:type="dxa"/>
          </w:tcPr>
          <w:p w14:paraId="448C9E5C" w14:textId="77777777" w:rsidR="00032A8E" w:rsidRPr="00BC173D" w:rsidRDefault="00032A8E" w:rsidP="00D15010">
            <w:pPr>
              <w:bidi/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BC173D">
              <w:rPr>
                <w:rFonts w:asciiTheme="majorBidi" w:hAnsiTheme="majorBidi" w:cstheme="majorBidi"/>
                <w:sz w:val="20"/>
                <w:szCs w:val="20"/>
              </w:rPr>
              <w:t>Loss frame message</w:t>
            </w:r>
          </w:p>
        </w:tc>
        <w:tc>
          <w:tcPr>
            <w:tcW w:w="1701" w:type="dxa"/>
            <w:vMerge/>
          </w:tcPr>
          <w:p w14:paraId="61A3FB2D" w14:textId="77777777" w:rsidR="00032A8E" w:rsidRPr="00BC173D" w:rsidRDefault="00032A8E" w:rsidP="00D15010">
            <w:pPr>
              <w:tabs>
                <w:tab w:val="left" w:pos="5700"/>
                <w:tab w:val="left" w:pos="6405"/>
              </w:tabs>
              <w:bidi/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90" w:type="dxa"/>
            <w:vMerge/>
          </w:tcPr>
          <w:p w14:paraId="6AE7D053" w14:textId="77777777" w:rsidR="00032A8E" w:rsidRPr="00BC173D" w:rsidRDefault="00032A8E" w:rsidP="00D15010">
            <w:pPr>
              <w:bidi/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</w:p>
        </w:tc>
      </w:tr>
    </w:tbl>
    <w:p w14:paraId="7E3CD838" w14:textId="77777777" w:rsidR="00032A8E" w:rsidRPr="009A6F97" w:rsidRDefault="00032A8E" w:rsidP="00032A8E">
      <w:pPr>
        <w:tabs>
          <w:tab w:val="left" w:pos="8640"/>
        </w:tabs>
        <w:bidi/>
        <w:rPr>
          <w:rFonts w:asciiTheme="majorBidi" w:hAnsiTheme="majorBidi" w:cstheme="majorBidi"/>
          <w:sz w:val="24"/>
          <w:szCs w:val="24"/>
          <w:lang w:bidi="fa-IR"/>
        </w:rPr>
      </w:pPr>
    </w:p>
    <w:p w14:paraId="2CF6FB17" w14:textId="77777777" w:rsidR="00032A8E" w:rsidRPr="001C709D" w:rsidRDefault="00032A8E" w:rsidP="00032A8E">
      <w:pPr>
        <w:spacing w:line="360" w:lineRule="auto"/>
        <w:rPr>
          <w:rFonts w:cs="B Nazanin"/>
          <w:sz w:val="24"/>
          <w:szCs w:val="24"/>
          <w:lang w:bidi="fa-IR"/>
        </w:rPr>
      </w:pPr>
    </w:p>
    <w:p w14:paraId="48BD4986" w14:textId="77777777" w:rsidR="00032A8E" w:rsidRDefault="00032A8E" w:rsidP="00032A8E">
      <w:pPr>
        <w:spacing w:line="360" w:lineRule="auto"/>
        <w:ind w:left="57"/>
        <w:rPr>
          <w:rFonts w:cs="B Nazanin"/>
          <w:sz w:val="24"/>
          <w:szCs w:val="24"/>
          <w:lang w:bidi="fa-IR"/>
        </w:rPr>
      </w:pPr>
    </w:p>
    <w:p w14:paraId="37BA2AF4" w14:textId="77777777" w:rsidR="00032A8E" w:rsidRDefault="00032A8E"/>
    <w:sectPr w:rsidR="00032A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A8E"/>
    <w:rsid w:val="00032A8E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547F2"/>
  <w15:chartTrackingRefBased/>
  <w15:docId w15:val="{5553C7E8-47FF-4498-9624-25650A25B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A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4iawc">
    <w:name w:val="q4iawc"/>
    <w:basedOn w:val="DefaultParagraphFont"/>
    <w:rsid w:val="00032A8E"/>
  </w:style>
  <w:style w:type="paragraph" w:customStyle="1" w:styleId="Default">
    <w:name w:val="Default"/>
    <w:rsid w:val="00032A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ediumGrid3-Accent1">
    <w:name w:val="Medium Grid 3 Accent 1"/>
    <w:basedOn w:val="TableNormal"/>
    <w:uiPriority w:val="69"/>
    <w:rsid w:val="00032A8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369</Words>
  <Characters>2106</Characters>
  <Application>Microsoft Office Word</Application>
  <DocSecurity>0</DocSecurity>
  <Lines>17</Lines>
  <Paragraphs>4</Paragraphs>
  <ScaleCrop>false</ScaleCrop>
  <Company>Springer Nature</Company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2023-01-02T04:14:00Z</dcterms:created>
  <dcterms:modified xsi:type="dcterms:W3CDTF">2023-01-02T04:17:00Z</dcterms:modified>
</cp:coreProperties>
</file>