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80AFE" w14:textId="77777777" w:rsidR="008A6376" w:rsidRPr="00D65E0F" w:rsidRDefault="008A6376" w:rsidP="008A6376">
      <w:pPr>
        <w:rPr>
          <w:b/>
          <w:bCs/>
        </w:rPr>
      </w:pPr>
      <w:r w:rsidRPr="00D65E0F">
        <w:rPr>
          <w:b/>
          <w:bCs/>
        </w:rPr>
        <w:t xml:space="preserve">Supplementary </w:t>
      </w:r>
      <w:r>
        <w:rPr>
          <w:b/>
          <w:bCs/>
        </w:rPr>
        <w:t>Information</w:t>
      </w:r>
    </w:p>
    <w:p w14:paraId="57DA7F86" w14:textId="77777777" w:rsidR="008A6376" w:rsidRDefault="008A6376" w:rsidP="008A6376"/>
    <w:p w14:paraId="745B1BEE" w14:textId="77777777" w:rsidR="008A6376" w:rsidRPr="00D65E0F" w:rsidRDefault="008A6376" w:rsidP="008A6376">
      <w:pPr>
        <w:rPr>
          <w:b/>
          <w:bCs/>
        </w:rPr>
      </w:pPr>
      <w:r w:rsidRPr="00D65E0F">
        <w:rPr>
          <w:b/>
          <w:bCs/>
        </w:rPr>
        <w:t>Methods</w:t>
      </w:r>
    </w:p>
    <w:p w14:paraId="664B7B03" w14:textId="77777777" w:rsidR="008A6376" w:rsidRDefault="008A6376" w:rsidP="008A6376">
      <w:pPr>
        <w:rPr>
          <w:i/>
          <w:iCs/>
        </w:rPr>
      </w:pPr>
      <w:r>
        <w:rPr>
          <w:i/>
          <w:iCs/>
        </w:rPr>
        <w:t>Alignment of disability groups between HILDA and SDAC</w:t>
      </w:r>
    </w:p>
    <w:p w14:paraId="78BAFE2C" w14:textId="77777777" w:rsidR="008A6376" w:rsidRDefault="008A6376" w:rsidP="008A6376">
      <w:r>
        <w:t xml:space="preserve">We classified participants with disability into the six disability groups by matching disability-related questions asked within the HILDA Survey to those asked within the SDAC. Table 1 demonstrates how the HILDA variables (as coded within the dataset) map to the SDAC 2018 Household Survey Questionnaire modules </w:t>
      </w:r>
      <w:r>
        <w:fldChar w:fldCharType="begin"/>
      </w:r>
      <w:r>
        <w:instrText xml:space="preserve"> ADDIN EN.CITE &lt;EndNote&gt;&lt;Cite&gt;&lt;Author&gt;Australian Bureau of Statistics&lt;/Author&gt;&lt;Year&gt;2018&lt;/Year&gt;&lt;RecNum&gt;153&lt;/RecNum&gt;&lt;DisplayText&gt;[1]&lt;/DisplayText&gt;&lt;record&gt;&lt;rec-number&gt;153&lt;/rec-number&gt;&lt;foreign-keys&gt;&lt;key app="EN" db-id="rzewdeez6z9frkefze4xd0apdzprtpxrd0xx" timestamp="1662862401" guid="b94172f2-0a92-4dbe-9dfc-b741e4d67b6e"&gt;153&lt;/key&gt;&lt;/foreign-keys&gt;&lt;ref-type name="Web Page"&gt;12&lt;/ref-type&gt;&lt;contributors&gt;&lt;authors&gt;&lt;author&gt;Australian Bureau of Statistics,&lt;/author&gt;&lt;/authors&gt;&lt;/contributors&gt;&lt;titles&gt;&lt;title&gt;Survey of Disability, Ageing and Carers (SDAC 18) - Household Survey Questionnaire [Excel file]&lt;/title&gt;&lt;/titles&gt;&lt;volume&gt;2022&lt;/volume&gt;&lt;number&gt;1 Aug&lt;/number&gt;&lt;dates&gt;&lt;year&gt;2018&lt;/year&gt;&lt;/dates&gt;&lt;urls&gt;&lt;related-urls&gt;&lt;url&gt;https://www.abs.gov.au/statistics/health/disability/disability-ageing-and-carers-australia-summary-findings/2018/4430.0%20-%20Household%20Questionnaire.xlsx&lt;/url&gt;&lt;/related-urls&gt;&lt;/urls&gt;&lt;/record&gt;&lt;/Cite&gt;&lt;/EndNote&gt;</w:instrText>
      </w:r>
      <w:r>
        <w:fldChar w:fldCharType="separate"/>
      </w:r>
      <w:r>
        <w:rPr>
          <w:noProof/>
        </w:rPr>
        <w:t>[1]</w:t>
      </w:r>
      <w:r>
        <w:fldChar w:fldCharType="end"/>
      </w:r>
      <w:r>
        <w:t xml:space="preserve"> and how they were classified into the six disability groups </w:t>
      </w:r>
      <w:r>
        <w:fldChar w:fldCharType="begin"/>
      </w:r>
      <w:r>
        <w:instrText xml:space="preserve"> ADDIN EN.CITE &lt;EndNote&gt;&lt;Cite&gt;&lt;Author&gt;Australian Bureau of Statistics&lt;/Author&gt;&lt;Year&gt;2019&lt;/Year&gt;&lt;RecNum&gt;80&lt;/RecNum&gt;&lt;DisplayText&gt;[2]&lt;/DisplayText&gt;&lt;record&gt;&lt;rec-number&gt;80&lt;/rec-number&gt;&lt;foreign-keys&gt;&lt;key app="EN" db-id="rzewdeez6z9frkefze4xd0apdzprtpxrd0xx" timestamp="1650776052" guid="77db8fd6-27c8-4365-a603-1c3fc9d1f4f1"&gt;80&lt;/key&gt;&lt;/foreign-keys&gt;&lt;ref-type name="Web Page"&gt;12&lt;/ref-type&gt;&lt;contributors&gt;&lt;authors&gt;&lt;author&gt;Australian Bureau of Statistics,&lt;/author&gt;&lt;/authors&gt;&lt;/contributors&gt;&lt;titles&gt;&lt;title&gt;Disability, Ageing and Carers, Australia: Summary of Findings methodology. Appendix - disability groups&lt;/title&gt;&lt;/titles&gt;&lt;volume&gt;2022&lt;/volume&gt;&lt;number&gt;24 Apr&lt;/number&gt;&lt;dates&gt;&lt;year&gt;2019&lt;/year&gt;&lt;/dates&gt;&lt;pub-location&gt;Canberra&lt;/pub-location&gt;&lt;publisher&gt;ABS&lt;/publisher&gt;&lt;urls&gt;&lt;related-urls&gt;&lt;url&gt;https://www.abs.gov.au/methodologies/disability-ageing-and-carers-australia-summary-findings/2018#appendix-disability-groups&lt;/url&gt;&lt;/related-urls&gt;&lt;/urls&gt;&lt;/record&gt;&lt;/Cite&gt;&lt;/EndNote&gt;</w:instrText>
      </w:r>
      <w:r>
        <w:fldChar w:fldCharType="separate"/>
      </w:r>
      <w:r>
        <w:rPr>
          <w:noProof/>
        </w:rPr>
        <w:t>[2]</w:t>
      </w:r>
      <w:r>
        <w:fldChar w:fldCharType="end"/>
      </w:r>
      <w:r>
        <w:t xml:space="preserve">. </w:t>
      </w:r>
    </w:p>
    <w:p w14:paraId="38B5E741" w14:textId="77777777" w:rsidR="008A6376" w:rsidRDefault="008A6376" w:rsidP="008A6376"/>
    <w:p w14:paraId="35757976" w14:textId="77777777" w:rsidR="008A6376" w:rsidRDefault="008A6376" w:rsidP="008A6376">
      <w:r>
        <w:t xml:space="preserve">Prior to 2015, the SDAC included a disability group termed ‘psychological’ </w:t>
      </w:r>
      <w:r>
        <w:fldChar w:fldCharType="begin"/>
      </w:r>
      <w:r>
        <w:instrText xml:space="preserve"> ADDIN EN.CITE &lt;EndNote&gt;&lt;Cite&gt;&lt;Author&gt;Australian Bureau of Statistics&lt;/Author&gt;&lt;Year&gt;2013&lt;/Year&gt;&lt;RecNum&gt;81&lt;/RecNum&gt;&lt;DisplayText&gt;[3]&lt;/DisplayText&gt;&lt;record&gt;&lt;rec-number&gt;81&lt;/rec-number&gt;&lt;foreign-keys&gt;&lt;key app="EN" db-id="rzewdeez6z9frkefze4xd0apdzprtpxrd0xx" timestamp="1650776214" guid="922e6dc9-3328-454d-94f6-3ce1667cfdbc"&gt;81&lt;/key&gt;&lt;/foreign-keys&gt;&lt;ref-type name="Web Page"&gt;12&lt;/ref-type&gt;&lt;contributors&gt;&lt;authors&gt;&lt;author&gt;Australian Bureau of Statistics,&lt;/author&gt;&lt;/authors&gt;&lt;/contributors&gt;&lt;titles&gt;&lt;title&gt;4430.0 - Disability, Ageing and Carers, Australia: Summary of Findings, 2012. Appendix 2 - Disability Groups&lt;/title&gt;&lt;/titles&gt;&lt;volume&gt;2022&lt;/volume&gt;&lt;number&gt;24 Apr&lt;/number&gt;&lt;dates&gt;&lt;year&gt;2013&lt;/year&gt;&lt;pub-dates&gt;&lt;date&gt;17 Oct 2016&lt;/date&gt;&lt;/pub-dates&gt;&lt;/dates&gt;&lt;pub-location&gt;Canberra&lt;/pub-location&gt;&lt;publisher&gt;ABS&lt;/publisher&gt;&lt;urls&gt;&lt;related-urls&gt;&lt;url&gt;https://www.abs.gov.au/ausstats/abs@.nsf/Previousproducts/4430.0Appendix902012?opendocument&amp;amp;tabname=Notes&amp;amp;prodno=4430.0&amp;amp;issue=2012&amp;amp;num=&amp;amp;view=&lt;/url&gt;&lt;/related-urls&gt;&lt;/urls&gt;&lt;/record&gt;&lt;/Cite&gt;&lt;/EndNote&gt;</w:instrText>
      </w:r>
      <w:r>
        <w:fldChar w:fldCharType="separate"/>
      </w:r>
      <w:r>
        <w:rPr>
          <w:noProof/>
        </w:rPr>
        <w:t>[3]</w:t>
      </w:r>
      <w:r>
        <w:fldChar w:fldCharType="end"/>
      </w:r>
      <w:r>
        <w:t>, which is consistent with the term (and disability group) used in the present study. However, in 2015 the SDAC introduced the ‘psychosocial’ disability group, which is an expansion of the ‘psychological’ disability group to also include ‘memory problems or periods of confusion’ and ‘social or behavioural difficulties’</w:t>
      </w:r>
      <w:r w:rsidRPr="001D11AB">
        <w:t xml:space="preserve"> </w:t>
      </w:r>
      <w:r>
        <w:t>that</w:t>
      </w:r>
      <w:r w:rsidRPr="00145767">
        <w:t xml:space="preserve"> </w:t>
      </w:r>
      <w:r>
        <w:t xml:space="preserve">restrict everyday activities </w:t>
      </w:r>
      <w:r>
        <w:fldChar w:fldCharType="begin"/>
      </w:r>
      <w:r>
        <w:instrText xml:space="preserve"> ADDIN EN.CITE &lt;EndNote&gt;&lt;Cite&gt;&lt;Author&gt;Australian Bureau of Statistics&lt;/Author&gt;&lt;Year&gt;2019&lt;/Year&gt;&lt;RecNum&gt;80&lt;/RecNum&gt;&lt;DisplayText&gt;[2]&lt;/DisplayText&gt;&lt;record&gt;&lt;rec-number&gt;80&lt;/rec-number&gt;&lt;foreign-keys&gt;&lt;key app="EN" db-id="rzewdeez6z9frkefze4xd0apdzprtpxrd0xx" timestamp="1650776052" guid="77db8fd6-27c8-4365-a603-1c3fc9d1f4f1"&gt;80&lt;/key&gt;&lt;/foreign-keys&gt;&lt;ref-type name="Web Page"&gt;12&lt;/ref-type&gt;&lt;contributors&gt;&lt;authors&gt;&lt;author&gt;Australian Bureau of Statistics,&lt;/author&gt;&lt;/authors&gt;&lt;/contributors&gt;&lt;titles&gt;&lt;title&gt;Disability, Ageing and Carers, Australia: Summary of Findings methodology. Appendix - disability groups&lt;/title&gt;&lt;/titles&gt;&lt;volume&gt;2022&lt;/volume&gt;&lt;number&gt;24 Apr&lt;/number&gt;&lt;dates&gt;&lt;year&gt;2019&lt;/year&gt;&lt;/dates&gt;&lt;pub-location&gt;Canberra&lt;/pub-location&gt;&lt;publisher&gt;ABS&lt;/publisher&gt;&lt;urls&gt;&lt;related-urls&gt;&lt;url&gt;https://www.abs.gov.au/methodologies/disability-ageing-and-carers-australia-summary-findings/2018#appendix-disability-groups&lt;/url&gt;&lt;/related-urls&gt;&lt;/urls&gt;&lt;/record&gt;&lt;/Cite&gt;&lt;/EndNote&gt;</w:instrText>
      </w:r>
      <w:r>
        <w:fldChar w:fldCharType="separate"/>
      </w:r>
      <w:r>
        <w:rPr>
          <w:noProof/>
        </w:rPr>
        <w:t>[2]</w:t>
      </w:r>
      <w:r>
        <w:fldChar w:fldCharType="end"/>
      </w:r>
      <w:r>
        <w:t>. Given that it is not possible to match the HILDA Survey variables to the SDAC ‘psychosocial’ disability group, and that three-quarters of the data used in the present study was obtained prior to the SDAC classification change, we have used the ‘psychological’ disability group in this study.</w:t>
      </w:r>
    </w:p>
    <w:p w14:paraId="76C17D54" w14:textId="77777777" w:rsidR="008A6376" w:rsidRDefault="008A6376" w:rsidP="008A6376">
      <w:pPr>
        <w:rPr>
          <w:i/>
          <w:iCs/>
        </w:rPr>
      </w:pPr>
    </w:p>
    <w:p w14:paraId="77F1FB12" w14:textId="77777777" w:rsidR="008A6376" w:rsidRPr="00D65E0F" w:rsidRDefault="008A6376" w:rsidP="008A6376">
      <w:pPr>
        <w:rPr>
          <w:i/>
          <w:iCs/>
        </w:rPr>
      </w:pPr>
      <w:r w:rsidRPr="00D65E0F">
        <w:rPr>
          <w:i/>
          <w:iCs/>
        </w:rPr>
        <w:t xml:space="preserve">Analysis of </w:t>
      </w:r>
      <w:r>
        <w:rPr>
          <w:i/>
          <w:iCs/>
        </w:rPr>
        <w:t>m</w:t>
      </w:r>
      <w:r w:rsidRPr="00D65E0F">
        <w:rPr>
          <w:i/>
          <w:iCs/>
        </w:rPr>
        <w:t xml:space="preserve">issing </w:t>
      </w:r>
      <w:r>
        <w:rPr>
          <w:i/>
          <w:iCs/>
        </w:rPr>
        <w:t>d</w:t>
      </w:r>
      <w:r w:rsidRPr="00D65E0F">
        <w:rPr>
          <w:i/>
          <w:iCs/>
        </w:rPr>
        <w:t>ata</w:t>
      </w:r>
    </w:p>
    <w:p w14:paraId="1939CF9D" w14:textId="77777777" w:rsidR="008A6376" w:rsidRDefault="008A6376" w:rsidP="008A6376">
      <w:r>
        <w:t xml:space="preserve">Of the 278,057 observations obtained during 2003 to 2020 from people aged 15 years and over who responded to the disability question, 10.7% (n = 29,832) had missing values for MHI scores. Across the 18 waves, the proportion of observations with missing values for MHI scores varied from 8.3% to 14.0%. Stratification of missing MHI scores by disability, demographic and socio-economic characteristics can be seen in Table 2. Participants with missing MHI scores were more likely to be under 35 years or 75 years and above, male and unemployed, but were less likely to have a </w:t>
      </w:r>
      <w:proofErr w:type="gramStart"/>
      <w:r>
        <w:t>Bachelor’s</w:t>
      </w:r>
      <w:proofErr w:type="gramEnd"/>
      <w:r>
        <w:t xml:space="preserve"> degree or higher education. Furthermore, MHI scores were more likely to be missing for participants who had intellectual or learning disabilities, or who had experienced a brain injury or stroke. However, it should be noted that 94.9% of the observations with missing values for the MHI scores occurred because participants did not return the Self-Completion Questionnaire that contained the questions for the SF-36 from which the MHI scores were derived. The remaining 5.1% of observations with missing MHI values resulted from participants either refusing to answer or providing invalid responses for more than 2 of the 5 questions in the MHI subscale, given that MHI scores can only be derived if 3 or more questions are answered.</w:t>
      </w:r>
    </w:p>
    <w:p w14:paraId="59DE6711" w14:textId="77777777" w:rsidR="008A6376" w:rsidRDefault="008A6376" w:rsidP="008A6376"/>
    <w:p w14:paraId="4424D762" w14:textId="77777777" w:rsidR="008A6376" w:rsidRPr="009841F7" w:rsidRDefault="008A6376" w:rsidP="008A6376">
      <w:pPr>
        <w:rPr>
          <w:i/>
          <w:iCs/>
        </w:rPr>
      </w:pPr>
      <w:r w:rsidRPr="009841F7">
        <w:rPr>
          <w:i/>
          <w:iCs/>
        </w:rPr>
        <w:t xml:space="preserve">Multiple </w:t>
      </w:r>
      <w:r>
        <w:rPr>
          <w:i/>
          <w:iCs/>
        </w:rPr>
        <w:t>i</w:t>
      </w:r>
      <w:r w:rsidRPr="009841F7">
        <w:rPr>
          <w:i/>
          <w:iCs/>
        </w:rPr>
        <w:t>mputation</w:t>
      </w:r>
    </w:p>
    <w:p w14:paraId="5467AD22" w14:textId="77777777" w:rsidR="008A6376" w:rsidRDefault="008A6376" w:rsidP="008A6376">
      <w:r>
        <w:t>The imputation model included the variables listed in Table 2 using predictive mean matching based on the 5 nearest neighbours (closest observations), with the observations subsampled by survey wave. This ensured that the values for MHI scores were limited to the observed range of the scale (</w:t>
      </w:r>
      <w:proofErr w:type="gramStart"/>
      <w:r>
        <w:t>i.e.</w:t>
      </w:r>
      <w:proofErr w:type="gramEnd"/>
      <w:r>
        <w:t xml:space="preserve"> between 0 and 100), while preserving the non-normal distribution of the observed values. Imputation using subsamples for each wave of the survey accommodated for potential effects that may have been caused by changes to mental health (and its determinants) over the 18 years of data collection. The population-weighted estimates for each wave of the HILDA Survey were determined for each of the 50 imputed datasets, from which an overall estimate of the mean MHI scores were obtained. Standard errors were derived using Rubin rules for combining the between-imputation and within-imputation variance, obtained from the Taylor Series linearisation standard errors of the mean MHI estimates.</w:t>
      </w:r>
    </w:p>
    <w:p w14:paraId="2869C5B9" w14:textId="77777777" w:rsidR="008A6376" w:rsidRDefault="008A6376" w:rsidP="008A6376"/>
    <w:p w14:paraId="7CD311E9" w14:textId="77777777" w:rsidR="008A6376" w:rsidRDefault="008A6376" w:rsidP="008A6376">
      <w:pPr>
        <w:keepNext/>
        <w:rPr>
          <w:b/>
          <w:bCs/>
        </w:rPr>
      </w:pPr>
      <w:r w:rsidRPr="00D65E0F">
        <w:rPr>
          <w:b/>
          <w:bCs/>
        </w:rPr>
        <w:t>Results</w:t>
      </w:r>
    </w:p>
    <w:p w14:paraId="48631154" w14:textId="77777777" w:rsidR="008A6376" w:rsidRPr="00C44694" w:rsidRDefault="008A6376" w:rsidP="008A6376">
      <w:pPr>
        <w:rPr>
          <w:i/>
          <w:iCs/>
        </w:rPr>
      </w:pPr>
      <w:r w:rsidRPr="00C44694">
        <w:rPr>
          <w:i/>
          <w:iCs/>
        </w:rPr>
        <w:t>Age distribution</w:t>
      </w:r>
    </w:p>
    <w:p w14:paraId="1B9C9CC2" w14:textId="77777777" w:rsidR="008A6376" w:rsidRDefault="008A6376" w:rsidP="008A6376">
      <w:r w:rsidRPr="00575B81">
        <w:t>Given the considerable difference in the population-weighted proportions between age groups of people with and without disability</w:t>
      </w:r>
      <w:r>
        <w:t xml:space="preserve"> (shown in Table 1)</w:t>
      </w:r>
      <w:r w:rsidRPr="00575B81">
        <w:t xml:space="preserve">, further analysis of the age distributions of </w:t>
      </w:r>
      <w:r w:rsidRPr="00575B81">
        <w:lastRenderedPageBreak/>
        <w:t xml:space="preserve">these two subpopulations was undertaken. The population pyramids for unweighted sample proportions for 2003 and 2020 (Figure </w:t>
      </w:r>
      <w:r>
        <w:t>1a</w:t>
      </w:r>
      <w:r w:rsidRPr="00575B81">
        <w:t xml:space="preserve"> and </w:t>
      </w:r>
      <w:r>
        <w:t>1b</w:t>
      </w:r>
      <w:r w:rsidRPr="00575B81">
        <w:t xml:space="preserve">, respectively) demonstrate a mostly consistent pattern over time such that people with disability were more likely to be older than people without disability; this pattern was similar across all 18 waves of the HILDA </w:t>
      </w:r>
      <w:r>
        <w:t>S</w:t>
      </w:r>
      <w:r w:rsidRPr="00575B81">
        <w:t>urvey (data not shown). Furthermore, except for people aged 80 years and above, the age distribution of people with and without disability within the analytic sample was consistent with that observed in the Australian population</w:t>
      </w:r>
      <w:r>
        <w:t xml:space="preserve"> aged 15 years and over</w:t>
      </w:r>
      <w:r w:rsidRPr="00575B81">
        <w:t xml:space="preserve">, as determined by the 2018 SDAC (Figure </w:t>
      </w:r>
      <w:r>
        <w:t>1c</w:t>
      </w:r>
      <w:r w:rsidRPr="00575B81">
        <w:t>).</w:t>
      </w:r>
    </w:p>
    <w:p w14:paraId="62367EC3" w14:textId="77777777" w:rsidR="008A6376" w:rsidRPr="00F605ED" w:rsidRDefault="008A6376" w:rsidP="008A6376"/>
    <w:p w14:paraId="5FA9F932" w14:textId="77777777" w:rsidR="008A6376" w:rsidRPr="00D65E0F" w:rsidRDefault="008A6376" w:rsidP="008A6376">
      <w:pPr>
        <w:rPr>
          <w:i/>
          <w:iCs/>
        </w:rPr>
      </w:pPr>
      <w:r>
        <w:rPr>
          <w:i/>
          <w:iCs/>
        </w:rPr>
        <w:t>Mental health inequalities by sex</w:t>
      </w:r>
    </w:p>
    <w:p w14:paraId="16C9E4C2" w14:textId="77777777" w:rsidR="008A6376" w:rsidRDefault="008A6376" w:rsidP="008A6376">
      <w:r>
        <w:t>Figure 2a shows that when stratified by sex, the mean MHI score was consistently lower for people with disability than for people without disability, regardless of sex. There was however little variation between males and females with regards to the disability-related inequality in mental health (Figure 2b).</w:t>
      </w:r>
    </w:p>
    <w:p w14:paraId="5A59A80A" w14:textId="77777777" w:rsidR="008A6376" w:rsidRDefault="008A6376" w:rsidP="008A6376">
      <w:pPr>
        <w:rPr>
          <w:i/>
          <w:iCs/>
        </w:rPr>
      </w:pPr>
    </w:p>
    <w:p w14:paraId="3C905F00" w14:textId="77777777" w:rsidR="008A6376" w:rsidRPr="00D65E0F" w:rsidRDefault="008A6376" w:rsidP="008A6376">
      <w:pPr>
        <w:rPr>
          <w:i/>
          <w:iCs/>
        </w:rPr>
      </w:pPr>
      <w:r w:rsidRPr="00D65E0F">
        <w:rPr>
          <w:i/>
          <w:iCs/>
        </w:rPr>
        <w:t>Sensitivity analysis for impact of psychological disability on MHI scores</w:t>
      </w:r>
    </w:p>
    <w:p w14:paraId="099954E6" w14:textId="77777777" w:rsidR="008A6376" w:rsidRDefault="008A6376" w:rsidP="008A6376">
      <w:r>
        <w:t xml:space="preserve">Given that psychological disability includes mental illness or nervous or emotional conditions, which will impact on MHI scores, we conducted a sensitivity analysis to determine whether psychological disability was underlying the difference in MHI scores between people with and without disability. Figure 3a shows that the age-standardised population-weighted mean MHI scores were considerably lower for people with psychological disability when compared to people with disability but without psychological disability, and when compared to people without disability. In 2020, people with disability but without psychological disability had a mean MHI score of 68.7 (95% CI: 67.9, 69.5), which had decreased compared to the mean MHI score in 2003 (70.7; 95% CI: 69.9, 71.6), consistent to the pattern observed for people without disability. This </w:t>
      </w:r>
      <w:proofErr w:type="gramStart"/>
      <w:r>
        <w:t>is in contrast to</w:t>
      </w:r>
      <w:proofErr w:type="gramEnd"/>
      <w:r>
        <w:t xml:space="preserve"> the mean MHI scores for people with psychological disability, which were largely unchanged over the 18 years examined. Figure 3b shows that the mental health inequalities for people with disability but without psychological disability, when compared to people without disability, were largely unchanged over the 18 years; however, the size of the inequality was approximately 3 points smaller when compared to that for the whole disability sample versus people without disability.</w:t>
      </w:r>
    </w:p>
    <w:p w14:paraId="41AB052B" w14:textId="77777777" w:rsidR="001E60C2" w:rsidRDefault="001E60C2" w:rsidP="008A6376"/>
    <w:p w14:paraId="754E6E1A" w14:textId="6AED3F9C" w:rsidR="00115D32" w:rsidRPr="00CE0C3A" w:rsidRDefault="00115D32" w:rsidP="00DE47FD">
      <w:pPr>
        <w:rPr>
          <w:b/>
          <w:bCs/>
        </w:rPr>
      </w:pPr>
      <w:r w:rsidRPr="00CE0C3A">
        <w:rPr>
          <w:b/>
          <w:bCs/>
        </w:rPr>
        <w:t>References</w:t>
      </w:r>
    </w:p>
    <w:p w14:paraId="337169DA" w14:textId="41534E6C" w:rsidR="001E60C2" w:rsidRPr="001E60C2" w:rsidRDefault="00115D32" w:rsidP="001E60C2">
      <w:pPr>
        <w:pStyle w:val="EndNoteBibliography"/>
        <w:rPr>
          <w:noProof/>
        </w:rPr>
      </w:pPr>
      <w:r w:rsidRPr="00CE0C3A">
        <w:fldChar w:fldCharType="begin"/>
      </w:r>
      <w:r w:rsidRPr="0022622E">
        <w:instrText xml:space="preserve"> ADDIN EN.REFLIST </w:instrText>
      </w:r>
      <w:r w:rsidRPr="00CE0C3A">
        <w:fldChar w:fldCharType="separate"/>
      </w:r>
      <w:r w:rsidR="001E60C2" w:rsidRPr="001E60C2">
        <w:rPr>
          <w:noProof/>
        </w:rPr>
        <w:t xml:space="preserve">1. Australian Bureau of Statistics (2018) Survey of Disability, Ageing and Carers (SDAC 18) - Household Survey Questionnaire [Excel file]. </w:t>
      </w:r>
      <w:hyperlink r:id="rId11" w:history="1">
        <w:r w:rsidR="001E60C2" w:rsidRPr="001E60C2">
          <w:rPr>
            <w:rStyle w:val="Hyperlink"/>
            <w:noProof/>
          </w:rPr>
          <w:t>https://www.abs.gov.au/statistics/health/disability/disability-ageing-and-carers-australia-summary-findings/2018/4430.0%20-%20Household%20Questionnaire.xlsx</w:t>
        </w:r>
      </w:hyperlink>
      <w:r w:rsidR="001E60C2" w:rsidRPr="001E60C2">
        <w:rPr>
          <w:noProof/>
        </w:rPr>
        <w:t>. Accessed 1 Aug 2022</w:t>
      </w:r>
    </w:p>
    <w:p w14:paraId="55817A01" w14:textId="2C6CFC5B" w:rsidR="001E60C2" w:rsidRPr="001E60C2" w:rsidRDefault="001E60C2" w:rsidP="001E60C2">
      <w:pPr>
        <w:pStyle w:val="EndNoteBibliography"/>
        <w:rPr>
          <w:noProof/>
        </w:rPr>
      </w:pPr>
      <w:r w:rsidRPr="001E60C2">
        <w:rPr>
          <w:noProof/>
        </w:rPr>
        <w:t xml:space="preserve">2. Australian Bureau of Statistics (2019) Disability, Ageing and Carers, Australia: Summary of Findings methodology. Appendix - disability groups. ABS. </w:t>
      </w:r>
      <w:hyperlink r:id="rId12" w:history="1">
        <w:r w:rsidRPr="001E60C2">
          <w:rPr>
            <w:rStyle w:val="Hyperlink"/>
            <w:noProof/>
          </w:rPr>
          <w:t>https://www.abs.gov.au/methodologies/disability-ageing-and-carers-australia-summary-findings/2018#appendix-disability-groups</w:t>
        </w:r>
      </w:hyperlink>
      <w:r w:rsidRPr="001E60C2">
        <w:rPr>
          <w:noProof/>
        </w:rPr>
        <w:t>. Accessed 24 Apr 2022</w:t>
      </w:r>
    </w:p>
    <w:p w14:paraId="0249620F" w14:textId="229F56BC" w:rsidR="001E60C2" w:rsidRPr="001E60C2" w:rsidRDefault="001E60C2" w:rsidP="001E60C2">
      <w:pPr>
        <w:pStyle w:val="EndNoteBibliography"/>
        <w:rPr>
          <w:noProof/>
        </w:rPr>
      </w:pPr>
      <w:r w:rsidRPr="001E60C2">
        <w:rPr>
          <w:noProof/>
        </w:rPr>
        <w:t xml:space="preserve">3. Australian Bureau of Statistics (2013) 4430.0 - Disability, Ageing and Carers, Australia: Summary of Findings, 2012. Appendix 2 - Disability Groups. ABS. </w:t>
      </w:r>
      <w:hyperlink r:id="rId13" w:history="1">
        <w:r w:rsidRPr="001E60C2">
          <w:rPr>
            <w:rStyle w:val="Hyperlink"/>
            <w:noProof/>
          </w:rPr>
          <w:t>https://www.abs.gov.au/ausstats/abs@.nsf/Previousproducts/4430.0Appendix902012?opendocument&amp;tabname=Notes&amp;prodno=4430.0&amp;issue=2012&amp;num=&amp;view</w:t>
        </w:r>
      </w:hyperlink>
      <w:r w:rsidRPr="001E60C2">
        <w:rPr>
          <w:noProof/>
        </w:rPr>
        <w:t>=. Accessed 24 Apr 2022</w:t>
      </w:r>
    </w:p>
    <w:p w14:paraId="39C015A0" w14:textId="19BD1CF1" w:rsidR="001E60C2" w:rsidRPr="001E60C2" w:rsidRDefault="001E60C2" w:rsidP="001E60C2">
      <w:pPr>
        <w:pStyle w:val="EndNoteBibliography"/>
        <w:rPr>
          <w:noProof/>
        </w:rPr>
      </w:pPr>
      <w:r w:rsidRPr="001E60C2">
        <w:rPr>
          <w:noProof/>
        </w:rPr>
        <w:t xml:space="preserve">4. Australian Bureau of Statistics (2019) Disability, Ageing and Carers, Australia. 2018 Disability Tables [Dataset]. ABS. </w:t>
      </w:r>
      <w:hyperlink r:id="rId14" w:history="1">
        <w:r w:rsidRPr="001E60C2">
          <w:rPr>
            <w:rStyle w:val="Hyperlink"/>
            <w:noProof/>
          </w:rPr>
          <w:t>https://www.abs.gov.au/statistics/health/disability/disability-ageing-and-carers-australia-summary-findings/latest-release#data-download</w:t>
        </w:r>
      </w:hyperlink>
      <w:r w:rsidRPr="001E60C2">
        <w:rPr>
          <w:noProof/>
        </w:rPr>
        <w:t>. Accessed 4 Apr 2022</w:t>
      </w:r>
    </w:p>
    <w:p w14:paraId="2B43FBFE" w14:textId="3C62EA37" w:rsidR="009201B3" w:rsidRDefault="00115D32" w:rsidP="008A6376">
      <w:r w:rsidRPr="00CE0C3A">
        <w:fldChar w:fldCharType="end"/>
      </w:r>
    </w:p>
    <w:p w14:paraId="17504451" w14:textId="23A81B45" w:rsidR="00043640" w:rsidRDefault="00043640">
      <w:r>
        <w:br w:type="page"/>
      </w:r>
    </w:p>
    <w:p w14:paraId="6EADB2F5" w14:textId="77777777" w:rsidR="00043640" w:rsidRDefault="00043640" w:rsidP="00043640">
      <w:pPr>
        <w:rPr>
          <w:b/>
          <w:bCs/>
        </w:rPr>
      </w:pPr>
      <w:r>
        <w:rPr>
          <w:b/>
          <w:bCs/>
        </w:rPr>
        <w:lastRenderedPageBreak/>
        <w:t xml:space="preserve">Table 1 </w:t>
      </w:r>
      <w:r w:rsidRPr="009841F7">
        <w:t xml:space="preserve">Mapping of HILDA </w:t>
      </w:r>
      <w:r>
        <w:t xml:space="preserve">Survey </w:t>
      </w:r>
      <w:r w:rsidRPr="009841F7">
        <w:t xml:space="preserve">variables to SDAC </w:t>
      </w:r>
      <w:r>
        <w:t xml:space="preserve">disability groups and the SDAC Household Survey Questionnaire </w:t>
      </w:r>
      <w:r w:rsidRPr="009841F7">
        <w:t>modules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3695"/>
        <w:gridCol w:w="1559"/>
        <w:gridCol w:w="1508"/>
      </w:tblGrid>
      <w:tr w:rsidR="00043640" w:rsidRPr="00815D88" w14:paraId="52934E2B" w14:textId="77777777" w:rsidTr="0024115E">
        <w:tc>
          <w:tcPr>
            <w:tcW w:w="2254" w:type="dxa"/>
            <w:tcBorders>
              <w:top w:val="single" w:sz="4" w:space="0" w:color="auto"/>
              <w:bottom w:val="single" w:sz="4" w:space="0" w:color="auto"/>
            </w:tcBorders>
          </w:tcPr>
          <w:p w14:paraId="18B76135" w14:textId="77777777" w:rsidR="00043640" w:rsidRPr="00815D88" w:rsidRDefault="00043640" w:rsidP="0024115E">
            <w:pPr>
              <w:rPr>
                <w:sz w:val="20"/>
                <w:szCs w:val="20"/>
              </w:rPr>
            </w:pPr>
            <w:r w:rsidRPr="00815D88">
              <w:rPr>
                <w:sz w:val="20"/>
                <w:szCs w:val="20"/>
              </w:rPr>
              <w:t>SDAC disability group</w:t>
            </w:r>
          </w:p>
        </w:tc>
        <w:tc>
          <w:tcPr>
            <w:tcW w:w="3695" w:type="dxa"/>
            <w:tcBorders>
              <w:top w:val="single" w:sz="4" w:space="0" w:color="auto"/>
              <w:bottom w:val="single" w:sz="4" w:space="0" w:color="auto"/>
            </w:tcBorders>
          </w:tcPr>
          <w:p w14:paraId="4E190000" w14:textId="77777777" w:rsidR="00043640" w:rsidRPr="00815D88" w:rsidRDefault="00043640" w:rsidP="0024115E">
            <w:pPr>
              <w:rPr>
                <w:sz w:val="20"/>
                <w:szCs w:val="20"/>
              </w:rPr>
            </w:pPr>
            <w:r w:rsidRPr="00815D88">
              <w:rPr>
                <w:sz w:val="20"/>
                <w:szCs w:val="20"/>
              </w:rPr>
              <w:t>HILDA question</w:t>
            </w:r>
          </w:p>
        </w:tc>
        <w:tc>
          <w:tcPr>
            <w:tcW w:w="1559" w:type="dxa"/>
            <w:tcBorders>
              <w:top w:val="single" w:sz="4" w:space="0" w:color="auto"/>
              <w:bottom w:val="single" w:sz="4" w:space="0" w:color="auto"/>
            </w:tcBorders>
          </w:tcPr>
          <w:p w14:paraId="3021E05C" w14:textId="77777777" w:rsidR="00043640" w:rsidRPr="00815D88" w:rsidRDefault="00043640" w:rsidP="0024115E">
            <w:pPr>
              <w:rPr>
                <w:sz w:val="20"/>
                <w:szCs w:val="20"/>
              </w:rPr>
            </w:pPr>
            <w:r w:rsidRPr="00815D88">
              <w:rPr>
                <w:sz w:val="20"/>
                <w:szCs w:val="20"/>
              </w:rPr>
              <w:t>HILDA variable</w:t>
            </w:r>
          </w:p>
        </w:tc>
        <w:tc>
          <w:tcPr>
            <w:tcW w:w="1508" w:type="dxa"/>
            <w:tcBorders>
              <w:top w:val="single" w:sz="4" w:space="0" w:color="auto"/>
              <w:bottom w:val="single" w:sz="4" w:space="0" w:color="auto"/>
            </w:tcBorders>
          </w:tcPr>
          <w:p w14:paraId="1EA8F387" w14:textId="77777777" w:rsidR="00043640" w:rsidRPr="00815D88" w:rsidRDefault="00043640" w:rsidP="0024115E">
            <w:pPr>
              <w:rPr>
                <w:sz w:val="20"/>
                <w:szCs w:val="20"/>
              </w:rPr>
            </w:pPr>
            <w:r w:rsidRPr="00815D88">
              <w:rPr>
                <w:sz w:val="20"/>
                <w:szCs w:val="20"/>
              </w:rPr>
              <w:t xml:space="preserve">SDAC Module </w:t>
            </w:r>
            <w:r w:rsidRPr="00815D88">
              <w:rPr>
                <w:sz w:val="20"/>
                <w:szCs w:val="20"/>
                <w:vertAlign w:val="superscript"/>
              </w:rPr>
              <w:t>a</w:t>
            </w:r>
          </w:p>
        </w:tc>
      </w:tr>
      <w:tr w:rsidR="00043640" w:rsidRPr="002A3388" w14:paraId="7850FD21" w14:textId="77777777" w:rsidTr="0024115E">
        <w:tc>
          <w:tcPr>
            <w:tcW w:w="2254" w:type="dxa"/>
            <w:vMerge w:val="restart"/>
            <w:tcBorders>
              <w:top w:val="single" w:sz="4" w:space="0" w:color="auto"/>
            </w:tcBorders>
          </w:tcPr>
          <w:p w14:paraId="782AB670" w14:textId="77777777" w:rsidR="00043640" w:rsidRPr="002A3388" w:rsidRDefault="00043640" w:rsidP="0024115E">
            <w:pPr>
              <w:rPr>
                <w:sz w:val="20"/>
                <w:szCs w:val="20"/>
              </w:rPr>
            </w:pPr>
            <w:r w:rsidRPr="002A3388">
              <w:rPr>
                <w:sz w:val="20"/>
                <w:szCs w:val="20"/>
              </w:rPr>
              <w:t>Sensory or speech</w:t>
            </w:r>
          </w:p>
        </w:tc>
        <w:tc>
          <w:tcPr>
            <w:tcW w:w="3695" w:type="dxa"/>
            <w:tcBorders>
              <w:top w:val="single" w:sz="4" w:space="0" w:color="auto"/>
            </w:tcBorders>
          </w:tcPr>
          <w:p w14:paraId="19A5D955" w14:textId="77777777" w:rsidR="00043640" w:rsidRPr="002A3388" w:rsidRDefault="00043640" w:rsidP="0024115E">
            <w:pPr>
              <w:rPr>
                <w:sz w:val="20"/>
                <w:szCs w:val="20"/>
              </w:rPr>
            </w:pPr>
            <w:r w:rsidRPr="002A3388">
              <w:rPr>
                <w:sz w:val="20"/>
                <w:szCs w:val="20"/>
              </w:rPr>
              <w:t>Sight problems not corrected by glasses/lenses</w:t>
            </w:r>
          </w:p>
        </w:tc>
        <w:tc>
          <w:tcPr>
            <w:tcW w:w="1559" w:type="dxa"/>
            <w:tcBorders>
              <w:top w:val="single" w:sz="4" w:space="0" w:color="auto"/>
            </w:tcBorders>
          </w:tcPr>
          <w:p w14:paraId="0A8F4210" w14:textId="77777777" w:rsidR="00043640" w:rsidRPr="002A3388" w:rsidRDefault="00043640" w:rsidP="0024115E">
            <w:pPr>
              <w:rPr>
                <w:sz w:val="20"/>
                <w:szCs w:val="20"/>
              </w:rPr>
            </w:pPr>
            <w:proofErr w:type="spellStart"/>
            <w:r w:rsidRPr="002A3388">
              <w:rPr>
                <w:sz w:val="20"/>
                <w:szCs w:val="20"/>
              </w:rPr>
              <w:t>hespnc</w:t>
            </w:r>
            <w:proofErr w:type="spellEnd"/>
          </w:p>
        </w:tc>
        <w:tc>
          <w:tcPr>
            <w:tcW w:w="1508" w:type="dxa"/>
            <w:tcBorders>
              <w:top w:val="single" w:sz="4" w:space="0" w:color="auto"/>
            </w:tcBorders>
          </w:tcPr>
          <w:p w14:paraId="34E60B6C" w14:textId="77777777" w:rsidR="00043640" w:rsidRPr="002A3388" w:rsidRDefault="00043640" w:rsidP="0024115E">
            <w:pPr>
              <w:rPr>
                <w:sz w:val="20"/>
                <w:szCs w:val="20"/>
              </w:rPr>
            </w:pPr>
            <w:r w:rsidRPr="002A3388">
              <w:rPr>
                <w:sz w:val="20"/>
                <w:szCs w:val="20"/>
              </w:rPr>
              <w:t>2.1</w:t>
            </w:r>
          </w:p>
        </w:tc>
      </w:tr>
      <w:tr w:rsidR="00043640" w:rsidRPr="002A3388" w14:paraId="47E63A41" w14:textId="77777777" w:rsidTr="0024115E">
        <w:tc>
          <w:tcPr>
            <w:tcW w:w="2254" w:type="dxa"/>
            <w:vMerge/>
          </w:tcPr>
          <w:p w14:paraId="560BE574" w14:textId="77777777" w:rsidR="00043640" w:rsidRPr="002A3388" w:rsidRDefault="00043640" w:rsidP="0024115E">
            <w:pPr>
              <w:rPr>
                <w:sz w:val="20"/>
                <w:szCs w:val="20"/>
              </w:rPr>
            </w:pPr>
          </w:p>
        </w:tc>
        <w:tc>
          <w:tcPr>
            <w:tcW w:w="3695" w:type="dxa"/>
          </w:tcPr>
          <w:p w14:paraId="216E86C2" w14:textId="77777777" w:rsidR="00043640" w:rsidRPr="002A3388" w:rsidRDefault="00043640" w:rsidP="0024115E">
            <w:pPr>
              <w:rPr>
                <w:sz w:val="20"/>
                <w:szCs w:val="20"/>
              </w:rPr>
            </w:pPr>
            <w:r w:rsidRPr="002A3388">
              <w:rPr>
                <w:sz w:val="20"/>
                <w:szCs w:val="20"/>
              </w:rPr>
              <w:t>Hearing problems</w:t>
            </w:r>
          </w:p>
        </w:tc>
        <w:tc>
          <w:tcPr>
            <w:tcW w:w="1559" w:type="dxa"/>
          </w:tcPr>
          <w:p w14:paraId="28347E5E" w14:textId="77777777" w:rsidR="00043640" w:rsidRPr="002A3388" w:rsidRDefault="00043640" w:rsidP="0024115E">
            <w:pPr>
              <w:rPr>
                <w:sz w:val="20"/>
                <w:szCs w:val="20"/>
              </w:rPr>
            </w:pPr>
            <w:proofErr w:type="spellStart"/>
            <w:r w:rsidRPr="002A3388">
              <w:rPr>
                <w:sz w:val="20"/>
                <w:szCs w:val="20"/>
              </w:rPr>
              <w:t>hehear</w:t>
            </w:r>
            <w:proofErr w:type="spellEnd"/>
          </w:p>
        </w:tc>
        <w:tc>
          <w:tcPr>
            <w:tcW w:w="1508" w:type="dxa"/>
          </w:tcPr>
          <w:p w14:paraId="00E0B757" w14:textId="77777777" w:rsidR="00043640" w:rsidRPr="002A3388" w:rsidRDefault="00043640" w:rsidP="0024115E">
            <w:pPr>
              <w:rPr>
                <w:sz w:val="20"/>
                <w:szCs w:val="20"/>
              </w:rPr>
            </w:pPr>
            <w:r w:rsidRPr="002A3388">
              <w:rPr>
                <w:sz w:val="20"/>
                <w:szCs w:val="20"/>
              </w:rPr>
              <w:t>2.2</w:t>
            </w:r>
          </w:p>
        </w:tc>
      </w:tr>
      <w:tr w:rsidR="00043640" w:rsidRPr="002A3388" w14:paraId="1E2A8F80" w14:textId="77777777" w:rsidTr="0024115E">
        <w:tc>
          <w:tcPr>
            <w:tcW w:w="2254" w:type="dxa"/>
            <w:vMerge/>
          </w:tcPr>
          <w:p w14:paraId="6655AB8D" w14:textId="77777777" w:rsidR="00043640" w:rsidRPr="002A3388" w:rsidRDefault="00043640" w:rsidP="0024115E">
            <w:pPr>
              <w:rPr>
                <w:sz w:val="20"/>
                <w:szCs w:val="20"/>
              </w:rPr>
            </w:pPr>
          </w:p>
        </w:tc>
        <w:tc>
          <w:tcPr>
            <w:tcW w:w="3695" w:type="dxa"/>
          </w:tcPr>
          <w:p w14:paraId="7FA320A7" w14:textId="77777777" w:rsidR="00043640" w:rsidRPr="002A3388" w:rsidRDefault="00043640" w:rsidP="0024115E">
            <w:pPr>
              <w:rPr>
                <w:sz w:val="20"/>
                <w:szCs w:val="20"/>
              </w:rPr>
            </w:pPr>
            <w:r w:rsidRPr="002A3388">
              <w:rPr>
                <w:sz w:val="20"/>
                <w:szCs w:val="20"/>
              </w:rPr>
              <w:t>Speech problems</w:t>
            </w:r>
          </w:p>
        </w:tc>
        <w:tc>
          <w:tcPr>
            <w:tcW w:w="1559" w:type="dxa"/>
          </w:tcPr>
          <w:p w14:paraId="30289E1B" w14:textId="77777777" w:rsidR="00043640" w:rsidRPr="002A3388" w:rsidRDefault="00043640" w:rsidP="0024115E">
            <w:pPr>
              <w:rPr>
                <w:sz w:val="20"/>
                <w:szCs w:val="20"/>
              </w:rPr>
            </w:pPr>
            <w:proofErr w:type="spellStart"/>
            <w:r w:rsidRPr="002A3388">
              <w:rPr>
                <w:sz w:val="20"/>
                <w:szCs w:val="20"/>
              </w:rPr>
              <w:t>hespch</w:t>
            </w:r>
            <w:proofErr w:type="spellEnd"/>
          </w:p>
        </w:tc>
        <w:tc>
          <w:tcPr>
            <w:tcW w:w="1508" w:type="dxa"/>
          </w:tcPr>
          <w:p w14:paraId="214639F7" w14:textId="77777777" w:rsidR="00043640" w:rsidRPr="002A3388" w:rsidRDefault="00043640" w:rsidP="0024115E">
            <w:pPr>
              <w:rPr>
                <w:sz w:val="20"/>
                <w:szCs w:val="20"/>
              </w:rPr>
            </w:pPr>
            <w:r w:rsidRPr="002A3388">
              <w:rPr>
                <w:sz w:val="20"/>
                <w:szCs w:val="20"/>
              </w:rPr>
              <w:t>2.3</w:t>
            </w:r>
          </w:p>
        </w:tc>
      </w:tr>
      <w:tr w:rsidR="00043640" w:rsidRPr="002A3388" w14:paraId="274706E1" w14:textId="77777777" w:rsidTr="0024115E">
        <w:tc>
          <w:tcPr>
            <w:tcW w:w="2254" w:type="dxa"/>
            <w:vMerge w:val="restart"/>
          </w:tcPr>
          <w:p w14:paraId="61CFE203" w14:textId="77777777" w:rsidR="00043640" w:rsidRPr="002A3388" w:rsidRDefault="00043640" w:rsidP="0024115E">
            <w:pPr>
              <w:rPr>
                <w:sz w:val="20"/>
                <w:szCs w:val="20"/>
              </w:rPr>
            </w:pPr>
            <w:r w:rsidRPr="002A3388">
              <w:rPr>
                <w:sz w:val="20"/>
                <w:szCs w:val="20"/>
              </w:rPr>
              <w:t>Physical</w:t>
            </w:r>
          </w:p>
        </w:tc>
        <w:tc>
          <w:tcPr>
            <w:tcW w:w="3695" w:type="dxa"/>
          </w:tcPr>
          <w:p w14:paraId="7F1E75FC" w14:textId="77777777" w:rsidR="00043640" w:rsidRPr="002A3388" w:rsidRDefault="00043640" w:rsidP="0024115E">
            <w:pPr>
              <w:rPr>
                <w:sz w:val="20"/>
                <w:szCs w:val="20"/>
              </w:rPr>
            </w:pPr>
            <w:r w:rsidRPr="002A3388">
              <w:rPr>
                <w:sz w:val="20"/>
                <w:szCs w:val="20"/>
              </w:rPr>
              <w:t xml:space="preserve">Blackouts, </w:t>
            </w:r>
            <w:proofErr w:type="gramStart"/>
            <w:r w:rsidRPr="002A3388">
              <w:rPr>
                <w:sz w:val="20"/>
                <w:szCs w:val="20"/>
              </w:rPr>
              <w:t>fits</w:t>
            </w:r>
            <w:proofErr w:type="gramEnd"/>
            <w:r w:rsidRPr="002A3388">
              <w:rPr>
                <w:sz w:val="20"/>
                <w:szCs w:val="20"/>
              </w:rPr>
              <w:t xml:space="preserve"> or loss of consciousness</w:t>
            </w:r>
          </w:p>
        </w:tc>
        <w:tc>
          <w:tcPr>
            <w:tcW w:w="1559" w:type="dxa"/>
          </w:tcPr>
          <w:p w14:paraId="4EA15023" w14:textId="77777777" w:rsidR="00043640" w:rsidRPr="002A3388" w:rsidRDefault="00043640" w:rsidP="0024115E">
            <w:pPr>
              <w:rPr>
                <w:sz w:val="20"/>
                <w:szCs w:val="20"/>
              </w:rPr>
            </w:pPr>
            <w:proofErr w:type="spellStart"/>
            <w:r w:rsidRPr="002A3388">
              <w:rPr>
                <w:sz w:val="20"/>
                <w:szCs w:val="20"/>
              </w:rPr>
              <w:t>hebflc</w:t>
            </w:r>
            <w:proofErr w:type="spellEnd"/>
          </w:p>
        </w:tc>
        <w:tc>
          <w:tcPr>
            <w:tcW w:w="1508" w:type="dxa"/>
          </w:tcPr>
          <w:p w14:paraId="1D8C37D7" w14:textId="77777777" w:rsidR="00043640" w:rsidRPr="002A3388" w:rsidRDefault="00043640" w:rsidP="0024115E">
            <w:pPr>
              <w:rPr>
                <w:sz w:val="20"/>
                <w:szCs w:val="20"/>
              </w:rPr>
            </w:pPr>
            <w:r w:rsidRPr="002A3388">
              <w:rPr>
                <w:sz w:val="20"/>
                <w:szCs w:val="20"/>
              </w:rPr>
              <w:t>2.6</w:t>
            </w:r>
          </w:p>
        </w:tc>
      </w:tr>
      <w:tr w:rsidR="00043640" w:rsidRPr="002A3388" w14:paraId="3DC57D9F" w14:textId="77777777" w:rsidTr="0024115E">
        <w:tc>
          <w:tcPr>
            <w:tcW w:w="2254" w:type="dxa"/>
            <w:vMerge/>
          </w:tcPr>
          <w:p w14:paraId="6ADF9C0F" w14:textId="77777777" w:rsidR="00043640" w:rsidRPr="002A3388" w:rsidRDefault="00043640" w:rsidP="0024115E">
            <w:pPr>
              <w:rPr>
                <w:sz w:val="20"/>
                <w:szCs w:val="20"/>
              </w:rPr>
            </w:pPr>
          </w:p>
        </w:tc>
        <w:tc>
          <w:tcPr>
            <w:tcW w:w="3695" w:type="dxa"/>
          </w:tcPr>
          <w:p w14:paraId="1F72DFBE" w14:textId="77777777" w:rsidR="00043640" w:rsidRPr="002A3388" w:rsidRDefault="00043640" w:rsidP="0024115E">
            <w:pPr>
              <w:rPr>
                <w:sz w:val="20"/>
                <w:szCs w:val="20"/>
              </w:rPr>
            </w:pPr>
            <w:r w:rsidRPr="002A3388">
              <w:rPr>
                <w:sz w:val="20"/>
                <w:szCs w:val="20"/>
              </w:rPr>
              <w:t>Limited use of arms or fingers</w:t>
            </w:r>
          </w:p>
        </w:tc>
        <w:tc>
          <w:tcPr>
            <w:tcW w:w="1559" w:type="dxa"/>
          </w:tcPr>
          <w:p w14:paraId="14FE2BE8" w14:textId="77777777" w:rsidR="00043640" w:rsidRPr="002A3388" w:rsidRDefault="00043640" w:rsidP="0024115E">
            <w:pPr>
              <w:rPr>
                <w:sz w:val="20"/>
                <w:szCs w:val="20"/>
              </w:rPr>
            </w:pPr>
            <w:proofErr w:type="spellStart"/>
            <w:r w:rsidRPr="002A3388">
              <w:rPr>
                <w:sz w:val="20"/>
                <w:szCs w:val="20"/>
              </w:rPr>
              <w:t>heluaf</w:t>
            </w:r>
            <w:proofErr w:type="spellEnd"/>
          </w:p>
        </w:tc>
        <w:tc>
          <w:tcPr>
            <w:tcW w:w="1508" w:type="dxa"/>
          </w:tcPr>
          <w:p w14:paraId="75E71960" w14:textId="77777777" w:rsidR="00043640" w:rsidRPr="002A3388" w:rsidRDefault="00043640" w:rsidP="0024115E">
            <w:pPr>
              <w:rPr>
                <w:sz w:val="20"/>
                <w:szCs w:val="20"/>
              </w:rPr>
            </w:pPr>
            <w:r w:rsidRPr="002A3388">
              <w:rPr>
                <w:sz w:val="20"/>
                <w:szCs w:val="20"/>
              </w:rPr>
              <w:t>2.8</w:t>
            </w:r>
          </w:p>
        </w:tc>
      </w:tr>
      <w:tr w:rsidR="00043640" w:rsidRPr="002A3388" w14:paraId="3725DDD6" w14:textId="77777777" w:rsidTr="0024115E">
        <w:tc>
          <w:tcPr>
            <w:tcW w:w="2254" w:type="dxa"/>
            <w:vMerge/>
          </w:tcPr>
          <w:p w14:paraId="5C711F71" w14:textId="77777777" w:rsidR="00043640" w:rsidRPr="002A3388" w:rsidRDefault="00043640" w:rsidP="0024115E">
            <w:pPr>
              <w:rPr>
                <w:sz w:val="20"/>
                <w:szCs w:val="20"/>
              </w:rPr>
            </w:pPr>
          </w:p>
        </w:tc>
        <w:tc>
          <w:tcPr>
            <w:tcW w:w="3695" w:type="dxa"/>
          </w:tcPr>
          <w:p w14:paraId="7AD0145A" w14:textId="77777777" w:rsidR="00043640" w:rsidRPr="002A3388" w:rsidRDefault="00043640" w:rsidP="0024115E">
            <w:pPr>
              <w:rPr>
                <w:sz w:val="20"/>
                <w:szCs w:val="20"/>
              </w:rPr>
            </w:pPr>
            <w:r w:rsidRPr="002A3388">
              <w:rPr>
                <w:sz w:val="20"/>
                <w:szCs w:val="20"/>
              </w:rPr>
              <w:t>Difficulty gripping things</w:t>
            </w:r>
          </w:p>
        </w:tc>
        <w:tc>
          <w:tcPr>
            <w:tcW w:w="1559" w:type="dxa"/>
          </w:tcPr>
          <w:p w14:paraId="1BA9CCE4" w14:textId="77777777" w:rsidR="00043640" w:rsidRPr="002A3388" w:rsidRDefault="00043640" w:rsidP="0024115E">
            <w:pPr>
              <w:rPr>
                <w:sz w:val="20"/>
                <w:szCs w:val="20"/>
              </w:rPr>
            </w:pPr>
            <w:proofErr w:type="spellStart"/>
            <w:r w:rsidRPr="002A3388">
              <w:rPr>
                <w:sz w:val="20"/>
                <w:szCs w:val="20"/>
              </w:rPr>
              <w:t>hedgt</w:t>
            </w:r>
            <w:proofErr w:type="spellEnd"/>
          </w:p>
        </w:tc>
        <w:tc>
          <w:tcPr>
            <w:tcW w:w="1508" w:type="dxa"/>
          </w:tcPr>
          <w:p w14:paraId="5C25F49C" w14:textId="77777777" w:rsidR="00043640" w:rsidRPr="002A3388" w:rsidRDefault="00043640" w:rsidP="0024115E">
            <w:pPr>
              <w:rPr>
                <w:sz w:val="20"/>
                <w:szCs w:val="20"/>
              </w:rPr>
            </w:pPr>
            <w:r w:rsidRPr="002A3388">
              <w:rPr>
                <w:sz w:val="20"/>
                <w:szCs w:val="20"/>
              </w:rPr>
              <w:t>2.9</w:t>
            </w:r>
          </w:p>
        </w:tc>
      </w:tr>
      <w:tr w:rsidR="00043640" w:rsidRPr="002A3388" w14:paraId="2F44CE46" w14:textId="77777777" w:rsidTr="0024115E">
        <w:tc>
          <w:tcPr>
            <w:tcW w:w="2254" w:type="dxa"/>
            <w:vMerge/>
          </w:tcPr>
          <w:p w14:paraId="42BC3A6D" w14:textId="77777777" w:rsidR="00043640" w:rsidRPr="002A3388" w:rsidRDefault="00043640" w:rsidP="0024115E">
            <w:pPr>
              <w:rPr>
                <w:sz w:val="20"/>
                <w:szCs w:val="20"/>
              </w:rPr>
            </w:pPr>
          </w:p>
        </w:tc>
        <w:tc>
          <w:tcPr>
            <w:tcW w:w="3695" w:type="dxa"/>
          </w:tcPr>
          <w:p w14:paraId="4A1A3FB7" w14:textId="77777777" w:rsidR="00043640" w:rsidRPr="002A3388" w:rsidRDefault="00043640" w:rsidP="0024115E">
            <w:pPr>
              <w:rPr>
                <w:sz w:val="20"/>
                <w:szCs w:val="20"/>
              </w:rPr>
            </w:pPr>
            <w:r w:rsidRPr="002A3388">
              <w:rPr>
                <w:sz w:val="20"/>
                <w:szCs w:val="20"/>
              </w:rPr>
              <w:t>Limited use of feet or legs</w:t>
            </w:r>
          </w:p>
        </w:tc>
        <w:tc>
          <w:tcPr>
            <w:tcW w:w="1559" w:type="dxa"/>
          </w:tcPr>
          <w:p w14:paraId="6C0B1A55" w14:textId="77777777" w:rsidR="00043640" w:rsidRPr="002A3388" w:rsidRDefault="00043640" w:rsidP="0024115E">
            <w:pPr>
              <w:rPr>
                <w:sz w:val="20"/>
                <w:szCs w:val="20"/>
              </w:rPr>
            </w:pPr>
            <w:proofErr w:type="spellStart"/>
            <w:r w:rsidRPr="002A3388">
              <w:rPr>
                <w:sz w:val="20"/>
                <w:szCs w:val="20"/>
              </w:rPr>
              <w:t>helufl</w:t>
            </w:r>
            <w:proofErr w:type="spellEnd"/>
          </w:p>
        </w:tc>
        <w:tc>
          <w:tcPr>
            <w:tcW w:w="1508" w:type="dxa"/>
          </w:tcPr>
          <w:p w14:paraId="00FE1A55" w14:textId="77777777" w:rsidR="00043640" w:rsidRPr="002A3388" w:rsidRDefault="00043640" w:rsidP="0024115E">
            <w:pPr>
              <w:rPr>
                <w:sz w:val="20"/>
                <w:szCs w:val="20"/>
              </w:rPr>
            </w:pPr>
            <w:r w:rsidRPr="002A3388">
              <w:rPr>
                <w:sz w:val="20"/>
                <w:szCs w:val="20"/>
              </w:rPr>
              <w:t>2.10</w:t>
            </w:r>
          </w:p>
        </w:tc>
      </w:tr>
      <w:tr w:rsidR="00043640" w:rsidRPr="002A3388" w14:paraId="3FD40249" w14:textId="77777777" w:rsidTr="0024115E">
        <w:tc>
          <w:tcPr>
            <w:tcW w:w="2254" w:type="dxa"/>
            <w:vMerge/>
          </w:tcPr>
          <w:p w14:paraId="7DAA3163" w14:textId="77777777" w:rsidR="00043640" w:rsidRPr="002A3388" w:rsidRDefault="00043640" w:rsidP="0024115E">
            <w:pPr>
              <w:rPr>
                <w:sz w:val="20"/>
                <w:szCs w:val="20"/>
              </w:rPr>
            </w:pPr>
          </w:p>
        </w:tc>
        <w:tc>
          <w:tcPr>
            <w:tcW w:w="3695" w:type="dxa"/>
          </w:tcPr>
          <w:p w14:paraId="0535A621" w14:textId="77777777" w:rsidR="00043640" w:rsidRPr="002A3388" w:rsidRDefault="00043640" w:rsidP="0024115E">
            <w:pPr>
              <w:rPr>
                <w:sz w:val="20"/>
                <w:szCs w:val="20"/>
              </w:rPr>
            </w:pPr>
            <w:r w:rsidRPr="002A3388">
              <w:rPr>
                <w:sz w:val="20"/>
                <w:szCs w:val="20"/>
              </w:rPr>
              <w:t>Any condition that restricts physical activity or physical work (</w:t>
            </w:r>
            <w:proofErr w:type="gramStart"/>
            <w:r w:rsidRPr="002A3388">
              <w:rPr>
                <w:sz w:val="20"/>
                <w:szCs w:val="20"/>
              </w:rPr>
              <w:t>e.g.</w:t>
            </w:r>
            <w:proofErr w:type="gramEnd"/>
            <w:r w:rsidRPr="002A3388">
              <w:rPr>
                <w:sz w:val="20"/>
                <w:szCs w:val="20"/>
              </w:rPr>
              <w:t xml:space="preserve"> back problems, migraines)</w:t>
            </w:r>
          </w:p>
        </w:tc>
        <w:tc>
          <w:tcPr>
            <w:tcW w:w="1559" w:type="dxa"/>
          </w:tcPr>
          <w:p w14:paraId="7633054B" w14:textId="77777777" w:rsidR="00043640" w:rsidRPr="002A3388" w:rsidRDefault="00043640" w:rsidP="0024115E">
            <w:pPr>
              <w:rPr>
                <w:sz w:val="20"/>
                <w:szCs w:val="20"/>
              </w:rPr>
            </w:pPr>
            <w:proofErr w:type="spellStart"/>
            <w:r w:rsidRPr="002A3388">
              <w:rPr>
                <w:sz w:val="20"/>
                <w:szCs w:val="20"/>
              </w:rPr>
              <w:t>hecrpa</w:t>
            </w:r>
            <w:proofErr w:type="spellEnd"/>
          </w:p>
        </w:tc>
        <w:tc>
          <w:tcPr>
            <w:tcW w:w="1508" w:type="dxa"/>
          </w:tcPr>
          <w:p w14:paraId="1E5F0F20" w14:textId="77777777" w:rsidR="00043640" w:rsidRPr="002A3388" w:rsidRDefault="00043640" w:rsidP="0024115E">
            <w:pPr>
              <w:rPr>
                <w:sz w:val="20"/>
                <w:szCs w:val="20"/>
              </w:rPr>
            </w:pPr>
            <w:r w:rsidRPr="002A3388">
              <w:rPr>
                <w:sz w:val="20"/>
                <w:szCs w:val="20"/>
              </w:rPr>
              <w:t>2.12</w:t>
            </w:r>
          </w:p>
        </w:tc>
      </w:tr>
      <w:tr w:rsidR="00043640" w:rsidRPr="002A3388" w14:paraId="5852A2DD" w14:textId="77777777" w:rsidTr="0024115E">
        <w:tc>
          <w:tcPr>
            <w:tcW w:w="2254" w:type="dxa"/>
            <w:vMerge/>
          </w:tcPr>
          <w:p w14:paraId="4368852F" w14:textId="77777777" w:rsidR="00043640" w:rsidRPr="002A3388" w:rsidRDefault="00043640" w:rsidP="0024115E">
            <w:pPr>
              <w:rPr>
                <w:sz w:val="20"/>
                <w:szCs w:val="20"/>
              </w:rPr>
            </w:pPr>
          </w:p>
        </w:tc>
        <w:tc>
          <w:tcPr>
            <w:tcW w:w="3695" w:type="dxa"/>
          </w:tcPr>
          <w:p w14:paraId="1BCA2DAC" w14:textId="77777777" w:rsidR="00043640" w:rsidRPr="002A3388" w:rsidRDefault="00043640" w:rsidP="0024115E">
            <w:pPr>
              <w:rPr>
                <w:sz w:val="20"/>
                <w:szCs w:val="20"/>
              </w:rPr>
            </w:pPr>
            <w:r w:rsidRPr="002A3388">
              <w:rPr>
                <w:sz w:val="20"/>
                <w:szCs w:val="20"/>
              </w:rPr>
              <w:t>Any disfigurement or deformity</w:t>
            </w:r>
          </w:p>
        </w:tc>
        <w:tc>
          <w:tcPr>
            <w:tcW w:w="1559" w:type="dxa"/>
          </w:tcPr>
          <w:p w14:paraId="3646F1E8" w14:textId="77777777" w:rsidR="00043640" w:rsidRPr="002A3388" w:rsidRDefault="00043640" w:rsidP="0024115E">
            <w:pPr>
              <w:rPr>
                <w:sz w:val="20"/>
                <w:szCs w:val="20"/>
              </w:rPr>
            </w:pPr>
            <w:proofErr w:type="spellStart"/>
            <w:r w:rsidRPr="002A3388">
              <w:rPr>
                <w:sz w:val="20"/>
                <w:szCs w:val="20"/>
              </w:rPr>
              <w:t>hedisf</w:t>
            </w:r>
            <w:proofErr w:type="spellEnd"/>
          </w:p>
        </w:tc>
        <w:tc>
          <w:tcPr>
            <w:tcW w:w="1508" w:type="dxa"/>
          </w:tcPr>
          <w:p w14:paraId="5ABB23A0" w14:textId="77777777" w:rsidR="00043640" w:rsidRPr="002A3388" w:rsidRDefault="00043640" w:rsidP="0024115E">
            <w:pPr>
              <w:rPr>
                <w:sz w:val="20"/>
                <w:szCs w:val="20"/>
              </w:rPr>
            </w:pPr>
            <w:r w:rsidRPr="002A3388">
              <w:rPr>
                <w:sz w:val="20"/>
                <w:szCs w:val="20"/>
              </w:rPr>
              <w:t>2.13</w:t>
            </w:r>
          </w:p>
        </w:tc>
      </w:tr>
      <w:tr w:rsidR="00043640" w:rsidRPr="002A3388" w14:paraId="22235ED4" w14:textId="77777777" w:rsidTr="0024115E">
        <w:tc>
          <w:tcPr>
            <w:tcW w:w="2254" w:type="dxa"/>
            <w:vMerge/>
          </w:tcPr>
          <w:p w14:paraId="753EEE25" w14:textId="77777777" w:rsidR="00043640" w:rsidRPr="002A3388" w:rsidRDefault="00043640" w:rsidP="0024115E">
            <w:pPr>
              <w:rPr>
                <w:sz w:val="20"/>
                <w:szCs w:val="20"/>
              </w:rPr>
            </w:pPr>
          </w:p>
        </w:tc>
        <w:tc>
          <w:tcPr>
            <w:tcW w:w="3695" w:type="dxa"/>
          </w:tcPr>
          <w:p w14:paraId="0A42F6EF" w14:textId="77777777" w:rsidR="00043640" w:rsidRPr="002A3388" w:rsidRDefault="00043640" w:rsidP="0024115E">
            <w:pPr>
              <w:rPr>
                <w:sz w:val="20"/>
                <w:szCs w:val="20"/>
              </w:rPr>
            </w:pPr>
            <w:r w:rsidRPr="002A3388">
              <w:rPr>
                <w:sz w:val="20"/>
                <w:szCs w:val="20"/>
              </w:rPr>
              <w:t>Shortness of breath or difficulty breathing</w:t>
            </w:r>
          </w:p>
        </w:tc>
        <w:tc>
          <w:tcPr>
            <w:tcW w:w="1559" w:type="dxa"/>
          </w:tcPr>
          <w:p w14:paraId="4607DB1B" w14:textId="77777777" w:rsidR="00043640" w:rsidRPr="002A3388" w:rsidRDefault="00043640" w:rsidP="0024115E">
            <w:pPr>
              <w:rPr>
                <w:sz w:val="20"/>
                <w:szCs w:val="20"/>
              </w:rPr>
            </w:pPr>
            <w:proofErr w:type="spellStart"/>
            <w:r w:rsidRPr="002A3388">
              <w:rPr>
                <w:sz w:val="20"/>
                <w:szCs w:val="20"/>
              </w:rPr>
              <w:t>hesbdb</w:t>
            </w:r>
            <w:proofErr w:type="spellEnd"/>
          </w:p>
        </w:tc>
        <w:tc>
          <w:tcPr>
            <w:tcW w:w="1508" w:type="dxa"/>
          </w:tcPr>
          <w:p w14:paraId="366D8210" w14:textId="77777777" w:rsidR="00043640" w:rsidRPr="002A3388" w:rsidRDefault="00043640" w:rsidP="0024115E">
            <w:pPr>
              <w:rPr>
                <w:sz w:val="20"/>
                <w:szCs w:val="20"/>
              </w:rPr>
            </w:pPr>
            <w:r w:rsidRPr="002A3388">
              <w:rPr>
                <w:sz w:val="20"/>
                <w:szCs w:val="20"/>
              </w:rPr>
              <w:t>2.4</w:t>
            </w:r>
          </w:p>
        </w:tc>
      </w:tr>
      <w:tr w:rsidR="00043640" w:rsidRPr="002A3388" w14:paraId="5D0AA81A" w14:textId="77777777" w:rsidTr="0024115E">
        <w:tc>
          <w:tcPr>
            <w:tcW w:w="2254" w:type="dxa"/>
            <w:vMerge/>
          </w:tcPr>
          <w:p w14:paraId="41F9BBA4" w14:textId="77777777" w:rsidR="00043640" w:rsidRPr="002A3388" w:rsidRDefault="00043640" w:rsidP="0024115E">
            <w:pPr>
              <w:rPr>
                <w:sz w:val="20"/>
                <w:szCs w:val="20"/>
              </w:rPr>
            </w:pPr>
          </w:p>
        </w:tc>
        <w:tc>
          <w:tcPr>
            <w:tcW w:w="3695" w:type="dxa"/>
          </w:tcPr>
          <w:p w14:paraId="24A04724" w14:textId="77777777" w:rsidR="00043640" w:rsidRPr="002A3388" w:rsidRDefault="00043640" w:rsidP="0024115E">
            <w:pPr>
              <w:rPr>
                <w:sz w:val="20"/>
                <w:szCs w:val="20"/>
              </w:rPr>
            </w:pPr>
            <w:r w:rsidRPr="002A3388">
              <w:rPr>
                <w:sz w:val="20"/>
                <w:szCs w:val="20"/>
              </w:rPr>
              <w:t>Chronic or recurring pain</w:t>
            </w:r>
          </w:p>
        </w:tc>
        <w:tc>
          <w:tcPr>
            <w:tcW w:w="1559" w:type="dxa"/>
          </w:tcPr>
          <w:p w14:paraId="33D5EB46" w14:textId="77777777" w:rsidR="00043640" w:rsidRPr="002A3388" w:rsidRDefault="00043640" w:rsidP="0024115E">
            <w:pPr>
              <w:rPr>
                <w:sz w:val="20"/>
                <w:szCs w:val="20"/>
              </w:rPr>
            </w:pPr>
            <w:proofErr w:type="spellStart"/>
            <w:r w:rsidRPr="002A3388">
              <w:rPr>
                <w:sz w:val="20"/>
                <w:szCs w:val="20"/>
              </w:rPr>
              <w:t>hecrp</w:t>
            </w:r>
            <w:proofErr w:type="spellEnd"/>
          </w:p>
        </w:tc>
        <w:tc>
          <w:tcPr>
            <w:tcW w:w="1508" w:type="dxa"/>
          </w:tcPr>
          <w:p w14:paraId="30AFA2F0" w14:textId="77777777" w:rsidR="00043640" w:rsidRPr="002A3388" w:rsidRDefault="00043640" w:rsidP="0024115E">
            <w:pPr>
              <w:rPr>
                <w:sz w:val="20"/>
                <w:szCs w:val="20"/>
              </w:rPr>
            </w:pPr>
            <w:r w:rsidRPr="002A3388">
              <w:rPr>
                <w:sz w:val="20"/>
                <w:szCs w:val="20"/>
              </w:rPr>
              <w:t>2.5</w:t>
            </w:r>
          </w:p>
        </w:tc>
      </w:tr>
      <w:tr w:rsidR="00043640" w:rsidRPr="002A3388" w14:paraId="309010EB" w14:textId="77777777" w:rsidTr="0024115E">
        <w:tc>
          <w:tcPr>
            <w:tcW w:w="2254" w:type="dxa"/>
          </w:tcPr>
          <w:p w14:paraId="7CDFE241" w14:textId="77777777" w:rsidR="00043640" w:rsidRPr="002A3388" w:rsidRDefault="00043640" w:rsidP="0024115E">
            <w:pPr>
              <w:rPr>
                <w:sz w:val="20"/>
                <w:szCs w:val="20"/>
              </w:rPr>
            </w:pPr>
            <w:r w:rsidRPr="002A3388">
              <w:rPr>
                <w:sz w:val="20"/>
                <w:szCs w:val="20"/>
              </w:rPr>
              <w:t>Intellectual or learning</w:t>
            </w:r>
          </w:p>
        </w:tc>
        <w:tc>
          <w:tcPr>
            <w:tcW w:w="3695" w:type="dxa"/>
          </w:tcPr>
          <w:p w14:paraId="33F7DEA3" w14:textId="77777777" w:rsidR="00043640" w:rsidRPr="002A3388" w:rsidRDefault="00043640" w:rsidP="0024115E">
            <w:pPr>
              <w:rPr>
                <w:sz w:val="20"/>
                <w:szCs w:val="20"/>
              </w:rPr>
            </w:pPr>
            <w:r w:rsidRPr="002A3388">
              <w:rPr>
                <w:sz w:val="20"/>
                <w:szCs w:val="20"/>
              </w:rPr>
              <w:t>Difficulty learning or understanding things</w:t>
            </w:r>
          </w:p>
        </w:tc>
        <w:tc>
          <w:tcPr>
            <w:tcW w:w="1559" w:type="dxa"/>
          </w:tcPr>
          <w:p w14:paraId="4724D2FB" w14:textId="77777777" w:rsidR="00043640" w:rsidRPr="002A3388" w:rsidRDefault="00043640" w:rsidP="0024115E">
            <w:pPr>
              <w:rPr>
                <w:sz w:val="20"/>
                <w:szCs w:val="20"/>
              </w:rPr>
            </w:pPr>
            <w:proofErr w:type="spellStart"/>
            <w:r w:rsidRPr="002A3388">
              <w:rPr>
                <w:sz w:val="20"/>
                <w:szCs w:val="20"/>
              </w:rPr>
              <w:t>heslu</w:t>
            </w:r>
            <w:proofErr w:type="spellEnd"/>
          </w:p>
        </w:tc>
        <w:tc>
          <w:tcPr>
            <w:tcW w:w="1508" w:type="dxa"/>
          </w:tcPr>
          <w:p w14:paraId="6ABEB0C3" w14:textId="77777777" w:rsidR="00043640" w:rsidRPr="002A3388" w:rsidRDefault="00043640" w:rsidP="0024115E">
            <w:pPr>
              <w:rPr>
                <w:sz w:val="20"/>
                <w:szCs w:val="20"/>
              </w:rPr>
            </w:pPr>
            <w:r w:rsidRPr="002A3388">
              <w:rPr>
                <w:sz w:val="20"/>
                <w:szCs w:val="20"/>
              </w:rPr>
              <w:t>2.7</w:t>
            </w:r>
          </w:p>
        </w:tc>
      </w:tr>
      <w:tr w:rsidR="00043640" w:rsidRPr="002A3388" w14:paraId="50CFE050" w14:textId="77777777" w:rsidTr="0024115E">
        <w:tc>
          <w:tcPr>
            <w:tcW w:w="2254" w:type="dxa"/>
            <w:vMerge w:val="restart"/>
          </w:tcPr>
          <w:p w14:paraId="21E5C650" w14:textId="77777777" w:rsidR="00043640" w:rsidRPr="002A3388" w:rsidRDefault="00043640" w:rsidP="0024115E">
            <w:pPr>
              <w:rPr>
                <w:sz w:val="20"/>
                <w:szCs w:val="20"/>
              </w:rPr>
            </w:pPr>
            <w:r w:rsidRPr="002A3388">
              <w:rPr>
                <w:sz w:val="20"/>
                <w:szCs w:val="20"/>
              </w:rPr>
              <w:t>Psychological</w:t>
            </w:r>
          </w:p>
        </w:tc>
        <w:tc>
          <w:tcPr>
            <w:tcW w:w="3695" w:type="dxa"/>
          </w:tcPr>
          <w:p w14:paraId="06F5B4B9" w14:textId="77777777" w:rsidR="00043640" w:rsidRPr="002A3388" w:rsidRDefault="00043640" w:rsidP="0024115E">
            <w:pPr>
              <w:rPr>
                <w:sz w:val="20"/>
                <w:szCs w:val="20"/>
              </w:rPr>
            </w:pPr>
            <w:r w:rsidRPr="002A3388">
              <w:rPr>
                <w:sz w:val="20"/>
                <w:szCs w:val="20"/>
              </w:rPr>
              <w:t>A nervous or emotional condition which requires treatment</w:t>
            </w:r>
          </w:p>
        </w:tc>
        <w:tc>
          <w:tcPr>
            <w:tcW w:w="1559" w:type="dxa"/>
          </w:tcPr>
          <w:p w14:paraId="1B22BF87" w14:textId="77777777" w:rsidR="00043640" w:rsidRPr="002A3388" w:rsidRDefault="00043640" w:rsidP="0024115E">
            <w:pPr>
              <w:rPr>
                <w:sz w:val="20"/>
                <w:szCs w:val="20"/>
              </w:rPr>
            </w:pPr>
            <w:proofErr w:type="spellStart"/>
            <w:r w:rsidRPr="002A3388">
              <w:rPr>
                <w:sz w:val="20"/>
                <w:szCs w:val="20"/>
              </w:rPr>
              <w:t>henec</w:t>
            </w:r>
            <w:proofErr w:type="spellEnd"/>
          </w:p>
        </w:tc>
        <w:tc>
          <w:tcPr>
            <w:tcW w:w="1508" w:type="dxa"/>
          </w:tcPr>
          <w:p w14:paraId="1F1A58DD" w14:textId="77777777" w:rsidR="00043640" w:rsidRPr="002A3388" w:rsidRDefault="00043640" w:rsidP="0024115E">
            <w:pPr>
              <w:rPr>
                <w:sz w:val="20"/>
                <w:szCs w:val="20"/>
              </w:rPr>
            </w:pPr>
            <w:r w:rsidRPr="002A3388">
              <w:rPr>
                <w:sz w:val="20"/>
                <w:szCs w:val="20"/>
              </w:rPr>
              <w:t>2.11</w:t>
            </w:r>
          </w:p>
        </w:tc>
      </w:tr>
      <w:tr w:rsidR="00043640" w:rsidRPr="002A3388" w14:paraId="0BAB9D60" w14:textId="77777777" w:rsidTr="0024115E">
        <w:tc>
          <w:tcPr>
            <w:tcW w:w="2254" w:type="dxa"/>
            <w:vMerge/>
          </w:tcPr>
          <w:p w14:paraId="51DD4895" w14:textId="77777777" w:rsidR="00043640" w:rsidRPr="002A3388" w:rsidRDefault="00043640" w:rsidP="0024115E">
            <w:pPr>
              <w:rPr>
                <w:sz w:val="20"/>
                <w:szCs w:val="20"/>
              </w:rPr>
            </w:pPr>
          </w:p>
        </w:tc>
        <w:tc>
          <w:tcPr>
            <w:tcW w:w="3695" w:type="dxa"/>
          </w:tcPr>
          <w:p w14:paraId="31366F12" w14:textId="77777777" w:rsidR="00043640" w:rsidRPr="002A3388" w:rsidRDefault="00043640" w:rsidP="0024115E">
            <w:pPr>
              <w:rPr>
                <w:sz w:val="20"/>
                <w:szCs w:val="20"/>
              </w:rPr>
            </w:pPr>
            <w:r w:rsidRPr="002A3388">
              <w:rPr>
                <w:sz w:val="20"/>
                <w:szCs w:val="20"/>
              </w:rPr>
              <w:t>Any mental illness which requires help or supervision</w:t>
            </w:r>
          </w:p>
        </w:tc>
        <w:tc>
          <w:tcPr>
            <w:tcW w:w="1559" w:type="dxa"/>
          </w:tcPr>
          <w:p w14:paraId="104FD172" w14:textId="77777777" w:rsidR="00043640" w:rsidRPr="002A3388" w:rsidRDefault="00043640" w:rsidP="0024115E">
            <w:pPr>
              <w:rPr>
                <w:sz w:val="20"/>
                <w:szCs w:val="20"/>
              </w:rPr>
            </w:pPr>
            <w:proofErr w:type="spellStart"/>
            <w:r w:rsidRPr="002A3388">
              <w:rPr>
                <w:sz w:val="20"/>
                <w:szCs w:val="20"/>
              </w:rPr>
              <w:t>hemirh</w:t>
            </w:r>
            <w:proofErr w:type="spellEnd"/>
          </w:p>
        </w:tc>
        <w:tc>
          <w:tcPr>
            <w:tcW w:w="1508" w:type="dxa"/>
          </w:tcPr>
          <w:p w14:paraId="6122B5F7" w14:textId="77777777" w:rsidR="00043640" w:rsidRPr="002A3388" w:rsidRDefault="00043640" w:rsidP="0024115E">
            <w:pPr>
              <w:rPr>
                <w:sz w:val="20"/>
                <w:szCs w:val="20"/>
              </w:rPr>
            </w:pPr>
            <w:r w:rsidRPr="002A3388">
              <w:rPr>
                <w:sz w:val="20"/>
                <w:szCs w:val="20"/>
              </w:rPr>
              <w:t>2.14</w:t>
            </w:r>
          </w:p>
        </w:tc>
      </w:tr>
      <w:tr w:rsidR="00043640" w:rsidRPr="002A3388" w14:paraId="0688CBBF" w14:textId="77777777" w:rsidTr="0024115E">
        <w:tc>
          <w:tcPr>
            <w:tcW w:w="2254" w:type="dxa"/>
          </w:tcPr>
          <w:p w14:paraId="51C11AC8" w14:textId="77777777" w:rsidR="00043640" w:rsidRPr="002A3388" w:rsidRDefault="00043640" w:rsidP="0024115E">
            <w:pPr>
              <w:rPr>
                <w:sz w:val="20"/>
                <w:szCs w:val="20"/>
              </w:rPr>
            </w:pPr>
            <w:r w:rsidRPr="002A3388">
              <w:rPr>
                <w:sz w:val="20"/>
                <w:szCs w:val="20"/>
              </w:rPr>
              <w:t>Brain injury or stroke</w:t>
            </w:r>
          </w:p>
        </w:tc>
        <w:tc>
          <w:tcPr>
            <w:tcW w:w="3695" w:type="dxa"/>
          </w:tcPr>
          <w:p w14:paraId="782D3941" w14:textId="77777777" w:rsidR="00043640" w:rsidRPr="002A3388" w:rsidRDefault="00043640" w:rsidP="0024115E">
            <w:pPr>
              <w:rPr>
                <w:sz w:val="20"/>
                <w:szCs w:val="20"/>
              </w:rPr>
            </w:pPr>
            <w:r w:rsidRPr="002A3388">
              <w:rPr>
                <w:sz w:val="20"/>
                <w:szCs w:val="20"/>
              </w:rPr>
              <w:t xml:space="preserve">Long term effects </w:t>
            </w:r>
            <w:proofErr w:type="gramStart"/>
            <w:r w:rsidRPr="002A3388">
              <w:rPr>
                <w:sz w:val="20"/>
                <w:szCs w:val="20"/>
              </w:rPr>
              <w:t>as a result of</w:t>
            </w:r>
            <w:proofErr w:type="gramEnd"/>
            <w:r w:rsidRPr="002A3388">
              <w:rPr>
                <w:sz w:val="20"/>
                <w:szCs w:val="20"/>
              </w:rPr>
              <w:t xml:space="preserve"> a head injury, stroke or other brain damage</w:t>
            </w:r>
          </w:p>
        </w:tc>
        <w:tc>
          <w:tcPr>
            <w:tcW w:w="1559" w:type="dxa"/>
          </w:tcPr>
          <w:p w14:paraId="79FA6134" w14:textId="77777777" w:rsidR="00043640" w:rsidRPr="002A3388" w:rsidRDefault="00043640" w:rsidP="0024115E">
            <w:pPr>
              <w:rPr>
                <w:sz w:val="20"/>
                <w:szCs w:val="20"/>
              </w:rPr>
            </w:pPr>
            <w:proofErr w:type="spellStart"/>
            <w:r w:rsidRPr="002A3388">
              <w:rPr>
                <w:sz w:val="20"/>
                <w:szCs w:val="20"/>
              </w:rPr>
              <w:t>hehibd</w:t>
            </w:r>
            <w:proofErr w:type="spellEnd"/>
          </w:p>
        </w:tc>
        <w:tc>
          <w:tcPr>
            <w:tcW w:w="1508" w:type="dxa"/>
          </w:tcPr>
          <w:p w14:paraId="15700BFE" w14:textId="77777777" w:rsidR="00043640" w:rsidRPr="002A3388" w:rsidRDefault="00043640" w:rsidP="0024115E">
            <w:pPr>
              <w:rPr>
                <w:sz w:val="20"/>
                <w:szCs w:val="20"/>
              </w:rPr>
            </w:pPr>
            <w:r w:rsidRPr="002A3388">
              <w:rPr>
                <w:sz w:val="20"/>
                <w:szCs w:val="20"/>
              </w:rPr>
              <w:t>2.17</w:t>
            </w:r>
          </w:p>
        </w:tc>
      </w:tr>
      <w:tr w:rsidR="00043640" w:rsidRPr="002A3388" w14:paraId="676C9D87" w14:textId="77777777" w:rsidTr="0024115E">
        <w:tc>
          <w:tcPr>
            <w:tcW w:w="2254" w:type="dxa"/>
            <w:vMerge w:val="restart"/>
          </w:tcPr>
          <w:p w14:paraId="48FD01E7" w14:textId="77777777" w:rsidR="00043640" w:rsidRPr="002A3388" w:rsidRDefault="00043640" w:rsidP="0024115E">
            <w:pPr>
              <w:rPr>
                <w:sz w:val="20"/>
                <w:szCs w:val="20"/>
              </w:rPr>
            </w:pPr>
            <w:r w:rsidRPr="002A3388">
              <w:rPr>
                <w:sz w:val="20"/>
                <w:szCs w:val="20"/>
              </w:rPr>
              <w:t>Other</w:t>
            </w:r>
          </w:p>
        </w:tc>
        <w:tc>
          <w:tcPr>
            <w:tcW w:w="3695" w:type="dxa"/>
          </w:tcPr>
          <w:p w14:paraId="2D3ED881" w14:textId="77777777" w:rsidR="00043640" w:rsidRPr="002A3388" w:rsidRDefault="00043640" w:rsidP="0024115E">
            <w:pPr>
              <w:rPr>
                <w:sz w:val="20"/>
                <w:szCs w:val="20"/>
              </w:rPr>
            </w:pPr>
            <w:r w:rsidRPr="002A3388">
              <w:rPr>
                <w:sz w:val="20"/>
                <w:szCs w:val="20"/>
              </w:rPr>
              <w:t>Long-term condition or ailment which is still restrictive even though it is being treated</w:t>
            </w:r>
          </w:p>
        </w:tc>
        <w:tc>
          <w:tcPr>
            <w:tcW w:w="1559" w:type="dxa"/>
          </w:tcPr>
          <w:p w14:paraId="5F04A1AE" w14:textId="77777777" w:rsidR="00043640" w:rsidRPr="002A3388" w:rsidRDefault="00043640" w:rsidP="0024115E">
            <w:pPr>
              <w:rPr>
                <w:sz w:val="20"/>
                <w:szCs w:val="20"/>
              </w:rPr>
            </w:pPr>
            <w:proofErr w:type="spellStart"/>
            <w:r w:rsidRPr="002A3388">
              <w:rPr>
                <w:sz w:val="20"/>
                <w:szCs w:val="20"/>
              </w:rPr>
              <w:t>hemed</w:t>
            </w:r>
            <w:proofErr w:type="spellEnd"/>
          </w:p>
        </w:tc>
        <w:tc>
          <w:tcPr>
            <w:tcW w:w="1508" w:type="dxa"/>
          </w:tcPr>
          <w:p w14:paraId="4FBB81BA" w14:textId="77777777" w:rsidR="00043640" w:rsidRPr="002A3388" w:rsidRDefault="00043640" w:rsidP="0024115E">
            <w:pPr>
              <w:rPr>
                <w:sz w:val="20"/>
                <w:szCs w:val="20"/>
              </w:rPr>
            </w:pPr>
            <w:r w:rsidRPr="002A3388">
              <w:rPr>
                <w:sz w:val="20"/>
                <w:szCs w:val="20"/>
              </w:rPr>
              <w:t>2.18</w:t>
            </w:r>
          </w:p>
        </w:tc>
      </w:tr>
      <w:tr w:rsidR="00043640" w:rsidRPr="002A3388" w14:paraId="1DA92453" w14:textId="77777777" w:rsidTr="0024115E">
        <w:tc>
          <w:tcPr>
            <w:tcW w:w="2254" w:type="dxa"/>
            <w:vMerge/>
          </w:tcPr>
          <w:p w14:paraId="4CE41F88" w14:textId="77777777" w:rsidR="00043640" w:rsidRPr="002A3388" w:rsidRDefault="00043640" w:rsidP="0024115E">
            <w:pPr>
              <w:rPr>
                <w:sz w:val="20"/>
                <w:szCs w:val="20"/>
              </w:rPr>
            </w:pPr>
          </w:p>
        </w:tc>
        <w:tc>
          <w:tcPr>
            <w:tcW w:w="3695" w:type="dxa"/>
          </w:tcPr>
          <w:p w14:paraId="669A75ED" w14:textId="77777777" w:rsidR="00043640" w:rsidRPr="002A3388" w:rsidRDefault="00043640" w:rsidP="0024115E">
            <w:pPr>
              <w:rPr>
                <w:sz w:val="20"/>
                <w:szCs w:val="20"/>
              </w:rPr>
            </w:pPr>
            <w:r w:rsidRPr="002A3388">
              <w:rPr>
                <w:sz w:val="20"/>
                <w:szCs w:val="20"/>
              </w:rPr>
              <w:t>Any other long-term condition such as arthritis, asthma, heart disease, Alzheimer’s, dementia, etc</w:t>
            </w:r>
          </w:p>
        </w:tc>
        <w:tc>
          <w:tcPr>
            <w:tcW w:w="1559" w:type="dxa"/>
          </w:tcPr>
          <w:p w14:paraId="4EAAF6EA" w14:textId="77777777" w:rsidR="00043640" w:rsidRPr="002A3388" w:rsidRDefault="00043640" w:rsidP="0024115E">
            <w:pPr>
              <w:rPr>
                <w:sz w:val="20"/>
                <w:szCs w:val="20"/>
              </w:rPr>
            </w:pPr>
            <w:proofErr w:type="spellStart"/>
            <w:r w:rsidRPr="002A3388">
              <w:rPr>
                <w:sz w:val="20"/>
                <w:szCs w:val="20"/>
              </w:rPr>
              <w:t>heoth</w:t>
            </w:r>
            <w:proofErr w:type="spellEnd"/>
          </w:p>
        </w:tc>
        <w:tc>
          <w:tcPr>
            <w:tcW w:w="1508" w:type="dxa"/>
          </w:tcPr>
          <w:p w14:paraId="0FCF457A" w14:textId="77777777" w:rsidR="00043640" w:rsidRPr="002A3388" w:rsidRDefault="00043640" w:rsidP="0024115E">
            <w:pPr>
              <w:rPr>
                <w:sz w:val="20"/>
                <w:szCs w:val="20"/>
              </w:rPr>
            </w:pPr>
            <w:r w:rsidRPr="002A3388">
              <w:rPr>
                <w:sz w:val="20"/>
                <w:szCs w:val="20"/>
              </w:rPr>
              <w:t>2.19 &amp; 2.20</w:t>
            </w:r>
          </w:p>
        </w:tc>
      </w:tr>
      <w:tr w:rsidR="00043640" w:rsidRPr="002A3388" w14:paraId="329F1861" w14:textId="77777777" w:rsidTr="0024115E">
        <w:tc>
          <w:tcPr>
            <w:tcW w:w="2254" w:type="dxa"/>
            <w:vMerge/>
          </w:tcPr>
          <w:p w14:paraId="7CE3572B" w14:textId="77777777" w:rsidR="00043640" w:rsidRPr="002A3388" w:rsidRDefault="00043640" w:rsidP="0024115E">
            <w:pPr>
              <w:rPr>
                <w:sz w:val="20"/>
                <w:szCs w:val="20"/>
              </w:rPr>
            </w:pPr>
          </w:p>
        </w:tc>
        <w:tc>
          <w:tcPr>
            <w:tcW w:w="3695" w:type="dxa"/>
          </w:tcPr>
          <w:p w14:paraId="389416B7" w14:textId="77777777" w:rsidR="00043640" w:rsidRPr="002A3388" w:rsidRDefault="00043640" w:rsidP="0024115E">
            <w:pPr>
              <w:rPr>
                <w:sz w:val="20"/>
                <w:szCs w:val="20"/>
              </w:rPr>
            </w:pPr>
            <w:r w:rsidRPr="002A3388">
              <w:rPr>
                <w:sz w:val="20"/>
                <w:szCs w:val="20"/>
              </w:rPr>
              <w:t>Refused to answer</w:t>
            </w:r>
          </w:p>
        </w:tc>
        <w:tc>
          <w:tcPr>
            <w:tcW w:w="1559" w:type="dxa"/>
          </w:tcPr>
          <w:p w14:paraId="24383B55" w14:textId="77777777" w:rsidR="00043640" w:rsidRPr="002A3388" w:rsidRDefault="00043640" w:rsidP="0024115E">
            <w:pPr>
              <w:rPr>
                <w:sz w:val="20"/>
                <w:szCs w:val="20"/>
              </w:rPr>
            </w:pPr>
            <w:proofErr w:type="spellStart"/>
            <w:r w:rsidRPr="002A3388">
              <w:rPr>
                <w:sz w:val="20"/>
                <w:szCs w:val="20"/>
              </w:rPr>
              <w:t>herf</w:t>
            </w:r>
            <w:proofErr w:type="spellEnd"/>
          </w:p>
        </w:tc>
        <w:tc>
          <w:tcPr>
            <w:tcW w:w="1508" w:type="dxa"/>
          </w:tcPr>
          <w:p w14:paraId="1C48DEFC" w14:textId="77777777" w:rsidR="00043640" w:rsidRPr="002A3388" w:rsidRDefault="00043640" w:rsidP="0024115E">
            <w:pPr>
              <w:rPr>
                <w:sz w:val="20"/>
                <w:szCs w:val="20"/>
              </w:rPr>
            </w:pPr>
          </w:p>
        </w:tc>
      </w:tr>
      <w:tr w:rsidR="00043640" w:rsidRPr="002A3388" w14:paraId="4B4A075C" w14:textId="77777777" w:rsidTr="0024115E">
        <w:tc>
          <w:tcPr>
            <w:tcW w:w="2254" w:type="dxa"/>
            <w:vMerge/>
            <w:tcBorders>
              <w:bottom w:val="single" w:sz="4" w:space="0" w:color="auto"/>
            </w:tcBorders>
          </w:tcPr>
          <w:p w14:paraId="1C7708DF" w14:textId="77777777" w:rsidR="00043640" w:rsidRPr="002A3388" w:rsidRDefault="00043640" w:rsidP="0024115E">
            <w:pPr>
              <w:rPr>
                <w:sz w:val="20"/>
                <w:szCs w:val="20"/>
              </w:rPr>
            </w:pPr>
          </w:p>
        </w:tc>
        <w:tc>
          <w:tcPr>
            <w:tcW w:w="3695" w:type="dxa"/>
            <w:tcBorders>
              <w:bottom w:val="single" w:sz="4" w:space="0" w:color="auto"/>
            </w:tcBorders>
          </w:tcPr>
          <w:p w14:paraId="1D9C1F5E" w14:textId="77777777" w:rsidR="00043640" w:rsidRPr="002A3388" w:rsidRDefault="00043640" w:rsidP="0024115E">
            <w:pPr>
              <w:rPr>
                <w:sz w:val="20"/>
                <w:szCs w:val="20"/>
              </w:rPr>
            </w:pPr>
            <w:r w:rsidRPr="002A3388">
              <w:rPr>
                <w:sz w:val="20"/>
                <w:szCs w:val="20"/>
              </w:rPr>
              <w:t>Don’t know</w:t>
            </w:r>
          </w:p>
        </w:tc>
        <w:tc>
          <w:tcPr>
            <w:tcW w:w="1559" w:type="dxa"/>
            <w:tcBorders>
              <w:bottom w:val="single" w:sz="4" w:space="0" w:color="auto"/>
            </w:tcBorders>
          </w:tcPr>
          <w:p w14:paraId="096C1026" w14:textId="77777777" w:rsidR="00043640" w:rsidRPr="002A3388" w:rsidRDefault="00043640" w:rsidP="0024115E">
            <w:pPr>
              <w:rPr>
                <w:sz w:val="20"/>
                <w:szCs w:val="20"/>
              </w:rPr>
            </w:pPr>
            <w:proofErr w:type="spellStart"/>
            <w:r w:rsidRPr="002A3388">
              <w:rPr>
                <w:sz w:val="20"/>
                <w:szCs w:val="20"/>
              </w:rPr>
              <w:t>hedk</w:t>
            </w:r>
            <w:proofErr w:type="spellEnd"/>
          </w:p>
        </w:tc>
        <w:tc>
          <w:tcPr>
            <w:tcW w:w="1508" w:type="dxa"/>
            <w:tcBorders>
              <w:bottom w:val="single" w:sz="4" w:space="0" w:color="auto"/>
            </w:tcBorders>
          </w:tcPr>
          <w:p w14:paraId="11B441B9" w14:textId="77777777" w:rsidR="00043640" w:rsidRPr="002A3388" w:rsidRDefault="00043640" w:rsidP="0024115E">
            <w:pPr>
              <w:rPr>
                <w:sz w:val="20"/>
                <w:szCs w:val="20"/>
              </w:rPr>
            </w:pPr>
          </w:p>
        </w:tc>
      </w:tr>
    </w:tbl>
    <w:p w14:paraId="72093441" w14:textId="77777777" w:rsidR="00043640" w:rsidRPr="00EE5C19" w:rsidRDefault="00043640" w:rsidP="00043640">
      <w:pPr>
        <w:rPr>
          <w:i/>
          <w:iCs/>
          <w:sz w:val="20"/>
          <w:szCs w:val="20"/>
        </w:rPr>
      </w:pPr>
      <w:r w:rsidRPr="00EE5C19">
        <w:rPr>
          <w:i/>
          <w:iCs/>
          <w:sz w:val="20"/>
          <w:szCs w:val="20"/>
          <w:vertAlign w:val="superscript"/>
        </w:rPr>
        <w:t>a</w:t>
      </w:r>
      <w:r w:rsidRPr="00EE5C19">
        <w:rPr>
          <w:i/>
          <w:iCs/>
          <w:sz w:val="20"/>
          <w:szCs w:val="20"/>
        </w:rPr>
        <w:t xml:space="preserve"> SDAC Module relates to the module within the SDAC 2018 Household Survey Questionnaire that asks disability-specific questions </w:t>
      </w:r>
      <w:r w:rsidRPr="00EE5C19">
        <w:rPr>
          <w:i/>
          <w:iCs/>
          <w:sz w:val="20"/>
          <w:szCs w:val="20"/>
        </w:rPr>
        <w:fldChar w:fldCharType="begin"/>
      </w:r>
      <w:r>
        <w:rPr>
          <w:i/>
          <w:iCs/>
          <w:sz w:val="20"/>
          <w:szCs w:val="20"/>
        </w:rPr>
        <w:instrText xml:space="preserve"> ADDIN EN.CITE &lt;EndNote&gt;&lt;Cite&gt;&lt;Author&gt;Australian Bureau of Statistics&lt;/Author&gt;&lt;Year&gt;2018&lt;/Year&gt;&lt;RecNum&gt;153&lt;/RecNum&gt;&lt;DisplayText&gt;[1]&lt;/DisplayText&gt;&lt;record&gt;&lt;rec-number&gt;153&lt;/rec-number&gt;&lt;foreign-keys&gt;&lt;key app="EN" db-id="rzewdeez6z9frkefze4xd0apdzprtpxrd0xx" timestamp="1662862401" guid="b94172f2-0a92-4dbe-9dfc-b741e4d67b6e"&gt;153&lt;/key&gt;&lt;/foreign-keys&gt;&lt;ref-type name="Web Page"&gt;12&lt;/ref-type&gt;&lt;contributors&gt;&lt;authors&gt;&lt;author&gt;Australian Bureau of Statistics,&lt;/author&gt;&lt;/authors&gt;&lt;/contributors&gt;&lt;titles&gt;&lt;title&gt;Survey of Disability, Ageing and Carers (SDAC 18) - Household Survey Questionnaire [Excel file]&lt;/title&gt;&lt;/titles&gt;&lt;volume&gt;2022&lt;/volume&gt;&lt;number&gt;1 Aug&lt;/number&gt;&lt;dates&gt;&lt;year&gt;2018&lt;/year&gt;&lt;/dates&gt;&lt;urls&gt;&lt;related-urls&gt;&lt;url&gt;https://www.abs.gov.au/statistics/health/disability/disability-ageing-and-carers-australia-summary-findings/2018/4430.0%20-%20Household%20Questionnaire.xlsx&lt;/url&gt;&lt;/related-urls&gt;&lt;/urls&gt;&lt;/record&gt;&lt;/Cite&gt;&lt;/EndNote&gt;</w:instrText>
      </w:r>
      <w:r w:rsidRPr="00EE5C19">
        <w:rPr>
          <w:i/>
          <w:iCs/>
          <w:sz w:val="20"/>
          <w:szCs w:val="20"/>
        </w:rPr>
        <w:fldChar w:fldCharType="separate"/>
      </w:r>
      <w:r>
        <w:rPr>
          <w:i/>
          <w:iCs/>
          <w:noProof/>
          <w:sz w:val="20"/>
          <w:szCs w:val="20"/>
        </w:rPr>
        <w:t>[1]</w:t>
      </w:r>
      <w:r w:rsidRPr="00EE5C19">
        <w:rPr>
          <w:i/>
          <w:iCs/>
          <w:sz w:val="20"/>
          <w:szCs w:val="20"/>
        </w:rPr>
        <w:fldChar w:fldCharType="end"/>
      </w:r>
      <w:r w:rsidRPr="00EE5C19">
        <w:rPr>
          <w:i/>
          <w:iCs/>
          <w:sz w:val="20"/>
          <w:szCs w:val="20"/>
        </w:rPr>
        <w:t>.</w:t>
      </w:r>
      <w:r>
        <w:rPr>
          <w:i/>
          <w:iCs/>
          <w:sz w:val="20"/>
          <w:szCs w:val="20"/>
        </w:rPr>
        <w:t xml:space="preserve"> Note that SDAC </w:t>
      </w:r>
      <w:r w:rsidRPr="00165AA1">
        <w:rPr>
          <w:i/>
          <w:iCs/>
          <w:sz w:val="20"/>
          <w:szCs w:val="20"/>
        </w:rPr>
        <w:t>Modules 2.15 (memory problems or periods of confusion) and 2.16 (social or behavioural difficulties)</w:t>
      </w:r>
      <w:r>
        <w:rPr>
          <w:i/>
          <w:iCs/>
          <w:sz w:val="20"/>
          <w:szCs w:val="20"/>
        </w:rPr>
        <w:t xml:space="preserve">, which were added to SDAC in 2015 to extend the ‘psychological’ disability group into the ‘psychosocial’ disability group, </w:t>
      </w:r>
      <w:r w:rsidRPr="00165AA1">
        <w:rPr>
          <w:i/>
          <w:iCs/>
          <w:sz w:val="20"/>
          <w:szCs w:val="20"/>
        </w:rPr>
        <w:t>do not map to any HILDA</w:t>
      </w:r>
      <w:r>
        <w:rPr>
          <w:i/>
          <w:iCs/>
          <w:sz w:val="20"/>
          <w:szCs w:val="20"/>
        </w:rPr>
        <w:t xml:space="preserve"> Survey</w:t>
      </w:r>
      <w:r w:rsidRPr="00165AA1">
        <w:rPr>
          <w:i/>
          <w:iCs/>
          <w:sz w:val="20"/>
          <w:szCs w:val="20"/>
        </w:rPr>
        <w:t xml:space="preserve"> questions associated with disability</w:t>
      </w:r>
      <w:r>
        <w:rPr>
          <w:i/>
          <w:iCs/>
          <w:sz w:val="20"/>
          <w:szCs w:val="20"/>
        </w:rPr>
        <w:t xml:space="preserve"> or </w:t>
      </w:r>
      <w:r w:rsidRPr="00165AA1">
        <w:rPr>
          <w:i/>
          <w:iCs/>
          <w:sz w:val="20"/>
          <w:szCs w:val="20"/>
        </w:rPr>
        <w:t>impairment type.</w:t>
      </w:r>
    </w:p>
    <w:p w14:paraId="662687AA" w14:textId="77777777" w:rsidR="00043640" w:rsidRDefault="00043640" w:rsidP="00043640">
      <w:pPr>
        <w:rPr>
          <w:b/>
          <w:bCs/>
        </w:rPr>
      </w:pPr>
      <w:r>
        <w:rPr>
          <w:b/>
          <w:bCs/>
        </w:rPr>
        <w:br w:type="page"/>
      </w:r>
    </w:p>
    <w:p w14:paraId="6F2F6DE1" w14:textId="77777777" w:rsidR="00043640" w:rsidRPr="001337B1" w:rsidRDefault="00043640" w:rsidP="00043640">
      <w:r w:rsidRPr="001337B1">
        <w:rPr>
          <w:b/>
          <w:bCs/>
        </w:rPr>
        <w:lastRenderedPageBreak/>
        <w:t xml:space="preserve">Table </w:t>
      </w:r>
      <w:r>
        <w:rPr>
          <w:b/>
          <w:bCs/>
        </w:rPr>
        <w:t>2</w:t>
      </w:r>
      <w:r w:rsidRPr="001337B1">
        <w:t xml:space="preserve"> </w:t>
      </w:r>
      <w:r>
        <w:t>Observations that had m</w:t>
      </w:r>
      <w:r w:rsidRPr="001337B1">
        <w:t xml:space="preserve">issing values for MHI scores, stratified by </w:t>
      </w:r>
      <w:r>
        <w:t xml:space="preserve">disability, </w:t>
      </w:r>
      <w:proofErr w:type="gramStart"/>
      <w:r>
        <w:t>demographic</w:t>
      </w:r>
      <w:proofErr w:type="gramEnd"/>
      <w:r>
        <w:t xml:space="preserve"> and socio-economic</w:t>
      </w:r>
      <w:r w:rsidRPr="001337B1">
        <w:t xml:space="preserve"> characteristics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2313"/>
        <w:gridCol w:w="2313"/>
      </w:tblGrid>
      <w:tr w:rsidR="00043640" w:rsidRPr="00D65E0F" w14:paraId="11688BAB" w14:textId="77777777" w:rsidTr="0024115E">
        <w:tc>
          <w:tcPr>
            <w:tcW w:w="4390" w:type="dxa"/>
            <w:tcBorders>
              <w:top w:val="single" w:sz="4" w:space="0" w:color="auto"/>
              <w:bottom w:val="single" w:sz="4" w:space="0" w:color="auto"/>
            </w:tcBorders>
          </w:tcPr>
          <w:p w14:paraId="09974AE0" w14:textId="77777777" w:rsidR="00043640" w:rsidRPr="00D65E0F" w:rsidRDefault="00043640" w:rsidP="0024115E">
            <w:pPr>
              <w:rPr>
                <w:sz w:val="20"/>
                <w:szCs w:val="20"/>
              </w:rPr>
            </w:pPr>
          </w:p>
        </w:tc>
        <w:tc>
          <w:tcPr>
            <w:tcW w:w="2313" w:type="dxa"/>
            <w:tcBorders>
              <w:top w:val="single" w:sz="4" w:space="0" w:color="auto"/>
              <w:bottom w:val="single" w:sz="4" w:space="0" w:color="auto"/>
            </w:tcBorders>
          </w:tcPr>
          <w:p w14:paraId="0C2029DA" w14:textId="77777777" w:rsidR="00043640" w:rsidRPr="00D65E0F" w:rsidRDefault="00043640" w:rsidP="0024115E">
            <w:pPr>
              <w:rPr>
                <w:sz w:val="20"/>
                <w:szCs w:val="20"/>
              </w:rPr>
            </w:pPr>
            <w:r w:rsidRPr="00D65E0F">
              <w:rPr>
                <w:sz w:val="20"/>
                <w:szCs w:val="20"/>
              </w:rPr>
              <w:t>Number of observations with missing values for MHI scores</w:t>
            </w:r>
          </w:p>
        </w:tc>
        <w:tc>
          <w:tcPr>
            <w:tcW w:w="2313" w:type="dxa"/>
            <w:tcBorders>
              <w:top w:val="single" w:sz="4" w:space="0" w:color="auto"/>
              <w:bottom w:val="single" w:sz="4" w:space="0" w:color="auto"/>
            </w:tcBorders>
          </w:tcPr>
          <w:p w14:paraId="48F245B2" w14:textId="77777777" w:rsidR="00043640" w:rsidRPr="00D65E0F" w:rsidRDefault="00043640" w:rsidP="0024115E">
            <w:pPr>
              <w:rPr>
                <w:sz w:val="20"/>
                <w:szCs w:val="20"/>
              </w:rPr>
            </w:pPr>
            <w:r w:rsidRPr="00D65E0F">
              <w:rPr>
                <w:sz w:val="20"/>
                <w:szCs w:val="20"/>
              </w:rPr>
              <w:t xml:space="preserve">% </w:t>
            </w:r>
            <w:proofErr w:type="gramStart"/>
            <w:r w:rsidRPr="00D65E0F">
              <w:rPr>
                <w:sz w:val="20"/>
                <w:szCs w:val="20"/>
              </w:rPr>
              <w:t>of</w:t>
            </w:r>
            <w:proofErr w:type="gramEnd"/>
            <w:r w:rsidRPr="00D65E0F">
              <w:rPr>
                <w:sz w:val="20"/>
                <w:szCs w:val="20"/>
              </w:rPr>
              <w:t xml:space="preserve"> observations with missing values</w:t>
            </w:r>
          </w:p>
        </w:tc>
      </w:tr>
      <w:tr w:rsidR="00043640" w:rsidRPr="00D65E0F" w14:paraId="1D0AD996" w14:textId="77777777" w:rsidTr="0024115E">
        <w:tc>
          <w:tcPr>
            <w:tcW w:w="4390" w:type="dxa"/>
            <w:tcBorders>
              <w:top w:val="single" w:sz="4" w:space="0" w:color="auto"/>
            </w:tcBorders>
          </w:tcPr>
          <w:p w14:paraId="72C2D5F7" w14:textId="77777777" w:rsidR="00043640" w:rsidRPr="00D65E0F" w:rsidRDefault="00043640" w:rsidP="0024115E">
            <w:pPr>
              <w:rPr>
                <w:sz w:val="20"/>
                <w:szCs w:val="20"/>
              </w:rPr>
            </w:pPr>
            <w:r w:rsidRPr="00D65E0F">
              <w:rPr>
                <w:sz w:val="20"/>
                <w:szCs w:val="20"/>
              </w:rPr>
              <w:t xml:space="preserve">Analytic sample </w:t>
            </w:r>
            <w:r w:rsidRPr="00D65E0F">
              <w:rPr>
                <w:sz w:val="20"/>
                <w:szCs w:val="20"/>
                <w:vertAlign w:val="superscript"/>
              </w:rPr>
              <w:t>a</w:t>
            </w:r>
          </w:p>
        </w:tc>
        <w:tc>
          <w:tcPr>
            <w:tcW w:w="2313" w:type="dxa"/>
            <w:tcBorders>
              <w:top w:val="single" w:sz="4" w:space="0" w:color="auto"/>
            </w:tcBorders>
          </w:tcPr>
          <w:p w14:paraId="3797636F" w14:textId="77777777" w:rsidR="00043640" w:rsidRPr="00D65E0F" w:rsidRDefault="00043640" w:rsidP="0024115E">
            <w:pPr>
              <w:rPr>
                <w:sz w:val="20"/>
                <w:szCs w:val="20"/>
              </w:rPr>
            </w:pPr>
            <w:r w:rsidRPr="00D65E0F">
              <w:rPr>
                <w:sz w:val="20"/>
                <w:szCs w:val="20"/>
              </w:rPr>
              <w:t>29,832</w:t>
            </w:r>
          </w:p>
        </w:tc>
        <w:tc>
          <w:tcPr>
            <w:tcW w:w="2313" w:type="dxa"/>
            <w:tcBorders>
              <w:top w:val="single" w:sz="4" w:space="0" w:color="auto"/>
            </w:tcBorders>
          </w:tcPr>
          <w:p w14:paraId="45CE7928" w14:textId="77777777" w:rsidR="00043640" w:rsidRPr="00D65E0F" w:rsidRDefault="00043640" w:rsidP="0024115E">
            <w:pPr>
              <w:rPr>
                <w:sz w:val="20"/>
                <w:szCs w:val="20"/>
              </w:rPr>
            </w:pPr>
            <w:r w:rsidRPr="00D65E0F">
              <w:rPr>
                <w:sz w:val="20"/>
                <w:szCs w:val="20"/>
              </w:rPr>
              <w:t>10.7%</w:t>
            </w:r>
          </w:p>
        </w:tc>
      </w:tr>
      <w:tr w:rsidR="00043640" w:rsidRPr="00D65E0F" w14:paraId="2A905368" w14:textId="77777777" w:rsidTr="0024115E">
        <w:tc>
          <w:tcPr>
            <w:tcW w:w="4390" w:type="dxa"/>
          </w:tcPr>
          <w:p w14:paraId="444A121A" w14:textId="77777777" w:rsidR="00043640" w:rsidRPr="00D65E0F" w:rsidRDefault="00043640" w:rsidP="0024115E">
            <w:pPr>
              <w:rPr>
                <w:sz w:val="20"/>
                <w:szCs w:val="20"/>
              </w:rPr>
            </w:pPr>
            <w:r w:rsidRPr="00D65E0F">
              <w:rPr>
                <w:sz w:val="20"/>
                <w:szCs w:val="20"/>
              </w:rPr>
              <w:t>Disability</w:t>
            </w:r>
          </w:p>
        </w:tc>
        <w:tc>
          <w:tcPr>
            <w:tcW w:w="2313" w:type="dxa"/>
          </w:tcPr>
          <w:p w14:paraId="68A55BA4" w14:textId="77777777" w:rsidR="00043640" w:rsidRPr="00D65E0F" w:rsidRDefault="00043640" w:rsidP="0024115E">
            <w:pPr>
              <w:rPr>
                <w:sz w:val="20"/>
                <w:szCs w:val="20"/>
              </w:rPr>
            </w:pPr>
          </w:p>
        </w:tc>
        <w:tc>
          <w:tcPr>
            <w:tcW w:w="2313" w:type="dxa"/>
          </w:tcPr>
          <w:p w14:paraId="2AB98782" w14:textId="77777777" w:rsidR="00043640" w:rsidRPr="00D65E0F" w:rsidRDefault="00043640" w:rsidP="0024115E">
            <w:pPr>
              <w:rPr>
                <w:sz w:val="20"/>
                <w:szCs w:val="20"/>
              </w:rPr>
            </w:pPr>
          </w:p>
        </w:tc>
      </w:tr>
      <w:tr w:rsidR="00043640" w:rsidRPr="00D65E0F" w14:paraId="394B6638" w14:textId="77777777" w:rsidTr="0024115E">
        <w:tc>
          <w:tcPr>
            <w:tcW w:w="4390" w:type="dxa"/>
          </w:tcPr>
          <w:p w14:paraId="7DDC73B3" w14:textId="77777777" w:rsidR="00043640" w:rsidRPr="00D65E0F" w:rsidRDefault="00043640" w:rsidP="0024115E">
            <w:pPr>
              <w:rPr>
                <w:sz w:val="20"/>
                <w:szCs w:val="20"/>
              </w:rPr>
            </w:pPr>
            <w:r w:rsidRPr="00D65E0F">
              <w:rPr>
                <w:sz w:val="20"/>
                <w:szCs w:val="20"/>
              </w:rPr>
              <w:t xml:space="preserve">    No disability</w:t>
            </w:r>
          </w:p>
        </w:tc>
        <w:tc>
          <w:tcPr>
            <w:tcW w:w="2313" w:type="dxa"/>
          </w:tcPr>
          <w:p w14:paraId="0D4F9FB4" w14:textId="77777777" w:rsidR="00043640" w:rsidRPr="00D65E0F" w:rsidRDefault="00043640" w:rsidP="0024115E">
            <w:pPr>
              <w:rPr>
                <w:sz w:val="20"/>
                <w:szCs w:val="20"/>
              </w:rPr>
            </w:pPr>
            <w:r w:rsidRPr="00D65E0F">
              <w:rPr>
                <w:sz w:val="20"/>
                <w:szCs w:val="20"/>
              </w:rPr>
              <w:t>21,210</w:t>
            </w:r>
          </w:p>
        </w:tc>
        <w:tc>
          <w:tcPr>
            <w:tcW w:w="2313" w:type="dxa"/>
          </w:tcPr>
          <w:p w14:paraId="42AE71AA" w14:textId="77777777" w:rsidR="00043640" w:rsidRPr="00D65E0F" w:rsidRDefault="00043640" w:rsidP="0024115E">
            <w:pPr>
              <w:rPr>
                <w:sz w:val="20"/>
                <w:szCs w:val="20"/>
              </w:rPr>
            </w:pPr>
            <w:r w:rsidRPr="00D65E0F">
              <w:rPr>
                <w:sz w:val="20"/>
                <w:szCs w:val="20"/>
              </w:rPr>
              <w:t>10.6%</w:t>
            </w:r>
          </w:p>
        </w:tc>
      </w:tr>
      <w:tr w:rsidR="00043640" w:rsidRPr="00D65E0F" w14:paraId="637AD348" w14:textId="77777777" w:rsidTr="0024115E">
        <w:tc>
          <w:tcPr>
            <w:tcW w:w="4390" w:type="dxa"/>
          </w:tcPr>
          <w:p w14:paraId="1C9D358F" w14:textId="77777777" w:rsidR="00043640" w:rsidRPr="00D65E0F" w:rsidRDefault="00043640" w:rsidP="0024115E">
            <w:pPr>
              <w:rPr>
                <w:sz w:val="20"/>
                <w:szCs w:val="20"/>
              </w:rPr>
            </w:pPr>
            <w:r w:rsidRPr="00D65E0F">
              <w:rPr>
                <w:sz w:val="20"/>
                <w:szCs w:val="20"/>
              </w:rPr>
              <w:t xml:space="preserve">    Any disability</w:t>
            </w:r>
          </w:p>
        </w:tc>
        <w:tc>
          <w:tcPr>
            <w:tcW w:w="2313" w:type="dxa"/>
          </w:tcPr>
          <w:p w14:paraId="561C5FCD" w14:textId="77777777" w:rsidR="00043640" w:rsidRPr="00D65E0F" w:rsidRDefault="00043640" w:rsidP="0024115E">
            <w:pPr>
              <w:rPr>
                <w:sz w:val="20"/>
                <w:szCs w:val="20"/>
              </w:rPr>
            </w:pPr>
            <w:r w:rsidRPr="00D65E0F">
              <w:rPr>
                <w:sz w:val="20"/>
                <w:szCs w:val="20"/>
              </w:rPr>
              <w:t>8,652</w:t>
            </w:r>
          </w:p>
        </w:tc>
        <w:tc>
          <w:tcPr>
            <w:tcW w:w="2313" w:type="dxa"/>
          </w:tcPr>
          <w:p w14:paraId="199425CC" w14:textId="77777777" w:rsidR="00043640" w:rsidRPr="00D65E0F" w:rsidRDefault="00043640" w:rsidP="0024115E">
            <w:pPr>
              <w:rPr>
                <w:sz w:val="20"/>
                <w:szCs w:val="20"/>
              </w:rPr>
            </w:pPr>
            <w:r w:rsidRPr="00D65E0F">
              <w:rPr>
                <w:sz w:val="20"/>
                <w:szCs w:val="20"/>
              </w:rPr>
              <w:t>11.0%</w:t>
            </w:r>
          </w:p>
        </w:tc>
      </w:tr>
      <w:tr w:rsidR="00043640" w:rsidRPr="00D65E0F" w14:paraId="4F5BEF7C" w14:textId="77777777" w:rsidTr="0024115E">
        <w:tc>
          <w:tcPr>
            <w:tcW w:w="4390" w:type="dxa"/>
          </w:tcPr>
          <w:p w14:paraId="7A0858A1" w14:textId="77777777" w:rsidR="00043640" w:rsidRPr="00D65E0F" w:rsidRDefault="00043640" w:rsidP="0024115E">
            <w:pPr>
              <w:rPr>
                <w:sz w:val="20"/>
                <w:szCs w:val="20"/>
              </w:rPr>
            </w:pPr>
            <w:r w:rsidRPr="00D65E0F">
              <w:rPr>
                <w:sz w:val="20"/>
                <w:szCs w:val="20"/>
              </w:rPr>
              <w:t>Age (years)</w:t>
            </w:r>
          </w:p>
        </w:tc>
        <w:tc>
          <w:tcPr>
            <w:tcW w:w="2313" w:type="dxa"/>
          </w:tcPr>
          <w:p w14:paraId="2D3D12C6" w14:textId="77777777" w:rsidR="00043640" w:rsidRPr="00D65E0F" w:rsidRDefault="00043640" w:rsidP="0024115E">
            <w:pPr>
              <w:rPr>
                <w:sz w:val="20"/>
                <w:szCs w:val="20"/>
              </w:rPr>
            </w:pPr>
          </w:p>
        </w:tc>
        <w:tc>
          <w:tcPr>
            <w:tcW w:w="2313" w:type="dxa"/>
          </w:tcPr>
          <w:p w14:paraId="1B05FA31" w14:textId="77777777" w:rsidR="00043640" w:rsidRPr="00D65E0F" w:rsidRDefault="00043640" w:rsidP="0024115E">
            <w:pPr>
              <w:rPr>
                <w:sz w:val="20"/>
                <w:szCs w:val="20"/>
              </w:rPr>
            </w:pPr>
          </w:p>
        </w:tc>
      </w:tr>
      <w:tr w:rsidR="00043640" w:rsidRPr="00D65E0F" w14:paraId="1F67F555" w14:textId="77777777" w:rsidTr="0024115E">
        <w:tc>
          <w:tcPr>
            <w:tcW w:w="4390" w:type="dxa"/>
          </w:tcPr>
          <w:p w14:paraId="14FF3F0B" w14:textId="77777777" w:rsidR="00043640" w:rsidRPr="00D65E0F" w:rsidRDefault="00043640" w:rsidP="0024115E">
            <w:pPr>
              <w:rPr>
                <w:sz w:val="20"/>
                <w:szCs w:val="20"/>
              </w:rPr>
            </w:pPr>
            <w:r w:rsidRPr="00D65E0F">
              <w:rPr>
                <w:sz w:val="20"/>
                <w:szCs w:val="20"/>
              </w:rPr>
              <w:t xml:space="preserve">    15-24</w:t>
            </w:r>
          </w:p>
        </w:tc>
        <w:tc>
          <w:tcPr>
            <w:tcW w:w="2313" w:type="dxa"/>
          </w:tcPr>
          <w:p w14:paraId="1F22380E" w14:textId="77777777" w:rsidR="00043640" w:rsidRPr="00D65E0F" w:rsidRDefault="00043640" w:rsidP="0024115E">
            <w:pPr>
              <w:rPr>
                <w:sz w:val="20"/>
                <w:szCs w:val="20"/>
              </w:rPr>
            </w:pPr>
            <w:r w:rsidRPr="00D65E0F">
              <w:rPr>
                <w:sz w:val="20"/>
                <w:szCs w:val="20"/>
              </w:rPr>
              <w:t>7,208</w:t>
            </w:r>
          </w:p>
        </w:tc>
        <w:tc>
          <w:tcPr>
            <w:tcW w:w="2313" w:type="dxa"/>
          </w:tcPr>
          <w:p w14:paraId="7ECD2741" w14:textId="77777777" w:rsidR="00043640" w:rsidRPr="00D65E0F" w:rsidRDefault="00043640" w:rsidP="0024115E">
            <w:pPr>
              <w:rPr>
                <w:sz w:val="20"/>
                <w:szCs w:val="20"/>
              </w:rPr>
            </w:pPr>
            <w:r w:rsidRPr="00D65E0F">
              <w:rPr>
                <w:sz w:val="20"/>
                <w:szCs w:val="20"/>
              </w:rPr>
              <w:t>14.6%</w:t>
            </w:r>
          </w:p>
        </w:tc>
      </w:tr>
      <w:tr w:rsidR="00043640" w:rsidRPr="00D65E0F" w14:paraId="0700572D" w14:textId="77777777" w:rsidTr="0024115E">
        <w:tc>
          <w:tcPr>
            <w:tcW w:w="4390" w:type="dxa"/>
          </w:tcPr>
          <w:p w14:paraId="723B7626" w14:textId="77777777" w:rsidR="00043640" w:rsidRPr="00D65E0F" w:rsidRDefault="00043640" w:rsidP="0024115E">
            <w:pPr>
              <w:rPr>
                <w:sz w:val="20"/>
                <w:szCs w:val="20"/>
              </w:rPr>
            </w:pPr>
            <w:r w:rsidRPr="00D65E0F">
              <w:rPr>
                <w:sz w:val="20"/>
                <w:szCs w:val="20"/>
              </w:rPr>
              <w:t xml:space="preserve">    25-34</w:t>
            </w:r>
          </w:p>
        </w:tc>
        <w:tc>
          <w:tcPr>
            <w:tcW w:w="2313" w:type="dxa"/>
          </w:tcPr>
          <w:p w14:paraId="6E307973" w14:textId="77777777" w:rsidR="00043640" w:rsidRPr="00D65E0F" w:rsidRDefault="00043640" w:rsidP="0024115E">
            <w:pPr>
              <w:rPr>
                <w:sz w:val="20"/>
                <w:szCs w:val="20"/>
              </w:rPr>
            </w:pPr>
            <w:r w:rsidRPr="00D65E0F">
              <w:rPr>
                <w:sz w:val="20"/>
                <w:szCs w:val="20"/>
              </w:rPr>
              <w:t>7,016</w:t>
            </w:r>
          </w:p>
        </w:tc>
        <w:tc>
          <w:tcPr>
            <w:tcW w:w="2313" w:type="dxa"/>
          </w:tcPr>
          <w:p w14:paraId="54B03579" w14:textId="77777777" w:rsidR="00043640" w:rsidRPr="00D65E0F" w:rsidRDefault="00043640" w:rsidP="0024115E">
            <w:pPr>
              <w:rPr>
                <w:sz w:val="20"/>
                <w:szCs w:val="20"/>
              </w:rPr>
            </w:pPr>
            <w:r w:rsidRPr="00D65E0F">
              <w:rPr>
                <w:sz w:val="20"/>
                <w:szCs w:val="20"/>
              </w:rPr>
              <w:t>14.3%</w:t>
            </w:r>
          </w:p>
        </w:tc>
      </w:tr>
      <w:tr w:rsidR="00043640" w:rsidRPr="00D65E0F" w14:paraId="2CA42722" w14:textId="77777777" w:rsidTr="0024115E">
        <w:tc>
          <w:tcPr>
            <w:tcW w:w="4390" w:type="dxa"/>
          </w:tcPr>
          <w:p w14:paraId="331D0242" w14:textId="77777777" w:rsidR="00043640" w:rsidRPr="00D65E0F" w:rsidRDefault="00043640" w:rsidP="0024115E">
            <w:pPr>
              <w:rPr>
                <w:sz w:val="20"/>
                <w:szCs w:val="20"/>
              </w:rPr>
            </w:pPr>
            <w:r w:rsidRPr="00D65E0F">
              <w:rPr>
                <w:sz w:val="20"/>
                <w:szCs w:val="20"/>
              </w:rPr>
              <w:t xml:space="preserve">    35-44</w:t>
            </w:r>
          </w:p>
        </w:tc>
        <w:tc>
          <w:tcPr>
            <w:tcW w:w="2313" w:type="dxa"/>
          </w:tcPr>
          <w:p w14:paraId="7AEC7E8E" w14:textId="77777777" w:rsidR="00043640" w:rsidRPr="00D65E0F" w:rsidRDefault="00043640" w:rsidP="0024115E">
            <w:pPr>
              <w:rPr>
                <w:sz w:val="20"/>
                <w:szCs w:val="20"/>
              </w:rPr>
            </w:pPr>
            <w:r w:rsidRPr="00D65E0F">
              <w:rPr>
                <w:sz w:val="20"/>
                <w:szCs w:val="20"/>
              </w:rPr>
              <w:t>4,952</w:t>
            </w:r>
          </w:p>
        </w:tc>
        <w:tc>
          <w:tcPr>
            <w:tcW w:w="2313" w:type="dxa"/>
          </w:tcPr>
          <w:p w14:paraId="5DC012F5" w14:textId="77777777" w:rsidR="00043640" w:rsidRPr="00D65E0F" w:rsidRDefault="00043640" w:rsidP="0024115E">
            <w:pPr>
              <w:rPr>
                <w:sz w:val="20"/>
                <w:szCs w:val="20"/>
              </w:rPr>
            </w:pPr>
            <w:r w:rsidRPr="00D65E0F">
              <w:rPr>
                <w:sz w:val="20"/>
                <w:szCs w:val="20"/>
              </w:rPr>
              <w:t>10.6%</w:t>
            </w:r>
          </w:p>
        </w:tc>
      </w:tr>
      <w:tr w:rsidR="00043640" w:rsidRPr="00D65E0F" w14:paraId="5F25198E" w14:textId="77777777" w:rsidTr="0024115E">
        <w:tc>
          <w:tcPr>
            <w:tcW w:w="4390" w:type="dxa"/>
          </w:tcPr>
          <w:p w14:paraId="307E0CEF" w14:textId="77777777" w:rsidR="00043640" w:rsidRPr="00D65E0F" w:rsidRDefault="00043640" w:rsidP="0024115E">
            <w:pPr>
              <w:rPr>
                <w:sz w:val="20"/>
                <w:szCs w:val="20"/>
              </w:rPr>
            </w:pPr>
            <w:r w:rsidRPr="00D65E0F">
              <w:rPr>
                <w:sz w:val="20"/>
                <w:szCs w:val="20"/>
              </w:rPr>
              <w:t xml:space="preserve">    45-54</w:t>
            </w:r>
          </w:p>
        </w:tc>
        <w:tc>
          <w:tcPr>
            <w:tcW w:w="2313" w:type="dxa"/>
          </w:tcPr>
          <w:p w14:paraId="6EC2EE89" w14:textId="77777777" w:rsidR="00043640" w:rsidRPr="00D65E0F" w:rsidRDefault="00043640" w:rsidP="0024115E">
            <w:pPr>
              <w:rPr>
                <w:sz w:val="20"/>
                <w:szCs w:val="20"/>
              </w:rPr>
            </w:pPr>
            <w:r w:rsidRPr="00D65E0F">
              <w:rPr>
                <w:sz w:val="20"/>
                <w:szCs w:val="20"/>
              </w:rPr>
              <w:t>3,924</w:t>
            </w:r>
          </w:p>
        </w:tc>
        <w:tc>
          <w:tcPr>
            <w:tcW w:w="2313" w:type="dxa"/>
          </w:tcPr>
          <w:p w14:paraId="4745E313" w14:textId="77777777" w:rsidR="00043640" w:rsidRPr="00D65E0F" w:rsidRDefault="00043640" w:rsidP="0024115E">
            <w:pPr>
              <w:rPr>
                <w:sz w:val="20"/>
                <w:szCs w:val="20"/>
              </w:rPr>
            </w:pPr>
            <w:r w:rsidRPr="00D65E0F">
              <w:rPr>
                <w:sz w:val="20"/>
                <w:szCs w:val="20"/>
              </w:rPr>
              <w:t>8.5%</w:t>
            </w:r>
          </w:p>
        </w:tc>
      </w:tr>
      <w:tr w:rsidR="00043640" w:rsidRPr="00D65E0F" w14:paraId="10811D1D" w14:textId="77777777" w:rsidTr="0024115E">
        <w:tc>
          <w:tcPr>
            <w:tcW w:w="4390" w:type="dxa"/>
          </w:tcPr>
          <w:p w14:paraId="2D524BA2" w14:textId="77777777" w:rsidR="00043640" w:rsidRPr="00D65E0F" w:rsidRDefault="00043640" w:rsidP="0024115E">
            <w:pPr>
              <w:rPr>
                <w:sz w:val="20"/>
                <w:szCs w:val="20"/>
              </w:rPr>
            </w:pPr>
            <w:r w:rsidRPr="00D65E0F">
              <w:rPr>
                <w:sz w:val="20"/>
                <w:szCs w:val="20"/>
              </w:rPr>
              <w:t xml:space="preserve">    55-64</w:t>
            </w:r>
          </w:p>
        </w:tc>
        <w:tc>
          <w:tcPr>
            <w:tcW w:w="2313" w:type="dxa"/>
          </w:tcPr>
          <w:p w14:paraId="492C40AC" w14:textId="77777777" w:rsidR="00043640" w:rsidRPr="00D65E0F" w:rsidRDefault="00043640" w:rsidP="0024115E">
            <w:pPr>
              <w:rPr>
                <w:sz w:val="20"/>
                <w:szCs w:val="20"/>
              </w:rPr>
            </w:pPr>
            <w:r w:rsidRPr="00D65E0F">
              <w:rPr>
                <w:sz w:val="20"/>
                <w:szCs w:val="20"/>
              </w:rPr>
              <w:t>2,524</w:t>
            </w:r>
          </w:p>
        </w:tc>
        <w:tc>
          <w:tcPr>
            <w:tcW w:w="2313" w:type="dxa"/>
          </w:tcPr>
          <w:p w14:paraId="41B9D084" w14:textId="77777777" w:rsidR="00043640" w:rsidRPr="00D65E0F" w:rsidRDefault="00043640" w:rsidP="0024115E">
            <w:pPr>
              <w:rPr>
                <w:sz w:val="20"/>
                <w:szCs w:val="20"/>
              </w:rPr>
            </w:pPr>
            <w:r w:rsidRPr="00D65E0F">
              <w:rPr>
                <w:sz w:val="20"/>
                <w:szCs w:val="20"/>
              </w:rPr>
              <w:t>6.5%</w:t>
            </w:r>
          </w:p>
        </w:tc>
      </w:tr>
      <w:tr w:rsidR="00043640" w:rsidRPr="00D65E0F" w14:paraId="164E7097" w14:textId="77777777" w:rsidTr="0024115E">
        <w:tc>
          <w:tcPr>
            <w:tcW w:w="4390" w:type="dxa"/>
          </w:tcPr>
          <w:p w14:paraId="4446AE1D" w14:textId="77777777" w:rsidR="00043640" w:rsidRPr="00D65E0F" w:rsidRDefault="00043640" w:rsidP="0024115E">
            <w:pPr>
              <w:rPr>
                <w:sz w:val="20"/>
                <w:szCs w:val="20"/>
              </w:rPr>
            </w:pPr>
            <w:r w:rsidRPr="00D65E0F">
              <w:rPr>
                <w:sz w:val="20"/>
                <w:szCs w:val="20"/>
              </w:rPr>
              <w:t xml:space="preserve">    65-74</w:t>
            </w:r>
          </w:p>
        </w:tc>
        <w:tc>
          <w:tcPr>
            <w:tcW w:w="2313" w:type="dxa"/>
          </w:tcPr>
          <w:p w14:paraId="66925A6F" w14:textId="77777777" w:rsidR="00043640" w:rsidRPr="00D65E0F" w:rsidRDefault="00043640" w:rsidP="0024115E">
            <w:pPr>
              <w:rPr>
                <w:sz w:val="20"/>
                <w:szCs w:val="20"/>
              </w:rPr>
            </w:pPr>
            <w:r w:rsidRPr="00D65E0F">
              <w:rPr>
                <w:sz w:val="20"/>
                <w:szCs w:val="20"/>
              </w:rPr>
              <w:t>1,643</w:t>
            </w:r>
          </w:p>
        </w:tc>
        <w:tc>
          <w:tcPr>
            <w:tcW w:w="2313" w:type="dxa"/>
          </w:tcPr>
          <w:p w14:paraId="17A4549B" w14:textId="77777777" w:rsidR="00043640" w:rsidRPr="00D65E0F" w:rsidRDefault="00043640" w:rsidP="0024115E">
            <w:pPr>
              <w:rPr>
                <w:sz w:val="20"/>
                <w:szCs w:val="20"/>
              </w:rPr>
            </w:pPr>
            <w:r w:rsidRPr="00D65E0F">
              <w:rPr>
                <w:sz w:val="20"/>
                <w:szCs w:val="20"/>
              </w:rPr>
              <w:t>5.9%</w:t>
            </w:r>
          </w:p>
        </w:tc>
      </w:tr>
      <w:tr w:rsidR="00043640" w:rsidRPr="00D65E0F" w14:paraId="71B99CE4" w14:textId="77777777" w:rsidTr="0024115E">
        <w:tc>
          <w:tcPr>
            <w:tcW w:w="4390" w:type="dxa"/>
          </w:tcPr>
          <w:p w14:paraId="5A41FFC2" w14:textId="77777777" w:rsidR="00043640" w:rsidRPr="00D65E0F" w:rsidRDefault="00043640" w:rsidP="0024115E">
            <w:pPr>
              <w:rPr>
                <w:sz w:val="20"/>
                <w:szCs w:val="20"/>
              </w:rPr>
            </w:pPr>
            <w:r w:rsidRPr="00D65E0F">
              <w:rPr>
                <w:sz w:val="20"/>
                <w:szCs w:val="20"/>
              </w:rPr>
              <w:t xml:space="preserve">    75+</w:t>
            </w:r>
          </w:p>
        </w:tc>
        <w:tc>
          <w:tcPr>
            <w:tcW w:w="2313" w:type="dxa"/>
          </w:tcPr>
          <w:p w14:paraId="30FDAA71" w14:textId="77777777" w:rsidR="00043640" w:rsidRPr="00D65E0F" w:rsidRDefault="00043640" w:rsidP="0024115E">
            <w:pPr>
              <w:rPr>
                <w:sz w:val="20"/>
                <w:szCs w:val="20"/>
              </w:rPr>
            </w:pPr>
            <w:r w:rsidRPr="00D65E0F">
              <w:rPr>
                <w:sz w:val="20"/>
                <w:szCs w:val="20"/>
              </w:rPr>
              <w:t>2,595</w:t>
            </w:r>
          </w:p>
        </w:tc>
        <w:tc>
          <w:tcPr>
            <w:tcW w:w="2313" w:type="dxa"/>
          </w:tcPr>
          <w:p w14:paraId="0E807949" w14:textId="77777777" w:rsidR="00043640" w:rsidRPr="00D65E0F" w:rsidRDefault="00043640" w:rsidP="0024115E">
            <w:pPr>
              <w:rPr>
                <w:sz w:val="20"/>
                <w:szCs w:val="20"/>
              </w:rPr>
            </w:pPr>
            <w:r w:rsidRPr="00D65E0F">
              <w:rPr>
                <w:sz w:val="20"/>
                <w:szCs w:val="20"/>
              </w:rPr>
              <w:t>12.7%</w:t>
            </w:r>
          </w:p>
        </w:tc>
      </w:tr>
      <w:tr w:rsidR="00043640" w:rsidRPr="00D65E0F" w14:paraId="620442B8" w14:textId="77777777" w:rsidTr="0024115E">
        <w:tc>
          <w:tcPr>
            <w:tcW w:w="4390" w:type="dxa"/>
          </w:tcPr>
          <w:p w14:paraId="78C4B995" w14:textId="77777777" w:rsidR="00043640" w:rsidRPr="00D65E0F" w:rsidRDefault="00043640" w:rsidP="0024115E">
            <w:pPr>
              <w:rPr>
                <w:sz w:val="20"/>
                <w:szCs w:val="20"/>
              </w:rPr>
            </w:pPr>
            <w:r w:rsidRPr="00D65E0F">
              <w:rPr>
                <w:sz w:val="20"/>
                <w:szCs w:val="20"/>
              </w:rPr>
              <w:t>Sex</w:t>
            </w:r>
          </w:p>
        </w:tc>
        <w:tc>
          <w:tcPr>
            <w:tcW w:w="2313" w:type="dxa"/>
          </w:tcPr>
          <w:p w14:paraId="2E10728E" w14:textId="77777777" w:rsidR="00043640" w:rsidRPr="00D65E0F" w:rsidRDefault="00043640" w:rsidP="0024115E">
            <w:pPr>
              <w:rPr>
                <w:sz w:val="20"/>
                <w:szCs w:val="20"/>
              </w:rPr>
            </w:pPr>
          </w:p>
        </w:tc>
        <w:tc>
          <w:tcPr>
            <w:tcW w:w="2313" w:type="dxa"/>
          </w:tcPr>
          <w:p w14:paraId="48077AF1" w14:textId="77777777" w:rsidR="00043640" w:rsidRPr="00D65E0F" w:rsidRDefault="00043640" w:rsidP="0024115E">
            <w:pPr>
              <w:rPr>
                <w:sz w:val="20"/>
                <w:szCs w:val="20"/>
              </w:rPr>
            </w:pPr>
          </w:p>
        </w:tc>
      </w:tr>
      <w:tr w:rsidR="00043640" w:rsidRPr="00D65E0F" w14:paraId="4FF0957F" w14:textId="77777777" w:rsidTr="0024115E">
        <w:tc>
          <w:tcPr>
            <w:tcW w:w="4390" w:type="dxa"/>
          </w:tcPr>
          <w:p w14:paraId="58807E82" w14:textId="77777777" w:rsidR="00043640" w:rsidRPr="00D65E0F" w:rsidRDefault="00043640" w:rsidP="0024115E">
            <w:pPr>
              <w:rPr>
                <w:sz w:val="20"/>
                <w:szCs w:val="20"/>
              </w:rPr>
            </w:pPr>
            <w:r w:rsidRPr="00D65E0F">
              <w:rPr>
                <w:sz w:val="20"/>
                <w:szCs w:val="20"/>
              </w:rPr>
              <w:t xml:space="preserve">    Male</w:t>
            </w:r>
          </w:p>
        </w:tc>
        <w:tc>
          <w:tcPr>
            <w:tcW w:w="2313" w:type="dxa"/>
          </w:tcPr>
          <w:p w14:paraId="5482301F" w14:textId="77777777" w:rsidR="00043640" w:rsidRPr="00D65E0F" w:rsidRDefault="00043640" w:rsidP="0024115E">
            <w:pPr>
              <w:rPr>
                <w:sz w:val="20"/>
                <w:szCs w:val="20"/>
              </w:rPr>
            </w:pPr>
            <w:r w:rsidRPr="00D65E0F">
              <w:rPr>
                <w:sz w:val="20"/>
                <w:szCs w:val="20"/>
              </w:rPr>
              <w:t>15,551</w:t>
            </w:r>
          </w:p>
        </w:tc>
        <w:tc>
          <w:tcPr>
            <w:tcW w:w="2313" w:type="dxa"/>
          </w:tcPr>
          <w:p w14:paraId="217CE882" w14:textId="77777777" w:rsidR="00043640" w:rsidRPr="00D65E0F" w:rsidRDefault="00043640" w:rsidP="0024115E">
            <w:pPr>
              <w:rPr>
                <w:sz w:val="20"/>
                <w:szCs w:val="20"/>
              </w:rPr>
            </w:pPr>
            <w:r w:rsidRPr="00D65E0F">
              <w:rPr>
                <w:sz w:val="20"/>
                <w:szCs w:val="20"/>
              </w:rPr>
              <w:t>11.8%</w:t>
            </w:r>
          </w:p>
        </w:tc>
      </w:tr>
      <w:tr w:rsidR="00043640" w:rsidRPr="00D65E0F" w14:paraId="5821684F" w14:textId="77777777" w:rsidTr="0024115E">
        <w:tc>
          <w:tcPr>
            <w:tcW w:w="4390" w:type="dxa"/>
          </w:tcPr>
          <w:p w14:paraId="5BA413E8" w14:textId="77777777" w:rsidR="00043640" w:rsidRPr="00D65E0F" w:rsidRDefault="00043640" w:rsidP="0024115E">
            <w:pPr>
              <w:rPr>
                <w:sz w:val="20"/>
                <w:szCs w:val="20"/>
              </w:rPr>
            </w:pPr>
            <w:r w:rsidRPr="00D65E0F">
              <w:rPr>
                <w:sz w:val="20"/>
                <w:szCs w:val="20"/>
              </w:rPr>
              <w:t xml:space="preserve">    Female</w:t>
            </w:r>
          </w:p>
        </w:tc>
        <w:tc>
          <w:tcPr>
            <w:tcW w:w="2313" w:type="dxa"/>
          </w:tcPr>
          <w:p w14:paraId="409CA544" w14:textId="77777777" w:rsidR="00043640" w:rsidRPr="00D65E0F" w:rsidRDefault="00043640" w:rsidP="0024115E">
            <w:pPr>
              <w:rPr>
                <w:sz w:val="20"/>
                <w:szCs w:val="20"/>
              </w:rPr>
            </w:pPr>
            <w:r w:rsidRPr="00D65E0F">
              <w:rPr>
                <w:sz w:val="20"/>
                <w:szCs w:val="20"/>
              </w:rPr>
              <w:t>14,311</w:t>
            </w:r>
          </w:p>
        </w:tc>
        <w:tc>
          <w:tcPr>
            <w:tcW w:w="2313" w:type="dxa"/>
          </w:tcPr>
          <w:p w14:paraId="547CF074" w14:textId="77777777" w:rsidR="00043640" w:rsidRPr="00D65E0F" w:rsidRDefault="00043640" w:rsidP="0024115E">
            <w:pPr>
              <w:rPr>
                <w:sz w:val="20"/>
                <w:szCs w:val="20"/>
              </w:rPr>
            </w:pPr>
            <w:r w:rsidRPr="00D65E0F">
              <w:rPr>
                <w:sz w:val="20"/>
                <w:szCs w:val="20"/>
              </w:rPr>
              <w:t>9.8%</w:t>
            </w:r>
          </w:p>
        </w:tc>
      </w:tr>
      <w:tr w:rsidR="00043640" w:rsidRPr="00D65E0F" w14:paraId="46263A89" w14:textId="77777777" w:rsidTr="0024115E">
        <w:tc>
          <w:tcPr>
            <w:tcW w:w="4390" w:type="dxa"/>
          </w:tcPr>
          <w:p w14:paraId="14AB7432" w14:textId="77777777" w:rsidR="00043640" w:rsidRPr="00D65E0F" w:rsidRDefault="00043640" w:rsidP="0024115E">
            <w:pPr>
              <w:rPr>
                <w:rFonts w:ascii="Calibri" w:hAnsi="Calibri" w:cs="Calibri"/>
                <w:sz w:val="20"/>
                <w:szCs w:val="20"/>
              </w:rPr>
            </w:pPr>
            <w:r w:rsidRPr="00D65E0F">
              <w:rPr>
                <w:sz w:val="20"/>
                <w:szCs w:val="20"/>
              </w:rPr>
              <w:t>Education</w:t>
            </w:r>
          </w:p>
        </w:tc>
        <w:tc>
          <w:tcPr>
            <w:tcW w:w="2313" w:type="dxa"/>
          </w:tcPr>
          <w:p w14:paraId="10955F4F" w14:textId="77777777" w:rsidR="00043640" w:rsidRPr="00D65E0F" w:rsidRDefault="00043640" w:rsidP="0024115E">
            <w:pPr>
              <w:rPr>
                <w:sz w:val="20"/>
                <w:szCs w:val="20"/>
              </w:rPr>
            </w:pPr>
          </w:p>
        </w:tc>
        <w:tc>
          <w:tcPr>
            <w:tcW w:w="2313" w:type="dxa"/>
          </w:tcPr>
          <w:p w14:paraId="4D761591" w14:textId="77777777" w:rsidR="00043640" w:rsidRPr="00D65E0F" w:rsidRDefault="00043640" w:rsidP="0024115E">
            <w:pPr>
              <w:rPr>
                <w:sz w:val="20"/>
                <w:szCs w:val="20"/>
              </w:rPr>
            </w:pPr>
          </w:p>
        </w:tc>
      </w:tr>
      <w:tr w:rsidR="00043640" w:rsidRPr="00D65E0F" w14:paraId="53A67943" w14:textId="77777777" w:rsidTr="0024115E">
        <w:tc>
          <w:tcPr>
            <w:tcW w:w="4390" w:type="dxa"/>
          </w:tcPr>
          <w:p w14:paraId="43A071F6" w14:textId="77777777" w:rsidR="00043640" w:rsidRPr="00D65E0F" w:rsidRDefault="00043640" w:rsidP="0024115E">
            <w:pPr>
              <w:rPr>
                <w:rFonts w:ascii="Calibri" w:hAnsi="Calibri" w:cs="Calibri"/>
                <w:sz w:val="20"/>
                <w:szCs w:val="20"/>
              </w:rPr>
            </w:pPr>
            <w:r w:rsidRPr="00D65E0F">
              <w:rPr>
                <w:sz w:val="20"/>
                <w:szCs w:val="20"/>
              </w:rPr>
              <w:t xml:space="preserve">    Bachelor’s degree or higher</w:t>
            </w:r>
          </w:p>
        </w:tc>
        <w:tc>
          <w:tcPr>
            <w:tcW w:w="2313" w:type="dxa"/>
          </w:tcPr>
          <w:p w14:paraId="7D40BC2F" w14:textId="77777777" w:rsidR="00043640" w:rsidRPr="00D65E0F" w:rsidRDefault="00043640" w:rsidP="0024115E">
            <w:pPr>
              <w:rPr>
                <w:sz w:val="20"/>
                <w:szCs w:val="20"/>
              </w:rPr>
            </w:pPr>
            <w:r w:rsidRPr="00D65E0F">
              <w:rPr>
                <w:sz w:val="20"/>
                <w:szCs w:val="20"/>
              </w:rPr>
              <w:t>5,100</w:t>
            </w:r>
          </w:p>
        </w:tc>
        <w:tc>
          <w:tcPr>
            <w:tcW w:w="2313" w:type="dxa"/>
          </w:tcPr>
          <w:p w14:paraId="378064C4" w14:textId="77777777" w:rsidR="00043640" w:rsidRPr="00D65E0F" w:rsidRDefault="00043640" w:rsidP="0024115E">
            <w:pPr>
              <w:rPr>
                <w:sz w:val="20"/>
                <w:szCs w:val="20"/>
              </w:rPr>
            </w:pPr>
            <w:r w:rsidRPr="00D65E0F">
              <w:rPr>
                <w:sz w:val="20"/>
                <w:szCs w:val="20"/>
              </w:rPr>
              <w:t>7.8%</w:t>
            </w:r>
          </w:p>
        </w:tc>
      </w:tr>
      <w:tr w:rsidR="00043640" w:rsidRPr="00D65E0F" w14:paraId="470EC843" w14:textId="77777777" w:rsidTr="0024115E">
        <w:tc>
          <w:tcPr>
            <w:tcW w:w="4390" w:type="dxa"/>
          </w:tcPr>
          <w:p w14:paraId="3486D2D0" w14:textId="77777777" w:rsidR="00043640" w:rsidRPr="00D65E0F" w:rsidRDefault="00043640" w:rsidP="0024115E">
            <w:pPr>
              <w:rPr>
                <w:rFonts w:ascii="Calibri" w:hAnsi="Calibri" w:cs="Calibri"/>
                <w:sz w:val="20"/>
                <w:szCs w:val="20"/>
              </w:rPr>
            </w:pPr>
            <w:r w:rsidRPr="00D65E0F">
              <w:rPr>
                <w:sz w:val="20"/>
                <w:szCs w:val="20"/>
              </w:rPr>
              <w:t xml:space="preserve">    Year 12, Advanced Diploma, Diploma, Certificate</w:t>
            </w:r>
          </w:p>
        </w:tc>
        <w:tc>
          <w:tcPr>
            <w:tcW w:w="2313" w:type="dxa"/>
          </w:tcPr>
          <w:p w14:paraId="33523660" w14:textId="77777777" w:rsidR="00043640" w:rsidRPr="00D65E0F" w:rsidRDefault="00043640" w:rsidP="0024115E">
            <w:pPr>
              <w:rPr>
                <w:sz w:val="20"/>
                <w:szCs w:val="20"/>
              </w:rPr>
            </w:pPr>
            <w:r w:rsidRPr="00D65E0F">
              <w:rPr>
                <w:sz w:val="20"/>
                <w:szCs w:val="20"/>
              </w:rPr>
              <w:t>13,775</w:t>
            </w:r>
          </w:p>
        </w:tc>
        <w:tc>
          <w:tcPr>
            <w:tcW w:w="2313" w:type="dxa"/>
          </w:tcPr>
          <w:p w14:paraId="73FCDF48" w14:textId="77777777" w:rsidR="00043640" w:rsidRPr="00D65E0F" w:rsidRDefault="00043640" w:rsidP="0024115E">
            <w:pPr>
              <w:rPr>
                <w:sz w:val="20"/>
                <w:szCs w:val="20"/>
              </w:rPr>
            </w:pPr>
            <w:r w:rsidRPr="00D65E0F">
              <w:rPr>
                <w:sz w:val="20"/>
                <w:szCs w:val="20"/>
              </w:rPr>
              <w:t>10.9%</w:t>
            </w:r>
          </w:p>
        </w:tc>
      </w:tr>
      <w:tr w:rsidR="00043640" w:rsidRPr="00D65E0F" w14:paraId="521D15EB" w14:textId="77777777" w:rsidTr="0024115E">
        <w:tc>
          <w:tcPr>
            <w:tcW w:w="4390" w:type="dxa"/>
          </w:tcPr>
          <w:p w14:paraId="1D259CF7" w14:textId="77777777" w:rsidR="00043640" w:rsidRPr="00D65E0F" w:rsidRDefault="00043640" w:rsidP="0024115E">
            <w:pPr>
              <w:rPr>
                <w:rFonts w:ascii="Calibri" w:hAnsi="Calibri" w:cs="Calibri"/>
                <w:sz w:val="20"/>
                <w:szCs w:val="20"/>
              </w:rPr>
            </w:pPr>
            <w:r w:rsidRPr="00D65E0F">
              <w:rPr>
                <w:sz w:val="20"/>
                <w:szCs w:val="20"/>
              </w:rPr>
              <w:t xml:space="preserve">    Year 11 or below</w:t>
            </w:r>
          </w:p>
        </w:tc>
        <w:tc>
          <w:tcPr>
            <w:tcW w:w="2313" w:type="dxa"/>
          </w:tcPr>
          <w:p w14:paraId="4703756A" w14:textId="77777777" w:rsidR="00043640" w:rsidRPr="00D65E0F" w:rsidRDefault="00043640" w:rsidP="0024115E">
            <w:pPr>
              <w:rPr>
                <w:sz w:val="20"/>
                <w:szCs w:val="20"/>
              </w:rPr>
            </w:pPr>
            <w:r w:rsidRPr="00D65E0F">
              <w:rPr>
                <w:sz w:val="20"/>
                <w:szCs w:val="20"/>
              </w:rPr>
              <w:t>10,987</w:t>
            </w:r>
          </w:p>
        </w:tc>
        <w:tc>
          <w:tcPr>
            <w:tcW w:w="2313" w:type="dxa"/>
          </w:tcPr>
          <w:p w14:paraId="6ABC3A7F" w14:textId="77777777" w:rsidR="00043640" w:rsidRPr="00D65E0F" w:rsidRDefault="00043640" w:rsidP="0024115E">
            <w:pPr>
              <w:rPr>
                <w:sz w:val="20"/>
                <w:szCs w:val="20"/>
              </w:rPr>
            </w:pPr>
            <w:r w:rsidRPr="00D65E0F">
              <w:rPr>
                <w:sz w:val="20"/>
                <w:szCs w:val="20"/>
              </w:rPr>
              <w:t>12.8%</w:t>
            </w:r>
          </w:p>
        </w:tc>
      </w:tr>
      <w:tr w:rsidR="00043640" w:rsidRPr="00D65E0F" w14:paraId="76FE2DF4" w14:textId="77777777" w:rsidTr="0024115E">
        <w:tc>
          <w:tcPr>
            <w:tcW w:w="4390" w:type="dxa"/>
          </w:tcPr>
          <w:p w14:paraId="40DEB4E8" w14:textId="77777777" w:rsidR="00043640" w:rsidRPr="00D65E0F" w:rsidRDefault="00043640" w:rsidP="0024115E">
            <w:pPr>
              <w:rPr>
                <w:rFonts w:ascii="Calibri" w:hAnsi="Calibri" w:cs="Calibri"/>
                <w:sz w:val="20"/>
                <w:szCs w:val="20"/>
              </w:rPr>
            </w:pPr>
            <w:r w:rsidRPr="00D65E0F">
              <w:rPr>
                <w:sz w:val="20"/>
                <w:szCs w:val="20"/>
              </w:rPr>
              <w:t>Employment</w:t>
            </w:r>
          </w:p>
        </w:tc>
        <w:tc>
          <w:tcPr>
            <w:tcW w:w="2313" w:type="dxa"/>
          </w:tcPr>
          <w:p w14:paraId="3ACF0EA2" w14:textId="77777777" w:rsidR="00043640" w:rsidRPr="00D65E0F" w:rsidRDefault="00043640" w:rsidP="0024115E">
            <w:pPr>
              <w:rPr>
                <w:sz w:val="20"/>
                <w:szCs w:val="20"/>
              </w:rPr>
            </w:pPr>
          </w:p>
        </w:tc>
        <w:tc>
          <w:tcPr>
            <w:tcW w:w="2313" w:type="dxa"/>
          </w:tcPr>
          <w:p w14:paraId="34713B56" w14:textId="77777777" w:rsidR="00043640" w:rsidRPr="00D65E0F" w:rsidRDefault="00043640" w:rsidP="0024115E">
            <w:pPr>
              <w:rPr>
                <w:sz w:val="20"/>
                <w:szCs w:val="20"/>
              </w:rPr>
            </w:pPr>
          </w:p>
        </w:tc>
      </w:tr>
      <w:tr w:rsidR="00043640" w:rsidRPr="00D65E0F" w14:paraId="22AE311C" w14:textId="77777777" w:rsidTr="0024115E">
        <w:tc>
          <w:tcPr>
            <w:tcW w:w="4390" w:type="dxa"/>
          </w:tcPr>
          <w:p w14:paraId="1035D012" w14:textId="77777777" w:rsidR="00043640" w:rsidRPr="00D65E0F" w:rsidRDefault="00043640" w:rsidP="0024115E">
            <w:pPr>
              <w:rPr>
                <w:rFonts w:ascii="Calibri" w:hAnsi="Calibri" w:cs="Calibri"/>
                <w:sz w:val="20"/>
                <w:szCs w:val="20"/>
              </w:rPr>
            </w:pPr>
            <w:r w:rsidRPr="00D65E0F">
              <w:rPr>
                <w:sz w:val="20"/>
                <w:szCs w:val="20"/>
              </w:rPr>
              <w:t xml:space="preserve">    Employed</w:t>
            </w:r>
          </w:p>
        </w:tc>
        <w:tc>
          <w:tcPr>
            <w:tcW w:w="2313" w:type="dxa"/>
          </w:tcPr>
          <w:p w14:paraId="7B7C01B3" w14:textId="77777777" w:rsidR="00043640" w:rsidRPr="00D65E0F" w:rsidRDefault="00043640" w:rsidP="0024115E">
            <w:pPr>
              <w:rPr>
                <w:sz w:val="20"/>
                <w:szCs w:val="20"/>
              </w:rPr>
            </w:pPr>
            <w:r w:rsidRPr="00D65E0F">
              <w:rPr>
                <w:sz w:val="20"/>
                <w:szCs w:val="20"/>
              </w:rPr>
              <w:t>18,808</w:t>
            </w:r>
          </w:p>
        </w:tc>
        <w:tc>
          <w:tcPr>
            <w:tcW w:w="2313" w:type="dxa"/>
          </w:tcPr>
          <w:p w14:paraId="5F5A34F3" w14:textId="77777777" w:rsidR="00043640" w:rsidRPr="00D65E0F" w:rsidRDefault="00043640" w:rsidP="0024115E">
            <w:pPr>
              <w:rPr>
                <w:sz w:val="20"/>
                <w:szCs w:val="20"/>
              </w:rPr>
            </w:pPr>
            <w:r w:rsidRPr="00D65E0F">
              <w:rPr>
                <w:sz w:val="20"/>
                <w:szCs w:val="20"/>
              </w:rPr>
              <w:t>10.7%</w:t>
            </w:r>
          </w:p>
        </w:tc>
      </w:tr>
      <w:tr w:rsidR="00043640" w:rsidRPr="00D65E0F" w14:paraId="00CC1579" w14:textId="77777777" w:rsidTr="0024115E">
        <w:tc>
          <w:tcPr>
            <w:tcW w:w="4390" w:type="dxa"/>
          </w:tcPr>
          <w:p w14:paraId="0F9EC90E" w14:textId="77777777" w:rsidR="00043640" w:rsidRPr="00D65E0F" w:rsidRDefault="00043640" w:rsidP="0024115E">
            <w:pPr>
              <w:rPr>
                <w:rFonts w:ascii="Calibri" w:hAnsi="Calibri" w:cs="Calibri"/>
                <w:sz w:val="20"/>
                <w:szCs w:val="20"/>
              </w:rPr>
            </w:pPr>
            <w:r w:rsidRPr="00D65E0F">
              <w:rPr>
                <w:sz w:val="20"/>
                <w:szCs w:val="20"/>
              </w:rPr>
              <w:t xml:space="preserve">    Unemployed</w:t>
            </w:r>
          </w:p>
        </w:tc>
        <w:tc>
          <w:tcPr>
            <w:tcW w:w="2313" w:type="dxa"/>
          </w:tcPr>
          <w:p w14:paraId="5993D54F" w14:textId="77777777" w:rsidR="00043640" w:rsidRPr="00D65E0F" w:rsidRDefault="00043640" w:rsidP="0024115E">
            <w:pPr>
              <w:rPr>
                <w:sz w:val="20"/>
                <w:szCs w:val="20"/>
              </w:rPr>
            </w:pPr>
            <w:r w:rsidRPr="00D65E0F">
              <w:rPr>
                <w:sz w:val="20"/>
                <w:szCs w:val="20"/>
              </w:rPr>
              <w:t>1,627</w:t>
            </w:r>
          </w:p>
        </w:tc>
        <w:tc>
          <w:tcPr>
            <w:tcW w:w="2313" w:type="dxa"/>
          </w:tcPr>
          <w:p w14:paraId="176B0C85" w14:textId="77777777" w:rsidR="00043640" w:rsidRPr="00D65E0F" w:rsidRDefault="00043640" w:rsidP="0024115E">
            <w:pPr>
              <w:rPr>
                <w:sz w:val="20"/>
                <w:szCs w:val="20"/>
              </w:rPr>
            </w:pPr>
            <w:r w:rsidRPr="00D65E0F">
              <w:rPr>
                <w:sz w:val="20"/>
                <w:szCs w:val="20"/>
              </w:rPr>
              <w:t>15.0%</w:t>
            </w:r>
          </w:p>
        </w:tc>
      </w:tr>
      <w:tr w:rsidR="00043640" w:rsidRPr="00D65E0F" w14:paraId="311E432F" w14:textId="77777777" w:rsidTr="0024115E">
        <w:tc>
          <w:tcPr>
            <w:tcW w:w="4390" w:type="dxa"/>
          </w:tcPr>
          <w:p w14:paraId="30607D8D" w14:textId="77777777" w:rsidR="00043640" w:rsidRPr="00D65E0F" w:rsidRDefault="00043640" w:rsidP="0024115E">
            <w:pPr>
              <w:rPr>
                <w:rFonts w:ascii="Calibri" w:hAnsi="Calibri" w:cs="Calibri"/>
                <w:sz w:val="20"/>
                <w:szCs w:val="20"/>
              </w:rPr>
            </w:pPr>
            <w:r w:rsidRPr="00D65E0F">
              <w:rPr>
                <w:sz w:val="20"/>
                <w:szCs w:val="20"/>
              </w:rPr>
              <w:t xml:space="preserve">    Not in labour force</w:t>
            </w:r>
          </w:p>
        </w:tc>
        <w:tc>
          <w:tcPr>
            <w:tcW w:w="2313" w:type="dxa"/>
          </w:tcPr>
          <w:p w14:paraId="00BD65B7" w14:textId="77777777" w:rsidR="00043640" w:rsidRPr="00D65E0F" w:rsidRDefault="00043640" w:rsidP="0024115E">
            <w:pPr>
              <w:rPr>
                <w:sz w:val="20"/>
                <w:szCs w:val="20"/>
              </w:rPr>
            </w:pPr>
            <w:r w:rsidRPr="00D65E0F">
              <w:rPr>
                <w:sz w:val="20"/>
                <w:szCs w:val="20"/>
              </w:rPr>
              <w:t>9,427</w:t>
            </w:r>
          </w:p>
        </w:tc>
        <w:tc>
          <w:tcPr>
            <w:tcW w:w="2313" w:type="dxa"/>
          </w:tcPr>
          <w:p w14:paraId="7CF3D423" w14:textId="77777777" w:rsidR="00043640" w:rsidRPr="00D65E0F" w:rsidRDefault="00043640" w:rsidP="0024115E">
            <w:pPr>
              <w:rPr>
                <w:sz w:val="20"/>
                <w:szCs w:val="20"/>
              </w:rPr>
            </w:pPr>
            <w:r w:rsidRPr="00D65E0F">
              <w:rPr>
                <w:sz w:val="20"/>
                <w:szCs w:val="20"/>
              </w:rPr>
              <w:t>10.4%</w:t>
            </w:r>
          </w:p>
        </w:tc>
      </w:tr>
      <w:tr w:rsidR="00043640" w:rsidRPr="00D65E0F" w14:paraId="134A8679" w14:textId="77777777" w:rsidTr="0024115E">
        <w:tc>
          <w:tcPr>
            <w:tcW w:w="4390" w:type="dxa"/>
          </w:tcPr>
          <w:p w14:paraId="71041E17" w14:textId="77777777" w:rsidR="00043640" w:rsidRPr="00D65E0F" w:rsidRDefault="00043640" w:rsidP="0024115E">
            <w:pPr>
              <w:rPr>
                <w:rFonts w:ascii="Calibri" w:hAnsi="Calibri" w:cs="Calibri"/>
                <w:sz w:val="20"/>
                <w:szCs w:val="20"/>
              </w:rPr>
            </w:pPr>
            <w:r w:rsidRPr="00D65E0F">
              <w:rPr>
                <w:sz w:val="20"/>
                <w:szCs w:val="20"/>
              </w:rPr>
              <w:t xml:space="preserve">Disability group </w:t>
            </w:r>
            <w:r w:rsidRPr="00D65E0F">
              <w:rPr>
                <w:sz w:val="20"/>
                <w:szCs w:val="20"/>
                <w:vertAlign w:val="superscript"/>
              </w:rPr>
              <w:t>b</w:t>
            </w:r>
          </w:p>
        </w:tc>
        <w:tc>
          <w:tcPr>
            <w:tcW w:w="2313" w:type="dxa"/>
          </w:tcPr>
          <w:p w14:paraId="46034527" w14:textId="77777777" w:rsidR="00043640" w:rsidRPr="00D65E0F" w:rsidRDefault="00043640" w:rsidP="0024115E">
            <w:pPr>
              <w:rPr>
                <w:sz w:val="20"/>
                <w:szCs w:val="20"/>
              </w:rPr>
            </w:pPr>
          </w:p>
        </w:tc>
        <w:tc>
          <w:tcPr>
            <w:tcW w:w="2313" w:type="dxa"/>
          </w:tcPr>
          <w:p w14:paraId="0680B91F" w14:textId="77777777" w:rsidR="00043640" w:rsidRPr="00D65E0F" w:rsidRDefault="00043640" w:rsidP="0024115E">
            <w:pPr>
              <w:rPr>
                <w:sz w:val="20"/>
                <w:szCs w:val="20"/>
              </w:rPr>
            </w:pPr>
          </w:p>
        </w:tc>
      </w:tr>
      <w:tr w:rsidR="00043640" w:rsidRPr="00D65E0F" w14:paraId="2A677635" w14:textId="77777777" w:rsidTr="0024115E">
        <w:tc>
          <w:tcPr>
            <w:tcW w:w="4390" w:type="dxa"/>
          </w:tcPr>
          <w:p w14:paraId="2D1589E1" w14:textId="77777777" w:rsidR="00043640" w:rsidRPr="00D65E0F" w:rsidRDefault="00043640" w:rsidP="0024115E">
            <w:pPr>
              <w:rPr>
                <w:rFonts w:ascii="Calibri" w:hAnsi="Calibri" w:cs="Calibri"/>
                <w:sz w:val="20"/>
                <w:szCs w:val="20"/>
              </w:rPr>
            </w:pPr>
            <w:r w:rsidRPr="00D65E0F">
              <w:rPr>
                <w:sz w:val="20"/>
                <w:szCs w:val="20"/>
              </w:rPr>
              <w:t xml:space="preserve">    Sensory and speech</w:t>
            </w:r>
          </w:p>
        </w:tc>
        <w:tc>
          <w:tcPr>
            <w:tcW w:w="2313" w:type="dxa"/>
          </w:tcPr>
          <w:p w14:paraId="2E573FE0" w14:textId="77777777" w:rsidR="00043640" w:rsidRPr="00D65E0F" w:rsidRDefault="00043640" w:rsidP="0024115E">
            <w:pPr>
              <w:rPr>
                <w:sz w:val="20"/>
                <w:szCs w:val="20"/>
              </w:rPr>
            </w:pPr>
            <w:r w:rsidRPr="00D65E0F">
              <w:rPr>
                <w:sz w:val="20"/>
                <w:szCs w:val="20"/>
              </w:rPr>
              <w:t>2,317</w:t>
            </w:r>
          </w:p>
        </w:tc>
        <w:tc>
          <w:tcPr>
            <w:tcW w:w="2313" w:type="dxa"/>
          </w:tcPr>
          <w:p w14:paraId="643A449F" w14:textId="77777777" w:rsidR="00043640" w:rsidRPr="00D65E0F" w:rsidRDefault="00043640" w:rsidP="0024115E">
            <w:pPr>
              <w:rPr>
                <w:sz w:val="20"/>
                <w:szCs w:val="20"/>
              </w:rPr>
            </w:pPr>
            <w:r w:rsidRPr="00D65E0F">
              <w:rPr>
                <w:sz w:val="20"/>
                <w:szCs w:val="20"/>
              </w:rPr>
              <w:t>12.1%</w:t>
            </w:r>
          </w:p>
        </w:tc>
      </w:tr>
      <w:tr w:rsidR="00043640" w:rsidRPr="00D65E0F" w14:paraId="66074DE5" w14:textId="77777777" w:rsidTr="0024115E">
        <w:tc>
          <w:tcPr>
            <w:tcW w:w="4390" w:type="dxa"/>
          </w:tcPr>
          <w:p w14:paraId="5E2E9F0D" w14:textId="77777777" w:rsidR="00043640" w:rsidRPr="00D65E0F" w:rsidRDefault="00043640" w:rsidP="0024115E">
            <w:pPr>
              <w:rPr>
                <w:rFonts w:ascii="Calibri" w:hAnsi="Calibri" w:cs="Calibri"/>
                <w:sz w:val="20"/>
                <w:szCs w:val="20"/>
              </w:rPr>
            </w:pPr>
            <w:r w:rsidRPr="00D65E0F">
              <w:rPr>
                <w:sz w:val="20"/>
                <w:szCs w:val="20"/>
              </w:rPr>
              <w:t xml:space="preserve">    Physical</w:t>
            </w:r>
          </w:p>
        </w:tc>
        <w:tc>
          <w:tcPr>
            <w:tcW w:w="2313" w:type="dxa"/>
          </w:tcPr>
          <w:p w14:paraId="3D98A0B9" w14:textId="77777777" w:rsidR="00043640" w:rsidRPr="00D65E0F" w:rsidRDefault="00043640" w:rsidP="0024115E">
            <w:pPr>
              <w:rPr>
                <w:sz w:val="20"/>
                <w:szCs w:val="20"/>
              </w:rPr>
            </w:pPr>
            <w:r w:rsidRPr="00D65E0F">
              <w:rPr>
                <w:sz w:val="20"/>
                <w:szCs w:val="20"/>
              </w:rPr>
              <w:t>5,160</w:t>
            </w:r>
          </w:p>
        </w:tc>
        <w:tc>
          <w:tcPr>
            <w:tcW w:w="2313" w:type="dxa"/>
          </w:tcPr>
          <w:p w14:paraId="235A9B5F" w14:textId="77777777" w:rsidR="00043640" w:rsidRPr="00D65E0F" w:rsidRDefault="00043640" w:rsidP="0024115E">
            <w:pPr>
              <w:rPr>
                <w:sz w:val="20"/>
                <w:szCs w:val="20"/>
              </w:rPr>
            </w:pPr>
            <w:r w:rsidRPr="00D65E0F">
              <w:rPr>
                <w:sz w:val="20"/>
                <w:szCs w:val="20"/>
              </w:rPr>
              <w:t>10.8%</w:t>
            </w:r>
          </w:p>
        </w:tc>
      </w:tr>
      <w:tr w:rsidR="00043640" w:rsidRPr="00D65E0F" w14:paraId="13BDF0C2" w14:textId="77777777" w:rsidTr="0024115E">
        <w:tc>
          <w:tcPr>
            <w:tcW w:w="4390" w:type="dxa"/>
          </w:tcPr>
          <w:p w14:paraId="414447D9" w14:textId="77777777" w:rsidR="00043640" w:rsidRPr="00D65E0F" w:rsidRDefault="00043640" w:rsidP="0024115E">
            <w:pPr>
              <w:rPr>
                <w:rFonts w:ascii="Calibri" w:hAnsi="Calibri" w:cs="Calibri"/>
                <w:sz w:val="20"/>
                <w:szCs w:val="20"/>
              </w:rPr>
            </w:pPr>
            <w:r w:rsidRPr="00D65E0F">
              <w:rPr>
                <w:sz w:val="20"/>
                <w:szCs w:val="20"/>
              </w:rPr>
              <w:t xml:space="preserve">    Intellectual and learning</w:t>
            </w:r>
          </w:p>
        </w:tc>
        <w:tc>
          <w:tcPr>
            <w:tcW w:w="2313" w:type="dxa"/>
          </w:tcPr>
          <w:p w14:paraId="73851AC2" w14:textId="77777777" w:rsidR="00043640" w:rsidRPr="00D65E0F" w:rsidRDefault="00043640" w:rsidP="0024115E">
            <w:pPr>
              <w:rPr>
                <w:sz w:val="20"/>
                <w:szCs w:val="20"/>
              </w:rPr>
            </w:pPr>
            <w:r w:rsidRPr="00D65E0F">
              <w:rPr>
                <w:sz w:val="20"/>
                <w:szCs w:val="20"/>
              </w:rPr>
              <w:t>896</w:t>
            </w:r>
          </w:p>
        </w:tc>
        <w:tc>
          <w:tcPr>
            <w:tcW w:w="2313" w:type="dxa"/>
          </w:tcPr>
          <w:p w14:paraId="546076E4" w14:textId="77777777" w:rsidR="00043640" w:rsidRPr="00D65E0F" w:rsidRDefault="00043640" w:rsidP="0024115E">
            <w:pPr>
              <w:rPr>
                <w:sz w:val="20"/>
                <w:szCs w:val="20"/>
              </w:rPr>
            </w:pPr>
            <w:r w:rsidRPr="00D65E0F">
              <w:rPr>
                <w:sz w:val="20"/>
                <w:szCs w:val="20"/>
              </w:rPr>
              <w:t>21.9%</w:t>
            </w:r>
          </w:p>
        </w:tc>
      </w:tr>
      <w:tr w:rsidR="00043640" w:rsidRPr="00D65E0F" w14:paraId="358E329F" w14:textId="77777777" w:rsidTr="0024115E">
        <w:tc>
          <w:tcPr>
            <w:tcW w:w="4390" w:type="dxa"/>
          </w:tcPr>
          <w:p w14:paraId="78C9F37A" w14:textId="77777777" w:rsidR="00043640" w:rsidRPr="00D65E0F" w:rsidRDefault="00043640" w:rsidP="0024115E">
            <w:pPr>
              <w:rPr>
                <w:rFonts w:ascii="Calibri" w:hAnsi="Calibri" w:cs="Calibri"/>
                <w:sz w:val="20"/>
                <w:szCs w:val="20"/>
              </w:rPr>
            </w:pPr>
            <w:r w:rsidRPr="00D65E0F">
              <w:rPr>
                <w:sz w:val="20"/>
                <w:szCs w:val="20"/>
              </w:rPr>
              <w:t xml:space="preserve">    Psychological</w:t>
            </w:r>
          </w:p>
        </w:tc>
        <w:tc>
          <w:tcPr>
            <w:tcW w:w="2313" w:type="dxa"/>
          </w:tcPr>
          <w:p w14:paraId="768E8794" w14:textId="77777777" w:rsidR="00043640" w:rsidRPr="00D65E0F" w:rsidRDefault="00043640" w:rsidP="0024115E">
            <w:pPr>
              <w:rPr>
                <w:sz w:val="20"/>
                <w:szCs w:val="20"/>
              </w:rPr>
            </w:pPr>
            <w:r w:rsidRPr="00D65E0F">
              <w:rPr>
                <w:sz w:val="20"/>
                <w:szCs w:val="20"/>
              </w:rPr>
              <w:t>1,745</w:t>
            </w:r>
          </w:p>
        </w:tc>
        <w:tc>
          <w:tcPr>
            <w:tcW w:w="2313" w:type="dxa"/>
          </w:tcPr>
          <w:p w14:paraId="54F42722" w14:textId="77777777" w:rsidR="00043640" w:rsidRPr="00D65E0F" w:rsidRDefault="00043640" w:rsidP="0024115E">
            <w:pPr>
              <w:rPr>
                <w:sz w:val="20"/>
                <w:szCs w:val="20"/>
              </w:rPr>
            </w:pPr>
            <w:r w:rsidRPr="00D65E0F">
              <w:rPr>
                <w:sz w:val="20"/>
                <w:szCs w:val="20"/>
              </w:rPr>
              <w:t>12.7%</w:t>
            </w:r>
          </w:p>
        </w:tc>
      </w:tr>
      <w:tr w:rsidR="00043640" w:rsidRPr="00D65E0F" w14:paraId="4569763C" w14:textId="77777777" w:rsidTr="0024115E">
        <w:tc>
          <w:tcPr>
            <w:tcW w:w="4390" w:type="dxa"/>
          </w:tcPr>
          <w:p w14:paraId="2B38CD7D" w14:textId="77777777" w:rsidR="00043640" w:rsidRPr="00D65E0F" w:rsidRDefault="00043640" w:rsidP="0024115E">
            <w:pPr>
              <w:rPr>
                <w:rFonts w:ascii="Calibri" w:hAnsi="Calibri" w:cs="Calibri"/>
                <w:sz w:val="20"/>
                <w:szCs w:val="20"/>
              </w:rPr>
            </w:pPr>
            <w:r w:rsidRPr="00D65E0F">
              <w:rPr>
                <w:sz w:val="20"/>
                <w:szCs w:val="20"/>
              </w:rPr>
              <w:t xml:space="preserve">    Brain injury and stroke</w:t>
            </w:r>
          </w:p>
        </w:tc>
        <w:tc>
          <w:tcPr>
            <w:tcW w:w="2313" w:type="dxa"/>
          </w:tcPr>
          <w:p w14:paraId="3D2FF214" w14:textId="77777777" w:rsidR="00043640" w:rsidRPr="00D65E0F" w:rsidRDefault="00043640" w:rsidP="0024115E">
            <w:pPr>
              <w:rPr>
                <w:sz w:val="20"/>
                <w:szCs w:val="20"/>
              </w:rPr>
            </w:pPr>
            <w:r w:rsidRPr="00D65E0F">
              <w:rPr>
                <w:sz w:val="20"/>
                <w:szCs w:val="20"/>
              </w:rPr>
              <w:t>515</w:t>
            </w:r>
          </w:p>
        </w:tc>
        <w:tc>
          <w:tcPr>
            <w:tcW w:w="2313" w:type="dxa"/>
          </w:tcPr>
          <w:p w14:paraId="7366AF8C" w14:textId="77777777" w:rsidR="00043640" w:rsidRPr="00D65E0F" w:rsidRDefault="00043640" w:rsidP="0024115E">
            <w:pPr>
              <w:rPr>
                <w:sz w:val="20"/>
                <w:szCs w:val="20"/>
              </w:rPr>
            </w:pPr>
            <w:r w:rsidRPr="00D65E0F">
              <w:rPr>
                <w:sz w:val="20"/>
                <w:szCs w:val="20"/>
              </w:rPr>
              <w:t>16.7%</w:t>
            </w:r>
          </w:p>
        </w:tc>
      </w:tr>
      <w:tr w:rsidR="00043640" w:rsidRPr="00D65E0F" w14:paraId="552A829F" w14:textId="77777777" w:rsidTr="0024115E">
        <w:tc>
          <w:tcPr>
            <w:tcW w:w="4390" w:type="dxa"/>
            <w:tcBorders>
              <w:bottom w:val="single" w:sz="4" w:space="0" w:color="auto"/>
            </w:tcBorders>
          </w:tcPr>
          <w:p w14:paraId="79E9B6AF" w14:textId="77777777" w:rsidR="00043640" w:rsidRPr="00D65E0F" w:rsidRDefault="00043640" w:rsidP="0024115E">
            <w:pPr>
              <w:rPr>
                <w:rFonts w:ascii="Calibri" w:hAnsi="Calibri" w:cs="Calibri"/>
                <w:sz w:val="20"/>
                <w:szCs w:val="20"/>
              </w:rPr>
            </w:pPr>
            <w:r w:rsidRPr="00D65E0F">
              <w:rPr>
                <w:sz w:val="20"/>
                <w:szCs w:val="20"/>
              </w:rPr>
              <w:t xml:space="preserve">    Other/type not specified</w:t>
            </w:r>
          </w:p>
        </w:tc>
        <w:tc>
          <w:tcPr>
            <w:tcW w:w="2313" w:type="dxa"/>
            <w:tcBorders>
              <w:bottom w:val="single" w:sz="4" w:space="0" w:color="auto"/>
            </w:tcBorders>
          </w:tcPr>
          <w:p w14:paraId="16123E14" w14:textId="77777777" w:rsidR="00043640" w:rsidRPr="00D65E0F" w:rsidRDefault="00043640" w:rsidP="0024115E">
            <w:pPr>
              <w:rPr>
                <w:sz w:val="20"/>
                <w:szCs w:val="20"/>
              </w:rPr>
            </w:pPr>
            <w:r w:rsidRPr="00D65E0F">
              <w:rPr>
                <w:sz w:val="20"/>
                <w:szCs w:val="20"/>
              </w:rPr>
              <w:t>4,958</w:t>
            </w:r>
          </w:p>
        </w:tc>
        <w:tc>
          <w:tcPr>
            <w:tcW w:w="2313" w:type="dxa"/>
            <w:tcBorders>
              <w:bottom w:val="single" w:sz="4" w:space="0" w:color="auto"/>
            </w:tcBorders>
          </w:tcPr>
          <w:p w14:paraId="54E44B53" w14:textId="77777777" w:rsidR="00043640" w:rsidRPr="00D65E0F" w:rsidRDefault="00043640" w:rsidP="0024115E">
            <w:pPr>
              <w:rPr>
                <w:sz w:val="20"/>
                <w:szCs w:val="20"/>
              </w:rPr>
            </w:pPr>
            <w:r w:rsidRPr="00D65E0F">
              <w:rPr>
                <w:sz w:val="20"/>
                <w:szCs w:val="20"/>
              </w:rPr>
              <w:t>10.9%</w:t>
            </w:r>
          </w:p>
        </w:tc>
      </w:tr>
    </w:tbl>
    <w:p w14:paraId="5AE1F4F0" w14:textId="77777777" w:rsidR="00043640" w:rsidRPr="00D65E0F" w:rsidRDefault="00043640" w:rsidP="00043640">
      <w:pPr>
        <w:rPr>
          <w:i/>
          <w:iCs/>
          <w:sz w:val="20"/>
          <w:szCs w:val="20"/>
        </w:rPr>
      </w:pPr>
      <w:proofErr w:type="spellStart"/>
      <w:r w:rsidRPr="00D65E0F">
        <w:rPr>
          <w:i/>
          <w:iCs/>
          <w:sz w:val="20"/>
          <w:szCs w:val="20"/>
          <w:vertAlign w:val="superscript"/>
        </w:rPr>
        <w:t>a</w:t>
      </w:r>
      <w:proofErr w:type="spellEnd"/>
      <w:r w:rsidRPr="00D65E0F">
        <w:rPr>
          <w:i/>
          <w:iCs/>
          <w:sz w:val="20"/>
          <w:szCs w:val="20"/>
        </w:rPr>
        <w:t xml:space="preserve"> Includes people aged 15 years and over, who responded to the disability question, who were interviewed during in waves 3 to 20 (2003 to 2020).</w:t>
      </w:r>
    </w:p>
    <w:p w14:paraId="297E7999" w14:textId="77777777" w:rsidR="00043640" w:rsidRPr="00D65E0F" w:rsidRDefault="00043640" w:rsidP="00043640">
      <w:pPr>
        <w:rPr>
          <w:i/>
          <w:iCs/>
          <w:sz w:val="20"/>
          <w:szCs w:val="20"/>
        </w:rPr>
      </w:pPr>
      <w:r w:rsidRPr="00D65E0F">
        <w:rPr>
          <w:i/>
          <w:iCs/>
          <w:sz w:val="20"/>
          <w:szCs w:val="20"/>
          <w:vertAlign w:val="superscript"/>
        </w:rPr>
        <w:t>b</w:t>
      </w:r>
      <w:r w:rsidRPr="00D65E0F">
        <w:rPr>
          <w:i/>
          <w:iCs/>
          <w:sz w:val="20"/>
          <w:szCs w:val="20"/>
        </w:rPr>
        <w:t xml:space="preserve"> Only available for people with disability, who may be included in more than one disability group.</w:t>
      </w:r>
    </w:p>
    <w:p w14:paraId="740BB753" w14:textId="77777777" w:rsidR="00043640" w:rsidRDefault="00043640" w:rsidP="00043640"/>
    <w:p w14:paraId="0084D5B4" w14:textId="77777777" w:rsidR="00043640" w:rsidRPr="00E227F6" w:rsidRDefault="00043640" w:rsidP="00043640">
      <w:r w:rsidRPr="00E227F6">
        <w:br w:type="page"/>
      </w:r>
    </w:p>
    <w:p w14:paraId="03071942" w14:textId="77777777" w:rsidR="00043640" w:rsidRDefault="00043640" w:rsidP="00043640">
      <w:pPr>
        <w:jc w:val="center"/>
        <w:rPr>
          <w:b/>
          <w:bCs/>
        </w:rPr>
      </w:pPr>
      <w:r>
        <w:rPr>
          <w:noProof/>
        </w:rPr>
        <w:lastRenderedPageBreak/>
        <w:drawing>
          <wp:inline distT="0" distB="0" distL="0" distR="0" wp14:anchorId="7931C2E4" wp14:editId="050EA63C">
            <wp:extent cx="4320000" cy="8063461"/>
            <wp:effectExtent l="0" t="0" r="0" b="1270"/>
            <wp:docPr id="18" name="Picture 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20000" cy="8063461"/>
                    </a:xfrm>
                    <a:prstGeom prst="rect">
                      <a:avLst/>
                    </a:prstGeom>
                  </pic:spPr>
                </pic:pic>
              </a:graphicData>
            </a:graphic>
          </wp:inline>
        </w:drawing>
      </w:r>
    </w:p>
    <w:p w14:paraId="4260BBAA" w14:textId="77777777" w:rsidR="00043640" w:rsidRDefault="00043640" w:rsidP="00043640">
      <w:r w:rsidRPr="00A1568E">
        <w:rPr>
          <w:b/>
          <w:bCs/>
        </w:rPr>
        <w:t>Fig</w:t>
      </w:r>
      <w:r>
        <w:rPr>
          <w:b/>
          <w:bCs/>
        </w:rPr>
        <w:t>.</w:t>
      </w:r>
      <w:r w:rsidRPr="00A1568E">
        <w:rPr>
          <w:b/>
          <w:bCs/>
        </w:rPr>
        <w:t xml:space="preserve"> </w:t>
      </w:r>
      <w:r>
        <w:rPr>
          <w:b/>
          <w:bCs/>
        </w:rPr>
        <w:t>1</w:t>
      </w:r>
      <w:r>
        <w:t xml:space="preserve"> Population pyramids comparing the age distributions for people with and without disability, aged 15 years and over. a: HILDA sample population in 2003 (wave 3). b: HILDA sample population in 2020 (wave 20). c: Australian population obtained from the 2018 Survey of Disability, Ageing and Carers </w:t>
      </w:r>
      <w:r>
        <w:fldChar w:fldCharType="begin"/>
      </w:r>
      <w:r>
        <w:instrText xml:space="preserve"> ADDIN EN.CITE &lt;EndNote&gt;&lt;Cite&gt;&lt;Author&gt;Australian Bureau of Statistics&lt;/Author&gt;&lt;Year&gt;2019&lt;/Year&gt;&lt;RecNum&gt;82&lt;/RecNum&gt;&lt;DisplayText&gt;[4]&lt;/DisplayText&gt;&lt;record&gt;&lt;rec-number&gt;82&lt;/rec-number&gt;&lt;foreign-keys&gt;&lt;key app="EN" db-id="rzewdeez6z9frkefze4xd0apdzprtpxrd0xx" timestamp="1650784274" guid="44b98519-9820-4bb3-9882-5641cd3529fe"&gt;82&lt;/key&gt;&lt;/foreign-keys&gt;&lt;ref-type name="Web Page"&gt;12&lt;/ref-type&gt;&lt;contributors&gt;&lt;authors&gt;&lt;author&gt;Australian Bureau of Statistics,&lt;/author&gt;&lt;/authors&gt;&lt;/contributors&gt;&lt;titles&gt;&lt;title&gt;Disability, Ageing and Carers, Australia. 2018 Disability Tables [Dataset]&lt;/title&gt;&lt;/titles&gt;&lt;volume&gt;2022&lt;/volume&gt;&lt;number&gt;4 Apr&lt;/number&gt;&lt;dates&gt;&lt;year&gt;2019&lt;/year&gt;&lt;/dates&gt;&lt;pub-location&gt;Canberra&lt;/pub-location&gt;&lt;publisher&gt;ABS&lt;/publisher&gt;&lt;urls&gt;&lt;related-urls&gt;&lt;url&gt;https://www.abs.gov.au/statistics/health/disability/disability-ageing-and-carers-australia-summary-findings/latest-release#data-download&lt;/url&gt;&lt;/related-urls&gt;&lt;/urls&gt;&lt;/record&gt;&lt;/Cite&gt;&lt;/EndNote&gt;</w:instrText>
      </w:r>
      <w:r>
        <w:fldChar w:fldCharType="separate"/>
      </w:r>
      <w:r>
        <w:rPr>
          <w:noProof/>
        </w:rPr>
        <w:t>[4]</w:t>
      </w:r>
      <w:r>
        <w:fldChar w:fldCharType="end"/>
      </w:r>
      <w:r>
        <w:br w:type="page"/>
      </w:r>
    </w:p>
    <w:p w14:paraId="140C4110" w14:textId="77777777" w:rsidR="00043640" w:rsidRDefault="00043640" w:rsidP="00043640">
      <w:pPr>
        <w:jc w:val="center"/>
      </w:pPr>
      <w:r>
        <w:rPr>
          <w:noProof/>
        </w:rPr>
        <w:lastRenderedPageBreak/>
        <w:drawing>
          <wp:inline distT="0" distB="0" distL="0" distR="0" wp14:anchorId="1E0BFF20" wp14:editId="4D47325C">
            <wp:extent cx="4320000" cy="5347591"/>
            <wp:effectExtent l="0" t="0" r="0" b="0"/>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20000" cy="5347591"/>
                    </a:xfrm>
                    <a:prstGeom prst="rect">
                      <a:avLst/>
                    </a:prstGeom>
                  </pic:spPr>
                </pic:pic>
              </a:graphicData>
            </a:graphic>
          </wp:inline>
        </w:drawing>
      </w:r>
    </w:p>
    <w:p w14:paraId="3528B4F1" w14:textId="77777777" w:rsidR="00043640" w:rsidRDefault="00043640" w:rsidP="00043640">
      <w:r w:rsidRPr="005672F5">
        <w:rPr>
          <w:b/>
          <w:bCs/>
        </w:rPr>
        <w:t>Fig</w:t>
      </w:r>
      <w:r>
        <w:rPr>
          <w:b/>
          <w:bCs/>
        </w:rPr>
        <w:t>.</w:t>
      </w:r>
      <w:r w:rsidRPr="005672F5">
        <w:rPr>
          <w:b/>
          <w:bCs/>
        </w:rPr>
        <w:t xml:space="preserve"> </w:t>
      </w:r>
      <w:r>
        <w:rPr>
          <w:b/>
          <w:bCs/>
        </w:rPr>
        <w:t>2</w:t>
      </w:r>
      <w:r>
        <w:t xml:space="preserve"> Mental health over time for Australians aged 15 years and over with and without disability, 2003-2020, stratified by sex. a: Age-standardised population-weighted mean MHI scores over time, with 95% confidence intervals. b: Mean difference in MHI scores over time, with 95% confidence intervals</w:t>
      </w:r>
    </w:p>
    <w:p w14:paraId="75B248E1" w14:textId="77777777" w:rsidR="00043640" w:rsidRDefault="00043640" w:rsidP="00043640">
      <w:r>
        <w:br w:type="page"/>
      </w:r>
    </w:p>
    <w:p w14:paraId="53A2DCF1" w14:textId="77777777" w:rsidR="00043640" w:rsidRDefault="00043640" w:rsidP="00043640">
      <w:pPr>
        <w:jc w:val="center"/>
      </w:pPr>
      <w:r>
        <w:rPr>
          <w:noProof/>
        </w:rPr>
        <w:lastRenderedPageBreak/>
        <w:drawing>
          <wp:inline distT="0" distB="0" distL="0" distR="0" wp14:anchorId="3F63D50E" wp14:editId="73F1478F">
            <wp:extent cx="4320000" cy="5347591"/>
            <wp:effectExtent l="0" t="0" r="0" b="0"/>
            <wp:docPr id="20" name="Picture 2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320000" cy="5347591"/>
                    </a:xfrm>
                    <a:prstGeom prst="rect">
                      <a:avLst/>
                    </a:prstGeom>
                  </pic:spPr>
                </pic:pic>
              </a:graphicData>
            </a:graphic>
          </wp:inline>
        </w:drawing>
      </w:r>
    </w:p>
    <w:p w14:paraId="2A02F779" w14:textId="77777777" w:rsidR="00043640" w:rsidRDefault="00043640" w:rsidP="00043640">
      <w:r w:rsidRPr="00754095">
        <w:rPr>
          <w:b/>
          <w:bCs/>
        </w:rPr>
        <w:t>Fig</w:t>
      </w:r>
      <w:r>
        <w:rPr>
          <w:b/>
          <w:bCs/>
        </w:rPr>
        <w:t>.</w:t>
      </w:r>
      <w:r w:rsidRPr="00754095">
        <w:rPr>
          <w:b/>
          <w:bCs/>
        </w:rPr>
        <w:t xml:space="preserve"> </w:t>
      </w:r>
      <w:r>
        <w:rPr>
          <w:b/>
          <w:bCs/>
        </w:rPr>
        <w:t>3</w:t>
      </w:r>
      <w:r>
        <w:t xml:space="preserve"> Sensitivity analysis for people with disability who did or did not have a psychological disability. a: Age-standardised population-weighted mean MHI scores over time, with 95% confidence intervals. b: Mean difference in MHI scores over time, with 95% confidence intervals</w:t>
      </w:r>
    </w:p>
    <w:p w14:paraId="032ADC52" w14:textId="77777777" w:rsidR="00043640" w:rsidRDefault="00043640" w:rsidP="003B75AE"/>
    <w:sectPr w:rsidR="00043640" w:rsidSect="00F9505C">
      <w:footerReference w:type="even"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88FC7" w14:textId="77777777" w:rsidR="005749D8" w:rsidRDefault="005749D8" w:rsidP="0053124E">
      <w:r>
        <w:separator/>
      </w:r>
    </w:p>
  </w:endnote>
  <w:endnote w:type="continuationSeparator" w:id="0">
    <w:p w14:paraId="6875CE21" w14:textId="77777777" w:rsidR="005749D8" w:rsidRDefault="005749D8" w:rsidP="0053124E">
      <w:r>
        <w:continuationSeparator/>
      </w:r>
    </w:p>
  </w:endnote>
  <w:endnote w:type="continuationNotice" w:id="1">
    <w:p w14:paraId="4728B35B" w14:textId="77777777" w:rsidR="005749D8" w:rsidRDefault="005749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Light">
    <w:panose1 w:val="02010600030101010101"/>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3B9D3" w14:textId="3EC6AE51" w:rsidR="0053124E" w:rsidRDefault="0053124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EE1EA6">
      <w:rPr>
        <w:rStyle w:val="PageNumber"/>
        <w:noProof/>
      </w:rPr>
      <w:t>2</w:t>
    </w:r>
    <w:r>
      <w:rPr>
        <w:rStyle w:val="PageNumber"/>
      </w:rPr>
      <w:fldChar w:fldCharType="end"/>
    </w:r>
  </w:p>
  <w:p w14:paraId="385E4617" w14:textId="77777777" w:rsidR="0053124E" w:rsidRDefault="0053124E">
    <w:pPr>
      <w:pStyle w:val="Footer"/>
      <w:ind w:right="360"/>
      <w:pPrChange w:id="0" w:author="Glenda Bishop" w:date="2022-09-08T11:41: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3160628"/>
      <w:docPartObj>
        <w:docPartGallery w:val="Page Numbers (Bottom of Page)"/>
        <w:docPartUnique/>
      </w:docPartObj>
    </w:sdtPr>
    <w:sdtEndPr>
      <w:rPr>
        <w:rStyle w:val="PageNumber"/>
      </w:rPr>
    </w:sdtEndPr>
    <w:sdtContent>
      <w:p w14:paraId="11D860D7" w14:textId="3BA56224" w:rsidR="0053124E" w:rsidRDefault="0053124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3B166E" w14:textId="77777777" w:rsidR="0053124E" w:rsidRDefault="0053124E" w:rsidP="0066225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096CC" w14:textId="77777777" w:rsidR="005749D8" w:rsidRDefault="005749D8" w:rsidP="0053124E">
      <w:r>
        <w:separator/>
      </w:r>
    </w:p>
  </w:footnote>
  <w:footnote w:type="continuationSeparator" w:id="0">
    <w:p w14:paraId="0165911E" w14:textId="77777777" w:rsidR="005749D8" w:rsidRDefault="005749D8" w:rsidP="0053124E">
      <w:r>
        <w:continuationSeparator/>
      </w:r>
    </w:p>
  </w:footnote>
  <w:footnote w:type="continuationNotice" w:id="1">
    <w:p w14:paraId="43F67C00" w14:textId="77777777" w:rsidR="005749D8" w:rsidRDefault="005749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39F7"/>
    <w:multiLevelType w:val="hybridMultilevel"/>
    <w:tmpl w:val="F05A5246"/>
    <w:lvl w:ilvl="0" w:tplc="99F03BB4">
      <w:start w:val="75"/>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6D804A3"/>
    <w:multiLevelType w:val="hybridMultilevel"/>
    <w:tmpl w:val="02F605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F3646E"/>
    <w:multiLevelType w:val="hybridMultilevel"/>
    <w:tmpl w:val="94B44AAE"/>
    <w:lvl w:ilvl="0" w:tplc="ADEE1930">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6058FB"/>
    <w:multiLevelType w:val="hybridMultilevel"/>
    <w:tmpl w:val="5148B31E"/>
    <w:lvl w:ilvl="0" w:tplc="F222C4D2">
      <w:start w:val="75"/>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403A96"/>
    <w:multiLevelType w:val="hybridMultilevel"/>
    <w:tmpl w:val="AD02ABC6"/>
    <w:lvl w:ilvl="0" w:tplc="BFBC0FC0">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527741"/>
    <w:multiLevelType w:val="hybridMultilevel"/>
    <w:tmpl w:val="58ECB60A"/>
    <w:lvl w:ilvl="0" w:tplc="511AE7CE">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4132147">
    <w:abstractNumId w:val="0"/>
  </w:num>
  <w:num w:numId="2" w16cid:durableId="386344560">
    <w:abstractNumId w:val="3"/>
  </w:num>
  <w:num w:numId="3" w16cid:durableId="1227909485">
    <w:abstractNumId w:val="4"/>
  </w:num>
  <w:num w:numId="4" w16cid:durableId="1156603888">
    <w:abstractNumId w:val="5"/>
  </w:num>
  <w:num w:numId="5" w16cid:durableId="1083407197">
    <w:abstractNumId w:val="2"/>
  </w:num>
  <w:num w:numId="6" w16cid:durableId="6904034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lenda Bishop">
    <w15:presenceInfo w15:providerId="None" w15:userId="Glenda Bisho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PP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zewdeez6z9frkefze4xd0apdzprtpxrd0xx&quot;&gt;Disability Library&lt;record-ids&gt;&lt;item&gt;80&lt;/item&gt;&lt;item&gt;81&lt;/item&gt;&lt;item&gt;82&lt;/item&gt;&lt;item&gt;153&lt;/item&gt;&lt;/record-ids&gt;&lt;/item&gt;&lt;/Libraries&gt;"/>
  </w:docVars>
  <w:rsids>
    <w:rsidRoot w:val="00A70F58"/>
    <w:rsid w:val="000003CE"/>
    <w:rsid w:val="00000A0A"/>
    <w:rsid w:val="00000EF8"/>
    <w:rsid w:val="000020AE"/>
    <w:rsid w:val="00002326"/>
    <w:rsid w:val="0000362C"/>
    <w:rsid w:val="000048C0"/>
    <w:rsid w:val="00004DE2"/>
    <w:rsid w:val="00005299"/>
    <w:rsid w:val="00006BBC"/>
    <w:rsid w:val="00006BFF"/>
    <w:rsid w:val="00006D40"/>
    <w:rsid w:val="00006E72"/>
    <w:rsid w:val="000079D2"/>
    <w:rsid w:val="00007AD7"/>
    <w:rsid w:val="00007AE7"/>
    <w:rsid w:val="000109D6"/>
    <w:rsid w:val="00011021"/>
    <w:rsid w:val="000123F4"/>
    <w:rsid w:val="00012620"/>
    <w:rsid w:val="000131D0"/>
    <w:rsid w:val="000137CF"/>
    <w:rsid w:val="000137E0"/>
    <w:rsid w:val="00013828"/>
    <w:rsid w:val="00013969"/>
    <w:rsid w:val="00013E1A"/>
    <w:rsid w:val="00013EC9"/>
    <w:rsid w:val="00013FC6"/>
    <w:rsid w:val="0001445D"/>
    <w:rsid w:val="00014A40"/>
    <w:rsid w:val="00014B4C"/>
    <w:rsid w:val="000159BF"/>
    <w:rsid w:val="00015D39"/>
    <w:rsid w:val="00015FD4"/>
    <w:rsid w:val="00016904"/>
    <w:rsid w:val="00017140"/>
    <w:rsid w:val="00017EE6"/>
    <w:rsid w:val="00020314"/>
    <w:rsid w:val="00020592"/>
    <w:rsid w:val="00021393"/>
    <w:rsid w:val="00021A18"/>
    <w:rsid w:val="00021E07"/>
    <w:rsid w:val="00023CAD"/>
    <w:rsid w:val="00023D4D"/>
    <w:rsid w:val="00023F15"/>
    <w:rsid w:val="000240FC"/>
    <w:rsid w:val="00024348"/>
    <w:rsid w:val="0002450F"/>
    <w:rsid w:val="00025E12"/>
    <w:rsid w:val="00025F03"/>
    <w:rsid w:val="000262A3"/>
    <w:rsid w:val="000267A8"/>
    <w:rsid w:val="00026BC4"/>
    <w:rsid w:val="00027D37"/>
    <w:rsid w:val="00027E8A"/>
    <w:rsid w:val="00030266"/>
    <w:rsid w:val="000304AF"/>
    <w:rsid w:val="00030DFA"/>
    <w:rsid w:val="00031350"/>
    <w:rsid w:val="00032971"/>
    <w:rsid w:val="00032D01"/>
    <w:rsid w:val="00032DE3"/>
    <w:rsid w:val="0003406C"/>
    <w:rsid w:val="0003413E"/>
    <w:rsid w:val="00034C63"/>
    <w:rsid w:val="00034CB0"/>
    <w:rsid w:val="00035384"/>
    <w:rsid w:val="00035959"/>
    <w:rsid w:val="00036F11"/>
    <w:rsid w:val="00036F66"/>
    <w:rsid w:val="000376CF"/>
    <w:rsid w:val="00037C9E"/>
    <w:rsid w:val="0004124A"/>
    <w:rsid w:val="000418BB"/>
    <w:rsid w:val="0004248E"/>
    <w:rsid w:val="000427B0"/>
    <w:rsid w:val="00042802"/>
    <w:rsid w:val="0004293A"/>
    <w:rsid w:val="000431C5"/>
    <w:rsid w:val="00043640"/>
    <w:rsid w:val="00043B6F"/>
    <w:rsid w:val="00044AD1"/>
    <w:rsid w:val="00045B51"/>
    <w:rsid w:val="0004647F"/>
    <w:rsid w:val="00046776"/>
    <w:rsid w:val="000472E8"/>
    <w:rsid w:val="00047856"/>
    <w:rsid w:val="000505A1"/>
    <w:rsid w:val="000516B2"/>
    <w:rsid w:val="00052B6C"/>
    <w:rsid w:val="000542D1"/>
    <w:rsid w:val="000544DF"/>
    <w:rsid w:val="000557BC"/>
    <w:rsid w:val="000574CE"/>
    <w:rsid w:val="00060209"/>
    <w:rsid w:val="00061285"/>
    <w:rsid w:val="00061A97"/>
    <w:rsid w:val="00061CDB"/>
    <w:rsid w:val="0006215A"/>
    <w:rsid w:val="00062F6E"/>
    <w:rsid w:val="000631F3"/>
    <w:rsid w:val="000635B1"/>
    <w:rsid w:val="00064081"/>
    <w:rsid w:val="00064553"/>
    <w:rsid w:val="00064818"/>
    <w:rsid w:val="00065A00"/>
    <w:rsid w:val="0006610A"/>
    <w:rsid w:val="0006672A"/>
    <w:rsid w:val="0006697E"/>
    <w:rsid w:val="00067021"/>
    <w:rsid w:val="0006746D"/>
    <w:rsid w:val="0007066A"/>
    <w:rsid w:val="00070C7C"/>
    <w:rsid w:val="000717A0"/>
    <w:rsid w:val="0007298C"/>
    <w:rsid w:val="00072C9D"/>
    <w:rsid w:val="00073674"/>
    <w:rsid w:val="0007480D"/>
    <w:rsid w:val="00074C8F"/>
    <w:rsid w:val="00075107"/>
    <w:rsid w:val="0007656B"/>
    <w:rsid w:val="0007738A"/>
    <w:rsid w:val="00077654"/>
    <w:rsid w:val="00080050"/>
    <w:rsid w:val="00080903"/>
    <w:rsid w:val="00080DF0"/>
    <w:rsid w:val="0008111C"/>
    <w:rsid w:val="000815B2"/>
    <w:rsid w:val="00081938"/>
    <w:rsid w:val="00082322"/>
    <w:rsid w:val="000824D7"/>
    <w:rsid w:val="000827E7"/>
    <w:rsid w:val="00082BD1"/>
    <w:rsid w:val="000833AC"/>
    <w:rsid w:val="000835B8"/>
    <w:rsid w:val="00083FEA"/>
    <w:rsid w:val="00084528"/>
    <w:rsid w:val="000852C8"/>
    <w:rsid w:val="00085B6E"/>
    <w:rsid w:val="00085BF0"/>
    <w:rsid w:val="00085C51"/>
    <w:rsid w:val="00087457"/>
    <w:rsid w:val="00090AD6"/>
    <w:rsid w:val="00090C2B"/>
    <w:rsid w:val="0009197A"/>
    <w:rsid w:val="000919EC"/>
    <w:rsid w:val="00091C98"/>
    <w:rsid w:val="00092498"/>
    <w:rsid w:val="00092963"/>
    <w:rsid w:val="00094FD5"/>
    <w:rsid w:val="000950F1"/>
    <w:rsid w:val="000955F6"/>
    <w:rsid w:val="000957C0"/>
    <w:rsid w:val="00095C22"/>
    <w:rsid w:val="00095F56"/>
    <w:rsid w:val="00096410"/>
    <w:rsid w:val="00096629"/>
    <w:rsid w:val="0009687C"/>
    <w:rsid w:val="00096F4F"/>
    <w:rsid w:val="000A0131"/>
    <w:rsid w:val="000A0340"/>
    <w:rsid w:val="000A05AF"/>
    <w:rsid w:val="000A05E5"/>
    <w:rsid w:val="000A0D10"/>
    <w:rsid w:val="000A0FD0"/>
    <w:rsid w:val="000A12D7"/>
    <w:rsid w:val="000A1639"/>
    <w:rsid w:val="000A18C2"/>
    <w:rsid w:val="000A2180"/>
    <w:rsid w:val="000A241D"/>
    <w:rsid w:val="000A3102"/>
    <w:rsid w:val="000A339F"/>
    <w:rsid w:val="000A39D9"/>
    <w:rsid w:val="000A4389"/>
    <w:rsid w:val="000A446C"/>
    <w:rsid w:val="000A45CF"/>
    <w:rsid w:val="000B01D1"/>
    <w:rsid w:val="000B11F3"/>
    <w:rsid w:val="000B13D3"/>
    <w:rsid w:val="000B15C4"/>
    <w:rsid w:val="000B1BE5"/>
    <w:rsid w:val="000B21AF"/>
    <w:rsid w:val="000B361D"/>
    <w:rsid w:val="000B391B"/>
    <w:rsid w:val="000B3B17"/>
    <w:rsid w:val="000B3F20"/>
    <w:rsid w:val="000B40F7"/>
    <w:rsid w:val="000B494B"/>
    <w:rsid w:val="000B7BA2"/>
    <w:rsid w:val="000C18B6"/>
    <w:rsid w:val="000C29D6"/>
    <w:rsid w:val="000C2A79"/>
    <w:rsid w:val="000C2CDD"/>
    <w:rsid w:val="000C41AB"/>
    <w:rsid w:val="000C4E13"/>
    <w:rsid w:val="000C5810"/>
    <w:rsid w:val="000C5F1C"/>
    <w:rsid w:val="000C65EB"/>
    <w:rsid w:val="000C6F67"/>
    <w:rsid w:val="000D0244"/>
    <w:rsid w:val="000D03D6"/>
    <w:rsid w:val="000D0ED6"/>
    <w:rsid w:val="000D1004"/>
    <w:rsid w:val="000D1868"/>
    <w:rsid w:val="000D3778"/>
    <w:rsid w:val="000D4827"/>
    <w:rsid w:val="000D4AFA"/>
    <w:rsid w:val="000D4C4E"/>
    <w:rsid w:val="000D51E9"/>
    <w:rsid w:val="000D5F0A"/>
    <w:rsid w:val="000D67C4"/>
    <w:rsid w:val="000D72AB"/>
    <w:rsid w:val="000D7499"/>
    <w:rsid w:val="000D7845"/>
    <w:rsid w:val="000E05B2"/>
    <w:rsid w:val="000E097C"/>
    <w:rsid w:val="000E10CE"/>
    <w:rsid w:val="000E186B"/>
    <w:rsid w:val="000E1BFD"/>
    <w:rsid w:val="000E1C37"/>
    <w:rsid w:val="000E213D"/>
    <w:rsid w:val="000E24CF"/>
    <w:rsid w:val="000E2996"/>
    <w:rsid w:val="000E2A68"/>
    <w:rsid w:val="000E3986"/>
    <w:rsid w:val="000E4283"/>
    <w:rsid w:val="000E4D14"/>
    <w:rsid w:val="000E5106"/>
    <w:rsid w:val="000E5FAC"/>
    <w:rsid w:val="000E6099"/>
    <w:rsid w:val="000E676E"/>
    <w:rsid w:val="000E68A2"/>
    <w:rsid w:val="000E7D5B"/>
    <w:rsid w:val="000F08F6"/>
    <w:rsid w:val="000F16B4"/>
    <w:rsid w:val="000F3697"/>
    <w:rsid w:val="000F3890"/>
    <w:rsid w:val="000F4150"/>
    <w:rsid w:val="000F5452"/>
    <w:rsid w:val="000F54C3"/>
    <w:rsid w:val="000F61EB"/>
    <w:rsid w:val="000F62FB"/>
    <w:rsid w:val="000F64D7"/>
    <w:rsid w:val="0010101A"/>
    <w:rsid w:val="001018D2"/>
    <w:rsid w:val="001019A7"/>
    <w:rsid w:val="00101CE3"/>
    <w:rsid w:val="00101FF8"/>
    <w:rsid w:val="00102959"/>
    <w:rsid w:val="00103244"/>
    <w:rsid w:val="00103713"/>
    <w:rsid w:val="001044AA"/>
    <w:rsid w:val="0010573D"/>
    <w:rsid w:val="001057FA"/>
    <w:rsid w:val="001061BD"/>
    <w:rsid w:val="00107042"/>
    <w:rsid w:val="001070B5"/>
    <w:rsid w:val="00107295"/>
    <w:rsid w:val="0010767C"/>
    <w:rsid w:val="0011039C"/>
    <w:rsid w:val="001103AF"/>
    <w:rsid w:val="00111040"/>
    <w:rsid w:val="00111774"/>
    <w:rsid w:val="0011218B"/>
    <w:rsid w:val="0011240E"/>
    <w:rsid w:val="001140B2"/>
    <w:rsid w:val="001157DE"/>
    <w:rsid w:val="00115D32"/>
    <w:rsid w:val="00115E90"/>
    <w:rsid w:val="00116623"/>
    <w:rsid w:val="00120005"/>
    <w:rsid w:val="00120408"/>
    <w:rsid w:val="00120427"/>
    <w:rsid w:val="00120F97"/>
    <w:rsid w:val="00121551"/>
    <w:rsid w:val="001216F7"/>
    <w:rsid w:val="0012175A"/>
    <w:rsid w:val="0012186D"/>
    <w:rsid w:val="00121AE6"/>
    <w:rsid w:val="00121C41"/>
    <w:rsid w:val="00121E4B"/>
    <w:rsid w:val="001222EA"/>
    <w:rsid w:val="001223B4"/>
    <w:rsid w:val="00122568"/>
    <w:rsid w:val="001226FB"/>
    <w:rsid w:val="001229E4"/>
    <w:rsid w:val="00122E4E"/>
    <w:rsid w:val="00123E64"/>
    <w:rsid w:val="00125184"/>
    <w:rsid w:val="0012535E"/>
    <w:rsid w:val="00126111"/>
    <w:rsid w:val="0012617B"/>
    <w:rsid w:val="0012744B"/>
    <w:rsid w:val="001275DF"/>
    <w:rsid w:val="0013053C"/>
    <w:rsid w:val="00130A24"/>
    <w:rsid w:val="00131477"/>
    <w:rsid w:val="001315D2"/>
    <w:rsid w:val="0013166E"/>
    <w:rsid w:val="00131BB0"/>
    <w:rsid w:val="00131F7F"/>
    <w:rsid w:val="0013200D"/>
    <w:rsid w:val="00132021"/>
    <w:rsid w:val="001326C8"/>
    <w:rsid w:val="001337B1"/>
    <w:rsid w:val="0013458A"/>
    <w:rsid w:val="001347F3"/>
    <w:rsid w:val="001354C6"/>
    <w:rsid w:val="001354E5"/>
    <w:rsid w:val="00135520"/>
    <w:rsid w:val="0013557D"/>
    <w:rsid w:val="001362DD"/>
    <w:rsid w:val="00136D2E"/>
    <w:rsid w:val="00137FA0"/>
    <w:rsid w:val="0014032F"/>
    <w:rsid w:val="00140D36"/>
    <w:rsid w:val="00140FFD"/>
    <w:rsid w:val="00141866"/>
    <w:rsid w:val="00141E77"/>
    <w:rsid w:val="0014208A"/>
    <w:rsid w:val="00142796"/>
    <w:rsid w:val="00142B25"/>
    <w:rsid w:val="001435DE"/>
    <w:rsid w:val="001444D5"/>
    <w:rsid w:val="00144541"/>
    <w:rsid w:val="00144761"/>
    <w:rsid w:val="00144A1B"/>
    <w:rsid w:val="001455B5"/>
    <w:rsid w:val="00145668"/>
    <w:rsid w:val="00145767"/>
    <w:rsid w:val="00145841"/>
    <w:rsid w:val="0014611C"/>
    <w:rsid w:val="00146356"/>
    <w:rsid w:val="0014643E"/>
    <w:rsid w:val="00147144"/>
    <w:rsid w:val="0014723E"/>
    <w:rsid w:val="00150198"/>
    <w:rsid w:val="0015043B"/>
    <w:rsid w:val="00151F85"/>
    <w:rsid w:val="00152288"/>
    <w:rsid w:val="001522A6"/>
    <w:rsid w:val="00152C1C"/>
    <w:rsid w:val="00152CAB"/>
    <w:rsid w:val="0015307E"/>
    <w:rsid w:val="001537A4"/>
    <w:rsid w:val="00153D82"/>
    <w:rsid w:val="001546B3"/>
    <w:rsid w:val="00155BDA"/>
    <w:rsid w:val="00156E43"/>
    <w:rsid w:val="00157706"/>
    <w:rsid w:val="001615C8"/>
    <w:rsid w:val="00161E07"/>
    <w:rsid w:val="001620C8"/>
    <w:rsid w:val="00162276"/>
    <w:rsid w:val="00162640"/>
    <w:rsid w:val="00162AA0"/>
    <w:rsid w:val="00162CD7"/>
    <w:rsid w:val="00163590"/>
    <w:rsid w:val="00163D05"/>
    <w:rsid w:val="001647B5"/>
    <w:rsid w:val="00164BB0"/>
    <w:rsid w:val="00165AA1"/>
    <w:rsid w:val="00165AFE"/>
    <w:rsid w:val="00166222"/>
    <w:rsid w:val="00167E18"/>
    <w:rsid w:val="00167EAF"/>
    <w:rsid w:val="0017002F"/>
    <w:rsid w:val="001700A1"/>
    <w:rsid w:val="001703E4"/>
    <w:rsid w:val="001703E6"/>
    <w:rsid w:val="0017123B"/>
    <w:rsid w:val="00171312"/>
    <w:rsid w:val="00171473"/>
    <w:rsid w:val="00171B93"/>
    <w:rsid w:val="0017247E"/>
    <w:rsid w:val="00172622"/>
    <w:rsid w:val="00172C2F"/>
    <w:rsid w:val="0017318B"/>
    <w:rsid w:val="001742FC"/>
    <w:rsid w:val="00174BDA"/>
    <w:rsid w:val="0017541D"/>
    <w:rsid w:val="00175A5E"/>
    <w:rsid w:val="001771C6"/>
    <w:rsid w:val="0017729A"/>
    <w:rsid w:val="00177B24"/>
    <w:rsid w:val="00177DA8"/>
    <w:rsid w:val="00180000"/>
    <w:rsid w:val="00180365"/>
    <w:rsid w:val="0018078E"/>
    <w:rsid w:val="00180C1A"/>
    <w:rsid w:val="00180F4F"/>
    <w:rsid w:val="00180F7B"/>
    <w:rsid w:val="0018124D"/>
    <w:rsid w:val="00182AF1"/>
    <w:rsid w:val="0018301A"/>
    <w:rsid w:val="001834E5"/>
    <w:rsid w:val="00183B74"/>
    <w:rsid w:val="0018514E"/>
    <w:rsid w:val="001863BD"/>
    <w:rsid w:val="0018661B"/>
    <w:rsid w:val="00186A9D"/>
    <w:rsid w:val="00186DD2"/>
    <w:rsid w:val="001874FB"/>
    <w:rsid w:val="0019063F"/>
    <w:rsid w:val="00192046"/>
    <w:rsid w:val="00193648"/>
    <w:rsid w:val="00193C78"/>
    <w:rsid w:val="00194061"/>
    <w:rsid w:val="00194F3C"/>
    <w:rsid w:val="0019511E"/>
    <w:rsid w:val="00195565"/>
    <w:rsid w:val="00195B3F"/>
    <w:rsid w:val="00195FDE"/>
    <w:rsid w:val="00196AF6"/>
    <w:rsid w:val="001A0DEB"/>
    <w:rsid w:val="001A0FE5"/>
    <w:rsid w:val="001A1131"/>
    <w:rsid w:val="001A199F"/>
    <w:rsid w:val="001A1AEB"/>
    <w:rsid w:val="001A1E50"/>
    <w:rsid w:val="001A201C"/>
    <w:rsid w:val="001A24EF"/>
    <w:rsid w:val="001A2A59"/>
    <w:rsid w:val="001A2CEF"/>
    <w:rsid w:val="001A304F"/>
    <w:rsid w:val="001A31B4"/>
    <w:rsid w:val="001A41F2"/>
    <w:rsid w:val="001A4AA2"/>
    <w:rsid w:val="001A4EC7"/>
    <w:rsid w:val="001A6564"/>
    <w:rsid w:val="001A6CF8"/>
    <w:rsid w:val="001A718B"/>
    <w:rsid w:val="001A7A0B"/>
    <w:rsid w:val="001A7B1B"/>
    <w:rsid w:val="001A7BBF"/>
    <w:rsid w:val="001B0391"/>
    <w:rsid w:val="001B03F5"/>
    <w:rsid w:val="001B121C"/>
    <w:rsid w:val="001B1E16"/>
    <w:rsid w:val="001B2175"/>
    <w:rsid w:val="001B2A4A"/>
    <w:rsid w:val="001B2A6B"/>
    <w:rsid w:val="001B2DBB"/>
    <w:rsid w:val="001B2F07"/>
    <w:rsid w:val="001B3BE8"/>
    <w:rsid w:val="001B407C"/>
    <w:rsid w:val="001B499A"/>
    <w:rsid w:val="001B55D3"/>
    <w:rsid w:val="001B5999"/>
    <w:rsid w:val="001B5A26"/>
    <w:rsid w:val="001B5B50"/>
    <w:rsid w:val="001B5B9B"/>
    <w:rsid w:val="001B5D37"/>
    <w:rsid w:val="001B5F2E"/>
    <w:rsid w:val="001B69EB"/>
    <w:rsid w:val="001B7D32"/>
    <w:rsid w:val="001B7DAB"/>
    <w:rsid w:val="001B7EFD"/>
    <w:rsid w:val="001C0101"/>
    <w:rsid w:val="001C26BA"/>
    <w:rsid w:val="001C40D3"/>
    <w:rsid w:val="001C4AA8"/>
    <w:rsid w:val="001C511D"/>
    <w:rsid w:val="001C6D7C"/>
    <w:rsid w:val="001C6DA1"/>
    <w:rsid w:val="001C6F12"/>
    <w:rsid w:val="001C71A2"/>
    <w:rsid w:val="001C7A51"/>
    <w:rsid w:val="001D019F"/>
    <w:rsid w:val="001D036D"/>
    <w:rsid w:val="001D04A4"/>
    <w:rsid w:val="001D11AB"/>
    <w:rsid w:val="001D15D1"/>
    <w:rsid w:val="001D1A27"/>
    <w:rsid w:val="001D1D1E"/>
    <w:rsid w:val="001D1DE4"/>
    <w:rsid w:val="001D2002"/>
    <w:rsid w:val="001D2D6D"/>
    <w:rsid w:val="001D2E88"/>
    <w:rsid w:val="001D2FBF"/>
    <w:rsid w:val="001D347A"/>
    <w:rsid w:val="001D438B"/>
    <w:rsid w:val="001D4509"/>
    <w:rsid w:val="001D46E1"/>
    <w:rsid w:val="001D479A"/>
    <w:rsid w:val="001D48C0"/>
    <w:rsid w:val="001D5377"/>
    <w:rsid w:val="001D56D5"/>
    <w:rsid w:val="001D5BDE"/>
    <w:rsid w:val="001D5E8D"/>
    <w:rsid w:val="001D671A"/>
    <w:rsid w:val="001D6C33"/>
    <w:rsid w:val="001D6D61"/>
    <w:rsid w:val="001D6E5D"/>
    <w:rsid w:val="001D76DC"/>
    <w:rsid w:val="001D7802"/>
    <w:rsid w:val="001E0488"/>
    <w:rsid w:val="001E0DE0"/>
    <w:rsid w:val="001E12E6"/>
    <w:rsid w:val="001E18E0"/>
    <w:rsid w:val="001E19F0"/>
    <w:rsid w:val="001E1A2C"/>
    <w:rsid w:val="001E1C93"/>
    <w:rsid w:val="001E28E3"/>
    <w:rsid w:val="001E2DAA"/>
    <w:rsid w:val="001E3A1D"/>
    <w:rsid w:val="001E5367"/>
    <w:rsid w:val="001E5CF5"/>
    <w:rsid w:val="001E60C2"/>
    <w:rsid w:val="001E60E3"/>
    <w:rsid w:val="001F0A29"/>
    <w:rsid w:val="001F0CBC"/>
    <w:rsid w:val="001F0FE3"/>
    <w:rsid w:val="001F194A"/>
    <w:rsid w:val="001F1FAB"/>
    <w:rsid w:val="001F2352"/>
    <w:rsid w:val="001F299A"/>
    <w:rsid w:val="001F2A67"/>
    <w:rsid w:val="001F333E"/>
    <w:rsid w:val="001F3EEF"/>
    <w:rsid w:val="001F4346"/>
    <w:rsid w:val="001F4A6F"/>
    <w:rsid w:val="001F54D5"/>
    <w:rsid w:val="001F67BC"/>
    <w:rsid w:val="001F7E58"/>
    <w:rsid w:val="00200B49"/>
    <w:rsid w:val="00201C02"/>
    <w:rsid w:val="00202A0A"/>
    <w:rsid w:val="00203263"/>
    <w:rsid w:val="002033F8"/>
    <w:rsid w:val="00203581"/>
    <w:rsid w:val="00204A38"/>
    <w:rsid w:val="00205B14"/>
    <w:rsid w:val="00205F44"/>
    <w:rsid w:val="0020617D"/>
    <w:rsid w:val="002071CA"/>
    <w:rsid w:val="002079AC"/>
    <w:rsid w:val="002100AF"/>
    <w:rsid w:val="00210A5E"/>
    <w:rsid w:val="00210BD3"/>
    <w:rsid w:val="0021101F"/>
    <w:rsid w:val="00211567"/>
    <w:rsid w:val="0021160E"/>
    <w:rsid w:val="0021168B"/>
    <w:rsid w:val="00211FF1"/>
    <w:rsid w:val="002138B7"/>
    <w:rsid w:val="002147F5"/>
    <w:rsid w:val="00215152"/>
    <w:rsid w:val="00215F7B"/>
    <w:rsid w:val="002164D7"/>
    <w:rsid w:val="002167D3"/>
    <w:rsid w:val="00217858"/>
    <w:rsid w:val="00220AC1"/>
    <w:rsid w:val="00222062"/>
    <w:rsid w:val="002237EC"/>
    <w:rsid w:val="00223BAF"/>
    <w:rsid w:val="0022540D"/>
    <w:rsid w:val="0022622E"/>
    <w:rsid w:val="0022655D"/>
    <w:rsid w:val="002266C1"/>
    <w:rsid w:val="00227E49"/>
    <w:rsid w:val="002305FB"/>
    <w:rsid w:val="00231008"/>
    <w:rsid w:val="0023163F"/>
    <w:rsid w:val="00231682"/>
    <w:rsid w:val="002318BF"/>
    <w:rsid w:val="002332FA"/>
    <w:rsid w:val="00233493"/>
    <w:rsid w:val="0023461D"/>
    <w:rsid w:val="002359AE"/>
    <w:rsid w:val="00236068"/>
    <w:rsid w:val="00236456"/>
    <w:rsid w:val="00237C51"/>
    <w:rsid w:val="0024057F"/>
    <w:rsid w:val="00240AC7"/>
    <w:rsid w:val="00241C01"/>
    <w:rsid w:val="00241D64"/>
    <w:rsid w:val="002426FF"/>
    <w:rsid w:val="00243FD5"/>
    <w:rsid w:val="002448DB"/>
    <w:rsid w:val="00244EF1"/>
    <w:rsid w:val="002458F4"/>
    <w:rsid w:val="00246783"/>
    <w:rsid w:val="00246C65"/>
    <w:rsid w:val="00246F4A"/>
    <w:rsid w:val="002471FC"/>
    <w:rsid w:val="002473B2"/>
    <w:rsid w:val="002474C4"/>
    <w:rsid w:val="00247B51"/>
    <w:rsid w:val="00247DBF"/>
    <w:rsid w:val="00247F62"/>
    <w:rsid w:val="00250340"/>
    <w:rsid w:val="00250AB6"/>
    <w:rsid w:val="002517AA"/>
    <w:rsid w:val="0025210C"/>
    <w:rsid w:val="002525BB"/>
    <w:rsid w:val="00252840"/>
    <w:rsid w:val="002534EB"/>
    <w:rsid w:val="00253520"/>
    <w:rsid w:val="0025489A"/>
    <w:rsid w:val="00254917"/>
    <w:rsid w:val="00254C64"/>
    <w:rsid w:val="00254D21"/>
    <w:rsid w:val="0025602F"/>
    <w:rsid w:val="0025620A"/>
    <w:rsid w:val="00256897"/>
    <w:rsid w:val="00257409"/>
    <w:rsid w:val="00257540"/>
    <w:rsid w:val="00260538"/>
    <w:rsid w:val="0026066C"/>
    <w:rsid w:val="00260755"/>
    <w:rsid w:val="0026152C"/>
    <w:rsid w:val="0026156A"/>
    <w:rsid w:val="00261573"/>
    <w:rsid w:val="00262A5B"/>
    <w:rsid w:val="00262B9A"/>
    <w:rsid w:val="00263461"/>
    <w:rsid w:val="00265D86"/>
    <w:rsid w:val="00265DC5"/>
    <w:rsid w:val="00265FBC"/>
    <w:rsid w:val="002664A1"/>
    <w:rsid w:val="00266B96"/>
    <w:rsid w:val="00266FA0"/>
    <w:rsid w:val="002674FB"/>
    <w:rsid w:val="0026789A"/>
    <w:rsid w:val="00267B43"/>
    <w:rsid w:val="00270803"/>
    <w:rsid w:val="00270E56"/>
    <w:rsid w:val="0027268C"/>
    <w:rsid w:val="00272B05"/>
    <w:rsid w:val="00272DAF"/>
    <w:rsid w:val="00272E2E"/>
    <w:rsid w:val="00273F85"/>
    <w:rsid w:val="0027401B"/>
    <w:rsid w:val="00274126"/>
    <w:rsid w:val="00274FC2"/>
    <w:rsid w:val="00275391"/>
    <w:rsid w:val="00276369"/>
    <w:rsid w:val="00276A1D"/>
    <w:rsid w:val="00276D03"/>
    <w:rsid w:val="00277B24"/>
    <w:rsid w:val="00277D95"/>
    <w:rsid w:val="002806FE"/>
    <w:rsid w:val="00280DE9"/>
    <w:rsid w:val="00280EF4"/>
    <w:rsid w:val="002814B8"/>
    <w:rsid w:val="00281FB6"/>
    <w:rsid w:val="002824BC"/>
    <w:rsid w:val="00282A4E"/>
    <w:rsid w:val="00282C2B"/>
    <w:rsid w:val="00283A0C"/>
    <w:rsid w:val="00283C98"/>
    <w:rsid w:val="00283E10"/>
    <w:rsid w:val="00283F0B"/>
    <w:rsid w:val="00287E90"/>
    <w:rsid w:val="002900D4"/>
    <w:rsid w:val="002906DA"/>
    <w:rsid w:val="00290908"/>
    <w:rsid w:val="00290B08"/>
    <w:rsid w:val="00290B5D"/>
    <w:rsid w:val="00290F3B"/>
    <w:rsid w:val="00291F0F"/>
    <w:rsid w:val="0029413B"/>
    <w:rsid w:val="002941A2"/>
    <w:rsid w:val="002944C9"/>
    <w:rsid w:val="00294690"/>
    <w:rsid w:val="00294DE0"/>
    <w:rsid w:val="00294EA8"/>
    <w:rsid w:val="0029571E"/>
    <w:rsid w:val="00295942"/>
    <w:rsid w:val="00295F69"/>
    <w:rsid w:val="00296872"/>
    <w:rsid w:val="002970AB"/>
    <w:rsid w:val="002A0121"/>
    <w:rsid w:val="002A0439"/>
    <w:rsid w:val="002A0ACA"/>
    <w:rsid w:val="002A0BBE"/>
    <w:rsid w:val="002A14EB"/>
    <w:rsid w:val="002A1733"/>
    <w:rsid w:val="002A1897"/>
    <w:rsid w:val="002A1EC0"/>
    <w:rsid w:val="002A253B"/>
    <w:rsid w:val="002A28AF"/>
    <w:rsid w:val="002A3388"/>
    <w:rsid w:val="002A3C5D"/>
    <w:rsid w:val="002A3DE6"/>
    <w:rsid w:val="002A43C8"/>
    <w:rsid w:val="002A443D"/>
    <w:rsid w:val="002A4AE3"/>
    <w:rsid w:val="002A4BF2"/>
    <w:rsid w:val="002A57A7"/>
    <w:rsid w:val="002A6193"/>
    <w:rsid w:val="002A641C"/>
    <w:rsid w:val="002A650E"/>
    <w:rsid w:val="002A6BE5"/>
    <w:rsid w:val="002A7768"/>
    <w:rsid w:val="002B1202"/>
    <w:rsid w:val="002B1B80"/>
    <w:rsid w:val="002B2380"/>
    <w:rsid w:val="002B361D"/>
    <w:rsid w:val="002B36A8"/>
    <w:rsid w:val="002B3A7C"/>
    <w:rsid w:val="002B3D84"/>
    <w:rsid w:val="002B3FE1"/>
    <w:rsid w:val="002B4108"/>
    <w:rsid w:val="002B43B1"/>
    <w:rsid w:val="002B51C4"/>
    <w:rsid w:val="002B549D"/>
    <w:rsid w:val="002B5A1E"/>
    <w:rsid w:val="002B5CFD"/>
    <w:rsid w:val="002B6292"/>
    <w:rsid w:val="002B6565"/>
    <w:rsid w:val="002B72FD"/>
    <w:rsid w:val="002B7A3A"/>
    <w:rsid w:val="002B7AFD"/>
    <w:rsid w:val="002B7B21"/>
    <w:rsid w:val="002B7D8E"/>
    <w:rsid w:val="002B7F55"/>
    <w:rsid w:val="002C00BD"/>
    <w:rsid w:val="002C0694"/>
    <w:rsid w:val="002C06D3"/>
    <w:rsid w:val="002C0951"/>
    <w:rsid w:val="002C0B49"/>
    <w:rsid w:val="002C0D9B"/>
    <w:rsid w:val="002C0EF2"/>
    <w:rsid w:val="002C1195"/>
    <w:rsid w:val="002C12F0"/>
    <w:rsid w:val="002C21B9"/>
    <w:rsid w:val="002C21FA"/>
    <w:rsid w:val="002C38E7"/>
    <w:rsid w:val="002C4925"/>
    <w:rsid w:val="002C4B66"/>
    <w:rsid w:val="002C4BF4"/>
    <w:rsid w:val="002C52BC"/>
    <w:rsid w:val="002C5849"/>
    <w:rsid w:val="002C6C7D"/>
    <w:rsid w:val="002C727B"/>
    <w:rsid w:val="002D0079"/>
    <w:rsid w:val="002D0110"/>
    <w:rsid w:val="002D0BF6"/>
    <w:rsid w:val="002D0F8A"/>
    <w:rsid w:val="002D1595"/>
    <w:rsid w:val="002D1636"/>
    <w:rsid w:val="002D16B1"/>
    <w:rsid w:val="002D2268"/>
    <w:rsid w:val="002D2337"/>
    <w:rsid w:val="002D249B"/>
    <w:rsid w:val="002D32D7"/>
    <w:rsid w:val="002D33CE"/>
    <w:rsid w:val="002D3B6B"/>
    <w:rsid w:val="002D3F73"/>
    <w:rsid w:val="002D3F76"/>
    <w:rsid w:val="002D438F"/>
    <w:rsid w:val="002D4679"/>
    <w:rsid w:val="002D4823"/>
    <w:rsid w:val="002D4913"/>
    <w:rsid w:val="002D73B5"/>
    <w:rsid w:val="002D7481"/>
    <w:rsid w:val="002E0B35"/>
    <w:rsid w:val="002E12DB"/>
    <w:rsid w:val="002E200B"/>
    <w:rsid w:val="002E20A5"/>
    <w:rsid w:val="002E2453"/>
    <w:rsid w:val="002E322C"/>
    <w:rsid w:val="002E36E9"/>
    <w:rsid w:val="002E3EF5"/>
    <w:rsid w:val="002E423E"/>
    <w:rsid w:val="002E489E"/>
    <w:rsid w:val="002E4CB7"/>
    <w:rsid w:val="002E4F22"/>
    <w:rsid w:val="002E5D0A"/>
    <w:rsid w:val="002E5E74"/>
    <w:rsid w:val="002E6E0A"/>
    <w:rsid w:val="002E7C8A"/>
    <w:rsid w:val="002E7D3A"/>
    <w:rsid w:val="002E7D4E"/>
    <w:rsid w:val="002F2D2E"/>
    <w:rsid w:val="002F3E93"/>
    <w:rsid w:val="002F4804"/>
    <w:rsid w:val="002F52C9"/>
    <w:rsid w:val="002F5CBD"/>
    <w:rsid w:val="002F7004"/>
    <w:rsid w:val="002F72DD"/>
    <w:rsid w:val="002F73AB"/>
    <w:rsid w:val="002F762D"/>
    <w:rsid w:val="002F76A1"/>
    <w:rsid w:val="00301978"/>
    <w:rsid w:val="0030198F"/>
    <w:rsid w:val="003024AF"/>
    <w:rsid w:val="00303478"/>
    <w:rsid w:val="0030354B"/>
    <w:rsid w:val="00303F0D"/>
    <w:rsid w:val="00304864"/>
    <w:rsid w:val="00304DB2"/>
    <w:rsid w:val="003061B4"/>
    <w:rsid w:val="003061DE"/>
    <w:rsid w:val="003063BF"/>
    <w:rsid w:val="0030680F"/>
    <w:rsid w:val="00307B80"/>
    <w:rsid w:val="00307E80"/>
    <w:rsid w:val="003104AE"/>
    <w:rsid w:val="003118B3"/>
    <w:rsid w:val="003122E1"/>
    <w:rsid w:val="0031291F"/>
    <w:rsid w:val="00313759"/>
    <w:rsid w:val="003137AB"/>
    <w:rsid w:val="0031394F"/>
    <w:rsid w:val="003142A6"/>
    <w:rsid w:val="00315796"/>
    <w:rsid w:val="0031655C"/>
    <w:rsid w:val="00316BD7"/>
    <w:rsid w:val="0031719E"/>
    <w:rsid w:val="00317984"/>
    <w:rsid w:val="00317C8E"/>
    <w:rsid w:val="00317E79"/>
    <w:rsid w:val="003212AA"/>
    <w:rsid w:val="003212B9"/>
    <w:rsid w:val="003215C6"/>
    <w:rsid w:val="0032241D"/>
    <w:rsid w:val="00322FD9"/>
    <w:rsid w:val="00323CA5"/>
    <w:rsid w:val="00324AD1"/>
    <w:rsid w:val="0032654E"/>
    <w:rsid w:val="00326CE8"/>
    <w:rsid w:val="003270AC"/>
    <w:rsid w:val="00327DCD"/>
    <w:rsid w:val="00327EB3"/>
    <w:rsid w:val="003302A8"/>
    <w:rsid w:val="003304C0"/>
    <w:rsid w:val="00330A40"/>
    <w:rsid w:val="00330E75"/>
    <w:rsid w:val="0033128C"/>
    <w:rsid w:val="0033147B"/>
    <w:rsid w:val="003324D5"/>
    <w:rsid w:val="00332E77"/>
    <w:rsid w:val="00333345"/>
    <w:rsid w:val="00333E01"/>
    <w:rsid w:val="00334A0C"/>
    <w:rsid w:val="00334F0F"/>
    <w:rsid w:val="003350F0"/>
    <w:rsid w:val="00335D02"/>
    <w:rsid w:val="00337457"/>
    <w:rsid w:val="003413B9"/>
    <w:rsid w:val="00341F3E"/>
    <w:rsid w:val="00343816"/>
    <w:rsid w:val="00344520"/>
    <w:rsid w:val="0034457C"/>
    <w:rsid w:val="00344E43"/>
    <w:rsid w:val="00345561"/>
    <w:rsid w:val="00345AEE"/>
    <w:rsid w:val="00345D63"/>
    <w:rsid w:val="00346A9B"/>
    <w:rsid w:val="0034704F"/>
    <w:rsid w:val="00350401"/>
    <w:rsid w:val="003507E2"/>
    <w:rsid w:val="00351A88"/>
    <w:rsid w:val="0035394B"/>
    <w:rsid w:val="00353B79"/>
    <w:rsid w:val="003543D5"/>
    <w:rsid w:val="00354FE5"/>
    <w:rsid w:val="0035625C"/>
    <w:rsid w:val="00356BF2"/>
    <w:rsid w:val="003570AA"/>
    <w:rsid w:val="00357391"/>
    <w:rsid w:val="00360038"/>
    <w:rsid w:val="00360616"/>
    <w:rsid w:val="00361263"/>
    <w:rsid w:val="00361B39"/>
    <w:rsid w:val="00361F00"/>
    <w:rsid w:val="0036280F"/>
    <w:rsid w:val="0036378B"/>
    <w:rsid w:val="003638D5"/>
    <w:rsid w:val="00363AA7"/>
    <w:rsid w:val="00364472"/>
    <w:rsid w:val="00365603"/>
    <w:rsid w:val="00365666"/>
    <w:rsid w:val="003657DC"/>
    <w:rsid w:val="003660D0"/>
    <w:rsid w:val="003665D2"/>
    <w:rsid w:val="0036699D"/>
    <w:rsid w:val="00366EAF"/>
    <w:rsid w:val="00366EEE"/>
    <w:rsid w:val="003678AC"/>
    <w:rsid w:val="00371213"/>
    <w:rsid w:val="003716BB"/>
    <w:rsid w:val="00372074"/>
    <w:rsid w:val="0037354D"/>
    <w:rsid w:val="00373C5E"/>
    <w:rsid w:val="00374AD5"/>
    <w:rsid w:val="0037546D"/>
    <w:rsid w:val="00375C8A"/>
    <w:rsid w:val="00375EF0"/>
    <w:rsid w:val="00376CF1"/>
    <w:rsid w:val="00377347"/>
    <w:rsid w:val="00377C0F"/>
    <w:rsid w:val="003808E2"/>
    <w:rsid w:val="00380CC6"/>
    <w:rsid w:val="003815EF"/>
    <w:rsid w:val="00382689"/>
    <w:rsid w:val="003829EB"/>
    <w:rsid w:val="00382E35"/>
    <w:rsid w:val="00382EF4"/>
    <w:rsid w:val="00383D98"/>
    <w:rsid w:val="0038422C"/>
    <w:rsid w:val="00385938"/>
    <w:rsid w:val="00385D3F"/>
    <w:rsid w:val="0038791B"/>
    <w:rsid w:val="00390024"/>
    <w:rsid w:val="003903F4"/>
    <w:rsid w:val="00390431"/>
    <w:rsid w:val="00391C3A"/>
    <w:rsid w:val="0039271D"/>
    <w:rsid w:val="00392DBF"/>
    <w:rsid w:val="00393030"/>
    <w:rsid w:val="0039333D"/>
    <w:rsid w:val="00393F24"/>
    <w:rsid w:val="0039402D"/>
    <w:rsid w:val="0039454C"/>
    <w:rsid w:val="003945E9"/>
    <w:rsid w:val="003949B9"/>
    <w:rsid w:val="003954D3"/>
    <w:rsid w:val="0039554B"/>
    <w:rsid w:val="00395D96"/>
    <w:rsid w:val="00397A77"/>
    <w:rsid w:val="00397F77"/>
    <w:rsid w:val="003A168A"/>
    <w:rsid w:val="003A1D9A"/>
    <w:rsid w:val="003A2443"/>
    <w:rsid w:val="003A2DE5"/>
    <w:rsid w:val="003A3454"/>
    <w:rsid w:val="003A3DF4"/>
    <w:rsid w:val="003A45B3"/>
    <w:rsid w:val="003A5AE9"/>
    <w:rsid w:val="003A5E5B"/>
    <w:rsid w:val="003A72F0"/>
    <w:rsid w:val="003A7CB2"/>
    <w:rsid w:val="003B039A"/>
    <w:rsid w:val="003B0594"/>
    <w:rsid w:val="003B0A65"/>
    <w:rsid w:val="003B2FC2"/>
    <w:rsid w:val="003B30CD"/>
    <w:rsid w:val="003B3932"/>
    <w:rsid w:val="003B3F20"/>
    <w:rsid w:val="003B4DC9"/>
    <w:rsid w:val="003B5185"/>
    <w:rsid w:val="003B559B"/>
    <w:rsid w:val="003B5FB1"/>
    <w:rsid w:val="003B6496"/>
    <w:rsid w:val="003B6D34"/>
    <w:rsid w:val="003B73F2"/>
    <w:rsid w:val="003B75AE"/>
    <w:rsid w:val="003B777E"/>
    <w:rsid w:val="003B7932"/>
    <w:rsid w:val="003C0395"/>
    <w:rsid w:val="003C1B2D"/>
    <w:rsid w:val="003C1FA2"/>
    <w:rsid w:val="003C3487"/>
    <w:rsid w:val="003C445A"/>
    <w:rsid w:val="003C5930"/>
    <w:rsid w:val="003C5DBE"/>
    <w:rsid w:val="003C5F4C"/>
    <w:rsid w:val="003C6494"/>
    <w:rsid w:val="003C66ED"/>
    <w:rsid w:val="003C6BE7"/>
    <w:rsid w:val="003C7743"/>
    <w:rsid w:val="003C787B"/>
    <w:rsid w:val="003C7A6B"/>
    <w:rsid w:val="003D1AA4"/>
    <w:rsid w:val="003D2A19"/>
    <w:rsid w:val="003D2AA8"/>
    <w:rsid w:val="003D2B6F"/>
    <w:rsid w:val="003D3128"/>
    <w:rsid w:val="003D31AE"/>
    <w:rsid w:val="003D45AE"/>
    <w:rsid w:val="003D6E9E"/>
    <w:rsid w:val="003D79DF"/>
    <w:rsid w:val="003E0BF5"/>
    <w:rsid w:val="003E171D"/>
    <w:rsid w:val="003E18AF"/>
    <w:rsid w:val="003E18DF"/>
    <w:rsid w:val="003E1DA5"/>
    <w:rsid w:val="003E234D"/>
    <w:rsid w:val="003E2F26"/>
    <w:rsid w:val="003E3F19"/>
    <w:rsid w:val="003E4113"/>
    <w:rsid w:val="003E4BA8"/>
    <w:rsid w:val="003E5E1E"/>
    <w:rsid w:val="003E5F5E"/>
    <w:rsid w:val="003E6080"/>
    <w:rsid w:val="003E6295"/>
    <w:rsid w:val="003E6AD1"/>
    <w:rsid w:val="003E6D18"/>
    <w:rsid w:val="003E7206"/>
    <w:rsid w:val="003E77BA"/>
    <w:rsid w:val="003F04F5"/>
    <w:rsid w:val="003F14F2"/>
    <w:rsid w:val="003F3550"/>
    <w:rsid w:val="003F3AFE"/>
    <w:rsid w:val="003F4543"/>
    <w:rsid w:val="003F59DB"/>
    <w:rsid w:val="003F5A14"/>
    <w:rsid w:val="003F6195"/>
    <w:rsid w:val="003F78C9"/>
    <w:rsid w:val="003F7C0B"/>
    <w:rsid w:val="0040110F"/>
    <w:rsid w:val="00401DC4"/>
    <w:rsid w:val="00401F74"/>
    <w:rsid w:val="00403132"/>
    <w:rsid w:val="0040367A"/>
    <w:rsid w:val="0040446B"/>
    <w:rsid w:val="00405973"/>
    <w:rsid w:val="00405B98"/>
    <w:rsid w:val="004073DE"/>
    <w:rsid w:val="00410555"/>
    <w:rsid w:val="004112B7"/>
    <w:rsid w:val="00413A61"/>
    <w:rsid w:val="00414336"/>
    <w:rsid w:val="0041435B"/>
    <w:rsid w:val="004143C9"/>
    <w:rsid w:val="004144BC"/>
    <w:rsid w:val="00416AD1"/>
    <w:rsid w:val="00416EA2"/>
    <w:rsid w:val="00417470"/>
    <w:rsid w:val="0041766E"/>
    <w:rsid w:val="00420D6D"/>
    <w:rsid w:val="00420E8A"/>
    <w:rsid w:val="0042109D"/>
    <w:rsid w:val="00421992"/>
    <w:rsid w:val="004219AB"/>
    <w:rsid w:val="004226FA"/>
    <w:rsid w:val="00422A80"/>
    <w:rsid w:val="00423451"/>
    <w:rsid w:val="0042448F"/>
    <w:rsid w:val="00425684"/>
    <w:rsid w:val="004266B2"/>
    <w:rsid w:val="00426E8D"/>
    <w:rsid w:val="004271F7"/>
    <w:rsid w:val="0042777F"/>
    <w:rsid w:val="004302A0"/>
    <w:rsid w:val="00430356"/>
    <w:rsid w:val="00431019"/>
    <w:rsid w:val="004316E2"/>
    <w:rsid w:val="0043206D"/>
    <w:rsid w:val="00434B4A"/>
    <w:rsid w:val="00436293"/>
    <w:rsid w:val="00436448"/>
    <w:rsid w:val="00436954"/>
    <w:rsid w:val="00436B46"/>
    <w:rsid w:val="00437BD1"/>
    <w:rsid w:val="0044207C"/>
    <w:rsid w:val="00442534"/>
    <w:rsid w:val="0044261A"/>
    <w:rsid w:val="00442963"/>
    <w:rsid w:val="00442CCE"/>
    <w:rsid w:val="00442F76"/>
    <w:rsid w:val="00443D62"/>
    <w:rsid w:val="00443F62"/>
    <w:rsid w:val="004441AE"/>
    <w:rsid w:val="004444D8"/>
    <w:rsid w:val="00445335"/>
    <w:rsid w:val="00445BE5"/>
    <w:rsid w:val="00445D28"/>
    <w:rsid w:val="004460E5"/>
    <w:rsid w:val="00446369"/>
    <w:rsid w:val="00446470"/>
    <w:rsid w:val="00446F7D"/>
    <w:rsid w:val="00450377"/>
    <w:rsid w:val="00450B02"/>
    <w:rsid w:val="00452492"/>
    <w:rsid w:val="00452DB4"/>
    <w:rsid w:val="00452DC0"/>
    <w:rsid w:val="004532EE"/>
    <w:rsid w:val="00453974"/>
    <w:rsid w:val="0045460D"/>
    <w:rsid w:val="00454A99"/>
    <w:rsid w:val="00455F7C"/>
    <w:rsid w:val="0046047D"/>
    <w:rsid w:val="00460D16"/>
    <w:rsid w:val="004618DD"/>
    <w:rsid w:val="00461D9B"/>
    <w:rsid w:val="00461F7D"/>
    <w:rsid w:val="0046236C"/>
    <w:rsid w:val="004624C0"/>
    <w:rsid w:val="00463A45"/>
    <w:rsid w:val="004653AA"/>
    <w:rsid w:val="00465C73"/>
    <w:rsid w:val="00466DE9"/>
    <w:rsid w:val="00467631"/>
    <w:rsid w:val="0047023D"/>
    <w:rsid w:val="00470450"/>
    <w:rsid w:val="0047098C"/>
    <w:rsid w:val="00471884"/>
    <w:rsid w:val="004719EE"/>
    <w:rsid w:val="00471AE7"/>
    <w:rsid w:val="0047203F"/>
    <w:rsid w:val="00472C31"/>
    <w:rsid w:val="00473349"/>
    <w:rsid w:val="00473588"/>
    <w:rsid w:val="0047380A"/>
    <w:rsid w:val="00476D4D"/>
    <w:rsid w:val="00476D67"/>
    <w:rsid w:val="00476E00"/>
    <w:rsid w:val="00477FED"/>
    <w:rsid w:val="00480532"/>
    <w:rsid w:val="004819D0"/>
    <w:rsid w:val="004831A5"/>
    <w:rsid w:val="00483767"/>
    <w:rsid w:val="00483F72"/>
    <w:rsid w:val="00484530"/>
    <w:rsid w:val="0048554C"/>
    <w:rsid w:val="00485651"/>
    <w:rsid w:val="004858B0"/>
    <w:rsid w:val="00486239"/>
    <w:rsid w:val="004862E4"/>
    <w:rsid w:val="00486307"/>
    <w:rsid w:val="00486AEF"/>
    <w:rsid w:val="00486E2D"/>
    <w:rsid w:val="00487125"/>
    <w:rsid w:val="00487510"/>
    <w:rsid w:val="0048773D"/>
    <w:rsid w:val="00487EDB"/>
    <w:rsid w:val="00490066"/>
    <w:rsid w:val="00491359"/>
    <w:rsid w:val="00491958"/>
    <w:rsid w:val="00491CDF"/>
    <w:rsid w:val="004923B2"/>
    <w:rsid w:val="0049281D"/>
    <w:rsid w:val="0049360D"/>
    <w:rsid w:val="00493842"/>
    <w:rsid w:val="00494557"/>
    <w:rsid w:val="00494A1B"/>
    <w:rsid w:val="00494C9F"/>
    <w:rsid w:val="00495429"/>
    <w:rsid w:val="0049601D"/>
    <w:rsid w:val="0049625B"/>
    <w:rsid w:val="004974F5"/>
    <w:rsid w:val="0049756F"/>
    <w:rsid w:val="004975D7"/>
    <w:rsid w:val="00497921"/>
    <w:rsid w:val="004A0E4F"/>
    <w:rsid w:val="004A2176"/>
    <w:rsid w:val="004A21A5"/>
    <w:rsid w:val="004A22FE"/>
    <w:rsid w:val="004A24A0"/>
    <w:rsid w:val="004A2EF1"/>
    <w:rsid w:val="004A300D"/>
    <w:rsid w:val="004A3473"/>
    <w:rsid w:val="004A34C7"/>
    <w:rsid w:val="004A3584"/>
    <w:rsid w:val="004A390E"/>
    <w:rsid w:val="004A3F3E"/>
    <w:rsid w:val="004A4043"/>
    <w:rsid w:val="004A4110"/>
    <w:rsid w:val="004A4500"/>
    <w:rsid w:val="004A4CE6"/>
    <w:rsid w:val="004A4F14"/>
    <w:rsid w:val="004A52B0"/>
    <w:rsid w:val="004A68FE"/>
    <w:rsid w:val="004A7127"/>
    <w:rsid w:val="004B043B"/>
    <w:rsid w:val="004B0A23"/>
    <w:rsid w:val="004B12C6"/>
    <w:rsid w:val="004B1436"/>
    <w:rsid w:val="004B1DF3"/>
    <w:rsid w:val="004B235B"/>
    <w:rsid w:val="004B537F"/>
    <w:rsid w:val="004B561A"/>
    <w:rsid w:val="004B5851"/>
    <w:rsid w:val="004B60E7"/>
    <w:rsid w:val="004C1347"/>
    <w:rsid w:val="004C1751"/>
    <w:rsid w:val="004C266C"/>
    <w:rsid w:val="004C383B"/>
    <w:rsid w:val="004C4172"/>
    <w:rsid w:val="004C49F7"/>
    <w:rsid w:val="004C5E3A"/>
    <w:rsid w:val="004C6616"/>
    <w:rsid w:val="004C69B5"/>
    <w:rsid w:val="004C7A79"/>
    <w:rsid w:val="004D08A5"/>
    <w:rsid w:val="004D1046"/>
    <w:rsid w:val="004D13DE"/>
    <w:rsid w:val="004D19E3"/>
    <w:rsid w:val="004D2096"/>
    <w:rsid w:val="004D3AA3"/>
    <w:rsid w:val="004D48F7"/>
    <w:rsid w:val="004D573B"/>
    <w:rsid w:val="004D57CB"/>
    <w:rsid w:val="004D6126"/>
    <w:rsid w:val="004E0200"/>
    <w:rsid w:val="004E0810"/>
    <w:rsid w:val="004E0E74"/>
    <w:rsid w:val="004E1A39"/>
    <w:rsid w:val="004E1FBE"/>
    <w:rsid w:val="004E2003"/>
    <w:rsid w:val="004E22FC"/>
    <w:rsid w:val="004E2452"/>
    <w:rsid w:val="004E404E"/>
    <w:rsid w:val="004E4AAB"/>
    <w:rsid w:val="004E4DD5"/>
    <w:rsid w:val="004E6C0E"/>
    <w:rsid w:val="004E6C23"/>
    <w:rsid w:val="004E793E"/>
    <w:rsid w:val="004E7B33"/>
    <w:rsid w:val="004E7C48"/>
    <w:rsid w:val="004F0086"/>
    <w:rsid w:val="004F0994"/>
    <w:rsid w:val="004F0DA8"/>
    <w:rsid w:val="004F171C"/>
    <w:rsid w:val="004F18B2"/>
    <w:rsid w:val="004F1CB4"/>
    <w:rsid w:val="004F2DAE"/>
    <w:rsid w:val="004F2E16"/>
    <w:rsid w:val="004F3AF0"/>
    <w:rsid w:val="004F3CD7"/>
    <w:rsid w:val="004F42F1"/>
    <w:rsid w:val="004F47DD"/>
    <w:rsid w:val="004F4AD6"/>
    <w:rsid w:val="004F4DD3"/>
    <w:rsid w:val="004F5306"/>
    <w:rsid w:val="004F5A7D"/>
    <w:rsid w:val="004F624D"/>
    <w:rsid w:val="004F63D4"/>
    <w:rsid w:val="004F7CCA"/>
    <w:rsid w:val="00500746"/>
    <w:rsid w:val="0050085D"/>
    <w:rsid w:val="00500BC1"/>
    <w:rsid w:val="00500DBA"/>
    <w:rsid w:val="00501345"/>
    <w:rsid w:val="00501471"/>
    <w:rsid w:val="0050312F"/>
    <w:rsid w:val="00503682"/>
    <w:rsid w:val="00504060"/>
    <w:rsid w:val="0050554E"/>
    <w:rsid w:val="00505BB0"/>
    <w:rsid w:val="00506D21"/>
    <w:rsid w:val="00507B5B"/>
    <w:rsid w:val="00507CEB"/>
    <w:rsid w:val="00507D9F"/>
    <w:rsid w:val="00510A33"/>
    <w:rsid w:val="00511248"/>
    <w:rsid w:val="00511279"/>
    <w:rsid w:val="005112A8"/>
    <w:rsid w:val="005114FD"/>
    <w:rsid w:val="00512E38"/>
    <w:rsid w:val="00513A98"/>
    <w:rsid w:val="0051435C"/>
    <w:rsid w:val="00515311"/>
    <w:rsid w:val="0051575D"/>
    <w:rsid w:val="00516767"/>
    <w:rsid w:val="00516DB6"/>
    <w:rsid w:val="00517219"/>
    <w:rsid w:val="005178E6"/>
    <w:rsid w:val="00517C4D"/>
    <w:rsid w:val="005202AF"/>
    <w:rsid w:val="005202EC"/>
    <w:rsid w:val="00521781"/>
    <w:rsid w:val="00521CCE"/>
    <w:rsid w:val="00521DC1"/>
    <w:rsid w:val="0052266E"/>
    <w:rsid w:val="0052269D"/>
    <w:rsid w:val="005237CF"/>
    <w:rsid w:val="00523899"/>
    <w:rsid w:val="00523DA7"/>
    <w:rsid w:val="005241CA"/>
    <w:rsid w:val="0052509E"/>
    <w:rsid w:val="00525579"/>
    <w:rsid w:val="005259E7"/>
    <w:rsid w:val="00525D0D"/>
    <w:rsid w:val="00526560"/>
    <w:rsid w:val="005267C2"/>
    <w:rsid w:val="0052688A"/>
    <w:rsid w:val="005275E7"/>
    <w:rsid w:val="00527A7D"/>
    <w:rsid w:val="00530459"/>
    <w:rsid w:val="005308BD"/>
    <w:rsid w:val="00530954"/>
    <w:rsid w:val="00530CF5"/>
    <w:rsid w:val="00530D38"/>
    <w:rsid w:val="00530EC1"/>
    <w:rsid w:val="005311F0"/>
    <w:rsid w:val="0053124E"/>
    <w:rsid w:val="00532C73"/>
    <w:rsid w:val="00532D0E"/>
    <w:rsid w:val="00533210"/>
    <w:rsid w:val="00533F4E"/>
    <w:rsid w:val="00534345"/>
    <w:rsid w:val="00534389"/>
    <w:rsid w:val="005344FC"/>
    <w:rsid w:val="005352FA"/>
    <w:rsid w:val="00536C04"/>
    <w:rsid w:val="00536E84"/>
    <w:rsid w:val="0053740E"/>
    <w:rsid w:val="00540ABB"/>
    <w:rsid w:val="005410BF"/>
    <w:rsid w:val="00542614"/>
    <w:rsid w:val="00543A43"/>
    <w:rsid w:val="00544262"/>
    <w:rsid w:val="00544703"/>
    <w:rsid w:val="00544F30"/>
    <w:rsid w:val="0054564E"/>
    <w:rsid w:val="005472E9"/>
    <w:rsid w:val="0054767D"/>
    <w:rsid w:val="00547B9E"/>
    <w:rsid w:val="005502C0"/>
    <w:rsid w:val="0055069F"/>
    <w:rsid w:val="0055079B"/>
    <w:rsid w:val="00551A51"/>
    <w:rsid w:val="0055221B"/>
    <w:rsid w:val="005523DF"/>
    <w:rsid w:val="00552BD2"/>
    <w:rsid w:val="00553017"/>
    <w:rsid w:val="005538D5"/>
    <w:rsid w:val="005539E1"/>
    <w:rsid w:val="00554B1F"/>
    <w:rsid w:val="00554CE5"/>
    <w:rsid w:val="00555175"/>
    <w:rsid w:val="00555A9A"/>
    <w:rsid w:val="005567AD"/>
    <w:rsid w:val="00556F4D"/>
    <w:rsid w:val="00557019"/>
    <w:rsid w:val="00560753"/>
    <w:rsid w:val="00560EBA"/>
    <w:rsid w:val="0056115C"/>
    <w:rsid w:val="00561710"/>
    <w:rsid w:val="00561818"/>
    <w:rsid w:val="00561A17"/>
    <w:rsid w:val="00562689"/>
    <w:rsid w:val="0056271E"/>
    <w:rsid w:val="00562BFB"/>
    <w:rsid w:val="005633FD"/>
    <w:rsid w:val="0056340D"/>
    <w:rsid w:val="00563764"/>
    <w:rsid w:val="0056398E"/>
    <w:rsid w:val="00563A26"/>
    <w:rsid w:val="00563A67"/>
    <w:rsid w:val="00563B7A"/>
    <w:rsid w:val="0056516C"/>
    <w:rsid w:val="0056536A"/>
    <w:rsid w:val="00565571"/>
    <w:rsid w:val="00565C2D"/>
    <w:rsid w:val="00565D95"/>
    <w:rsid w:val="00566FCB"/>
    <w:rsid w:val="005672F5"/>
    <w:rsid w:val="0057052F"/>
    <w:rsid w:val="005705FA"/>
    <w:rsid w:val="00570DF2"/>
    <w:rsid w:val="00571DAF"/>
    <w:rsid w:val="0057367F"/>
    <w:rsid w:val="00573A70"/>
    <w:rsid w:val="00573C46"/>
    <w:rsid w:val="005743C4"/>
    <w:rsid w:val="005749D8"/>
    <w:rsid w:val="0057522F"/>
    <w:rsid w:val="00575B2C"/>
    <w:rsid w:val="00575B81"/>
    <w:rsid w:val="00575E3F"/>
    <w:rsid w:val="0057624D"/>
    <w:rsid w:val="0057646D"/>
    <w:rsid w:val="005767BD"/>
    <w:rsid w:val="005778F4"/>
    <w:rsid w:val="005801E0"/>
    <w:rsid w:val="0058021A"/>
    <w:rsid w:val="005807D8"/>
    <w:rsid w:val="0058110F"/>
    <w:rsid w:val="00581819"/>
    <w:rsid w:val="00582241"/>
    <w:rsid w:val="005826AA"/>
    <w:rsid w:val="005838C2"/>
    <w:rsid w:val="005838D5"/>
    <w:rsid w:val="00583A5E"/>
    <w:rsid w:val="00584CA6"/>
    <w:rsid w:val="005850F1"/>
    <w:rsid w:val="00585212"/>
    <w:rsid w:val="0058526B"/>
    <w:rsid w:val="00585E65"/>
    <w:rsid w:val="00585FBE"/>
    <w:rsid w:val="00586172"/>
    <w:rsid w:val="00586225"/>
    <w:rsid w:val="0058636F"/>
    <w:rsid w:val="00586D8C"/>
    <w:rsid w:val="005873A3"/>
    <w:rsid w:val="00587654"/>
    <w:rsid w:val="00591DDD"/>
    <w:rsid w:val="00592DDD"/>
    <w:rsid w:val="00594B37"/>
    <w:rsid w:val="00594E17"/>
    <w:rsid w:val="00594F2D"/>
    <w:rsid w:val="00595598"/>
    <w:rsid w:val="00595A45"/>
    <w:rsid w:val="00596029"/>
    <w:rsid w:val="0059633E"/>
    <w:rsid w:val="00596DBE"/>
    <w:rsid w:val="005A0A31"/>
    <w:rsid w:val="005A10FC"/>
    <w:rsid w:val="005A1F1F"/>
    <w:rsid w:val="005A232D"/>
    <w:rsid w:val="005A2CF3"/>
    <w:rsid w:val="005A2E02"/>
    <w:rsid w:val="005A3781"/>
    <w:rsid w:val="005A3C97"/>
    <w:rsid w:val="005A3CA0"/>
    <w:rsid w:val="005A4542"/>
    <w:rsid w:val="005A5099"/>
    <w:rsid w:val="005A5F50"/>
    <w:rsid w:val="005A66D8"/>
    <w:rsid w:val="005A758D"/>
    <w:rsid w:val="005A7C67"/>
    <w:rsid w:val="005A7EDB"/>
    <w:rsid w:val="005B1483"/>
    <w:rsid w:val="005B1C7C"/>
    <w:rsid w:val="005B22C1"/>
    <w:rsid w:val="005B25AF"/>
    <w:rsid w:val="005B3159"/>
    <w:rsid w:val="005B32D2"/>
    <w:rsid w:val="005B34D6"/>
    <w:rsid w:val="005B4DBF"/>
    <w:rsid w:val="005B5EBB"/>
    <w:rsid w:val="005B6529"/>
    <w:rsid w:val="005B6E6D"/>
    <w:rsid w:val="005B767E"/>
    <w:rsid w:val="005B76DC"/>
    <w:rsid w:val="005C0691"/>
    <w:rsid w:val="005C09BB"/>
    <w:rsid w:val="005C1CB3"/>
    <w:rsid w:val="005C241A"/>
    <w:rsid w:val="005C28ED"/>
    <w:rsid w:val="005C2944"/>
    <w:rsid w:val="005C30BA"/>
    <w:rsid w:val="005C42E6"/>
    <w:rsid w:val="005C4B3D"/>
    <w:rsid w:val="005C558A"/>
    <w:rsid w:val="005C5C6A"/>
    <w:rsid w:val="005C5E57"/>
    <w:rsid w:val="005C5EE6"/>
    <w:rsid w:val="005C715C"/>
    <w:rsid w:val="005C7325"/>
    <w:rsid w:val="005C7C44"/>
    <w:rsid w:val="005D02E7"/>
    <w:rsid w:val="005D1247"/>
    <w:rsid w:val="005D151C"/>
    <w:rsid w:val="005D19A4"/>
    <w:rsid w:val="005D19C6"/>
    <w:rsid w:val="005D1D95"/>
    <w:rsid w:val="005D2956"/>
    <w:rsid w:val="005D35D3"/>
    <w:rsid w:val="005D3A4E"/>
    <w:rsid w:val="005D4551"/>
    <w:rsid w:val="005D4D2D"/>
    <w:rsid w:val="005D4DE0"/>
    <w:rsid w:val="005D5249"/>
    <w:rsid w:val="005D53EF"/>
    <w:rsid w:val="005D63F7"/>
    <w:rsid w:val="005D677B"/>
    <w:rsid w:val="005D6AD9"/>
    <w:rsid w:val="005D7D78"/>
    <w:rsid w:val="005D7F43"/>
    <w:rsid w:val="005E0520"/>
    <w:rsid w:val="005E10EF"/>
    <w:rsid w:val="005E1D95"/>
    <w:rsid w:val="005E2A23"/>
    <w:rsid w:val="005E4DD1"/>
    <w:rsid w:val="005E5740"/>
    <w:rsid w:val="005E5856"/>
    <w:rsid w:val="005E5D44"/>
    <w:rsid w:val="005E6C14"/>
    <w:rsid w:val="005E6FA7"/>
    <w:rsid w:val="005E7A2A"/>
    <w:rsid w:val="005F02BE"/>
    <w:rsid w:val="005F0EAD"/>
    <w:rsid w:val="005F1917"/>
    <w:rsid w:val="005F1EE0"/>
    <w:rsid w:val="005F2CFB"/>
    <w:rsid w:val="005F3470"/>
    <w:rsid w:val="005F389C"/>
    <w:rsid w:val="005F46ED"/>
    <w:rsid w:val="005F5D32"/>
    <w:rsid w:val="005F5E13"/>
    <w:rsid w:val="005F60C3"/>
    <w:rsid w:val="005F692D"/>
    <w:rsid w:val="005F6AB9"/>
    <w:rsid w:val="00600497"/>
    <w:rsid w:val="006007B5"/>
    <w:rsid w:val="00600ED2"/>
    <w:rsid w:val="00601013"/>
    <w:rsid w:val="0060170A"/>
    <w:rsid w:val="00602AAA"/>
    <w:rsid w:val="0060398D"/>
    <w:rsid w:val="00604C53"/>
    <w:rsid w:val="00606465"/>
    <w:rsid w:val="00606A0B"/>
    <w:rsid w:val="00606BFC"/>
    <w:rsid w:val="00607964"/>
    <w:rsid w:val="00610E66"/>
    <w:rsid w:val="00610EE9"/>
    <w:rsid w:val="006114C2"/>
    <w:rsid w:val="006115B0"/>
    <w:rsid w:val="00611AE8"/>
    <w:rsid w:val="00611D40"/>
    <w:rsid w:val="00612028"/>
    <w:rsid w:val="00612360"/>
    <w:rsid w:val="00612E93"/>
    <w:rsid w:val="00614761"/>
    <w:rsid w:val="00614A4A"/>
    <w:rsid w:val="0061633D"/>
    <w:rsid w:val="00617088"/>
    <w:rsid w:val="0061736D"/>
    <w:rsid w:val="006176FB"/>
    <w:rsid w:val="00617D2F"/>
    <w:rsid w:val="00620E06"/>
    <w:rsid w:val="00621593"/>
    <w:rsid w:val="00621DC6"/>
    <w:rsid w:val="00622061"/>
    <w:rsid w:val="00622CFB"/>
    <w:rsid w:val="006234D7"/>
    <w:rsid w:val="006236BF"/>
    <w:rsid w:val="00624024"/>
    <w:rsid w:val="00624175"/>
    <w:rsid w:val="0062425A"/>
    <w:rsid w:val="006248CD"/>
    <w:rsid w:val="00624D22"/>
    <w:rsid w:val="00625615"/>
    <w:rsid w:val="006257FF"/>
    <w:rsid w:val="0062581E"/>
    <w:rsid w:val="00625B1B"/>
    <w:rsid w:val="006272F7"/>
    <w:rsid w:val="0062738E"/>
    <w:rsid w:val="0062749C"/>
    <w:rsid w:val="00627BF1"/>
    <w:rsid w:val="00630624"/>
    <w:rsid w:val="006307BF"/>
    <w:rsid w:val="006319B4"/>
    <w:rsid w:val="00632BA2"/>
    <w:rsid w:val="00632F98"/>
    <w:rsid w:val="00633307"/>
    <w:rsid w:val="00633F13"/>
    <w:rsid w:val="00634284"/>
    <w:rsid w:val="00634850"/>
    <w:rsid w:val="00634980"/>
    <w:rsid w:val="00634E38"/>
    <w:rsid w:val="00635DDE"/>
    <w:rsid w:val="006369AA"/>
    <w:rsid w:val="00636D51"/>
    <w:rsid w:val="00637627"/>
    <w:rsid w:val="0063786A"/>
    <w:rsid w:val="00637A70"/>
    <w:rsid w:val="0064015D"/>
    <w:rsid w:val="00640A52"/>
    <w:rsid w:val="00640DA8"/>
    <w:rsid w:val="00641251"/>
    <w:rsid w:val="00641277"/>
    <w:rsid w:val="0064128A"/>
    <w:rsid w:val="00641931"/>
    <w:rsid w:val="00641BDC"/>
    <w:rsid w:val="006426DD"/>
    <w:rsid w:val="00642CD8"/>
    <w:rsid w:val="00643108"/>
    <w:rsid w:val="00643B1F"/>
    <w:rsid w:val="006445BA"/>
    <w:rsid w:val="00644B18"/>
    <w:rsid w:val="00644FA9"/>
    <w:rsid w:val="00645662"/>
    <w:rsid w:val="00645808"/>
    <w:rsid w:val="00645C88"/>
    <w:rsid w:val="00646078"/>
    <w:rsid w:val="00646A9E"/>
    <w:rsid w:val="00646C45"/>
    <w:rsid w:val="00646CD5"/>
    <w:rsid w:val="00647927"/>
    <w:rsid w:val="006505FD"/>
    <w:rsid w:val="00653456"/>
    <w:rsid w:val="006536EB"/>
    <w:rsid w:val="00654877"/>
    <w:rsid w:val="0065490C"/>
    <w:rsid w:val="00654B3B"/>
    <w:rsid w:val="00656BBF"/>
    <w:rsid w:val="0065774A"/>
    <w:rsid w:val="00657A83"/>
    <w:rsid w:val="006610AF"/>
    <w:rsid w:val="00661452"/>
    <w:rsid w:val="00661490"/>
    <w:rsid w:val="006619D9"/>
    <w:rsid w:val="006619F0"/>
    <w:rsid w:val="00661F00"/>
    <w:rsid w:val="0066225D"/>
    <w:rsid w:val="006626EC"/>
    <w:rsid w:val="00662E10"/>
    <w:rsid w:val="00663BDC"/>
    <w:rsid w:val="006647BA"/>
    <w:rsid w:val="006648BE"/>
    <w:rsid w:val="006650CE"/>
    <w:rsid w:val="00665573"/>
    <w:rsid w:val="00665793"/>
    <w:rsid w:val="00666E50"/>
    <w:rsid w:val="00667603"/>
    <w:rsid w:val="00667DB3"/>
    <w:rsid w:val="0067001C"/>
    <w:rsid w:val="00670322"/>
    <w:rsid w:val="0067047A"/>
    <w:rsid w:val="00670FA9"/>
    <w:rsid w:val="00671179"/>
    <w:rsid w:val="006717A7"/>
    <w:rsid w:val="0067184D"/>
    <w:rsid w:val="00671BDF"/>
    <w:rsid w:val="00671C38"/>
    <w:rsid w:val="00671F3A"/>
    <w:rsid w:val="00672A95"/>
    <w:rsid w:val="00672F59"/>
    <w:rsid w:val="00673845"/>
    <w:rsid w:val="00673AD2"/>
    <w:rsid w:val="0067472A"/>
    <w:rsid w:val="00675187"/>
    <w:rsid w:val="00675308"/>
    <w:rsid w:val="006756FB"/>
    <w:rsid w:val="00675A8E"/>
    <w:rsid w:val="00676356"/>
    <w:rsid w:val="006763E7"/>
    <w:rsid w:val="006767D0"/>
    <w:rsid w:val="006769AA"/>
    <w:rsid w:val="00677711"/>
    <w:rsid w:val="00677E86"/>
    <w:rsid w:val="006807F7"/>
    <w:rsid w:val="00680DD7"/>
    <w:rsid w:val="00681089"/>
    <w:rsid w:val="0068127E"/>
    <w:rsid w:val="00681B21"/>
    <w:rsid w:val="00682009"/>
    <w:rsid w:val="00682599"/>
    <w:rsid w:val="00682F7E"/>
    <w:rsid w:val="006833C5"/>
    <w:rsid w:val="00683D12"/>
    <w:rsid w:val="00683E75"/>
    <w:rsid w:val="00683F37"/>
    <w:rsid w:val="006842F8"/>
    <w:rsid w:val="00684605"/>
    <w:rsid w:val="00684FF2"/>
    <w:rsid w:val="0068509C"/>
    <w:rsid w:val="00685EC8"/>
    <w:rsid w:val="0068643F"/>
    <w:rsid w:val="006873F1"/>
    <w:rsid w:val="006875CD"/>
    <w:rsid w:val="00687698"/>
    <w:rsid w:val="00687BBF"/>
    <w:rsid w:val="006903F6"/>
    <w:rsid w:val="00690D57"/>
    <w:rsid w:val="0069153C"/>
    <w:rsid w:val="00691ECF"/>
    <w:rsid w:val="0069210D"/>
    <w:rsid w:val="006925B0"/>
    <w:rsid w:val="006937DE"/>
    <w:rsid w:val="00693B63"/>
    <w:rsid w:val="00693C2C"/>
    <w:rsid w:val="00693CF7"/>
    <w:rsid w:val="00693EC8"/>
    <w:rsid w:val="00694A27"/>
    <w:rsid w:val="006950D0"/>
    <w:rsid w:val="0069552F"/>
    <w:rsid w:val="006973D2"/>
    <w:rsid w:val="006977BD"/>
    <w:rsid w:val="006A045B"/>
    <w:rsid w:val="006A099D"/>
    <w:rsid w:val="006A10B4"/>
    <w:rsid w:val="006A135A"/>
    <w:rsid w:val="006A145F"/>
    <w:rsid w:val="006A16D2"/>
    <w:rsid w:val="006A20C0"/>
    <w:rsid w:val="006A2CD7"/>
    <w:rsid w:val="006A3853"/>
    <w:rsid w:val="006A48C7"/>
    <w:rsid w:val="006A495A"/>
    <w:rsid w:val="006A5178"/>
    <w:rsid w:val="006A57D0"/>
    <w:rsid w:val="006A5BC2"/>
    <w:rsid w:val="006A5DAF"/>
    <w:rsid w:val="006A664E"/>
    <w:rsid w:val="006A6888"/>
    <w:rsid w:val="006A7CFE"/>
    <w:rsid w:val="006B046B"/>
    <w:rsid w:val="006B054D"/>
    <w:rsid w:val="006B05D7"/>
    <w:rsid w:val="006B07F4"/>
    <w:rsid w:val="006B0B9A"/>
    <w:rsid w:val="006B0E3F"/>
    <w:rsid w:val="006B108C"/>
    <w:rsid w:val="006B1334"/>
    <w:rsid w:val="006B13BE"/>
    <w:rsid w:val="006B1585"/>
    <w:rsid w:val="006B20D9"/>
    <w:rsid w:val="006B4680"/>
    <w:rsid w:val="006B477D"/>
    <w:rsid w:val="006B517B"/>
    <w:rsid w:val="006B5BCB"/>
    <w:rsid w:val="006B61E2"/>
    <w:rsid w:val="006B67A3"/>
    <w:rsid w:val="006B6828"/>
    <w:rsid w:val="006B6B66"/>
    <w:rsid w:val="006B6BA8"/>
    <w:rsid w:val="006B7F7C"/>
    <w:rsid w:val="006C07C4"/>
    <w:rsid w:val="006C1324"/>
    <w:rsid w:val="006C1589"/>
    <w:rsid w:val="006C276B"/>
    <w:rsid w:val="006C3C8C"/>
    <w:rsid w:val="006C3DE5"/>
    <w:rsid w:val="006C491B"/>
    <w:rsid w:val="006C5335"/>
    <w:rsid w:val="006C6437"/>
    <w:rsid w:val="006C672C"/>
    <w:rsid w:val="006C6919"/>
    <w:rsid w:val="006C7363"/>
    <w:rsid w:val="006C7DB2"/>
    <w:rsid w:val="006D020C"/>
    <w:rsid w:val="006D1CFC"/>
    <w:rsid w:val="006D2225"/>
    <w:rsid w:val="006D366D"/>
    <w:rsid w:val="006D3B08"/>
    <w:rsid w:val="006D426A"/>
    <w:rsid w:val="006D4B58"/>
    <w:rsid w:val="006D4E1D"/>
    <w:rsid w:val="006D5687"/>
    <w:rsid w:val="006D629A"/>
    <w:rsid w:val="006D7747"/>
    <w:rsid w:val="006D7D39"/>
    <w:rsid w:val="006D7E71"/>
    <w:rsid w:val="006E132B"/>
    <w:rsid w:val="006E1EBE"/>
    <w:rsid w:val="006E2A03"/>
    <w:rsid w:val="006E2DF8"/>
    <w:rsid w:val="006E303C"/>
    <w:rsid w:val="006E39F4"/>
    <w:rsid w:val="006E3A3F"/>
    <w:rsid w:val="006E3BFD"/>
    <w:rsid w:val="006E4677"/>
    <w:rsid w:val="006E4A3D"/>
    <w:rsid w:val="006E5D61"/>
    <w:rsid w:val="006E62F0"/>
    <w:rsid w:val="006E6AA2"/>
    <w:rsid w:val="006E770C"/>
    <w:rsid w:val="006E7E5B"/>
    <w:rsid w:val="006F1691"/>
    <w:rsid w:val="006F1780"/>
    <w:rsid w:val="006F2337"/>
    <w:rsid w:val="006F2594"/>
    <w:rsid w:val="006F2F97"/>
    <w:rsid w:val="006F3C02"/>
    <w:rsid w:val="006F3DD1"/>
    <w:rsid w:val="006F3F26"/>
    <w:rsid w:val="006F4009"/>
    <w:rsid w:val="006F494D"/>
    <w:rsid w:val="006F4E0C"/>
    <w:rsid w:val="006F5089"/>
    <w:rsid w:val="006F6436"/>
    <w:rsid w:val="006F76E2"/>
    <w:rsid w:val="006F77B2"/>
    <w:rsid w:val="006F791B"/>
    <w:rsid w:val="006F7A65"/>
    <w:rsid w:val="0070045C"/>
    <w:rsid w:val="00700878"/>
    <w:rsid w:val="00700E72"/>
    <w:rsid w:val="00701712"/>
    <w:rsid w:val="00701869"/>
    <w:rsid w:val="00701C40"/>
    <w:rsid w:val="007023A9"/>
    <w:rsid w:val="00702B61"/>
    <w:rsid w:val="007051DD"/>
    <w:rsid w:val="00705293"/>
    <w:rsid w:val="00705949"/>
    <w:rsid w:val="00705AD6"/>
    <w:rsid w:val="00706C55"/>
    <w:rsid w:val="00706E8E"/>
    <w:rsid w:val="0071015E"/>
    <w:rsid w:val="00711051"/>
    <w:rsid w:val="00711F11"/>
    <w:rsid w:val="00712039"/>
    <w:rsid w:val="007125CD"/>
    <w:rsid w:val="00712A77"/>
    <w:rsid w:val="0071396D"/>
    <w:rsid w:val="007152A2"/>
    <w:rsid w:val="00716049"/>
    <w:rsid w:val="00716E15"/>
    <w:rsid w:val="0072080B"/>
    <w:rsid w:val="007208C6"/>
    <w:rsid w:val="007213CA"/>
    <w:rsid w:val="00721D78"/>
    <w:rsid w:val="00721FDC"/>
    <w:rsid w:val="00722C4D"/>
    <w:rsid w:val="007234BF"/>
    <w:rsid w:val="00724622"/>
    <w:rsid w:val="00724915"/>
    <w:rsid w:val="00724B2E"/>
    <w:rsid w:val="00724E4A"/>
    <w:rsid w:val="00726072"/>
    <w:rsid w:val="007261BB"/>
    <w:rsid w:val="00726628"/>
    <w:rsid w:val="00726B85"/>
    <w:rsid w:val="007270F8"/>
    <w:rsid w:val="00727476"/>
    <w:rsid w:val="0072795F"/>
    <w:rsid w:val="007279BE"/>
    <w:rsid w:val="00727EC8"/>
    <w:rsid w:val="0073007E"/>
    <w:rsid w:val="007305BD"/>
    <w:rsid w:val="00730882"/>
    <w:rsid w:val="00730952"/>
    <w:rsid w:val="00730A09"/>
    <w:rsid w:val="0073110E"/>
    <w:rsid w:val="007313C6"/>
    <w:rsid w:val="00732FF6"/>
    <w:rsid w:val="007343E0"/>
    <w:rsid w:val="007349F1"/>
    <w:rsid w:val="00736040"/>
    <w:rsid w:val="007368C1"/>
    <w:rsid w:val="0074001A"/>
    <w:rsid w:val="0074005A"/>
    <w:rsid w:val="00740B2C"/>
    <w:rsid w:val="00742253"/>
    <w:rsid w:val="007426F3"/>
    <w:rsid w:val="007429B4"/>
    <w:rsid w:val="00742AC0"/>
    <w:rsid w:val="007434C3"/>
    <w:rsid w:val="00743887"/>
    <w:rsid w:val="00743D22"/>
    <w:rsid w:val="00743EAB"/>
    <w:rsid w:val="00743FE5"/>
    <w:rsid w:val="00745CEB"/>
    <w:rsid w:val="00745D3E"/>
    <w:rsid w:val="00745DCD"/>
    <w:rsid w:val="00745F37"/>
    <w:rsid w:val="0074690F"/>
    <w:rsid w:val="00747027"/>
    <w:rsid w:val="00747388"/>
    <w:rsid w:val="007500A1"/>
    <w:rsid w:val="007500F0"/>
    <w:rsid w:val="00750983"/>
    <w:rsid w:val="00750F31"/>
    <w:rsid w:val="00751310"/>
    <w:rsid w:val="00751AA0"/>
    <w:rsid w:val="0075242F"/>
    <w:rsid w:val="007527B9"/>
    <w:rsid w:val="007527E4"/>
    <w:rsid w:val="007527FC"/>
    <w:rsid w:val="00753566"/>
    <w:rsid w:val="00753661"/>
    <w:rsid w:val="00753A42"/>
    <w:rsid w:val="00753BDA"/>
    <w:rsid w:val="00753D02"/>
    <w:rsid w:val="00754095"/>
    <w:rsid w:val="007543DD"/>
    <w:rsid w:val="00754506"/>
    <w:rsid w:val="007559FD"/>
    <w:rsid w:val="00755B74"/>
    <w:rsid w:val="00756097"/>
    <w:rsid w:val="00756156"/>
    <w:rsid w:val="00756BB8"/>
    <w:rsid w:val="00756C73"/>
    <w:rsid w:val="00757096"/>
    <w:rsid w:val="007570F3"/>
    <w:rsid w:val="0076033D"/>
    <w:rsid w:val="00760348"/>
    <w:rsid w:val="00760A22"/>
    <w:rsid w:val="00760E3B"/>
    <w:rsid w:val="00761B69"/>
    <w:rsid w:val="00762B11"/>
    <w:rsid w:val="00762BFF"/>
    <w:rsid w:val="00762F70"/>
    <w:rsid w:val="00763AA5"/>
    <w:rsid w:val="0076564E"/>
    <w:rsid w:val="007656EE"/>
    <w:rsid w:val="00765841"/>
    <w:rsid w:val="00766093"/>
    <w:rsid w:val="00766819"/>
    <w:rsid w:val="00766AE1"/>
    <w:rsid w:val="00766F16"/>
    <w:rsid w:val="0076744D"/>
    <w:rsid w:val="00767643"/>
    <w:rsid w:val="00767C0F"/>
    <w:rsid w:val="007720D5"/>
    <w:rsid w:val="00772CB0"/>
    <w:rsid w:val="00772D28"/>
    <w:rsid w:val="00772DFD"/>
    <w:rsid w:val="0077335C"/>
    <w:rsid w:val="00773887"/>
    <w:rsid w:val="00773AD4"/>
    <w:rsid w:val="00774C80"/>
    <w:rsid w:val="00775902"/>
    <w:rsid w:val="00775C36"/>
    <w:rsid w:val="00775E64"/>
    <w:rsid w:val="0077641A"/>
    <w:rsid w:val="00780344"/>
    <w:rsid w:val="007809C0"/>
    <w:rsid w:val="00780B72"/>
    <w:rsid w:val="00780D46"/>
    <w:rsid w:val="007816BD"/>
    <w:rsid w:val="00781C04"/>
    <w:rsid w:val="007825E6"/>
    <w:rsid w:val="00783207"/>
    <w:rsid w:val="0078365A"/>
    <w:rsid w:val="00783A5D"/>
    <w:rsid w:val="00784556"/>
    <w:rsid w:val="007846DB"/>
    <w:rsid w:val="00784C2E"/>
    <w:rsid w:val="00786937"/>
    <w:rsid w:val="00786EA1"/>
    <w:rsid w:val="0078770B"/>
    <w:rsid w:val="00787F00"/>
    <w:rsid w:val="0079173F"/>
    <w:rsid w:val="00791F46"/>
    <w:rsid w:val="00792122"/>
    <w:rsid w:val="007928D5"/>
    <w:rsid w:val="007932C0"/>
    <w:rsid w:val="00793EE7"/>
    <w:rsid w:val="007944E0"/>
    <w:rsid w:val="00794754"/>
    <w:rsid w:val="00794944"/>
    <w:rsid w:val="00794EC9"/>
    <w:rsid w:val="00795615"/>
    <w:rsid w:val="007958EA"/>
    <w:rsid w:val="007A0B5B"/>
    <w:rsid w:val="007A1441"/>
    <w:rsid w:val="007A166F"/>
    <w:rsid w:val="007A18BB"/>
    <w:rsid w:val="007A245F"/>
    <w:rsid w:val="007A2D01"/>
    <w:rsid w:val="007A336B"/>
    <w:rsid w:val="007A3CB7"/>
    <w:rsid w:val="007A4751"/>
    <w:rsid w:val="007A47BB"/>
    <w:rsid w:val="007A68E7"/>
    <w:rsid w:val="007A70D2"/>
    <w:rsid w:val="007A7A5E"/>
    <w:rsid w:val="007B0392"/>
    <w:rsid w:val="007B0761"/>
    <w:rsid w:val="007B0A00"/>
    <w:rsid w:val="007B2877"/>
    <w:rsid w:val="007B40CB"/>
    <w:rsid w:val="007B4209"/>
    <w:rsid w:val="007B42D2"/>
    <w:rsid w:val="007B49A8"/>
    <w:rsid w:val="007B51B6"/>
    <w:rsid w:val="007B5D70"/>
    <w:rsid w:val="007B63E9"/>
    <w:rsid w:val="007B7E69"/>
    <w:rsid w:val="007C0001"/>
    <w:rsid w:val="007C0595"/>
    <w:rsid w:val="007C1FAE"/>
    <w:rsid w:val="007C2331"/>
    <w:rsid w:val="007C2375"/>
    <w:rsid w:val="007C2D0D"/>
    <w:rsid w:val="007C3883"/>
    <w:rsid w:val="007C3903"/>
    <w:rsid w:val="007C3C83"/>
    <w:rsid w:val="007C3CA9"/>
    <w:rsid w:val="007C3DDC"/>
    <w:rsid w:val="007C438B"/>
    <w:rsid w:val="007C54A8"/>
    <w:rsid w:val="007C5610"/>
    <w:rsid w:val="007C5AA6"/>
    <w:rsid w:val="007C5EAD"/>
    <w:rsid w:val="007C679A"/>
    <w:rsid w:val="007C6AB3"/>
    <w:rsid w:val="007C6E3B"/>
    <w:rsid w:val="007C7C52"/>
    <w:rsid w:val="007D0849"/>
    <w:rsid w:val="007D14B3"/>
    <w:rsid w:val="007D20FF"/>
    <w:rsid w:val="007D2824"/>
    <w:rsid w:val="007D2996"/>
    <w:rsid w:val="007D2F52"/>
    <w:rsid w:val="007D2F8C"/>
    <w:rsid w:val="007D308F"/>
    <w:rsid w:val="007D3215"/>
    <w:rsid w:val="007D3716"/>
    <w:rsid w:val="007D3B1A"/>
    <w:rsid w:val="007D3F1B"/>
    <w:rsid w:val="007D4525"/>
    <w:rsid w:val="007D61C3"/>
    <w:rsid w:val="007D68C0"/>
    <w:rsid w:val="007D6D7E"/>
    <w:rsid w:val="007E04C5"/>
    <w:rsid w:val="007E0D64"/>
    <w:rsid w:val="007E0E7E"/>
    <w:rsid w:val="007E1CB4"/>
    <w:rsid w:val="007E26D8"/>
    <w:rsid w:val="007E2776"/>
    <w:rsid w:val="007E2C89"/>
    <w:rsid w:val="007E3743"/>
    <w:rsid w:val="007E4478"/>
    <w:rsid w:val="007E463C"/>
    <w:rsid w:val="007E4825"/>
    <w:rsid w:val="007E491C"/>
    <w:rsid w:val="007E4A3E"/>
    <w:rsid w:val="007E53E8"/>
    <w:rsid w:val="007E7F24"/>
    <w:rsid w:val="007F0725"/>
    <w:rsid w:val="007F0C27"/>
    <w:rsid w:val="007F0C71"/>
    <w:rsid w:val="007F12CA"/>
    <w:rsid w:val="007F136D"/>
    <w:rsid w:val="007F24FA"/>
    <w:rsid w:val="007F25D9"/>
    <w:rsid w:val="007F2BBA"/>
    <w:rsid w:val="007F3086"/>
    <w:rsid w:val="007F4A37"/>
    <w:rsid w:val="007F4ACF"/>
    <w:rsid w:val="007F5304"/>
    <w:rsid w:val="007F5655"/>
    <w:rsid w:val="007F5E42"/>
    <w:rsid w:val="007F65F5"/>
    <w:rsid w:val="007F6BA6"/>
    <w:rsid w:val="007F737A"/>
    <w:rsid w:val="007F7B71"/>
    <w:rsid w:val="00800C39"/>
    <w:rsid w:val="00802051"/>
    <w:rsid w:val="008021D0"/>
    <w:rsid w:val="00802BFF"/>
    <w:rsid w:val="0080346F"/>
    <w:rsid w:val="00803E09"/>
    <w:rsid w:val="008047C6"/>
    <w:rsid w:val="0080550A"/>
    <w:rsid w:val="0080556D"/>
    <w:rsid w:val="00806357"/>
    <w:rsid w:val="00807215"/>
    <w:rsid w:val="008115B5"/>
    <w:rsid w:val="0081179B"/>
    <w:rsid w:val="00811B75"/>
    <w:rsid w:val="00811C09"/>
    <w:rsid w:val="00812316"/>
    <w:rsid w:val="0081285F"/>
    <w:rsid w:val="008141A7"/>
    <w:rsid w:val="00814E82"/>
    <w:rsid w:val="0081531A"/>
    <w:rsid w:val="00815D88"/>
    <w:rsid w:val="00816284"/>
    <w:rsid w:val="008162BC"/>
    <w:rsid w:val="00816976"/>
    <w:rsid w:val="00816C58"/>
    <w:rsid w:val="00817457"/>
    <w:rsid w:val="00817DF8"/>
    <w:rsid w:val="0082069B"/>
    <w:rsid w:val="008215C3"/>
    <w:rsid w:val="00822155"/>
    <w:rsid w:val="00822A02"/>
    <w:rsid w:val="00822A96"/>
    <w:rsid w:val="00822CED"/>
    <w:rsid w:val="0082440D"/>
    <w:rsid w:val="00824B12"/>
    <w:rsid w:val="008254F7"/>
    <w:rsid w:val="00825A7A"/>
    <w:rsid w:val="0082664D"/>
    <w:rsid w:val="00826745"/>
    <w:rsid w:val="0082683F"/>
    <w:rsid w:val="00826D01"/>
    <w:rsid w:val="00827197"/>
    <w:rsid w:val="0082795A"/>
    <w:rsid w:val="008300BB"/>
    <w:rsid w:val="00830511"/>
    <w:rsid w:val="008305FB"/>
    <w:rsid w:val="00831179"/>
    <w:rsid w:val="0083125A"/>
    <w:rsid w:val="00832743"/>
    <w:rsid w:val="0083295C"/>
    <w:rsid w:val="00832FC3"/>
    <w:rsid w:val="00833204"/>
    <w:rsid w:val="00833AC9"/>
    <w:rsid w:val="00834359"/>
    <w:rsid w:val="00834763"/>
    <w:rsid w:val="00834A73"/>
    <w:rsid w:val="00834AB3"/>
    <w:rsid w:val="00835DCF"/>
    <w:rsid w:val="008365CD"/>
    <w:rsid w:val="00836C12"/>
    <w:rsid w:val="00837F67"/>
    <w:rsid w:val="00840A07"/>
    <w:rsid w:val="00842372"/>
    <w:rsid w:val="0084287F"/>
    <w:rsid w:val="00843368"/>
    <w:rsid w:val="0084345C"/>
    <w:rsid w:val="00843881"/>
    <w:rsid w:val="008439DE"/>
    <w:rsid w:val="008442ED"/>
    <w:rsid w:val="00845FE5"/>
    <w:rsid w:val="00846760"/>
    <w:rsid w:val="00846B3E"/>
    <w:rsid w:val="00846F77"/>
    <w:rsid w:val="00847CA4"/>
    <w:rsid w:val="00847DC5"/>
    <w:rsid w:val="00850710"/>
    <w:rsid w:val="0085188E"/>
    <w:rsid w:val="00851FA0"/>
    <w:rsid w:val="0085202A"/>
    <w:rsid w:val="00852376"/>
    <w:rsid w:val="00852853"/>
    <w:rsid w:val="00854615"/>
    <w:rsid w:val="00854AC9"/>
    <w:rsid w:val="008553E8"/>
    <w:rsid w:val="00855847"/>
    <w:rsid w:val="0085593B"/>
    <w:rsid w:val="00855E11"/>
    <w:rsid w:val="00857145"/>
    <w:rsid w:val="00857171"/>
    <w:rsid w:val="008576B6"/>
    <w:rsid w:val="00857AEE"/>
    <w:rsid w:val="00857AFF"/>
    <w:rsid w:val="00861AF2"/>
    <w:rsid w:val="008626FE"/>
    <w:rsid w:val="0086277F"/>
    <w:rsid w:val="00862BB7"/>
    <w:rsid w:val="00863EFF"/>
    <w:rsid w:val="008645A6"/>
    <w:rsid w:val="008646E0"/>
    <w:rsid w:val="00867851"/>
    <w:rsid w:val="0087010E"/>
    <w:rsid w:val="00870343"/>
    <w:rsid w:val="00871313"/>
    <w:rsid w:val="00871C9D"/>
    <w:rsid w:val="00871D8A"/>
    <w:rsid w:val="00871E64"/>
    <w:rsid w:val="00871F1A"/>
    <w:rsid w:val="00872494"/>
    <w:rsid w:val="008727BB"/>
    <w:rsid w:val="00872F65"/>
    <w:rsid w:val="008742AB"/>
    <w:rsid w:val="0087482F"/>
    <w:rsid w:val="00874BC1"/>
    <w:rsid w:val="00875037"/>
    <w:rsid w:val="008760CE"/>
    <w:rsid w:val="0087615B"/>
    <w:rsid w:val="0088038D"/>
    <w:rsid w:val="00881121"/>
    <w:rsid w:val="008815F4"/>
    <w:rsid w:val="00881901"/>
    <w:rsid w:val="00881D92"/>
    <w:rsid w:val="0088286E"/>
    <w:rsid w:val="008833A6"/>
    <w:rsid w:val="00883BCD"/>
    <w:rsid w:val="0088453B"/>
    <w:rsid w:val="00884DB9"/>
    <w:rsid w:val="0088576D"/>
    <w:rsid w:val="00885BB2"/>
    <w:rsid w:val="00885E7F"/>
    <w:rsid w:val="00886DE1"/>
    <w:rsid w:val="00887272"/>
    <w:rsid w:val="00890D06"/>
    <w:rsid w:val="008911CB"/>
    <w:rsid w:val="0089146D"/>
    <w:rsid w:val="008919E8"/>
    <w:rsid w:val="00892326"/>
    <w:rsid w:val="00893F13"/>
    <w:rsid w:val="00894B50"/>
    <w:rsid w:val="00896E06"/>
    <w:rsid w:val="00897741"/>
    <w:rsid w:val="00897978"/>
    <w:rsid w:val="00897FDC"/>
    <w:rsid w:val="008A06AA"/>
    <w:rsid w:val="008A0900"/>
    <w:rsid w:val="008A106E"/>
    <w:rsid w:val="008A22A0"/>
    <w:rsid w:val="008A3669"/>
    <w:rsid w:val="008A3727"/>
    <w:rsid w:val="008A5514"/>
    <w:rsid w:val="008A6376"/>
    <w:rsid w:val="008A74EE"/>
    <w:rsid w:val="008A75F9"/>
    <w:rsid w:val="008A79DE"/>
    <w:rsid w:val="008B05C0"/>
    <w:rsid w:val="008B0629"/>
    <w:rsid w:val="008B0707"/>
    <w:rsid w:val="008B0B04"/>
    <w:rsid w:val="008B0F56"/>
    <w:rsid w:val="008B2251"/>
    <w:rsid w:val="008B3AAC"/>
    <w:rsid w:val="008B3F68"/>
    <w:rsid w:val="008B4430"/>
    <w:rsid w:val="008B4652"/>
    <w:rsid w:val="008B4891"/>
    <w:rsid w:val="008B4A2A"/>
    <w:rsid w:val="008B5180"/>
    <w:rsid w:val="008C128B"/>
    <w:rsid w:val="008C16E5"/>
    <w:rsid w:val="008C1BBC"/>
    <w:rsid w:val="008C2EA0"/>
    <w:rsid w:val="008C3790"/>
    <w:rsid w:val="008C46BA"/>
    <w:rsid w:val="008C4C38"/>
    <w:rsid w:val="008C512B"/>
    <w:rsid w:val="008C57D7"/>
    <w:rsid w:val="008C5D52"/>
    <w:rsid w:val="008C71CB"/>
    <w:rsid w:val="008C7825"/>
    <w:rsid w:val="008D0E88"/>
    <w:rsid w:val="008D12AF"/>
    <w:rsid w:val="008D202E"/>
    <w:rsid w:val="008D2328"/>
    <w:rsid w:val="008D26DF"/>
    <w:rsid w:val="008D2A7F"/>
    <w:rsid w:val="008D2C56"/>
    <w:rsid w:val="008D2CAB"/>
    <w:rsid w:val="008D3B6F"/>
    <w:rsid w:val="008D46D8"/>
    <w:rsid w:val="008D4B14"/>
    <w:rsid w:val="008D61AD"/>
    <w:rsid w:val="008D704C"/>
    <w:rsid w:val="008D77FF"/>
    <w:rsid w:val="008D7D66"/>
    <w:rsid w:val="008E0897"/>
    <w:rsid w:val="008E18A6"/>
    <w:rsid w:val="008E1E9B"/>
    <w:rsid w:val="008E21C2"/>
    <w:rsid w:val="008E2277"/>
    <w:rsid w:val="008E3E93"/>
    <w:rsid w:val="008E405D"/>
    <w:rsid w:val="008E4CF1"/>
    <w:rsid w:val="008E723D"/>
    <w:rsid w:val="008E7AC2"/>
    <w:rsid w:val="008E7C79"/>
    <w:rsid w:val="008F0335"/>
    <w:rsid w:val="008F1138"/>
    <w:rsid w:val="008F1718"/>
    <w:rsid w:val="008F455A"/>
    <w:rsid w:val="008F4612"/>
    <w:rsid w:val="008F4D91"/>
    <w:rsid w:val="008F55E2"/>
    <w:rsid w:val="008F5DA7"/>
    <w:rsid w:val="008F5E31"/>
    <w:rsid w:val="008F6809"/>
    <w:rsid w:val="0090031B"/>
    <w:rsid w:val="009009E2"/>
    <w:rsid w:val="0090140F"/>
    <w:rsid w:val="00901536"/>
    <w:rsid w:val="00901817"/>
    <w:rsid w:val="00901F08"/>
    <w:rsid w:val="00902E3C"/>
    <w:rsid w:val="00903323"/>
    <w:rsid w:val="009034C7"/>
    <w:rsid w:val="0090357F"/>
    <w:rsid w:val="0090596B"/>
    <w:rsid w:val="00906146"/>
    <w:rsid w:val="009064AE"/>
    <w:rsid w:val="0090742B"/>
    <w:rsid w:val="00907A36"/>
    <w:rsid w:val="00907EC0"/>
    <w:rsid w:val="00910927"/>
    <w:rsid w:val="00910B81"/>
    <w:rsid w:val="0091290A"/>
    <w:rsid w:val="009136F2"/>
    <w:rsid w:val="009137ED"/>
    <w:rsid w:val="00913BE2"/>
    <w:rsid w:val="0091489B"/>
    <w:rsid w:val="0091574C"/>
    <w:rsid w:val="00915D5B"/>
    <w:rsid w:val="00916C32"/>
    <w:rsid w:val="009175FA"/>
    <w:rsid w:val="009201B3"/>
    <w:rsid w:val="0092024F"/>
    <w:rsid w:val="00920B58"/>
    <w:rsid w:val="0092124A"/>
    <w:rsid w:val="00921AC6"/>
    <w:rsid w:val="0092220E"/>
    <w:rsid w:val="00922382"/>
    <w:rsid w:val="00922EE2"/>
    <w:rsid w:val="00923053"/>
    <w:rsid w:val="00923855"/>
    <w:rsid w:val="00923A92"/>
    <w:rsid w:val="00923D01"/>
    <w:rsid w:val="00923D77"/>
    <w:rsid w:val="00924852"/>
    <w:rsid w:val="00924C58"/>
    <w:rsid w:val="00925228"/>
    <w:rsid w:val="009255CC"/>
    <w:rsid w:val="009260EA"/>
    <w:rsid w:val="009263E2"/>
    <w:rsid w:val="009269B0"/>
    <w:rsid w:val="00926C5C"/>
    <w:rsid w:val="00927EC4"/>
    <w:rsid w:val="00930164"/>
    <w:rsid w:val="009301CA"/>
    <w:rsid w:val="00930C04"/>
    <w:rsid w:val="00930E33"/>
    <w:rsid w:val="00931139"/>
    <w:rsid w:val="009313C6"/>
    <w:rsid w:val="0093375D"/>
    <w:rsid w:val="00933A0D"/>
    <w:rsid w:val="00933C08"/>
    <w:rsid w:val="009345DA"/>
    <w:rsid w:val="009350A0"/>
    <w:rsid w:val="009351DF"/>
    <w:rsid w:val="00936DD9"/>
    <w:rsid w:val="00936F87"/>
    <w:rsid w:val="009372A6"/>
    <w:rsid w:val="00937370"/>
    <w:rsid w:val="00937CBD"/>
    <w:rsid w:val="00940542"/>
    <w:rsid w:val="00940971"/>
    <w:rsid w:val="00940AD7"/>
    <w:rsid w:val="00940F97"/>
    <w:rsid w:val="00941269"/>
    <w:rsid w:val="00942057"/>
    <w:rsid w:val="00942B60"/>
    <w:rsid w:val="00942C1D"/>
    <w:rsid w:val="00943061"/>
    <w:rsid w:val="00943CB5"/>
    <w:rsid w:val="00944328"/>
    <w:rsid w:val="009448BC"/>
    <w:rsid w:val="009458B5"/>
    <w:rsid w:val="00946D2A"/>
    <w:rsid w:val="009475E3"/>
    <w:rsid w:val="009503C8"/>
    <w:rsid w:val="00950BB3"/>
    <w:rsid w:val="00950FC3"/>
    <w:rsid w:val="00951183"/>
    <w:rsid w:val="00951434"/>
    <w:rsid w:val="00951704"/>
    <w:rsid w:val="0095177A"/>
    <w:rsid w:val="00951FD9"/>
    <w:rsid w:val="009539AE"/>
    <w:rsid w:val="009544CF"/>
    <w:rsid w:val="009550E7"/>
    <w:rsid w:val="009551F7"/>
    <w:rsid w:val="0095588C"/>
    <w:rsid w:val="00955DAA"/>
    <w:rsid w:val="009562DA"/>
    <w:rsid w:val="009562F3"/>
    <w:rsid w:val="0095763C"/>
    <w:rsid w:val="00957768"/>
    <w:rsid w:val="00957C1B"/>
    <w:rsid w:val="00960D8D"/>
    <w:rsid w:val="00961172"/>
    <w:rsid w:val="009625BE"/>
    <w:rsid w:val="009625D1"/>
    <w:rsid w:val="0096275C"/>
    <w:rsid w:val="00963120"/>
    <w:rsid w:val="00963AF1"/>
    <w:rsid w:val="00963B76"/>
    <w:rsid w:val="00963EE2"/>
    <w:rsid w:val="009642F1"/>
    <w:rsid w:val="00964D39"/>
    <w:rsid w:val="00964FEC"/>
    <w:rsid w:val="00965FB8"/>
    <w:rsid w:val="00966ECA"/>
    <w:rsid w:val="0096762C"/>
    <w:rsid w:val="00970947"/>
    <w:rsid w:val="00970F0F"/>
    <w:rsid w:val="0097190E"/>
    <w:rsid w:val="00972252"/>
    <w:rsid w:val="009725E5"/>
    <w:rsid w:val="00972E17"/>
    <w:rsid w:val="009734B3"/>
    <w:rsid w:val="009736DE"/>
    <w:rsid w:val="00973E5C"/>
    <w:rsid w:val="00973EE6"/>
    <w:rsid w:val="00973F5F"/>
    <w:rsid w:val="00975132"/>
    <w:rsid w:val="0097537B"/>
    <w:rsid w:val="0097618B"/>
    <w:rsid w:val="00976393"/>
    <w:rsid w:val="00976D40"/>
    <w:rsid w:val="00977F9F"/>
    <w:rsid w:val="00980766"/>
    <w:rsid w:val="00980B5B"/>
    <w:rsid w:val="009810EB"/>
    <w:rsid w:val="00981C22"/>
    <w:rsid w:val="00982FDF"/>
    <w:rsid w:val="009837FD"/>
    <w:rsid w:val="009838DC"/>
    <w:rsid w:val="00983E45"/>
    <w:rsid w:val="009841F7"/>
    <w:rsid w:val="009849DA"/>
    <w:rsid w:val="00985EE5"/>
    <w:rsid w:val="009861F8"/>
    <w:rsid w:val="0098665F"/>
    <w:rsid w:val="00986F20"/>
    <w:rsid w:val="00987C2F"/>
    <w:rsid w:val="00991339"/>
    <w:rsid w:val="00991A7E"/>
    <w:rsid w:val="00991F2C"/>
    <w:rsid w:val="0099235C"/>
    <w:rsid w:val="00992C4A"/>
    <w:rsid w:val="00992CB3"/>
    <w:rsid w:val="00992D0D"/>
    <w:rsid w:val="00992ECF"/>
    <w:rsid w:val="00993413"/>
    <w:rsid w:val="00993477"/>
    <w:rsid w:val="0099461E"/>
    <w:rsid w:val="00994D00"/>
    <w:rsid w:val="00994EED"/>
    <w:rsid w:val="00997596"/>
    <w:rsid w:val="00997A61"/>
    <w:rsid w:val="009A0201"/>
    <w:rsid w:val="009A079B"/>
    <w:rsid w:val="009A106D"/>
    <w:rsid w:val="009A1BCB"/>
    <w:rsid w:val="009A2267"/>
    <w:rsid w:val="009A22D3"/>
    <w:rsid w:val="009A3F95"/>
    <w:rsid w:val="009A450F"/>
    <w:rsid w:val="009A4CA3"/>
    <w:rsid w:val="009A53D9"/>
    <w:rsid w:val="009A576E"/>
    <w:rsid w:val="009A5948"/>
    <w:rsid w:val="009A63AA"/>
    <w:rsid w:val="009A6A51"/>
    <w:rsid w:val="009A6EA8"/>
    <w:rsid w:val="009A72AF"/>
    <w:rsid w:val="009A7748"/>
    <w:rsid w:val="009A78DF"/>
    <w:rsid w:val="009B04EE"/>
    <w:rsid w:val="009B0A17"/>
    <w:rsid w:val="009B0BD5"/>
    <w:rsid w:val="009B0EF5"/>
    <w:rsid w:val="009B11C8"/>
    <w:rsid w:val="009B1B8B"/>
    <w:rsid w:val="009B202F"/>
    <w:rsid w:val="009B24E5"/>
    <w:rsid w:val="009B417E"/>
    <w:rsid w:val="009B59D5"/>
    <w:rsid w:val="009B6094"/>
    <w:rsid w:val="009B64AA"/>
    <w:rsid w:val="009B7B6B"/>
    <w:rsid w:val="009C0620"/>
    <w:rsid w:val="009C082D"/>
    <w:rsid w:val="009C092D"/>
    <w:rsid w:val="009C1026"/>
    <w:rsid w:val="009C1067"/>
    <w:rsid w:val="009C1827"/>
    <w:rsid w:val="009C1D1D"/>
    <w:rsid w:val="009C2059"/>
    <w:rsid w:val="009C2A38"/>
    <w:rsid w:val="009C2DCC"/>
    <w:rsid w:val="009C3E96"/>
    <w:rsid w:val="009C628B"/>
    <w:rsid w:val="009C6427"/>
    <w:rsid w:val="009C67E6"/>
    <w:rsid w:val="009C6FBF"/>
    <w:rsid w:val="009C7CDD"/>
    <w:rsid w:val="009D0E49"/>
    <w:rsid w:val="009D0F63"/>
    <w:rsid w:val="009D236E"/>
    <w:rsid w:val="009D238A"/>
    <w:rsid w:val="009D29E9"/>
    <w:rsid w:val="009D2C77"/>
    <w:rsid w:val="009D2CB1"/>
    <w:rsid w:val="009D30E3"/>
    <w:rsid w:val="009D3D0D"/>
    <w:rsid w:val="009D3D32"/>
    <w:rsid w:val="009D3E65"/>
    <w:rsid w:val="009D3F0A"/>
    <w:rsid w:val="009D4688"/>
    <w:rsid w:val="009D4B48"/>
    <w:rsid w:val="009D5057"/>
    <w:rsid w:val="009D52AA"/>
    <w:rsid w:val="009D6206"/>
    <w:rsid w:val="009D63C6"/>
    <w:rsid w:val="009D6E67"/>
    <w:rsid w:val="009D70EF"/>
    <w:rsid w:val="009D7709"/>
    <w:rsid w:val="009D7E8C"/>
    <w:rsid w:val="009E000E"/>
    <w:rsid w:val="009E086C"/>
    <w:rsid w:val="009E287E"/>
    <w:rsid w:val="009E3700"/>
    <w:rsid w:val="009E4D48"/>
    <w:rsid w:val="009E5DBA"/>
    <w:rsid w:val="009E614E"/>
    <w:rsid w:val="009E68DF"/>
    <w:rsid w:val="009E6E04"/>
    <w:rsid w:val="009F0CB2"/>
    <w:rsid w:val="009F2D16"/>
    <w:rsid w:val="009F33DB"/>
    <w:rsid w:val="009F35CE"/>
    <w:rsid w:val="009F3AAD"/>
    <w:rsid w:val="009F439F"/>
    <w:rsid w:val="009F457F"/>
    <w:rsid w:val="009F4C16"/>
    <w:rsid w:val="009F4D67"/>
    <w:rsid w:val="009F6934"/>
    <w:rsid w:val="009F6C14"/>
    <w:rsid w:val="009F711B"/>
    <w:rsid w:val="009F7243"/>
    <w:rsid w:val="009F7411"/>
    <w:rsid w:val="009F7D54"/>
    <w:rsid w:val="009F7DA6"/>
    <w:rsid w:val="009F7E04"/>
    <w:rsid w:val="00A00E19"/>
    <w:rsid w:val="00A013A1"/>
    <w:rsid w:val="00A018E0"/>
    <w:rsid w:val="00A02F10"/>
    <w:rsid w:val="00A038E7"/>
    <w:rsid w:val="00A04AB2"/>
    <w:rsid w:val="00A054C4"/>
    <w:rsid w:val="00A05B09"/>
    <w:rsid w:val="00A05D73"/>
    <w:rsid w:val="00A06BCC"/>
    <w:rsid w:val="00A06F76"/>
    <w:rsid w:val="00A07177"/>
    <w:rsid w:val="00A0740B"/>
    <w:rsid w:val="00A07410"/>
    <w:rsid w:val="00A1044B"/>
    <w:rsid w:val="00A1084A"/>
    <w:rsid w:val="00A10CE8"/>
    <w:rsid w:val="00A11177"/>
    <w:rsid w:val="00A11B39"/>
    <w:rsid w:val="00A12443"/>
    <w:rsid w:val="00A12723"/>
    <w:rsid w:val="00A1319B"/>
    <w:rsid w:val="00A137DC"/>
    <w:rsid w:val="00A13B9C"/>
    <w:rsid w:val="00A1469D"/>
    <w:rsid w:val="00A1568E"/>
    <w:rsid w:val="00A15BC5"/>
    <w:rsid w:val="00A15C60"/>
    <w:rsid w:val="00A16B85"/>
    <w:rsid w:val="00A1704B"/>
    <w:rsid w:val="00A17999"/>
    <w:rsid w:val="00A179E5"/>
    <w:rsid w:val="00A20091"/>
    <w:rsid w:val="00A20D7F"/>
    <w:rsid w:val="00A2168B"/>
    <w:rsid w:val="00A21977"/>
    <w:rsid w:val="00A21A72"/>
    <w:rsid w:val="00A21FA8"/>
    <w:rsid w:val="00A2368E"/>
    <w:rsid w:val="00A23785"/>
    <w:rsid w:val="00A23895"/>
    <w:rsid w:val="00A23F8D"/>
    <w:rsid w:val="00A2414F"/>
    <w:rsid w:val="00A247E1"/>
    <w:rsid w:val="00A24AF8"/>
    <w:rsid w:val="00A255B9"/>
    <w:rsid w:val="00A26451"/>
    <w:rsid w:val="00A26D0F"/>
    <w:rsid w:val="00A27044"/>
    <w:rsid w:val="00A272F3"/>
    <w:rsid w:val="00A27CFD"/>
    <w:rsid w:val="00A303F3"/>
    <w:rsid w:val="00A30760"/>
    <w:rsid w:val="00A309F4"/>
    <w:rsid w:val="00A31F2C"/>
    <w:rsid w:val="00A32064"/>
    <w:rsid w:val="00A32152"/>
    <w:rsid w:val="00A323A8"/>
    <w:rsid w:val="00A32FDA"/>
    <w:rsid w:val="00A33286"/>
    <w:rsid w:val="00A34167"/>
    <w:rsid w:val="00A342C5"/>
    <w:rsid w:val="00A34D7E"/>
    <w:rsid w:val="00A34DE5"/>
    <w:rsid w:val="00A34ECD"/>
    <w:rsid w:val="00A3515F"/>
    <w:rsid w:val="00A3540A"/>
    <w:rsid w:val="00A35584"/>
    <w:rsid w:val="00A35CD9"/>
    <w:rsid w:val="00A36C4F"/>
    <w:rsid w:val="00A36C55"/>
    <w:rsid w:val="00A36EF1"/>
    <w:rsid w:val="00A37DA4"/>
    <w:rsid w:val="00A403C4"/>
    <w:rsid w:val="00A40ABE"/>
    <w:rsid w:val="00A41340"/>
    <w:rsid w:val="00A41C47"/>
    <w:rsid w:val="00A41CF4"/>
    <w:rsid w:val="00A42035"/>
    <w:rsid w:val="00A42CCE"/>
    <w:rsid w:val="00A42CE8"/>
    <w:rsid w:val="00A4354D"/>
    <w:rsid w:val="00A43798"/>
    <w:rsid w:val="00A43C35"/>
    <w:rsid w:val="00A44235"/>
    <w:rsid w:val="00A44E59"/>
    <w:rsid w:val="00A45789"/>
    <w:rsid w:val="00A45E77"/>
    <w:rsid w:val="00A46E1A"/>
    <w:rsid w:val="00A46F58"/>
    <w:rsid w:val="00A47AA9"/>
    <w:rsid w:val="00A50952"/>
    <w:rsid w:val="00A5130F"/>
    <w:rsid w:val="00A515CE"/>
    <w:rsid w:val="00A5181C"/>
    <w:rsid w:val="00A51AB7"/>
    <w:rsid w:val="00A51B52"/>
    <w:rsid w:val="00A51C02"/>
    <w:rsid w:val="00A52454"/>
    <w:rsid w:val="00A528F6"/>
    <w:rsid w:val="00A52E1F"/>
    <w:rsid w:val="00A53143"/>
    <w:rsid w:val="00A532A8"/>
    <w:rsid w:val="00A536DB"/>
    <w:rsid w:val="00A53A44"/>
    <w:rsid w:val="00A53E2B"/>
    <w:rsid w:val="00A53FD6"/>
    <w:rsid w:val="00A54C17"/>
    <w:rsid w:val="00A54C3F"/>
    <w:rsid w:val="00A54C9A"/>
    <w:rsid w:val="00A558B3"/>
    <w:rsid w:val="00A55D1C"/>
    <w:rsid w:val="00A57CB7"/>
    <w:rsid w:val="00A60010"/>
    <w:rsid w:val="00A6104E"/>
    <w:rsid w:val="00A614CD"/>
    <w:rsid w:val="00A6175D"/>
    <w:rsid w:val="00A63701"/>
    <w:rsid w:val="00A637C3"/>
    <w:rsid w:val="00A637E8"/>
    <w:rsid w:val="00A6409E"/>
    <w:rsid w:val="00A65818"/>
    <w:rsid w:val="00A659F3"/>
    <w:rsid w:val="00A65ACC"/>
    <w:rsid w:val="00A65FB6"/>
    <w:rsid w:val="00A66BB9"/>
    <w:rsid w:val="00A67B81"/>
    <w:rsid w:val="00A70F58"/>
    <w:rsid w:val="00A71046"/>
    <w:rsid w:val="00A71A6F"/>
    <w:rsid w:val="00A72369"/>
    <w:rsid w:val="00A73193"/>
    <w:rsid w:val="00A733A7"/>
    <w:rsid w:val="00A73B27"/>
    <w:rsid w:val="00A73C04"/>
    <w:rsid w:val="00A7442A"/>
    <w:rsid w:val="00A746D8"/>
    <w:rsid w:val="00A747EC"/>
    <w:rsid w:val="00A748B8"/>
    <w:rsid w:val="00A74A58"/>
    <w:rsid w:val="00A74D28"/>
    <w:rsid w:val="00A7528D"/>
    <w:rsid w:val="00A753A5"/>
    <w:rsid w:val="00A75E2A"/>
    <w:rsid w:val="00A75FA6"/>
    <w:rsid w:val="00A7657B"/>
    <w:rsid w:val="00A76E72"/>
    <w:rsid w:val="00A777C6"/>
    <w:rsid w:val="00A777EF"/>
    <w:rsid w:val="00A77B0D"/>
    <w:rsid w:val="00A80DAC"/>
    <w:rsid w:val="00A80F99"/>
    <w:rsid w:val="00A819DA"/>
    <w:rsid w:val="00A83644"/>
    <w:rsid w:val="00A83BB8"/>
    <w:rsid w:val="00A83D48"/>
    <w:rsid w:val="00A83EBD"/>
    <w:rsid w:val="00A83EFB"/>
    <w:rsid w:val="00A8611A"/>
    <w:rsid w:val="00A86451"/>
    <w:rsid w:val="00A86B40"/>
    <w:rsid w:val="00A86B55"/>
    <w:rsid w:val="00A86CD1"/>
    <w:rsid w:val="00A86DD8"/>
    <w:rsid w:val="00A870CE"/>
    <w:rsid w:val="00A920B7"/>
    <w:rsid w:val="00A92335"/>
    <w:rsid w:val="00A9240E"/>
    <w:rsid w:val="00A9291D"/>
    <w:rsid w:val="00A92A3E"/>
    <w:rsid w:val="00A92A76"/>
    <w:rsid w:val="00A92C79"/>
    <w:rsid w:val="00A942B1"/>
    <w:rsid w:val="00A95211"/>
    <w:rsid w:val="00A95527"/>
    <w:rsid w:val="00A95D1D"/>
    <w:rsid w:val="00A97501"/>
    <w:rsid w:val="00A975B0"/>
    <w:rsid w:val="00AA017B"/>
    <w:rsid w:val="00AA1520"/>
    <w:rsid w:val="00AA16F4"/>
    <w:rsid w:val="00AA3350"/>
    <w:rsid w:val="00AA377B"/>
    <w:rsid w:val="00AA404C"/>
    <w:rsid w:val="00AA4CDC"/>
    <w:rsid w:val="00AA5792"/>
    <w:rsid w:val="00AA5897"/>
    <w:rsid w:val="00AA7322"/>
    <w:rsid w:val="00AA7A18"/>
    <w:rsid w:val="00AB0087"/>
    <w:rsid w:val="00AB0118"/>
    <w:rsid w:val="00AB03A6"/>
    <w:rsid w:val="00AB0A5D"/>
    <w:rsid w:val="00AB0ADD"/>
    <w:rsid w:val="00AB17BF"/>
    <w:rsid w:val="00AB2145"/>
    <w:rsid w:val="00AB2963"/>
    <w:rsid w:val="00AB3295"/>
    <w:rsid w:val="00AB4558"/>
    <w:rsid w:val="00AB4843"/>
    <w:rsid w:val="00AB4844"/>
    <w:rsid w:val="00AB4F76"/>
    <w:rsid w:val="00AB527A"/>
    <w:rsid w:val="00AB5528"/>
    <w:rsid w:val="00AB626D"/>
    <w:rsid w:val="00AB6A81"/>
    <w:rsid w:val="00AB6ADE"/>
    <w:rsid w:val="00AB6B52"/>
    <w:rsid w:val="00AB7922"/>
    <w:rsid w:val="00AB7CA6"/>
    <w:rsid w:val="00AC0582"/>
    <w:rsid w:val="00AC0AF9"/>
    <w:rsid w:val="00AC0CDB"/>
    <w:rsid w:val="00AC1150"/>
    <w:rsid w:val="00AC21F8"/>
    <w:rsid w:val="00AC2644"/>
    <w:rsid w:val="00AC2A78"/>
    <w:rsid w:val="00AC2AB8"/>
    <w:rsid w:val="00AC2EBD"/>
    <w:rsid w:val="00AC3DEB"/>
    <w:rsid w:val="00AC4EB1"/>
    <w:rsid w:val="00AC54D4"/>
    <w:rsid w:val="00AC5C58"/>
    <w:rsid w:val="00AC7DA3"/>
    <w:rsid w:val="00AD0A72"/>
    <w:rsid w:val="00AD1087"/>
    <w:rsid w:val="00AD1227"/>
    <w:rsid w:val="00AD153C"/>
    <w:rsid w:val="00AD2141"/>
    <w:rsid w:val="00AD2BAD"/>
    <w:rsid w:val="00AD3041"/>
    <w:rsid w:val="00AD3322"/>
    <w:rsid w:val="00AD33DE"/>
    <w:rsid w:val="00AD3AAB"/>
    <w:rsid w:val="00AD3FA7"/>
    <w:rsid w:val="00AD4150"/>
    <w:rsid w:val="00AD4D26"/>
    <w:rsid w:val="00AD4EC9"/>
    <w:rsid w:val="00AD5CCC"/>
    <w:rsid w:val="00AD642E"/>
    <w:rsid w:val="00AD70B8"/>
    <w:rsid w:val="00AD7472"/>
    <w:rsid w:val="00AD7848"/>
    <w:rsid w:val="00AE09E8"/>
    <w:rsid w:val="00AE0FF3"/>
    <w:rsid w:val="00AE242B"/>
    <w:rsid w:val="00AE2805"/>
    <w:rsid w:val="00AE3111"/>
    <w:rsid w:val="00AE4133"/>
    <w:rsid w:val="00AE4351"/>
    <w:rsid w:val="00AE49E1"/>
    <w:rsid w:val="00AE665B"/>
    <w:rsid w:val="00AE72AA"/>
    <w:rsid w:val="00AF0253"/>
    <w:rsid w:val="00AF03EC"/>
    <w:rsid w:val="00AF0B78"/>
    <w:rsid w:val="00AF3843"/>
    <w:rsid w:val="00AF3D8E"/>
    <w:rsid w:val="00AF3F55"/>
    <w:rsid w:val="00AF5614"/>
    <w:rsid w:val="00AF5702"/>
    <w:rsid w:val="00AF59EA"/>
    <w:rsid w:val="00AF5D0A"/>
    <w:rsid w:val="00AF6135"/>
    <w:rsid w:val="00AF6661"/>
    <w:rsid w:val="00AF676C"/>
    <w:rsid w:val="00AF7696"/>
    <w:rsid w:val="00AF7F75"/>
    <w:rsid w:val="00B00940"/>
    <w:rsid w:val="00B018EB"/>
    <w:rsid w:val="00B02168"/>
    <w:rsid w:val="00B02750"/>
    <w:rsid w:val="00B02D93"/>
    <w:rsid w:val="00B02EDF"/>
    <w:rsid w:val="00B037E2"/>
    <w:rsid w:val="00B04873"/>
    <w:rsid w:val="00B04F32"/>
    <w:rsid w:val="00B051D9"/>
    <w:rsid w:val="00B05455"/>
    <w:rsid w:val="00B05EB7"/>
    <w:rsid w:val="00B071D6"/>
    <w:rsid w:val="00B071DC"/>
    <w:rsid w:val="00B07E60"/>
    <w:rsid w:val="00B10175"/>
    <w:rsid w:val="00B101FE"/>
    <w:rsid w:val="00B10AF8"/>
    <w:rsid w:val="00B10D31"/>
    <w:rsid w:val="00B110C5"/>
    <w:rsid w:val="00B11227"/>
    <w:rsid w:val="00B115D1"/>
    <w:rsid w:val="00B12AB4"/>
    <w:rsid w:val="00B12DDD"/>
    <w:rsid w:val="00B13A42"/>
    <w:rsid w:val="00B143A1"/>
    <w:rsid w:val="00B154B5"/>
    <w:rsid w:val="00B16406"/>
    <w:rsid w:val="00B17C94"/>
    <w:rsid w:val="00B2074F"/>
    <w:rsid w:val="00B20B96"/>
    <w:rsid w:val="00B20DC0"/>
    <w:rsid w:val="00B21809"/>
    <w:rsid w:val="00B218DE"/>
    <w:rsid w:val="00B21A16"/>
    <w:rsid w:val="00B21F80"/>
    <w:rsid w:val="00B22763"/>
    <w:rsid w:val="00B228DA"/>
    <w:rsid w:val="00B22EAE"/>
    <w:rsid w:val="00B24371"/>
    <w:rsid w:val="00B2437E"/>
    <w:rsid w:val="00B26560"/>
    <w:rsid w:val="00B26812"/>
    <w:rsid w:val="00B26DE1"/>
    <w:rsid w:val="00B27C53"/>
    <w:rsid w:val="00B27EB6"/>
    <w:rsid w:val="00B3069C"/>
    <w:rsid w:val="00B30ADC"/>
    <w:rsid w:val="00B31834"/>
    <w:rsid w:val="00B318D3"/>
    <w:rsid w:val="00B3226A"/>
    <w:rsid w:val="00B32C99"/>
    <w:rsid w:val="00B337BD"/>
    <w:rsid w:val="00B33A8A"/>
    <w:rsid w:val="00B33B92"/>
    <w:rsid w:val="00B33CD5"/>
    <w:rsid w:val="00B34559"/>
    <w:rsid w:val="00B34A45"/>
    <w:rsid w:val="00B35448"/>
    <w:rsid w:val="00B355F7"/>
    <w:rsid w:val="00B35CA6"/>
    <w:rsid w:val="00B35F99"/>
    <w:rsid w:val="00B35FB4"/>
    <w:rsid w:val="00B37B24"/>
    <w:rsid w:val="00B37BD5"/>
    <w:rsid w:val="00B37BF5"/>
    <w:rsid w:val="00B4034E"/>
    <w:rsid w:val="00B4064A"/>
    <w:rsid w:val="00B42EE6"/>
    <w:rsid w:val="00B43602"/>
    <w:rsid w:val="00B43A74"/>
    <w:rsid w:val="00B4501F"/>
    <w:rsid w:val="00B450A0"/>
    <w:rsid w:val="00B45622"/>
    <w:rsid w:val="00B45946"/>
    <w:rsid w:val="00B45A82"/>
    <w:rsid w:val="00B45E7B"/>
    <w:rsid w:val="00B45F63"/>
    <w:rsid w:val="00B474F0"/>
    <w:rsid w:val="00B47B7B"/>
    <w:rsid w:val="00B501C6"/>
    <w:rsid w:val="00B50341"/>
    <w:rsid w:val="00B50EC7"/>
    <w:rsid w:val="00B51F86"/>
    <w:rsid w:val="00B5281B"/>
    <w:rsid w:val="00B5316A"/>
    <w:rsid w:val="00B53826"/>
    <w:rsid w:val="00B53D3B"/>
    <w:rsid w:val="00B54EA2"/>
    <w:rsid w:val="00B5538C"/>
    <w:rsid w:val="00B555E4"/>
    <w:rsid w:val="00B558F1"/>
    <w:rsid w:val="00B55900"/>
    <w:rsid w:val="00B55FF3"/>
    <w:rsid w:val="00B56000"/>
    <w:rsid w:val="00B56FB0"/>
    <w:rsid w:val="00B616ED"/>
    <w:rsid w:val="00B61731"/>
    <w:rsid w:val="00B62058"/>
    <w:rsid w:val="00B6214B"/>
    <w:rsid w:val="00B62CDC"/>
    <w:rsid w:val="00B63244"/>
    <w:rsid w:val="00B64216"/>
    <w:rsid w:val="00B643D3"/>
    <w:rsid w:val="00B6477D"/>
    <w:rsid w:val="00B64A03"/>
    <w:rsid w:val="00B65115"/>
    <w:rsid w:val="00B66E4C"/>
    <w:rsid w:val="00B6757B"/>
    <w:rsid w:val="00B675BA"/>
    <w:rsid w:val="00B67BC5"/>
    <w:rsid w:val="00B67C22"/>
    <w:rsid w:val="00B71A92"/>
    <w:rsid w:val="00B722B0"/>
    <w:rsid w:val="00B73A89"/>
    <w:rsid w:val="00B750CE"/>
    <w:rsid w:val="00B752C1"/>
    <w:rsid w:val="00B759E6"/>
    <w:rsid w:val="00B77D2D"/>
    <w:rsid w:val="00B802FF"/>
    <w:rsid w:val="00B80885"/>
    <w:rsid w:val="00B8139C"/>
    <w:rsid w:val="00B81D41"/>
    <w:rsid w:val="00B81E96"/>
    <w:rsid w:val="00B82508"/>
    <w:rsid w:val="00B826AC"/>
    <w:rsid w:val="00B83E15"/>
    <w:rsid w:val="00B84761"/>
    <w:rsid w:val="00B84C23"/>
    <w:rsid w:val="00B84EE4"/>
    <w:rsid w:val="00B85393"/>
    <w:rsid w:val="00B853A9"/>
    <w:rsid w:val="00B8575C"/>
    <w:rsid w:val="00B912C6"/>
    <w:rsid w:val="00B91FDE"/>
    <w:rsid w:val="00B9238B"/>
    <w:rsid w:val="00B927CF"/>
    <w:rsid w:val="00B9371E"/>
    <w:rsid w:val="00B9403F"/>
    <w:rsid w:val="00B95654"/>
    <w:rsid w:val="00B95CAB"/>
    <w:rsid w:val="00B96801"/>
    <w:rsid w:val="00B975C6"/>
    <w:rsid w:val="00B97C95"/>
    <w:rsid w:val="00BA054D"/>
    <w:rsid w:val="00BA1DEB"/>
    <w:rsid w:val="00BA20CC"/>
    <w:rsid w:val="00BA2785"/>
    <w:rsid w:val="00BA27B7"/>
    <w:rsid w:val="00BA30FB"/>
    <w:rsid w:val="00BA3E5A"/>
    <w:rsid w:val="00BA4A6B"/>
    <w:rsid w:val="00BA4C77"/>
    <w:rsid w:val="00BA4C83"/>
    <w:rsid w:val="00BA4D31"/>
    <w:rsid w:val="00BA6024"/>
    <w:rsid w:val="00BA6346"/>
    <w:rsid w:val="00BA63D0"/>
    <w:rsid w:val="00BA6B29"/>
    <w:rsid w:val="00BA74BD"/>
    <w:rsid w:val="00BA7CBD"/>
    <w:rsid w:val="00BB09E2"/>
    <w:rsid w:val="00BB0FE7"/>
    <w:rsid w:val="00BB17B2"/>
    <w:rsid w:val="00BB19C7"/>
    <w:rsid w:val="00BB1B24"/>
    <w:rsid w:val="00BB1C19"/>
    <w:rsid w:val="00BB228B"/>
    <w:rsid w:val="00BB2341"/>
    <w:rsid w:val="00BB2838"/>
    <w:rsid w:val="00BB2989"/>
    <w:rsid w:val="00BB2FB1"/>
    <w:rsid w:val="00BB325E"/>
    <w:rsid w:val="00BB32FA"/>
    <w:rsid w:val="00BB3677"/>
    <w:rsid w:val="00BB3686"/>
    <w:rsid w:val="00BB3CC5"/>
    <w:rsid w:val="00BB42F9"/>
    <w:rsid w:val="00BB531E"/>
    <w:rsid w:val="00BB5D35"/>
    <w:rsid w:val="00BB72E5"/>
    <w:rsid w:val="00BB73A6"/>
    <w:rsid w:val="00BB74BB"/>
    <w:rsid w:val="00BC0918"/>
    <w:rsid w:val="00BC0FBC"/>
    <w:rsid w:val="00BC150F"/>
    <w:rsid w:val="00BC1C07"/>
    <w:rsid w:val="00BC1DCB"/>
    <w:rsid w:val="00BC26EA"/>
    <w:rsid w:val="00BC2F6C"/>
    <w:rsid w:val="00BC343F"/>
    <w:rsid w:val="00BC3DC7"/>
    <w:rsid w:val="00BC4B7F"/>
    <w:rsid w:val="00BC51BC"/>
    <w:rsid w:val="00BC5642"/>
    <w:rsid w:val="00BC5E58"/>
    <w:rsid w:val="00BC7AA3"/>
    <w:rsid w:val="00BD0B5B"/>
    <w:rsid w:val="00BD1B2A"/>
    <w:rsid w:val="00BD1DF3"/>
    <w:rsid w:val="00BD1F42"/>
    <w:rsid w:val="00BD2B11"/>
    <w:rsid w:val="00BD2D2B"/>
    <w:rsid w:val="00BD384C"/>
    <w:rsid w:val="00BD3BF0"/>
    <w:rsid w:val="00BD3C12"/>
    <w:rsid w:val="00BD3C6E"/>
    <w:rsid w:val="00BD3F82"/>
    <w:rsid w:val="00BD4262"/>
    <w:rsid w:val="00BD45AF"/>
    <w:rsid w:val="00BD5E33"/>
    <w:rsid w:val="00BD6D09"/>
    <w:rsid w:val="00BE0B0F"/>
    <w:rsid w:val="00BE149E"/>
    <w:rsid w:val="00BE2BA4"/>
    <w:rsid w:val="00BE2F66"/>
    <w:rsid w:val="00BE409D"/>
    <w:rsid w:val="00BE45BD"/>
    <w:rsid w:val="00BE4901"/>
    <w:rsid w:val="00BE57FF"/>
    <w:rsid w:val="00BE5F3D"/>
    <w:rsid w:val="00BE6416"/>
    <w:rsid w:val="00BE7DB3"/>
    <w:rsid w:val="00BF0F02"/>
    <w:rsid w:val="00BF130F"/>
    <w:rsid w:val="00BF2030"/>
    <w:rsid w:val="00BF280D"/>
    <w:rsid w:val="00BF2E57"/>
    <w:rsid w:val="00BF319D"/>
    <w:rsid w:val="00BF3D2F"/>
    <w:rsid w:val="00BF4CA1"/>
    <w:rsid w:val="00BF5278"/>
    <w:rsid w:val="00BF5665"/>
    <w:rsid w:val="00BF6206"/>
    <w:rsid w:val="00BF6528"/>
    <w:rsid w:val="00BF7104"/>
    <w:rsid w:val="00BF7174"/>
    <w:rsid w:val="00BF71A2"/>
    <w:rsid w:val="00BF7C12"/>
    <w:rsid w:val="00C0054A"/>
    <w:rsid w:val="00C00D0D"/>
    <w:rsid w:val="00C01134"/>
    <w:rsid w:val="00C013E9"/>
    <w:rsid w:val="00C014F0"/>
    <w:rsid w:val="00C0159D"/>
    <w:rsid w:val="00C07CE3"/>
    <w:rsid w:val="00C10CC3"/>
    <w:rsid w:val="00C10CE6"/>
    <w:rsid w:val="00C10DDD"/>
    <w:rsid w:val="00C1118A"/>
    <w:rsid w:val="00C118E4"/>
    <w:rsid w:val="00C127F8"/>
    <w:rsid w:val="00C135CC"/>
    <w:rsid w:val="00C139E8"/>
    <w:rsid w:val="00C1491E"/>
    <w:rsid w:val="00C15007"/>
    <w:rsid w:val="00C159B8"/>
    <w:rsid w:val="00C1655E"/>
    <w:rsid w:val="00C17B61"/>
    <w:rsid w:val="00C203B7"/>
    <w:rsid w:val="00C2089B"/>
    <w:rsid w:val="00C21336"/>
    <w:rsid w:val="00C21A41"/>
    <w:rsid w:val="00C22505"/>
    <w:rsid w:val="00C22531"/>
    <w:rsid w:val="00C23968"/>
    <w:rsid w:val="00C249F9"/>
    <w:rsid w:val="00C24E80"/>
    <w:rsid w:val="00C2588D"/>
    <w:rsid w:val="00C2594B"/>
    <w:rsid w:val="00C25C18"/>
    <w:rsid w:val="00C25CF9"/>
    <w:rsid w:val="00C26424"/>
    <w:rsid w:val="00C26727"/>
    <w:rsid w:val="00C26A3D"/>
    <w:rsid w:val="00C26CEE"/>
    <w:rsid w:val="00C277FF"/>
    <w:rsid w:val="00C309D7"/>
    <w:rsid w:val="00C30EB7"/>
    <w:rsid w:val="00C31001"/>
    <w:rsid w:val="00C31731"/>
    <w:rsid w:val="00C31772"/>
    <w:rsid w:val="00C324CA"/>
    <w:rsid w:val="00C32B6D"/>
    <w:rsid w:val="00C32D6D"/>
    <w:rsid w:val="00C344A2"/>
    <w:rsid w:val="00C34B3E"/>
    <w:rsid w:val="00C3546F"/>
    <w:rsid w:val="00C35865"/>
    <w:rsid w:val="00C35D78"/>
    <w:rsid w:val="00C36B85"/>
    <w:rsid w:val="00C3725A"/>
    <w:rsid w:val="00C37316"/>
    <w:rsid w:val="00C375F9"/>
    <w:rsid w:val="00C37C17"/>
    <w:rsid w:val="00C4050D"/>
    <w:rsid w:val="00C416FE"/>
    <w:rsid w:val="00C43BE2"/>
    <w:rsid w:val="00C43E70"/>
    <w:rsid w:val="00C43F8B"/>
    <w:rsid w:val="00C44694"/>
    <w:rsid w:val="00C45221"/>
    <w:rsid w:val="00C4537C"/>
    <w:rsid w:val="00C45BA0"/>
    <w:rsid w:val="00C471A5"/>
    <w:rsid w:val="00C47730"/>
    <w:rsid w:val="00C5018D"/>
    <w:rsid w:val="00C5063E"/>
    <w:rsid w:val="00C517E6"/>
    <w:rsid w:val="00C5248F"/>
    <w:rsid w:val="00C52D6E"/>
    <w:rsid w:val="00C5394F"/>
    <w:rsid w:val="00C5449F"/>
    <w:rsid w:val="00C54632"/>
    <w:rsid w:val="00C54B6E"/>
    <w:rsid w:val="00C54D94"/>
    <w:rsid w:val="00C556D7"/>
    <w:rsid w:val="00C55ED7"/>
    <w:rsid w:val="00C5635C"/>
    <w:rsid w:val="00C56725"/>
    <w:rsid w:val="00C5684B"/>
    <w:rsid w:val="00C57120"/>
    <w:rsid w:val="00C576DD"/>
    <w:rsid w:val="00C61515"/>
    <w:rsid w:val="00C61534"/>
    <w:rsid w:val="00C619AE"/>
    <w:rsid w:val="00C61B82"/>
    <w:rsid w:val="00C61C2F"/>
    <w:rsid w:val="00C62DCE"/>
    <w:rsid w:val="00C62FF8"/>
    <w:rsid w:val="00C63A6B"/>
    <w:rsid w:val="00C63DAE"/>
    <w:rsid w:val="00C63F7A"/>
    <w:rsid w:val="00C64312"/>
    <w:rsid w:val="00C64A10"/>
    <w:rsid w:val="00C64D83"/>
    <w:rsid w:val="00C64F37"/>
    <w:rsid w:val="00C65AA6"/>
    <w:rsid w:val="00C66281"/>
    <w:rsid w:val="00C66819"/>
    <w:rsid w:val="00C66C00"/>
    <w:rsid w:val="00C67393"/>
    <w:rsid w:val="00C67430"/>
    <w:rsid w:val="00C700D7"/>
    <w:rsid w:val="00C72A6D"/>
    <w:rsid w:val="00C7396E"/>
    <w:rsid w:val="00C73B8E"/>
    <w:rsid w:val="00C740CC"/>
    <w:rsid w:val="00C7430B"/>
    <w:rsid w:val="00C74FD2"/>
    <w:rsid w:val="00C756BE"/>
    <w:rsid w:val="00C7592F"/>
    <w:rsid w:val="00C76534"/>
    <w:rsid w:val="00C7695A"/>
    <w:rsid w:val="00C76995"/>
    <w:rsid w:val="00C76BC3"/>
    <w:rsid w:val="00C7706C"/>
    <w:rsid w:val="00C7743F"/>
    <w:rsid w:val="00C77D22"/>
    <w:rsid w:val="00C80A8D"/>
    <w:rsid w:val="00C811C5"/>
    <w:rsid w:val="00C8213A"/>
    <w:rsid w:val="00C8342D"/>
    <w:rsid w:val="00C83DED"/>
    <w:rsid w:val="00C8416C"/>
    <w:rsid w:val="00C842AD"/>
    <w:rsid w:val="00C843B6"/>
    <w:rsid w:val="00C84727"/>
    <w:rsid w:val="00C847E6"/>
    <w:rsid w:val="00C84AA3"/>
    <w:rsid w:val="00C85F11"/>
    <w:rsid w:val="00C86543"/>
    <w:rsid w:val="00C867D0"/>
    <w:rsid w:val="00C86984"/>
    <w:rsid w:val="00C86D88"/>
    <w:rsid w:val="00C86D93"/>
    <w:rsid w:val="00C86DDD"/>
    <w:rsid w:val="00C87329"/>
    <w:rsid w:val="00C903C7"/>
    <w:rsid w:val="00C91192"/>
    <w:rsid w:val="00C91C29"/>
    <w:rsid w:val="00C925C3"/>
    <w:rsid w:val="00C92D86"/>
    <w:rsid w:val="00C94852"/>
    <w:rsid w:val="00C94947"/>
    <w:rsid w:val="00C95845"/>
    <w:rsid w:val="00C95C65"/>
    <w:rsid w:val="00C96181"/>
    <w:rsid w:val="00C962AA"/>
    <w:rsid w:val="00C9650C"/>
    <w:rsid w:val="00CA0D8B"/>
    <w:rsid w:val="00CA12B3"/>
    <w:rsid w:val="00CA1514"/>
    <w:rsid w:val="00CA1A79"/>
    <w:rsid w:val="00CA2CA5"/>
    <w:rsid w:val="00CA2FDC"/>
    <w:rsid w:val="00CA34C4"/>
    <w:rsid w:val="00CA39A3"/>
    <w:rsid w:val="00CA406E"/>
    <w:rsid w:val="00CA40E1"/>
    <w:rsid w:val="00CA40E3"/>
    <w:rsid w:val="00CA622C"/>
    <w:rsid w:val="00CA6D1F"/>
    <w:rsid w:val="00CA6EB7"/>
    <w:rsid w:val="00CA6F18"/>
    <w:rsid w:val="00CB01B7"/>
    <w:rsid w:val="00CB0641"/>
    <w:rsid w:val="00CB0685"/>
    <w:rsid w:val="00CB09B7"/>
    <w:rsid w:val="00CB1666"/>
    <w:rsid w:val="00CB1F70"/>
    <w:rsid w:val="00CB2C06"/>
    <w:rsid w:val="00CB60A2"/>
    <w:rsid w:val="00CB6F2A"/>
    <w:rsid w:val="00CB7467"/>
    <w:rsid w:val="00CB783F"/>
    <w:rsid w:val="00CB7BBB"/>
    <w:rsid w:val="00CC13E3"/>
    <w:rsid w:val="00CC15E5"/>
    <w:rsid w:val="00CC2D32"/>
    <w:rsid w:val="00CC2E87"/>
    <w:rsid w:val="00CC4416"/>
    <w:rsid w:val="00CC4461"/>
    <w:rsid w:val="00CC44B3"/>
    <w:rsid w:val="00CC4FA0"/>
    <w:rsid w:val="00CC528B"/>
    <w:rsid w:val="00CC5E3A"/>
    <w:rsid w:val="00CC60DB"/>
    <w:rsid w:val="00CC6286"/>
    <w:rsid w:val="00CC64A9"/>
    <w:rsid w:val="00CC6C14"/>
    <w:rsid w:val="00CC75E4"/>
    <w:rsid w:val="00CC796C"/>
    <w:rsid w:val="00CC7A7B"/>
    <w:rsid w:val="00CC7DF3"/>
    <w:rsid w:val="00CD017A"/>
    <w:rsid w:val="00CD0B0A"/>
    <w:rsid w:val="00CD0B82"/>
    <w:rsid w:val="00CD1867"/>
    <w:rsid w:val="00CD1B9C"/>
    <w:rsid w:val="00CD2226"/>
    <w:rsid w:val="00CD2B97"/>
    <w:rsid w:val="00CD2E0F"/>
    <w:rsid w:val="00CD3229"/>
    <w:rsid w:val="00CD4CA7"/>
    <w:rsid w:val="00CD5BE5"/>
    <w:rsid w:val="00CD6520"/>
    <w:rsid w:val="00CD7277"/>
    <w:rsid w:val="00CE03E6"/>
    <w:rsid w:val="00CE0C3A"/>
    <w:rsid w:val="00CE1FD3"/>
    <w:rsid w:val="00CE23BF"/>
    <w:rsid w:val="00CE291D"/>
    <w:rsid w:val="00CE2925"/>
    <w:rsid w:val="00CE2994"/>
    <w:rsid w:val="00CE3D5A"/>
    <w:rsid w:val="00CE4E53"/>
    <w:rsid w:val="00CE5085"/>
    <w:rsid w:val="00CE5CF9"/>
    <w:rsid w:val="00CE6B63"/>
    <w:rsid w:val="00CE75DA"/>
    <w:rsid w:val="00CE7FE9"/>
    <w:rsid w:val="00CF0153"/>
    <w:rsid w:val="00CF0826"/>
    <w:rsid w:val="00CF0FC2"/>
    <w:rsid w:val="00CF11F3"/>
    <w:rsid w:val="00CF13F9"/>
    <w:rsid w:val="00CF15AF"/>
    <w:rsid w:val="00CF25FE"/>
    <w:rsid w:val="00CF2897"/>
    <w:rsid w:val="00CF5104"/>
    <w:rsid w:val="00CF52F3"/>
    <w:rsid w:val="00CF59CF"/>
    <w:rsid w:val="00CF77D9"/>
    <w:rsid w:val="00CF79FC"/>
    <w:rsid w:val="00CF7A87"/>
    <w:rsid w:val="00CF7B0D"/>
    <w:rsid w:val="00CF7E1B"/>
    <w:rsid w:val="00D003DC"/>
    <w:rsid w:val="00D01544"/>
    <w:rsid w:val="00D01651"/>
    <w:rsid w:val="00D0168B"/>
    <w:rsid w:val="00D01E88"/>
    <w:rsid w:val="00D037FE"/>
    <w:rsid w:val="00D03B95"/>
    <w:rsid w:val="00D041D9"/>
    <w:rsid w:val="00D042A9"/>
    <w:rsid w:val="00D0452D"/>
    <w:rsid w:val="00D04B01"/>
    <w:rsid w:val="00D04D67"/>
    <w:rsid w:val="00D05858"/>
    <w:rsid w:val="00D05D93"/>
    <w:rsid w:val="00D05FEE"/>
    <w:rsid w:val="00D065EF"/>
    <w:rsid w:val="00D06668"/>
    <w:rsid w:val="00D07DE8"/>
    <w:rsid w:val="00D104CF"/>
    <w:rsid w:val="00D1102C"/>
    <w:rsid w:val="00D117D6"/>
    <w:rsid w:val="00D1207D"/>
    <w:rsid w:val="00D12551"/>
    <w:rsid w:val="00D13385"/>
    <w:rsid w:val="00D1443F"/>
    <w:rsid w:val="00D14538"/>
    <w:rsid w:val="00D1491B"/>
    <w:rsid w:val="00D14DAA"/>
    <w:rsid w:val="00D1509E"/>
    <w:rsid w:val="00D16579"/>
    <w:rsid w:val="00D16750"/>
    <w:rsid w:val="00D16966"/>
    <w:rsid w:val="00D17103"/>
    <w:rsid w:val="00D20514"/>
    <w:rsid w:val="00D20C41"/>
    <w:rsid w:val="00D218BC"/>
    <w:rsid w:val="00D22FDA"/>
    <w:rsid w:val="00D236AD"/>
    <w:rsid w:val="00D237B6"/>
    <w:rsid w:val="00D242E3"/>
    <w:rsid w:val="00D24B27"/>
    <w:rsid w:val="00D24CED"/>
    <w:rsid w:val="00D2501E"/>
    <w:rsid w:val="00D26967"/>
    <w:rsid w:val="00D269CB"/>
    <w:rsid w:val="00D27A46"/>
    <w:rsid w:val="00D3099A"/>
    <w:rsid w:val="00D31713"/>
    <w:rsid w:val="00D31C3A"/>
    <w:rsid w:val="00D329B0"/>
    <w:rsid w:val="00D33635"/>
    <w:rsid w:val="00D33966"/>
    <w:rsid w:val="00D34314"/>
    <w:rsid w:val="00D345AF"/>
    <w:rsid w:val="00D35737"/>
    <w:rsid w:val="00D357F1"/>
    <w:rsid w:val="00D35B99"/>
    <w:rsid w:val="00D36132"/>
    <w:rsid w:val="00D36404"/>
    <w:rsid w:val="00D367A3"/>
    <w:rsid w:val="00D37864"/>
    <w:rsid w:val="00D37C28"/>
    <w:rsid w:val="00D40307"/>
    <w:rsid w:val="00D4089B"/>
    <w:rsid w:val="00D40E95"/>
    <w:rsid w:val="00D40FF2"/>
    <w:rsid w:val="00D416A8"/>
    <w:rsid w:val="00D41B44"/>
    <w:rsid w:val="00D42072"/>
    <w:rsid w:val="00D429A7"/>
    <w:rsid w:val="00D42AB0"/>
    <w:rsid w:val="00D42E97"/>
    <w:rsid w:val="00D439C4"/>
    <w:rsid w:val="00D43AD2"/>
    <w:rsid w:val="00D44101"/>
    <w:rsid w:val="00D44E5B"/>
    <w:rsid w:val="00D451D7"/>
    <w:rsid w:val="00D45713"/>
    <w:rsid w:val="00D45C7D"/>
    <w:rsid w:val="00D45EE5"/>
    <w:rsid w:val="00D46A65"/>
    <w:rsid w:val="00D46CE9"/>
    <w:rsid w:val="00D47435"/>
    <w:rsid w:val="00D47C0E"/>
    <w:rsid w:val="00D500E2"/>
    <w:rsid w:val="00D509F9"/>
    <w:rsid w:val="00D50BA2"/>
    <w:rsid w:val="00D51056"/>
    <w:rsid w:val="00D51785"/>
    <w:rsid w:val="00D51CEE"/>
    <w:rsid w:val="00D52273"/>
    <w:rsid w:val="00D53AB8"/>
    <w:rsid w:val="00D549E0"/>
    <w:rsid w:val="00D54D9F"/>
    <w:rsid w:val="00D5501B"/>
    <w:rsid w:val="00D55132"/>
    <w:rsid w:val="00D55247"/>
    <w:rsid w:val="00D56071"/>
    <w:rsid w:val="00D5626D"/>
    <w:rsid w:val="00D56C3B"/>
    <w:rsid w:val="00D56E83"/>
    <w:rsid w:val="00D57412"/>
    <w:rsid w:val="00D577CA"/>
    <w:rsid w:val="00D60AF8"/>
    <w:rsid w:val="00D60C59"/>
    <w:rsid w:val="00D6199C"/>
    <w:rsid w:val="00D61B76"/>
    <w:rsid w:val="00D61D7A"/>
    <w:rsid w:val="00D62E04"/>
    <w:rsid w:val="00D63746"/>
    <w:rsid w:val="00D6463A"/>
    <w:rsid w:val="00D647CE"/>
    <w:rsid w:val="00D64819"/>
    <w:rsid w:val="00D64F09"/>
    <w:rsid w:val="00D654C8"/>
    <w:rsid w:val="00D658A9"/>
    <w:rsid w:val="00D65E0F"/>
    <w:rsid w:val="00D66E7F"/>
    <w:rsid w:val="00D67634"/>
    <w:rsid w:val="00D677C7"/>
    <w:rsid w:val="00D67EFC"/>
    <w:rsid w:val="00D70A5E"/>
    <w:rsid w:val="00D71EFA"/>
    <w:rsid w:val="00D72705"/>
    <w:rsid w:val="00D72715"/>
    <w:rsid w:val="00D72A3E"/>
    <w:rsid w:val="00D73AFE"/>
    <w:rsid w:val="00D73D41"/>
    <w:rsid w:val="00D7414C"/>
    <w:rsid w:val="00D74D7F"/>
    <w:rsid w:val="00D74E46"/>
    <w:rsid w:val="00D752D1"/>
    <w:rsid w:val="00D75E5A"/>
    <w:rsid w:val="00D75E80"/>
    <w:rsid w:val="00D75ED9"/>
    <w:rsid w:val="00D76664"/>
    <w:rsid w:val="00D77321"/>
    <w:rsid w:val="00D7764A"/>
    <w:rsid w:val="00D77F1D"/>
    <w:rsid w:val="00D80090"/>
    <w:rsid w:val="00D80B8B"/>
    <w:rsid w:val="00D80D52"/>
    <w:rsid w:val="00D814A4"/>
    <w:rsid w:val="00D818A4"/>
    <w:rsid w:val="00D8229A"/>
    <w:rsid w:val="00D83956"/>
    <w:rsid w:val="00D850CE"/>
    <w:rsid w:val="00D85D4D"/>
    <w:rsid w:val="00D87CD5"/>
    <w:rsid w:val="00D907D2"/>
    <w:rsid w:val="00D9165C"/>
    <w:rsid w:val="00D9188B"/>
    <w:rsid w:val="00D91E8E"/>
    <w:rsid w:val="00D931A3"/>
    <w:rsid w:val="00D93A20"/>
    <w:rsid w:val="00D93DFC"/>
    <w:rsid w:val="00D95BD4"/>
    <w:rsid w:val="00D95D01"/>
    <w:rsid w:val="00D964F8"/>
    <w:rsid w:val="00D972CA"/>
    <w:rsid w:val="00D973BA"/>
    <w:rsid w:val="00D9740B"/>
    <w:rsid w:val="00D97493"/>
    <w:rsid w:val="00D97705"/>
    <w:rsid w:val="00D97899"/>
    <w:rsid w:val="00D97B88"/>
    <w:rsid w:val="00DA027D"/>
    <w:rsid w:val="00DA0968"/>
    <w:rsid w:val="00DA0CEE"/>
    <w:rsid w:val="00DA19C8"/>
    <w:rsid w:val="00DA1CCC"/>
    <w:rsid w:val="00DA25CA"/>
    <w:rsid w:val="00DA3135"/>
    <w:rsid w:val="00DA34CB"/>
    <w:rsid w:val="00DA44B3"/>
    <w:rsid w:val="00DA574C"/>
    <w:rsid w:val="00DA5F79"/>
    <w:rsid w:val="00DA6406"/>
    <w:rsid w:val="00DA64FB"/>
    <w:rsid w:val="00DA6BA9"/>
    <w:rsid w:val="00DA727A"/>
    <w:rsid w:val="00DA7D54"/>
    <w:rsid w:val="00DA7E61"/>
    <w:rsid w:val="00DB0263"/>
    <w:rsid w:val="00DB1253"/>
    <w:rsid w:val="00DB1543"/>
    <w:rsid w:val="00DB1C2D"/>
    <w:rsid w:val="00DB231D"/>
    <w:rsid w:val="00DB3B6E"/>
    <w:rsid w:val="00DB45FE"/>
    <w:rsid w:val="00DB481E"/>
    <w:rsid w:val="00DB4A3A"/>
    <w:rsid w:val="00DB4C58"/>
    <w:rsid w:val="00DB4FDC"/>
    <w:rsid w:val="00DB68A8"/>
    <w:rsid w:val="00DB6D9E"/>
    <w:rsid w:val="00DB7CFC"/>
    <w:rsid w:val="00DC0C64"/>
    <w:rsid w:val="00DC167F"/>
    <w:rsid w:val="00DC2105"/>
    <w:rsid w:val="00DC2157"/>
    <w:rsid w:val="00DC3092"/>
    <w:rsid w:val="00DC30B8"/>
    <w:rsid w:val="00DC4B10"/>
    <w:rsid w:val="00DC5775"/>
    <w:rsid w:val="00DC59E7"/>
    <w:rsid w:val="00DC6867"/>
    <w:rsid w:val="00DC6BD3"/>
    <w:rsid w:val="00DC6E19"/>
    <w:rsid w:val="00DC7955"/>
    <w:rsid w:val="00DD0178"/>
    <w:rsid w:val="00DD029B"/>
    <w:rsid w:val="00DD02A3"/>
    <w:rsid w:val="00DD0689"/>
    <w:rsid w:val="00DD189E"/>
    <w:rsid w:val="00DD23C3"/>
    <w:rsid w:val="00DD33C4"/>
    <w:rsid w:val="00DD43D7"/>
    <w:rsid w:val="00DD5123"/>
    <w:rsid w:val="00DD514A"/>
    <w:rsid w:val="00DD5241"/>
    <w:rsid w:val="00DD58FF"/>
    <w:rsid w:val="00DD5C9F"/>
    <w:rsid w:val="00DD73EF"/>
    <w:rsid w:val="00DD7969"/>
    <w:rsid w:val="00DE0876"/>
    <w:rsid w:val="00DE12C3"/>
    <w:rsid w:val="00DE1335"/>
    <w:rsid w:val="00DE1ADC"/>
    <w:rsid w:val="00DE1F0C"/>
    <w:rsid w:val="00DE2159"/>
    <w:rsid w:val="00DE2178"/>
    <w:rsid w:val="00DE2374"/>
    <w:rsid w:val="00DE305D"/>
    <w:rsid w:val="00DE329B"/>
    <w:rsid w:val="00DE388B"/>
    <w:rsid w:val="00DE47FD"/>
    <w:rsid w:val="00DE4B2B"/>
    <w:rsid w:val="00DE4C47"/>
    <w:rsid w:val="00DE5AA5"/>
    <w:rsid w:val="00DE5F96"/>
    <w:rsid w:val="00DE6AB8"/>
    <w:rsid w:val="00DE78BA"/>
    <w:rsid w:val="00DE7BA3"/>
    <w:rsid w:val="00DF09FF"/>
    <w:rsid w:val="00DF0C72"/>
    <w:rsid w:val="00DF10B3"/>
    <w:rsid w:val="00DF2C1C"/>
    <w:rsid w:val="00DF34BF"/>
    <w:rsid w:val="00DF3C40"/>
    <w:rsid w:val="00DF4A30"/>
    <w:rsid w:val="00DF4C49"/>
    <w:rsid w:val="00DF515E"/>
    <w:rsid w:val="00DF51CE"/>
    <w:rsid w:val="00DF54C3"/>
    <w:rsid w:val="00DF5C1F"/>
    <w:rsid w:val="00DF639E"/>
    <w:rsid w:val="00DF6447"/>
    <w:rsid w:val="00DF64E4"/>
    <w:rsid w:val="00DF7D8A"/>
    <w:rsid w:val="00E0115C"/>
    <w:rsid w:val="00E015AE"/>
    <w:rsid w:val="00E01DA4"/>
    <w:rsid w:val="00E023AC"/>
    <w:rsid w:val="00E0296C"/>
    <w:rsid w:val="00E03AF3"/>
    <w:rsid w:val="00E03EE6"/>
    <w:rsid w:val="00E04536"/>
    <w:rsid w:val="00E0459D"/>
    <w:rsid w:val="00E047B3"/>
    <w:rsid w:val="00E048AC"/>
    <w:rsid w:val="00E067C5"/>
    <w:rsid w:val="00E07030"/>
    <w:rsid w:val="00E07310"/>
    <w:rsid w:val="00E0733C"/>
    <w:rsid w:val="00E07622"/>
    <w:rsid w:val="00E07A5D"/>
    <w:rsid w:val="00E07B86"/>
    <w:rsid w:val="00E1062A"/>
    <w:rsid w:val="00E10841"/>
    <w:rsid w:val="00E10C29"/>
    <w:rsid w:val="00E11D2D"/>
    <w:rsid w:val="00E122A4"/>
    <w:rsid w:val="00E125AF"/>
    <w:rsid w:val="00E13371"/>
    <w:rsid w:val="00E13C53"/>
    <w:rsid w:val="00E14393"/>
    <w:rsid w:val="00E14B66"/>
    <w:rsid w:val="00E154CE"/>
    <w:rsid w:val="00E15501"/>
    <w:rsid w:val="00E1597D"/>
    <w:rsid w:val="00E15EEA"/>
    <w:rsid w:val="00E164BA"/>
    <w:rsid w:val="00E173FE"/>
    <w:rsid w:val="00E1742F"/>
    <w:rsid w:val="00E1745B"/>
    <w:rsid w:val="00E176F9"/>
    <w:rsid w:val="00E20232"/>
    <w:rsid w:val="00E20A7A"/>
    <w:rsid w:val="00E2185F"/>
    <w:rsid w:val="00E2244D"/>
    <w:rsid w:val="00E227F6"/>
    <w:rsid w:val="00E22B0A"/>
    <w:rsid w:val="00E2325C"/>
    <w:rsid w:val="00E2454C"/>
    <w:rsid w:val="00E24C09"/>
    <w:rsid w:val="00E25079"/>
    <w:rsid w:val="00E25869"/>
    <w:rsid w:val="00E25997"/>
    <w:rsid w:val="00E25AF6"/>
    <w:rsid w:val="00E25BB2"/>
    <w:rsid w:val="00E26420"/>
    <w:rsid w:val="00E26C9B"/>
    <w:rsid w:val="00E27582"/>
    <w:rsid w:val="00E306D9"/>
    <w:rsid w:val="00E309D3"/>
    <w:rsid w:val="00E30AEC"/>
    <w:rsid w:val="00E30DBD"/>
    <w:rsid w:val="00E3129D"/>
    <w:rsid w:val="00E315A2"/>
    <w:rsid w:val="00E327D3"/>
    <w:rsid w:val="00E333C2"/>
    <w:rsid w:val="00E33C12"/>
    <w:rsid w:val="00E34243"/>
    <w:rsid w:val="00E34616"/>
    <w:rsid w:val="00E351E1"/>
    <w:rsid w:val="00E35C30"/>
    <w:rsid w:val="00E363BA"/>
    <w:rsid w:val="00E36EC4"/>
    <w:rsid w:val="00E37AAB"/>
    <w:rsid w:val="00E40067"/>
    <w:rsid w:val="00E4021F"/>
    <w:rsid w:val="00E40774"/>
    <w:rsid w:val="00E40879"/>
    <w:rsid w:val="00E409FB"/>
    <w:rsid w:val="00E40CE3"/>
    <w:rsid w:val="00E41A2A"/>
    <w:rsid w:val="00E41A5E"/>
    <w:rsid w:val="00E41B75"/>
    <w:rsid w:val="00E41C66"/>
    <w:rsid w:val="00E426B2"/>
    <w:rsid w:val="00E433B0"/>
    <w:rsid w:val="00E43D89"/>
    <w:rsid w:val="00E440F4"/>
    <w:rsid w:val="00E4421C"/>
    <w:rsid w:val="00E44A42"/>
    <w:rsid w:val="00E44FE8"/>
    <w:rsid w:val="00E456A4"/>
    <w:rsid w:val="00E45862"/>
    <w:rsid w:val="00E45AFD"/>
    <w:rsid w:val="00E45F1B"/>
    <w:rsid w:val="00E51821"/>
    <w:rsid w:val="00E51A2B"/>
    <w:rsid w:val="00E51B03"/>
    <w:rsid w:val="00E53090"/>
    <w:rsid w:val="00E53222"/>
    <w:rsid w:val="00E537D8"/>
    <w:rsid w:val="00E53D03"/>
    <w:rsid w:val="00E54725"/>
    <w:rsid w:val="00E54787"/>
    <w:rsid w:val="00E54F09"/>
    <w:rsid w:val="00E55AC2"/>
    <w:rsid w:val="00E55BE6"/>
    <w:rsid w:val="00E55CAF"/>
    <w:rsid w:val="00E55F89"/>
    <w:rsid w:val="00E56154"/>
    <w:rsid w:val="00E56458"/>
    <w:rsid w:val="00E56BF1"/>
    <w:rsid w:val="00E573F4"/>
    <w:rsid w:val="00E6082E"/>
    <w:rsid w:val="00E61824"/>
    <w:rsid w:val="00E61C7A"/>
    <w:rsid w:val="00E61F83"/>
    <w:rsid w:val="00E620EA"/>
    <w:rsid w:val="00E623DF"/>
    <w:rsid w:val="00E624F9"/>
    <w:rsid w:val="00E636D7"/>
    <w:rsid w:val="00E647D3"/>
    <w:rsid w:val="00E653B1"/>
    <w:rsid w:val="00E65A52"/>
    <w:rsid w:val="00E65CE9"/>
    <w:rsid w:val="00E663F4"/>
    <w:rsid w:val="00E6660E"/>
    <w:rsid w:val="00E669D9"/>
    <w:rsid w:val="00E66BEB"/>
    <w:rsid w:val="00E670C6"/>
    <w:rsid w:val="00E67F53"/>
    <w:rsid w:val="00E70227"/>
    <w:rsid w:val="00E71138"/>
    <w:rsid w:val="00E71A6D"/>
    <w:rsid w:val="00E71CED"/>
    <w:rsid w:val="00E724BF"/>
    <w:rsid w:val="00E72A66"/>
    <w:rsid w:val="00E738AD"/>
    <w:rsid w:val="00E74160"/>
    <w:rsid w:val="00E741BB"/>
    <w:rsid w:val="00E744FA"/>
    <w:rsid w:val="00E7457A"/>
    <w:rsid w:val="00E74869"/>
    <w:rsid w:val="00E74C04"/>
    <w:rsid w:val="00E756D0"/>
    <w:rsid w:val="00E7651E"/>
    <w:rsid w:val="00E767D6"/>
    <w:rsid w:val="00E76936"/>
    <w:rsid w:val="00E77030"/>
    <w:rsid w:val="00E77334"/>
    <w:rsid w:val="00E809F0"/>
    <w:rsid w:val="00E80A34"/>
    <w:rsid w:val="00E80E07"/>
    <w:rsid w:val="00E80E66"/>
    <w:rsid w:val="00E810CD"/>
    <w:rsid w:val="00E813DF"/>
    <w:rsid w:val="00E814A9"/>
    <w:rsid w:val="00E8181D"/>
    <w:rsid w:val="00E818D8"/>
    <w:rsid w:val="00E81B39"/>
    <w:rsid w:val="00E82528"/>
    <w:rsid w:val="00E82EC0"/>
    <w:rsid w:val="00E82F82"/>
    <w:rsid w:val="00E83710"/>
    <w:rsid w:val="00E839D0"/>
    <w:rsid w:val="00E83FDF"/>
    <w:rsid w:val="00E84A5F"/>
    <w:rsid w:val="00E8547D"/>
    <w:rsid w:val="00E85EDF"/>
    <w:rsid w:val="00E86E6D"/>
    <w:rsid w:val="00E87072"/>
    <w:rsid w:val="00E878F2"/>
    <w:rsid w:val="00E87DDD"/>
    <w:rsid w:val="00E90762"/>
    <w:rsid w:val="00E911DB"/>
    <w:rsid w:val="00E913FE"/>
    <w:rsid w:val="00E91C68"/>
    <w:rsid w:val="00E91DEA"/>
    <w:rsid w:val="00E92A2F"/>
    <w:rsid w:val="00E92C19"/>
    <w:rsid w:val="00E93005"/>
    <w:rsid w:val="00E93D11"/>
    <w:rsid w:val="00E93F02"/>
    <w:rsid w:val="00E94649"/>
    <w:rsid w:val="00E95A8D"/>
    <w:rsid w:val="00E964B8"/>
    <w:rsid w:val="00E96805"/>
    <w:rsid w:val="00E96961"/>
    <w:rsid w:val="00EA0454"/>
    <w:rsid w:val="00EA1988"/>
    <w:rsid w:val="00EA1C7E"/>
    <w:rsid w:val="00EA26E9"/>
    <w:rsid w:val="00EA3DBC"/>
    <w:rsid w:val="00EA4852"/>
    <w:rsid w:val="00EA49A9"/>
    <w:rsid w:val="00EA51D8"/>
    <w:rsid w:val="00EA63DC"/>
    <w:rsid w:val="00EA70FB"/>
    <w:rsid w:val="00EB012E"/>
    <w:rsid w:val="00EB08FE"/>
    <w:rsid w:val="00EB0E8B"/>
    <w:rsid w:val="00EB17E4"/>
    <w:rsid w:val="00EB20E0"/>
    <w:rsid w:val="00EB25BB"/>
    <w:rsid w:val="00EB2A24"/>
    <w:rsid w:val="00EB30FF"/>
    <w:rsid w:val="00EB3309"/>
    <w:rsid w:val="00EB39F9"/>
    <w:rsid w:val="00EB4042"/>
    <w:rsid w:val="00EB4831"/>
    <w:rsid w:val="00EB4BC4"/>
    <w:rsid w:val="00EB5AF9"/>
    <w:rsid w:val="00EB5FC8"/>
    <w:rsid w:val="00EB6022"/>
    <w:rsid w:val="00EB642F"/>
    <w:rsid w:val="00EB690F"/>
    <w:rsid w:val="00EC0EB5"/>
    <w:rsid w:val="00EC1370"/>
    <w:rsid w:val="00EC1621"/>
    <w:rsid w:val="00EC1FBD"/>
    <w:rsid w:val="00EC326C"/>
    <w:rsid w:val="00EC32E1"/>
    <w:rsid w:val="00EC35D5"/>
    <w:rsid w:val="00EC48A1"/>
    <w:rsid w:val="00EC536F"/>
    <w:rsid w:val="00EC5690"/>
    <w:rsid w:val="00EC5759"/>
    <w:rsid w:val="00EC601E"/>
    <w:rsid w:val="00EC6F51"/>
    <w:rsid w:val="00EC7AC7"/>
    <w:rsid w:val="00EC7ADF"/>
    <w:rsid w:val="00ED051B"/>
    <w:rsid w:val="00ED063B"/>
    <w:rsid w:val="00ED0D0F"/>
    <w:rsid w:val="00ED180A"/>
    <w:rsid w:val="00ED22E8"/>
    <w:rsid w:val="00ED366F"/>
    <w:rsid w:val="00ED38C9"/>
    <w:rsid w:val="00ED3DE8"/>
    <w:rsid w:val="00ED58A5"/>
    <w:rsid w:val="00ED7434"/>
    <w:rsid w:val="00ED7931"/>
    <w:rsid w:val="00EE0B40"/>
    <w:rsid w:val="00EE0C27"/>
    <w:rsid w:val="00EE1803"/>
    <w:rsid w:val="00EE1DD1"/>
    <w:rsid w:val="00EE1EA6"/>
    <w:rsid w:val="00EE2359"/>
    <w:rsid w:val="00EE242E"/>
    <w:rsid w:val="00EE2591"/>
    <w:rsid w:val="00EE2BBC"/>
    <w:rsid w:val="00EE2DD3"/>
    <w:rsid w:val="00EE3B5C"/>
    <w:rsid w:val="00EE421F"/>
    <w:rsid w:val="00EE422E"/>
    <w:rsid w:val="00EE49D9"/>
    <w:rsid w:val="00EE4D4A"/>
    <w:rsid w:val="00EE4F67"/>
    <w:rsid w:val="00EE5162"/>
    <w:rsid w:val="00EE5B00"/>
    <w:rsid w:val="00EE5C19"/>
    <w:rsid w:val="00EF053F"/>
    <w:rsid w:val="00EF0F4A"/>
    <w:rsid w:val="00EF1118"/>
    <w:rsid w:val="00EF1721"/>
    <w:rsid w:val="00EF1BE2"/>
    <w:rsid w:val="00EF1EA7"/>
    <w:rsid w:val="00EF37D0"/>
    <w:rsid w:val="00EF3FFC"/>
    <w:rsid w:val="00EF48F0"/>
    <w:rsid w:val="00EF4BE1"/>
    <w:rsid w:val="00EF4F87"/>
    <w:rsid w:val="00EF5C10"/>
    <w:rsid w:val="00EF60CE"/>
    <w:rsid w:val="00EF66C2"/>
    <w:rsid w:val="00EF6904"/>
    <w:rsid w:val="00EF69D9"/>
    <w:rsid w:val="00EF6DC8"/>
    <w:rsid w:val="00EF7265"/>
    <w:rsid w:val="00EF7719"/>
    <w:rsid w:val="00EF7817"/>
    <w:rsid w:val="00EF7E3B"/>
    <w:rsid w:val="00F002CB"/>
    <w:rsid w:val="00F00CB2"/>
    <w:rsid w:val="00F013FD"/>
    <w:rsid w:val="00F023D3"/>
    <w:rsid w:val="00F02440"/>
    <w:rsid w:val="00F02849"/>
    <w:rsid w:val="00F0369A"/>
    <w:rsid w:val="00F04923"/>
    <w:rsid w:val="00F05248"/>
    <w:rsid w:val="00F05826"/>
    <w:rsid w:val="00F058CE"/>
    <w:rsid w:val="00F06F6D"/>
    <w:rsid w:val="00F07323"/>
    <w:rsid w:val="00F07428"/>
    <w:rsid w:val="00F079C4"/>
    <w:rsid w:val="00F079CA"/>
    <w:rsid w:val="00F07DF3"/>
    <w:rsid w:val="00F07E7C"/>
    <w:rsid w:val="00F07FDB"/>
    <w:rsid w:val="00F107AE"/>
    <w:rsid w:val="00F1272E"/>
    <w:rsid w:val="00F13841"/>
    <w:rsid w:val="00F13B86"/>
    <w:rsid w:val="00F146DC"/>
    <w:rsid w:val="00F147E7"/>
    <w:rsid w:val="00F14D64"/>
    <w:rsid w:val="00F15E33"/>
    <w:rsid w:val="00F165C0"/>
    <w:rsid w:val="00F16B9A"/>
    <w:rsid w:val="00F1713E"/>
    <w:rsid w:val="00F2015C"/>
    <w:rsid w:val="00F20D45"/>
    <w:rsid w:val="00F218AB"/>
    <w:rsid w:val="00F221B1"/>
    <w:rsid w:val="00F234C0"/>
    <w:rsid w:val="00F2359A"/>
    <w:rsid w:val="00F24862"/>
    <w:rsid w:val="00F24A58"/>
    <w:rsid w:val="00F24E2F"/>
    <w:rsid w:val="00F256B2"/>
    <w:rsid w:val="00F25EC4"/>
    <w:rsid w:val="00F26D4F"/>
    <w:rsid w:val="00F30643"/>
    <w:rsid w:val="00F3419D"/>
    <w:rsid w:val="00F341E8"/>
    <w:rsid w:val="00F35B4D"/>
    <w:rsid w:val="00F35C0C"/>
    <w:rsid w:val="00F367C3"/>
    <w:rsid w:val="00F369B4"/>
    <w:rsid w:val="00F4069C"/>
    <w:rsid w:val="00F40BC8"/>
    <w:rsid w:val="00F40DA9"/>
    <w:rsid w:val="00F40E97"/>
    <w:rsid w:val="00F41BA5"/>
    <w:rsid w:val="00F41C0E"/>
    <w:rsid w:val="00F42048"/>
    <w:rsid w:val="00F42C1F"/>
    <w:rsid w:val="00F4333F"/>
    <w:rsid w:val="00F43B76"/>
    <w:rsid w:val="00F43C57"/>
    <w:rsid w:val="00F44496"/>
    <w:rsid w:val="00F450A7"/>
    <w:rsid w:val="00F451D0"/>
    <w:rsid w:val="00F45666"/>
    <w:rsid w:val="00F46870"/>
    <w:rsid w:val="00F46993"/>
    <w:rsid w:val="00F46A6B"/>
    <w:rsid w:val="00F46C09"/>
    <w:rsid w:val="00F47938"/>
    <w:rsid w:val="00F47C48"/>
    <w:rsid w:val="00F506CA"/>
    <w:rsid w:val="00F50FEB"/>
    <w:rsid w:val="00F51261"/>
    <w:rsid w:val="00F51385"/>
    <w:rsid w:val="00F51ABF"/>
    <w:rsid w:val="00F5258E"/>
    <w:rsid w:val="00F52762"/>
    <w:rsid w:val="00F528A1"/>
    <w:rsid w:val="00F52E86"/>
    <w:rsid w:val="00F53360"/>
    <w:rsid w:val="00F5369F"/>
    <w:rsid w:val="00F53933"/>
    <w:rsid w:val="00F53EFA"/>
    <w:rsid w:val="00F5421E"/>
    <w:rsid w:val="00F55401"/>
    <w:rsid w:val="00F605ED"/>
    <w:rsid w:val="00F60A5A"/>
    <w:rsid w:val="00F60A7D"/>
    <w:rsid w:val="00F615E0"/>
    <w:rsid w:val="00F62023"/>
    <w:rsid w:val="00F6288A"/>
    <w:rsid w:val="00F62E6F"/>
    <w:rsid w:val="00F63FCD"/>
    <w:rsid w:val="00F64219"/>
    <w:rsid w:val="00F648A3"/>
    <w:rsid w:val="00F64A2D"/>
    <w:rsid w:val="00F6647E"/>
    <w:rsid w:val="00F66911"/>
    <w:rsid w:val="00F67469"/>
    <w:rsid w:val="00F676C1"/>
    <w:rsid w:val="00F679A6"/>
    <w:rsid w:val="00F7022C"/>
    <w:rsid w:val="00F70A8C"/>
    <w:rsid w:val="00F71577"/>
    <w:rsid w:val="00F71E03"/>
    <w:rsid w:val="00F72017"/>
    <w:rsid w:val="00F7219E"/>
    <w:rsid w:val="00F7287B"/>
    <w:rsid w:val="00F72AE7"/>
    <w:rsid w:val="00F72D4F"/>
    <w:rsid w:val="00F72DB0"/>
    <w:rsid w:val="00F73237"/>
    <w:rsid w:val="00F7380F"/>
    <w:rsid w:val="00F74592"/>
    <w:rsid w:val="00F752D8"/>
    <w:rsid w:val="00F75755"/>
    <w:rsid w:val="00F75894"/>
    <w:rsid w:val="00F765DE"/>
    <w:rsid w:val="00F776F5"/>
    <w:rsid w:val="00F777FA"/>
    <w:rsid w:val="00F8082D"/>
    <w:rsid w:val="00F808CB"/>
    <w:rsid w:val="00F81011"/>
    <w:rsid w:val="00F81023"/>
    <w:rsid w:val="00F8109F"/>
    <w:rsid w:val="00F82058"/>
    <w:rsid w:val="00F823F3"/>
    <w:rsid w:val="00F82763"/>
    <w:rsid w:val="00F82FCA"/>
    <w:rsid w:val="00F83026"/>
    <w:rsid w:val="00F83271"/>
    <w:rsid w:val="00F839F1"/>
    <w:rsid w:val="00F83CAA"/>
    <w:rsid w:val="00F843D5"/>
    <w:rsid w:val="00F84C53"/>
    <w:rsid w:val="00F85011"/>
    <w:rsid w:val="00F86207"/>
    <w:rsid w:val="00F86425"/>
    <w:rsid w:val="00F878AD"/>
    <w:rsid w:val="00F87C66"/>
    <w:rsid w:val="00F87D7F"/>
    <w:rsid w:val="00F87DE0"/>
    <w:rsid w:val="00F9028B"/>
    <w:rsid w:val="00F90AE9"/>
    <w:rsid w:val="00F91590"/>
    <w:rsid w:val="00F91E12"/>
    <w:rsid w:val="00F930DF"/>
    <w:rsid w:val="00F9388A"/>
    <w:rsid w:val="00F93A22"/>
    <w:rsid w:val="00F93A72"/>
    <w:rsid w:val="00F93F87"/>
    <w:rsid w:val="00F9505C"/>
    <w:rsid w:val="00F951E0"/>
    <w:rsid w:val="00F9599D"/>
    <w:rsid w:val="00F95EC1"/>
    <w:rsid w:val="00F96BFD"/>
    <w:rsid w:val="00F970AF"/>
    <w:rsid w:val="00F97742"/>
    <w:rsid w:val="00F97A14"/>
    <w:rsid w:val="00FA11C3"/>
    <w:rsid w:val="00FA179D"/>
    <w:rsid w:val="00FA1E5C"/>
    <w:rsid w:val="00FA2C60"/>
    <w:rsid w:val="00FA407E"/>
    <w:rsid w:val="00FA426B"/>
    <w:rsid w:val="00FA4733"/>
    <w:rsid w:val="00FA4B0B"/>
    <w:rsid w:val="00FA4DCB"/>
    <w:rsid w:val="00FA58A6"/>
    <w:rsid w:val="00FA6492"/>
    <w:rsid w:val="00FA6AEF"/>
    <w:rsid w:val="00FA6B38"/>
    <w:rsid w:val="00FA6C8B"/>
    <w:rsid w:val="00FA6F8B"/>
    <w:rsid w:val="00FA7A0F"/>
    <w:rsid w:val="00FB0496"/>
    <w:rsid w:val="00FB07AF"/>
    <w:rsid w:val="00FB082E"/>
    <w:rsid w:val="00FB26AB"/>
    <w:rsid w:val="00FB27B1"/>
    <w:rsid w:val="00FB4293"/>
    <w:rsid w:val="00FB4428"/>
    <w:rsid w:val="00FB4697"/>
    <w:rsid w:val="00FB4CFA"/>
    <w:rsid w:val="00FB4FE5"/>
    <w:rsid w:val="00FB57EA"/>
    <w:rsid w:val="00FB585E"/>
    <w:rsid w:val="00FB59E0"/>
    <w:rsid w:val="00FB6D79"/>
    <w:rsid w:val="00FB7017"/>
    <w:rsid w:val="00FC0C1C"/>
    <w:rsid w:val="00FC122C"/>
    <w:rsid w:val="00FC15FF"/>
    <w:rsid w:val="00FC18C0"/>
    <w:rsid w:val="00FC3535"/>
    <w:rsid w:val="00FC36FB"/>
    <w:rsid w:val="00FC3ABE"/>
    <w:rsid w:val="00FC414D"/>
    <w:rsid w:val="00FC47A5"/>
    <w:rsid w:val="00FC4A53"/>
    <w:rsid w:val="00FC6325"/>
    <w:rsid w:val="00FC7AD2"/>
    <w:rsid w:val="00FD0FEA"/>
    <w:rsid w:val="00FD1246"/>
    <w:rsid w:val="00FD1AF3"/>
    <w:rsid w:val="00FD1B11"/>
    <w:rsid w:val="00FD2147"/>
    <w:rsid w:val="00FD24A5"/>
    <w:rsid w:val="00FD4402"/>
    <w:rsid w:val="00FD4894"/>
    <w:rsid w:val="00FD495B"/>
    <w:rsid w:val="00FD4A40"/>
    <w:rsid w:val="00FD4C38"/>
    <w:rsid w:val="00FD50BE"/>
    <w:rsid w:val="00FD54F4"/>
    <w:rsid w:val="00FD5D4C"/>
    <w:rsid w:val="00FD5DB0"/>
    <w:rsid w:val="00FD663F"/>
    <w:rsid w:val="00FD6E2D"/>
    <w:rsid w:val="00FE0214"/>
    <w:rsid w:val="00FE13CE"/>
    <w:rsid w:val="00FE16C4"/>
    <w:rsid w:val="00FE1B62"/>
    <w:rsid w:val="00FE1D33"/>
    <w:rsid w:val="00FE1D7B"/>
    <w:rsid w:val="00FE1EF9"/>
    <w:rsid w:val="00FE1FD8"/>
    <w:rsid w:val="00FE2356"/>
    <w:rsid w:val="00FE2A7C"/>
    <w:rsid w:val="00FE2AC9"/>
    <w:rsid w:val="00FE37E9"/>
    <w:rsid w:val="00FE3D31"/>
    <w:rsid w:val="00FE42F1"/>
    <w:rsid w:val="00FE43A0"/>
    <w:rsid w:val="00FE50E7"/>
    <w:rsid w:val="00FE54A6"/>
    <w:rsid w:val="00FE5D2F"/>
    <w:rsid w:val="00FE5D5B"/>
    <w:rsid w:val="00FE6568"/>
    <w:rsid w:val="00FE6873"/>
    <w:rsid w:val="00FE6BDD"/>
    <w:rsid w:val="00FE7026"/>
    <w:rsid w:val="00FE789F"/>
    <w:rsid w:val="00FE79BF"/>
    <w:rsid w:val="00FF1687"/>
    <w:rsid w:val="00FF1A5D"/>
    <w:rsid w:val="00FF3702"/>
    <w:rsid w:val="00FF3770"/>
    <w:rsid w:val="00FF41F7"/>
    <w:rsid w:val="00FF4572"/>
    <w:rsid w:val="00FF5642"/>
    <w:rsid w:val="00FF58B2"/>
    <w:rsid w:val="00FF5CAE"/>
    <w:rsid w:val="00FF6D75"/>
    <w:rsid w:val="00FF74CE"/>
    <w:rsid w:val="00FF7C6F"/>
    <w:rsid w:val="18382DC2"/>
    <w:rsid w:val="3E706B2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6463A3"/>
  <w15:docId w15:val="{2992D5E4-3E3F-B24E-98AF-649A23CB8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47FD"/>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115D32"/>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115D32"/>
    <w:rPr>
      <w:rFonts w:ascii="Calibri" w:hAnsi="Calibri" w:cs="Calibri"/>
      <w:sz w:val="22"/>
      <w:szCs w:val="22"/>
      <w:lang w:val="en-US"/>
    </w:rPr>
  </w:style>
  <w:style w:type="paragraph" w:customStyle="1" w:styleId="EndNoteBibliography">
    <w:name w:val="EndNote Bibliography"/>
    <w:basedOn w:val="Normal"/>
    <w:link w:val="EndNoteBibliographyChar"/>
    <w:rsid w:val="00115D32"/>
    <w:rPr>
      <w:rFonts w:ascii="Calibri" w:hAnsi="Calibri" w:cs="Calibri"/>
      <w:lang w:val="en-US"/>
    </w:rPr>
  </w:style>
  <w:style w:type="character" w:customStyle="1" w:styleId="EndNoteBibliographyChar">
    <w:name w:val="EndNote Bibliography Char"/>
    <w:basedOn w:val="DefaultParagraphFont"/>
    <w:link w:val="EndNoteBibliography"/>
    <w:rsid w:val="00115D32"/>
    <w:rPr>
      <w:rFonts w:ascii="Calibri" w:hAnsi="Calibri" w:cs="Calibri"/>
      <w:sz w:val="22"/>
      <w:szCs w:val="22"/>
      <w:lang w:val="en-US"/>
    </w:rPr>
  </w:style>
  <w:style w:type="character" w:styleId="CommentReference">
    <w:name w:val="annotation reference"/>
    <w:basedOn w:val="DefaultParagraphFont"/>
    <w:uiPriority w:val="99"/>
    <w:semiHidden/>
    <w:unhideWhenUsed/>
    <w:rsid w:val="00EB642F"/>
    <w:rPr>
      <w:sz w:val="16"/>
      <w:szCs w:val="16"/>
    </w:rPr>
  </w:style>
  <w:style w:type="paragraph" w:styleId="CommentText">
    <w:name w:val="annotation text"/>
    <w:basedOn w:val="Normal"/>
    <w:link w:val="CommentTextChar"/>
    <w:uiPriority w:val="99"/>
    <w:unhideWhenUsed/>
    <w:rsid w:val="00EB642F"/>
    <w:rPr>
      <w:sz w:val="20"/>
      <w:szCs w:val="20"/>
    </w:rPr>
  </w:style>
  <w:style w:type="character" w:customStyle="1" w:styleId="CommentTextChar">
    <w:name w:val="Comment Text Char"/>
    <w:basedOn w:val="DefaultParagraphFont"/>
    <w:link w:val="CommentText"/>
    <w:uiPriority w:val="99"/>
    <w:rsid w:val="00EB642F"/>
    <w:rPr>
      <w:sz w:val="20"/>
      <w:szCs w:val="20"/>
    </w:rPr>
  </w:style>
  <w:style w:type="paragraph" w:styleId="CommentSubject">
    <w:name w:val="annotation subject"/>
    <w:basedOn w:val="CommentText"/>
    <w:next w:val="CommentText"/>
    <w:link w:val="CommentSubjectChar"/>
    <w:uiPriority w:val="99"/>
    <w:semiHidden/>
    <w:unhideWhenUsed/>
    <w:rsid w:val="00EB642F"/>
    <w:rPr>
      <w:b/>
      <w:bCs/>
    </w:rPr>
  </w:style>
  <w:style w:type="character" w:customStyle="1" w:styleId="CommentSubjectChar">
    <w:name w:val="Comment Subject Char"/>
    <w:basedOn w:val="CommentTextChar"/>
    <w:link w:val="CommentSubject"/>
    <w:uiPriority w:val="99"/>
    <w:semiHidden/>
    <w:rsid w:val="00EB642F"/>
    <w:rPr>
      <w:b/>
      <w:bCs/>
      <w:sz w:val="20"/>
      <w:szCs w:val="20"/>
    </w:rPr>
  </w:style>
  <w:style w:type="character" w:styleId="Hyperlink">
    <w:name w:val="Hyperlink"/>
    <w:basedOn w:val="DefaultParagraphFont"/>
    <w:uiPriority w:val="99"/>
    <w:unhideWhenUsed/>
    <w:rsid w:val="00C65AA6"/>
    <w:rPr>
      <w:color w:val="0563C1" w:themeColor="hyperlink"/>
      <w:u w:val="single"/>
    </w:rPr>
  </w:style>
  <w:style w:type="character" w:styleId="UnresolvedMention">
    <w:name w:val="Unresolved Mention"/>
    <w:basedOn w:val="DefaultParagraphFont"/>
    <w:uiPriority w:val="99"/>
    <w:semiHidden/>
    <w:unhideWhenUsed/>
    <w:rsid w:val="00C65AA6"/>
    <w:rPr>
      <w:color w:val="605E5C"/>
      <w:shd w:val="clear" w:color="auto" w:fill="E1DFDD"/>
    </w:rPr>
  </w:style>
  <w:style w:type="table" w:styleId="TableGrid">
    <w:name w:val="Table Grid"/>
    <w:basedOn w:val="TableNormal"/>
    <w:uiPriority w:val="39"/>
    <w:rsid w:val="00B03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D58FF"/>
    <w:pPr>
      <w:ind w:left="720"/>
      <w:contextualSpacing/>
    </w:pPr>
  </w:style>
  <w:style w:type="paragraph" w:styleId="Revision">
    <w:name w:val="Revision"/>
    <w:hidden/>
    <w:uiPriority w:val="99"/>
    <w:semiHidden/>
    <w:rsid w:val="000020AE"/>
  </w:style>
  <w:style w:type="character" w:styleId="FollowedHyperlink">
    <w:name w:val="FollowedHyperlink"/>
    <w:basedOn w:val="DefaultParagraphFont"/>
    <w:uiPriority w:val="99"/>
    <w:semiHidden/>
    <w:unhideWhenUsed/>
    <w:rsid w:val="00EF7265"/>
    <w:rPr>
      <w:color w:val="954F72" w:themeColor="followedHyperlink"/>
      <w:u w:val="single"/>
    </w:rPr>
  </w:style>
  <w:style w:type="paragraph" w:styleId="Footer">
    <w:name w:val="footer"/>
    <w:basedOn w:val="Normal"/>
    <w:link w:val="FooterChar"/>
    <w:uiPriority w:val="99"/>
    <w:unhideWhenUsed/>
    <w:rsid w:val="0053124E"/>
    <w:pPr>
      <w:tabs>
        <w:tab w:val="center" w:pos="4513"/>
        <w:tab w:val="right" w:pos="9026"/>
      </w:tabs>
    </w:pPr>
  </w:style>
  <w:style w:type="character" w:customStyle="1" w:styleId="FooterChar">
    <w:name w:val="Footer Char"/>
    <w:basedOn w:val="DefaultParagraphFont"/>
    <w:link w:val="Footer"/>
    <w:uiPriority w:val="99"/>
    <w:rsid w:val="0053124E"/>
    <w:rPr>
      <w:sz w:val="22"/>
      <w:szCs w:val="22"/>
    </w:rPr>
  </w:style>
  <w:style w:type="character" w:styleId="PageNumber">
    <w:name w:val="page number"/>
    <w:basedOn w:val="DefaultParagraphFont"/>
    <w:uiPriority w:val="99"/>
    <w:semiHidden/>
    <w:unhideWhenUsed/>
    <w:rsid w:val="0053124E"/>
  </w:style>
  <w:style w:type="paragraph" w:styleId="Header">
    <w:name w:val="header"/>
    <w:basedOn w:val="Normal"/>
    <w:link w:val="HeaderChar"/>
    <w:uiPriority w:val="99"/>
    <w:unhideWhenUsed/>
    <w:rsid w:val="0066225D"/>
    <w:pPr>
      <w:tabs>
        <w:tab w:val="center" w:pos="4513"/>
        <w:tab w:val="right" w:pos="9026"/>
      </w:tabs>
    </w:pPr>
  </w:style>
  <w:style w:type="character" w:customStyle="1" w:styleId="HeaderChar">
    <w:name w:val="Header Char"/>
    <w:basedOn w:val="DefaultParagraphFont"/>
    <w:link w:val="Header"/>
    <w:uiPriority w:val="99"/>
    <w:rsid w:val="0066225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070937">
      <w:bodyDiv w:val="1"/>
      <w:marLeft w:val="0"/>
      <w:marRight w:val="0"/>
      <w:marTop w:val="0"/>
      <w:marBottom w:val="0"/>
      <w:divBdr>
        <w:top w:val="none" w:sz="0" w:space="0" w:color="auto"/>
        <w:left w:val="none" w:sz="0" w:space="0" w:color="auto"/>
        <w:bottom w:val="none" w:sz="0" w:space="0" w:color="auto"/>
        <w:right w:val="none" w:sz="0" w:space="0" w:color="auto"/>
      </w:divBdr>
    </w:div>
    <w:div w:id="1435520883">
      <w:bodyDiv w:val="1"/>
      <w:marLeft w:val="0"/>
      <w:marRight w:val="0"/>
      <w:marTop w:val="0"/>
      <w:marBottom w:val="0"/>
      <w:divBdr>
        <w:top w:val="none" w:sz="0" w:space="0" w:color="auto"/>
        <w:left w:val="none" w:sz="0" w:space="0" w:color="auto"/>
        <w:bottom w:val="none" w:sz="0" w:space="0" w:color="auto"/>
        <w:right w:val="none" w:sz="0" w:space="0" w:color="auto"/>
      </w:divBdr>
      <w:divsChild>
        <w:div w:id="1728840436">
          <w:marLeft w:val="0"/>
          <w:marRight w:val="0"/>
          <w:marTop w:val="0"/>
          <w:marBottom w:val="0"/>
          <w:divBdr>
            <w:top w:val="none" w:sz="0" w:space="0" w:color="auto"/>
            <w:left w:val="none" w:sz="0" w:space="0" w:color="auto"/>
            <w:bottom w:val="none" w:sz="0" w:space="0" w:color="auto"/>
            <w:right w:val="none" w:sz="0" w:space="0" w:color="auto"/>
          </w:divBdr>
          <w:divsChild>
            <w:div w:id="174150417">
              <w:marLeft w:val="0"/>
              <w:marRight w:val="0"/>
              <w:marTop w:val="0"/>
              <w:marBottom w:val="0"/>
              <w:divBdr>
                <w:top w:val="none" w:sz="0" w:space="0" w:color="auto"/>
                <w:left w:val="none" w:sz="0" w:space="0" w:color="auto"/>
                <w:bottom w:val="none" w:sz="0" w:space="0" w:color="auto"/>
                <w:right w:val="none" w:sz="0" w:space="0" w:color="auto"/>
              </w:divBdr>
              <w:divsChild>
                <w:div w:id="531462149">
                  <w:marLeft w:val="0"/>
                  <w:marRight w:val="0"/>
                  <w:marTop w:val="0"/>
                  <w:marBottom w:val="0"/>
                  <w:divBdr>
                    <w:top w:val="none" w:sz="0" w:space="0" w:color="auto"/>
                    <w:left w:val="none" w:sz="0" w:space="0" w:color="auto"/>
                    <w:bottom w:val="none" w:sz="0" w:space="0" w:color="auto"/>
                    <w:right w:val="none" w:sz="0" w:space="0" w:color="auto"/>
                  </w:divBdr>
                  <w:divsChild>
                    <w:div w:id="120875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5146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bs.gov.au/ausstats/abs@.nsf/Previousproducts/4430.0Appendix902012?opendocument&amp;tabname=Notes&amp;prodno=4430.0&amp;issue=2012&amp;num=&amp;view" TargetMode="External"/><Relationship Id="rId18" Type="http://schemas.openxmlformats.org/officeDocument/2006/relationships/footer" Target="foot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hyperlink" Target="https://www.abs.gov.au/methodologies/disability-ageing-and-carers-australia-summary-findings/2018#appendix-disability-groups"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bs.gov.au/statistics/health/disability/disability-ageing-and-carers-australia-summary-findings/2018/4430.0%20-%20Household%20Questionnaire.xlsx" TargetMode="External"/><Relationship Id="rId5" Type="http://schemas.openxmlformats.org/officeDocument/2006/relationships/numbering" Target="numbering.xml"/><Relationship Id="rId15" Type="http://schemas.openxmlformats.org/officeDocument/2006/relationships/image" Target="media/image1.jpe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bs.gov.au/statistics/health/disability/disability-ageing-and-carers-australia-summary-findings/latest-release#data-download"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07d8113-1d44-46cb-baa5-a742d0650dfc" xsi:nil="true"/>
    <lcf76f155ced4ddcb4097134ff3c332f xmlns="cc25fe4d-a4b3-485b-b1bc-fa09dbe45b0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8891A346706514495BF8F31FE4B66EE" ma:contentTypeVersion="11" ma:contentTypeDescription="Create a new document." ma:contentTypeScope="" ma:versionID="ffcf226438b20d6074bb46215c803ec1">
  <xsd:schema xmlns:xsd="http://www.w3.org/2001/XMLSchema" xmlns:xs="http://www.w3.org/2001/XMLSchema" xmlns:p="http://schemas.microsoft.com/office/2006/metadata/properties" xmlns:ns2="cc25fe4d-a4b3-485b-b1bc-fa09dbe45b0b" xmlns:ns3="f07d8113-1d44-46cb-baa5-a742d0650dfc" targetNamespace="http://schemas.microsoft.com/office/2006/metadata/properties" ma:root="true" ma:fieldsID="46dc7bcb0759e060982cf63262c031f8" ns2:_="" ns3:_="">
    <xsd:import namespace="cc25fe4d-a4b3-485b-b1bc-fa09dbe45b0b"/>
    <xsd:import namespace="f07d8113-1d44-46cb-baa5-a742d0650df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5fe4d-a4b3-485b-b1bc-fa09dbe45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b163b37-248a-4bdb-8038-6e8df1cc47a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07d8113-1d44-46cb-baa5-a742d0650df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26c8dc3-4127-4947-b1ec-48e814844be9}" ma:internalName="TaxCatchAll" ma:showField="CatchAllData" ma:web="4fdd3701-0c7c-4bb1-901f-6f90abe5cce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3240A9-11F2-41A2-AA26-74EB594F5434}">
  <ds:schemaRefs>
    <ds:schemaRef ds:uri="http://schemas.microsoft.com/office/2006/metadata/properties"/>
    <ds:schemaRef ds:uri="http://schemas.microsoft.com/office/infopath/2007/PartnerControls"/>
    <ds:schemaRef ds:uri="f07d8113-1d44-46cb-baa5-a742d0650dfc"/>
    <ds:schemaRef ds:uri="cc25fe4d-a4b3-485b-b1bc-fa09dbe45b0b"/>
  </ds:schemaRefs>
</ds:datastoreItem>
</file>

<file path=customXml/itemProps2.xml><?xml version="1.0" encoding="utf-8"?>
<ds:datastoreItem xmlns:ds="http://schemas.openxmlformats.org/officeDocument/2006/customXml" ds:itemID="{5A9A83A6-55C4-4DA6-AD34-2F68DA646A08}">
  <ds:schemaRefs>
    <ds:schemaRef ds:uri="http://schemas.microsoft.com/sharepoint/v3/contenttype/forms"/>
  </ds:schemaRefs>
</ds:datastoreItem>
</file>

<file path=customXml/itemProps3.xml><?xml version="1.0" encoding="utf-8"?>
<ds:datastoreItem xmlns:ds="http://schemas.openxmlformats.org/officeDocument/2006/customXml" ds:itemID="{09660F60-E94F-504D-8338-49049243BA0F}">
  <ds:schemaRefs>
    <ds:schemaRef ds:uri="http://schemas.openxmlformats.org/officeDocument/2006/bibliography"/>
  </ds:schemaRefs>
</ds:datastoreItem>
</file>

<file path=customXml/itemProps4.xml><?xml version="1.0" encoding="utf-8"?>
<ds:datastoreItem xmlns:ds="http://schemas.openxmlformats.org/officeDocument/2006/customXml" ds:itemID="{C40E5F7C-6AF2-4FE7-A627-262D0BE432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5fe4d-a4b3-485b-b1bc-fa09dbe45b0b"/>
    <ds:schemaRef ds:uri="f07d8113-1d44-46cb-baa5-a742d0650d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1382</TotalTime>
  <Pages>7</Pages>
  <Words>2667</Words>
  <Characters>15204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17836</CharactersWithSpaces>
  <SharedDoc>false</SharedDoc>
  <HLinks>
    <vt:vector size="54" baseType="variant">
      <vt:variant>
        <vt:i4>2162806</vt:i4>
      </vt:variant>
      <vt:variant>
        <vt:i4>222</vt:i4>
      </vt:variant>
      <vt:variant>
        <vt:i4>0</vt:i4>
      </vt:variant>
      <vt:variant>
        <vt:i4>5</vt:i4>
      </vt:variant>
      <vt:variant>
        <vt:lpwstr>https://www.abs.gov.au/statistics/health/disability/disability-ageing-and-carers-australia-summary-findings/2018/4430.0 - Household Questionnaire.xlsx</vt:lpwstr>
      </vt:variant>
      <vt:variant>
        <vt:lpwstr/>
      </vt:variant>
      <vt:variant>
        <vt:i4>3014764</vt:i4>
      </vt:variant>
      <vt:variant>
        <vt:i4>219</vt:i4>
      </vt:variant>
      <vt:variant>
        <vt:i4>0</vt:i4>
      </vt:variant>
      <vt:variant>
        <vt:i4>5</vt:i4>
      </vt:variant>
      <vt:variant>
        <vt:lpwstr>https://disability.royalcommission.gov.au/</vt:lpwstr>
      </vt:variant>
      <vt:variant>
        <vt:lpwstr/>
      </vt:variant>
      <vt:variant>
        <vt:i4>5898323</vt:i4>
      </vt:variant>
      <vt:variant>
        <vt:i4>216</vt:i4>
      </vt:variant>
      <vt:variant>
        <vt:i4>0</vt:i4>
      </vt:variant>
      <vt:variant>
        <vt:i4>5</vt:i4>
      </vt:variant>
      <vt:variant>
        <vt:lpwstr>https://www.disabilitygateway.gov.au/sites/default/files/documents/2021-11/1786-australias-disability.pdf</vt:lpwstr>
      </vt:variant>
      <vt:variant>
        <vt:lpwstr/>
      </vt:variant>
      <vt:variant>
        <vt:i4>6553648</vt:i4>
      </vt:variant>
      <vt:variant>
        <vt:i4>213</vt:i4>
      </vt:variant>
      <vt:variant>
        <vt:i4>0</vt:i4>
      </vt:variant>
      <vt:variant>
        <vt:i4>5</vt:i4>
      </vt:variant>
      <vt:variant>
        <vt:lpwstr>https://www.abs.gov.au/statistics/health/disability/disability-ageing-and-carers-australia-summary-findings/latest-release</vt:lpwstr>
      </vt:variant>
      <vt:variant>
        <vt:lpwstr>data-download</vt:lpwstr>
      </vt:variant>
      <vt:variant>
        <vt:i4>4128842</vt:i4>
      </vt:variant>
      <vt:variant>
        <vt:i4>210</vt:i4>
      </vt:variant>
      <vt:variant>
        <vt:i4>0</vt:i4>
      </vt:variant>
      <vt:variant>
        <vt:i4>5</vt:i4>
      </vt:variant>
      <vt:variant>
        <vt:lpwstr>https://www.abs.gov.au/ausstats/abs@.nsf/Previousproducts/4430.0Appendix902012?opendocument&amp;tabname=Notes&amp;prodno=4430.0&amp;issue=2012&amp;num=&amp;view</vt:lpwstr>
      </vt:variant>
      <vt:variant>
        <vt:lpwstr/>
      </vt:variant>
      <vt:variant>
        <vt:i4>7536743</vt:i4>
      </vt:variant>
      <vt:variant>
        <vt:i4>207</vt:i4>
      </vt:variant>
      <vt:variant>
        <vt:i4>0</vt:i4>
      </vt:variant>
      <vt:variant>
        <vt:i4>5</vt:i4>
      </vt:variant>
      <vt:variant>
        <vt:lpwstr>https://www.abs.gov.au/methodologies/disability-ageing-and-carers-australia-summary-findings/2018</vt:lpwstr>
      </vt:variant>
      <vt:variant>
        <vt:lpwstr>appendix-disability-groups</vt:lpwstr>
      </vt:variant>
      <vt:variant>
        <vt:i4>1507358</vt:i4>
      </vt:variant>
      <vt:variant>
        <vt:i4>204</vt:i4>
      </vt:variant>
      <vt:variant>
        <vt:i4>0</vt:i4>
      </vt:variant>
      <vt:variant>
        <vt:i4>5</vt:i4>
      </vt:variant>
      <vt:variant>
        <vt:lpwstr>https://treaties.un.org/Pages/ViewDetails.aspx?src=TREATY&amp;mtdsg_no=IV-15&amp;chapter=4&amp;clang=_en</vt:lpwstr>
      </vt:variant>
      <vt:variant>
        <vt:lpwstr/>
      </vt:variant>
      <vt:variant>
        <vt:i4>7077926</vt:i4>
      </vt:variant>
      <vt:variant>
        <vt:i4>201</vt:i4>
      </vt:variant>
      <vt:variant>
        <vt:i4>0</vt:i4>
      </vt:variant>
      <vt:variant>
        <vt:i4>5</vt:i4>
      </vt:variant>
      <vt:variant>
        <vt:lpwstr>https://www.aihw.gov.au/reports/disability/people-with-disability-in-australia/contents/summary</vt:lpwstr>
      </vt:variant>
      <vt:variant>
        <vt:lpwstr/>
      </vt:variant>
      <vt:variant>
        <vt:i4>7864417</vt:i4>
      </vt:variant>
      <vt:variant>
        <vt:i4>0</vt:i4>
      </vt:variant>
      <vt:variant>
        <vt:i4>0</vt:i4>
      </vt:variant>
      <vt:variant>
        <vt:i4>5</vt:i4>
      </vt:variant>
      <vt:variant>
        <vt:lpwstr>https://www.springer.com/journal/127/submission-guidelines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Glenda Bishop</dc:creator>
  <cp:keywords/>
  <dc:description/>
  <cp:lastModifiedBy>Glenda Bishop</cp:lastModifiedBy>
  <cp:revision>42</cp:revision>
  <dcterms:created xsi:type="dcterms:W3CDTF">2022-10-11T20:26:00Z</dcterms:created>
  <dcterms:modified xsi:type="dcterms:W3CDTF">2022-12-11T23:45:00Z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0x01010068891A346706514495BF8F31FE4B66EE</vt:lpwstr>
  </property>
  <property fmtid="{D5CDD505-2E9C-101B-9397-08002B2CF9AE}" pid="3" name="MediaServiceImageTags">
    <vt:lpwstr/>
  </property>
</Properties>
</file>