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C2DE" w14:textId="6D20EAFE" w:rsidR="0027619B" w:rsidRPr="00A54877" w:rsidRDefault="00D50EB7" w:rsidP="0027619B">
      <w:pPr>
        <w:rPr>
          <w:rFonts w:ascii="Times" w:hAnsi="Times" w:cs="Times"/>
          <w:b/>
          <w:sz w:val="44"/>
          <w:szCs w:val="44"/>
        </w:rPr>
      </w:pPr>
      <w:bookmarkStart w:id="0" w:name="_Hlk109599374"/>
      <w:r w:rsidRPr="00D50EB7">
        <w:rPr>
          <w:rFonts w:ascii="Times" w:hAnsi="Times" w:cs="Times"/>
          <w:b/>
          <w:sz w:val="44"/>
          <w:szCs w:val="44"/>
        </w:rPr>
        <w:t>Functionalized Agarose Hydrogel with i</w:t>
      </w:r>
      <w:r w:rsidRPr="00D50EB7">
        <w:rPr>
          <w:rFonts w:ascii="Times" w:hAnsi="Times" w:cs="Times"/>
          <w:b/>
          <w:sz w:val="44"/>
          <w:szCs w:val="44"/>
        </w:rPr>
        <w:t xml:space="preserve">n </w:t>
      </w:r>
      <w:r w:rsidRPr="00D50EB7">
        <w:rPr>
          <w:rFonts w:ascii="Times" w:hAnsi="Times" w:cs="Times"/>
          <w:b/>
          <w:sz w:val="44"/>
          <w:szCs w:val="44"/>
        </w:rPr>
        <w:t>Situ Ag Nanoparticles as Highly Recyclable Heterogeneous Catalyst for Aromatic Organic Pollutants</w:t>
      </w:r>
      <w:bookmarkEnd w:id="0"/>
    </w:p>
    <w:p w14:paraId="47558023" w14:textId="77777777" w:rsidR="0027619B" w:rsidRPr="00A54877" w:rsidRDefault="0027619B" w:rsidP="0027619B">
      <w:pPr>
        <w:spacing w:line="360" w:lineRule="auto"/>
        <w:rPr>
          <w:rFonts w:ascii="Times" w:hAnsi="Times" w:cs="Times"/>
          <w:i/>
          <w:sz w:val="24"/>
          <w:szCs w:val="24"/>
          <w:vertAlign w:val="superscript"/>
          <w:lang w:val="en-GB"/>
        </w:rPr>
      </w:pPr>
      <w:bookmarkStart w:id="1" w:name="_Hlk109599402"/>
      <w:proofErr w:type="spellStart"/>
      <w:r w:rsidRPr="00A54877">
        <w:rPr>
          <w:rFonts w:ascii="Times" w:hAnsi="Times" w:cs="Times"/>
          <w:i/>
          <w:sz w:val="24"/>
          <w:szCs w:val="24"/>
        </w:rPr>
        <w:t>Jin</w:t>
      </w:r>
      <w:proofErr w:type="spellEnd"/>
      <w:r w:rsidRPr="00A54877">
        <w:rPr>
          <w:rFonts w:ascii="Times" w:hAnsi="Times" w:cs="Times"/>
          <w:i/>
          <w:sz w:val="24"/>
          <w:szCs w:val="24"/>
        </w:rPr>
        <w:t xml:space="preserve"> Wang,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*a</w:t>
      </w:r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i/>
          <w:sz w:val="24"/>
          <w:szCs w:val="24"/>
        </w:rPr>
        <w:t>Jihui</w:t>
      </w:r>
      <w:proofErr w:type="spellEnd"/>
      <w:r>
        <w:rPr>
          <w:rFonts w:ascii="Times" w:hAnsi="Times" w:cs="Times"/>
          <w:i/>
          <w:sz w:val="24"/>
          <w:szCs w:val="24"/>
        </w:rPr>
        <w:t xml:space="preserve"> Zhang,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a</w:t>
      </w:r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 w:rsidRPr="00A54877">
        <w:rPr>
          <w:rFonts w:ascii="Times" w:hAnsi="Times" w:cs="Times"/>
          <w:i/>
          <w:sz w:val="24"/>
          <w:szCs w:val="24"/>
        </w:rPr>
        <w:t>Yahui</w:t>
      </w:r>
      <w:proofErr w:type="spellEnd"/>
      <w:r w:rsidRPr="00A54877">
        <w:rPr>
          <w:rFonts w:ascii="Times" w:hAnsi="Times" w:cs="Times"/>
          <w:i/>
          <w:sz w:val="24"/>
          <w:szCs w:val="24"/>
        </w:rPr>
        <w:t xml:space="preserve"> Song,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a</w:t>
      </w:r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 w:rsidR="00BA7EC1" w:rsidRPr="00BA7EC1">
        <w:rPr>
          <w:rFonts w:ascii="Times" w:hAnsi="Times" w:cs="Times"/>
          <w:i/>
          <w:sz w:val="24"/>
          <w:szCs w:val="24"/>
          <w:lang w:val="en-GB"/>
        </w:rPr>
        <w:t>Xianmang</w:t>
      </w:r>
      <w:proofErr w:type="spellEnd"/>
      <w:r w:rsidR="00BA7EC1" w:rsidRPr="00BA7EC1">
        <w:rPr>
          <w:rFonts w:ascii="Times" w:hAnsi="Times" w:cs="Times"/>
          <w:i/>
          <w:sz w:val="24"/>
          <w:szCs w:val="24"/>
          <w:lang w:val="en-GB"/>
        </w:rPr>
        <w:t xml:space="preserve"> Xu,</w:t>
      </w:r>
      <w:r w:rsidR="00BA7EC1" w:rsidRPr="00BA7EC1">
        <w:rPr>
          <w:rFonts w:ascii="Times" w:hAnsi="Times" w:cs="Times"/>
          <w:i/>
          <w:sz w:val="24"/>
          <w:szCs w:val="24"/>
          <w:vertAlign w:val="superscript"/>
          <w:lang w:val="en-GB"/>
        </w:rPr>
        <w:t xml:space="preserve"> a</w:t>
      </w:r>
      <w:r w:rsidR="00BA7EC1" w:rsidRPr="00BA7EC1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i/>
          <w:sz w:val="24"/>
          <w:szCs w:val="24"/>
        </w:rPr>
        <w:t>Mengyun</w:t>
      </w:r>
      <w:proofErr w:type="spellEnd"/>
      <w:r>
        <w:rPr>
          <w:rFonts w:ascii="Times" w:hAnsi="Times" w:cs="Times"/>
          <w:i/>
          <w:sz w:val="24"/>
          <w:szCs w:val="24"/>
        </w:rPr>
        <w:t xml:space="preserve"> Cai</w:t>
      </w:r>
      <w:r w:rsidRPr="00A54877">
        <w:rPr>
          <w:rFonts w:ascii="Times" w:hAnsi="Times" w:cs="Times"/>
          <w:i/>
          <w:sz w:val="24"/>
          <w:szCs w:val="24"/>
        </w:rPr>
        <w:t>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a</w:t>
      </w:r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 w:rsidRPr="00A54877">
        <w:rPr>
          <w:rFonts w:ascii="Times" w:hAnsi="Times" w:cs="Times"/>
          <w:i/>
          <w:sz w:val="24"/>
          <w:szCs w:val="24"/>
        </w:rPr>
        <w:t>Pei</w:t>
      </w:r>
      <w:r>
        <w:rPr>
          <w:rFonts w:ascii="Times" w:hAnsi="Times" w:cs="Times"/>
          <w:i/>
          <w:sz w:val="24"/>
          <w:szCs w:val="24"/>
        </w:rPr>
        <w:t>chuang</w:t>
      </w:r>
      <w:proofErr w:type="spellEnd"/>
      <w:r w:rsidRPr="00A54877">
        <w:rPr>
          <w:rFonts w:ascii="Times" w:hAnsi="Times" w:cs="Times"/>
          <w:i/>
          <w:sz w:val="24"/>
          <w:szCs w:val="24"/>
        </w:rPr>
        <w:t xml:space="preserve"> </w:t>
      </w:r>
      <w:r>
        <w:rPr>
          <w:rFonts w:ascii="Times" w:hAnsi="Times" w:cs="Times"/>
          <w:i/>
          <w:sz w:val="24"/>
          <w:szCs w:val="24"/>
        </w:rPr>
        <w:t>Li</w:t>
      </w:r>
      <w:r w:rsidRPr="00A54877">
        <w:rPr>
          <w:rFonts w:ascii="Times" w:hAnsi="Times" w:cs="Times"/>
          <w:i/>
          <w:sz w:val="24"/>
          <w:szCs w:val="24"/>
        </w:rPr>
        <w:t>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a</w:t>
      </w:r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 w:rsidRPr="00A54877">
        <w:rPr>
          <w:rFonts w:ascii="Times" w:hAnsi="Times" w:cs="Times"/>
          <w:i/>
          <w:sz w:val="24"/>
          <w:szCs w:val="24"/>
        </w:rPr>
        <w:t>Wenpeng</w:t>
      </w:r>
      <w:proofErr w:type="spellEnd"/>
      <w:r w:rsidRPr="00A54877">
        <w:rPr>
          <w:rFonts w:ascii="Times" w:hAnsi="Times" w:cs="Times"/>
          <w:i/>
          <w:sz w:val="24"/>
          <w:szCs w:val="24"/>
        </w:rPr>
        <w:t xml:space="preserve"> Yuan,</w:t>
      </w:r>
      <w:r w:rsidRPr="00A54877">
        <w:rPr>
          <w:rFonts w:ascii="Times" w:hAnsi="Times" w:cs="Times"/>
          <w:i/>
          <w:sz w:val="24"/>
          <w:szCs w:val="24"/>
          <w:vertAlign w:val="superscript"/>
        </w:rPr>
        <w:t xml:space="preserve"> a</w:t>
      </w:r>
      <w:r w:rsidRPr="00A54877">
        <w:rPr>
          <w:rFonts w:ascii="Times" w:hAnsi="Times" w:cs="Times"/>
          <w:i/>
          <w:sz w:val="24"/>
          <w:szCs w:val="24"/>
        </w:rPr>
        <w:t xml:space="preserve"> and </w:t>
      </w:r>
      <w:proofErr w:type="spellStart"/>
      <w:r w:rsidRPr="00A54877">
        <w:rPr>
          <w:rFonts w:ascii="Times" w:hAnsi="Times" w:cs="Times"/>
          <w:i/>
          <w:sz w:val="24"/>
          <w:szCs w:val="24"/>
        </w:rPr>
        <w:t>Yujiao</w:t>
      </w:r>
      <w:proofErr w:type="spellEnd"/>
      <w:r w:rsidRPr="00A54877">
        <w:rPr>
          <w:rFonts w:ascii="Times" w:hAnsi="Times" w:cs="Times"/>
          <w:i/>
          <w:sz w:val="24"/>
          <w:szCs w:val="24"/>
        </w:rPr>
        <w:t xml:space="preserve"> </w:t>
      </w:r>
      <w:proofErr w:type="spellStart"/>
      <w:r w:rsidRPr="00A54877">
        <w:rPr>
          <w:rFonts w:ascii="Times" w:hAnsi="Times" w:cs="Times"/>
          <w:i/>
          <w:sz w:val="24"/>
          <w:szCs w:val="24"/>
        </w:rPr>
        <w:t>Xiahou</w:t>
      </w:r>
      <w:bookmarkEnd w:id="1"/>
      <w:proofErr w:type="spellEnd"/>
      <w:r w:rsidRPr="00A54877">
        <w:rPr>
          <w:rFonts w:ascii="Times" w:hAnsi="Times" w:cs="Times"/>
          <w:i/>
          <w:sz w:val="24"/>
          <w:szCs w:val="24"/>
          <w:vertAlign w:val="superscript"/>
        </w:rPr>
        <w:t>*b</w:t>
      </w:r>
    </w:p>
    <w:p w14:paraId="36218F1D" w14:textId="77777777" w:rsidR="0027619B" w:rsidRPr="00A54877" w:rsidRDefault="0027619B" w:rsidP="0027619B">
      <w:pPr>
        <w:pStyle w:val="FAAuthorInfoSubtitle"/>
        <w:spacing w:after="0" w:line="360" w:lineRule="auto"/>
        <w:rPr>
          <w:rFonts w:cs="Times"/>
          <w:lang w:eastAsia="zh-CN"/>
        </w:rPr>
      </w:pPr>
      <w:r w:rsidRPr="00A54877">
        <w:rPr>
          <w:rFonts w:cs="Times"/>
        </w:rPr>
        <w:t xml:space="preserve">Corresponding Author: </w:t>
      </w:r>
      <w:proofErr w:type="spellStart"/>
      <w:r w:rsidRPr="00A54877">
        <w:rPr>
          <w:rFonts w:cs="Times"/>
        </w:rPr>
        <w:t>Jin</w:t>
      </w:r>
      <w:proofErr w:type="spellEnd"/>
      <w:r w:rsidRPr="00A54877">
        <w:rPr>
          <w:rFonts w:cs="Times"/>
        </w:rPr>
        <w:t xml:space="preserve"> Wang</w:t>
      </w:r>
    </w:p>
    <w:p w14:paraId="407C218E" w14:textId="77777777" w:rsidR="0027619B" w:rsidRPr="00A54877" w:rsidRDefault="0027619B" w:rsidP="0027619B">
      <w:pPr>
        <w:pStyle w:val="FAAuthorInfoSubtitle"/>
        <w:spacing w:after="0" w:line="360" w:lineRule="auto"/>
        <w:rPr>
          <w:rFonts w:cs="Times"/>
        </w:rPr>
      </w:pPr>
      <w:r w:rsidRPr="00A54877">
        <w:rPr>
          <w:rFonts w:cs="Times"/>
        </w:rPr>
        <w:t>*E-mail: wangjinsdu@</w:t>
      </w:r>
      <w:r w:rsidR="00BA7EC1">
        <w:rPr>
          <w:rFonts w:cs="Times"/>
        </w:rPr>
        <w:t>qlu.edu.cn</w:t>
      </w:r>
    </w:p>
    <w:p w14:paraId="75200C24" w14:textId="77777777" w:rsidR="0027619B" w:rsidRDefault="0027619B">
      <w:pPr>
        <w:widowControl/>
        <w:jc w:val="left"/>
      </w:pPr>
      <w:r>
        <w:br w:type="page"/>
      </w:r>
    </w:p>
    <w:p w14:paraId="697EACD3" w14:textId="77777777" w:rsidR="005852ED" w:rsidRDefault="005852ED">
      <w:pPr>
        <w:widowControl/>
        <w:jc w:val="left"/>
        <w:rPr>
          <w:rFonts w:ascii="Times New Roman" w:hAnsi="Times New Roman" w:cs="Times New Roman"/>
          <w:bCs/>
          <w:szCs w:val="21"/>
        </w:rPr>
      </w:pPr>
      <w:r w:rsidRPr="001E39F2">
        <w:rPr>
          <w:rFonts w:ascii="Times New Roman" w:hAnsi="Times New Roman" w:cs="Times New Roman"/>
          <w:b/>
          <w:bCs/>
          <w:szCs w:val="21"/>
        </w:rPr>
        <w:lastRenderedPageBreak/>
        <w:t>Figure S1</w:t>
      </w:r>
      <w:r w:rsidRPr="001E39F2">
        <w:rPr>
          <w:rFonts w:ascii="Times New Roman" w:hAnsi="Times New Roman" w:cs="Times New Roman"/>
          <w:bCs/>
          <w:szCs w:val="21"/>
        </w:rPr>
        <w:t>.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="00F02077">
        <w:rPr>
          <w:rFonts w:ascii="Times New Roman" w:hAnsi="Times New Roman" w:cs="Times New Roman"/>
          <w:bCs/>
          <w:szCs w:val="21"/>
        </w:rPr>
        <w:t>T</w:t>
      </w:r>
      <w:r w:rsidR="00F02077" w:rsidRPr="00F02077">
        <w:rPr>
          <w:rFonts w:ascii="Times New Roman" w:hAnsi="Times New Roman" w:cs="Times New Roman"/>
          <w:bCs/>
          <w:szCs w:val="21"/>
        </w:rPr>
        <w:t xml:space="preserve">he Optical image of 3 </w:t>
      </w:r>
      <w:proofErr w:type="spellStart"/>
      <w:r w:rsidR="00F02077" w:rsidRPr="00F02077">
        <w:rPr>
          <w:rFonts w:ascii="Times New Roman" w:hAnsi="Times New Roman" w:cs="Times New Roman"/>
          <w:bCs/>
          <w:szCs w:val="21"/>
        </w:rPr>
        <w:t>wt</w:t>
      </w:r>
      <w:proofErr w:type="spellEnd"/>
      <w:r w:rsidR="00F02077" w:rsidRPr="00F02077">
        <w:rPr>
          <w:rFonts w:ascii="Times New Roman" w:hAnsi="Times New Roman" w:cs="Times New Roman"/>
          <w:bCs/>
          <w:szCs w:val="21"/>
        </w:rPr>
        <w:t xml:space="preserve">% </w:t>
      </w:r>
      <w:r w:rsidR="00F02077">
        <w:rPr>
          <w:rFonts w:ascii="Times New Roman" w:hAnsi="Times New Roman" w:cs="Times New Roman"/>
          <w:bCs/>
          <w:szCs w:val="21"/>
        </w:rPr>
        <w:t>agarose</w:t>
      </w:r>
      <w:r w:rsidR="00F02077" w:rsidRPr="00F02077">
        <w:rPr>
          <w:rFonts w:ascii="Times New Roman" w:hAnsi="Times New Roman" w:cs="Times New Roman"/>
          <w:bCs/>
          <w:szCs w:val="21"/>
        </w:rPr>
        <w:t xml:space="preserve"> hydrogel</w:t>
      </w:r>
      <w:r w:rsidR="00F02077">
        <w:rPr>
          <w:rFonts w:ascii="Times New Roman" w:hAnsi="Times New Roman" w:cs="Times New Roman"/>
          <w:bCs/>
          <w:szCs w:val="21"/>
        </w:rPr>
        <w:t xml:space="preserve"> </w:t>
      </w:r>
    </w:p>
    <w:p w14:paraId="3BB8FC49" w14:textId="77777777" w:rsidR="005852ED" w:rsidRDefault="005852E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5DB802A" wp14:editId="20D07FC9">
            <wp:extent cx="5274310" cy="46888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纯琼脂光学照片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49FF" w14:textId="77777777" w:rsidR="005852ED" w:rsidRDefault="005852E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732A8E6E" w14:textId="77777777" w:rsidR="005852ED" w:rsidRDefault="005852ED" w:rsidP="00952195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42A70726" w14:textId="77777777" w:rsidR="00952195" w:rsidRDefault="00952195" w:rsidP="00952195">
      <w:pPr>
        <w:widowControl/>
        <w:jc w:val="left"/>
        <w:rPr>
          <w:rFonts w:ascii="Times New Roman" w:hAnsi="Times New Roman" w:cs="Times New Roman"/>
          <w:bCs/>
          <w:szCs w:val="21"/>
        </w:rPr>
      </w:pPr>
      <w:r w:rsidRPr="001E39F2">
        <w:rPr>
          <w:rFonts w:ascii="Times New Roman" w:hAnsi="Times New Roman" w:cs="Times New Roman"/>
          <w:b/>
          <w:bCs/>
          <w:szCs w:val="21"/>
        </w:rPr>
        <w:t>Figure S</w:t>
      </w:r>
      <w:r w:rsidR="00C44D44">
        <w:rPr>
          <w:rFonts w:ascii="Times New Roman" w:hAnsi="Times New Roman" w:cs="Times New Roman"/>
          <w:b/>
          <w:bCs/>
          <w:szCs w:val="21"/>
        </w:rPr>
        <w:t>2</w:t>
      </w:r>
      <w:r w:rsidRPr="001E39F2">
        <w:rPr>
          <w:rFonts w:ascii="Times New Roman" w:hAnsi="Times New Roman" w:cs="Times New Roman"/>
          <w:bCs/>
          <w:szCs w:val="21"/>
        </w:rPr>
        <w:t>.</w:t>
      </w:r>
      <w:r w:rsidR="00C44D44">
        <w:rPr>
          <w:rFonts w:ascii="Times New Roman" w:hAnsi="Times New Roman" w:cs="Times New Roman"/>
          <w:bCs/>
          <w:szCs w:val="21"/>
        </w:rPr>
        <w:t xml:space="preserve"> T</w:t>
      </w:r>
      <w:r w:rsidR="00C44D44" w:rsidRPr="00C44D44">
        <w:rPr>
          <w:rFonts w:ascii="Times New Roman" w:hAnsi="Times New Roman" w:cs="Times New Roman"/>
          <w:bCs/>
          <w:szCs w:val="21"/>
        </w:rPr>
        <w:t>he SEM image of pure agarose</w:t>
      </w:r>
      <w:r w:rsidR="00C44D44">
        <w:rPr>
          <w:rFonts w:ascii="Times New Roman" w:hAnsi="Times New Roman" w:cs="Times New Roman"/>
          <w:bCs/>
          <w:szCs w:val="21"/>
        </w:rPr>
        <w:t>.</w:t>
      </w:r>
    </w:p>
    <w:p w14:paraId="1CCA19F1" w14:textId="77777777" w:rsidR="005852ED" w:rsidRDefault="005852ED" w:rsidP="00952195">
      <w:pPr>
        <w:widowControl/>
        <w:jc w:val="left"/>
        <w:rPr>
          <w:rFonts w:ascii="Times New Roman" w:hAnsi="Times New Roman" w:cs="Times New Roman"/>
          <w:bCs/>
          <w:szCs w:val="21"/>
        </w:rPr>
      </w:pPr>
    </w:p>
    <w:p w14:paraId="105203ED" w14:textId="77777777" w:rsidR="005852ED" w:rsidRDefault="005852ED" w:rsidP="005852ED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9C30228" wp14:editId="4936A4F4">
            <wp:extent cx="4200525" cy="31503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纯琼脂凝胶SEM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589D" w14:textId="77777777" w:rsidR="005852ED" w:rsidRDefault="005852E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3EED5DBF" w14:textId="77777777" w:rsidR="00A2057A" w:rsidRDefault="00A2057A" w:rsidP="00A2057A">
      <w:pPr>
        <w:widowControl/>
        <w:rPr>
          <w:rFonts w:ascii="Times New Roman" w:hAnsi="Times New Roman" w:cs="Times New Roman"/>
          <w:bCs/>
          <w:szCs w:val="21"/>
        </w:rPr>
      </w:pPr>
      <w:r w:rsidRPr="001E39F2">
        <w:rPr>
          <w:rFonts w:ascii="Times New Roman" w:hAnsi="Times New Roman" w:cs="Times New Roman"/>
          <w:b/>
          <w:bCs/>
          <w:szCs w:val="21"/>
        </w:rPr>
        <w:lastRenderedPageBreak/>
        <w:t>Figure S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1E39F2">
        <w:rPr>
          <w:rFonts w:ascii="Times New Roman" w:hAnsi="Times New Roman" w:cs="Times New Roman"/>
          <w:bCs/>
          <w:szCs w:val="21"/>
        </w:rPr>
        <w:t>.</w:t>
      </w:r>
      <w:r w:rsidR="001C6FAE">
        <w:rPr>
          <w:rFonts w:ascii="Times New Roman" w:hAnsi="Times New Roman" w:cs="Times New Roman"/>
          <w:bCs/>
          <w:szCs w:val="21"/>
        </w:rPr>
        <w:t xml:space="preserve"> </w:t>
      </w:r>
      <w:r w:rsidR="001C6FAE" w:rsidRPr="00A54877">
        <w:rPr>
          <w:rFonts w:ascii="Times" w:hAnsi="Times" w:cs="Times"/>
          <w:sz w:val="24"/>
          <w:szCs w:val="24"/>
        </w:rPr>
        <w:t>Control absorption spectra of 4-NP after the addition of KBH</w:t>
      </w:r>
      <w:r w:rsidR="001C6FAE" w:rsidRPr="00A54877">
        <w:rPr>
          <w:rFonts w:ascii="Times" w:hAnsi="Times" w:cs="Times"/>
          <w:sz w:val="24"/>
          <w:szCs w:val="24"/>
          <w:vertAlign w:val="subscript"/>
        </w:rPr>
        <w:t>4</w:t>
      </w:r>
      <w:r w:rsidR="001C6FAE">
        <w:rPr>
          <w:rFonts w:ascii="Times" w:hAnsi="Times" w:cs="Times"/>
          <w:sz w:val="24"/>
          <w:szCs w:val="24"/>
        </w:rPr>
        <w:t xml:space="preserve"> </w:t>
      </w:r>
      <w:r w:rsidR="001C6FAE" w:rsidRPr="001C6FAE">
        <w:rPr>
          <w:rFonts w:ascii="Times" w:hAnsi="Times" w:cs="Times"/>
          <w:sz w:val="24"/>
          <w:szCs w:val="24"/>
        </w:rPr>
        <w:t>at different reaction times</w:t>
      </w:r>
      <w:r w:rsidR="001C4972">
        <w:rPr>
          <w:rFonts w:ascii="Times" w:hAnsi="Times" w:cs="Times"/>
          <w:sz w:val="24"/>
          <w:szCs w:val="24"/>
        </w:rPr>
        <w:t xml:space="preserve"> of 0 min (black curve) and 24 h (red curve) using</w:t>
      </w:r>
      <w:r w:rsidR="001C4972" w:rsidRPr="001E5205">
        <w:rPr>
          <w:rFonts w:ascii="Times" w:hAnsi="Times" w:cs="Times"/>
          <w:sz w:val="24"/>
          <w:szCs w:val="24"/>
        </w:rPr>
        <w:t xml:space="preserve"> </w:t>
      </w:r>
      <w:r w:rsidR="001C4972" w:rsidRPr="00523EE6">
        <w:rPr>
          <w:rFonts w:ascii="Times" w:hAnsi="Times" w:cs="Times"/>
          <w:sz w:val="24"/>
          <w:szCs w:val="24"/>
        </w:rPr>
        <w:t xml:space="preserve">pure </w:t>
      </w:r>
      <w:r w:rsidR="001C4972">
        <w:rPr>
          <w:rFonts w:ascii="Times" w:hAnsi="Times" w:cs="Times"/>
          <w:sz w:val="24"/>
          <w:szCs w:val="24"/>
        </w:rPr>
        <w:t xml:space="preserve">agarose </w:t>
      </w:r>
      <w:r w:rsidR="001C4972" w:rsidRPr="00A54877">
        <w:rPr>
          <w:rFonts w:ascii="Times" w:hAnsi="Times" w:cs="Times"/>
          <w:sz w:val="24"/>
          <w:szCs w:val="24"/>
        </w:rPr>
        <w:t>hydrogel</w:t>
      </w:r>
      <w:r w:rsidR="001C4972" w:rsidRPr="00523EE6">
        <w:rPr>
          <w:rFonts w:ascii="Times" w:hAnsi="Times" w:cs="Times"/>
          <w:sz w:val="24"/>
          <w:szCs w:val="24"/>
        </w:rPr>
        <w:t xml:space="preserve"> </w:t>
      </w:r>
      <w:r w:rsidR="001C4972">
        <w:rPr>
          <w:rFonts w:ascii="Times" w:hAnsi="Times" w:cs="Times"/>
          <w:sz w:val="24"/>
          <w:szCs w:val="24"/>
        </w:rPr>
        <w:t>as catalyst.</w:t>
      </w:r>
    </w:p>
    <w:p w14:paraId="333232A4" w14:textId="77777777" w:rsidR="00A2057A" w:rsidRDefault="00A2057A" w:rsidP="00A2057A">
      <w:pPr>
        <w:widowControl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noProof/>
          <w:szCs w:val="21"/>
        </w:rPr>
        <w:drawing>
          <wp:inline distT="0" distB="0" distL="0" distR="0" wp14:anchorId="5062F82F" wp14:editId="7FD81137">
            <wp:extent cx="3960000" cy="352080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纯琼脂催化4硝基苯酚曲线-tiff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5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D97A5" w14:textId="77777777" w:rsidR="00A2057A" w:rsidRDefault="00A2057A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53F5528" w14:textId="77777777" w:rsidR="005852ED" w:rsidRDefault="005852ED" w:rsidP="005852ED">
      <w:pPr>
        <w:widowControl/>
        <w:jc w:val="left"/>
        <w:rPr>
          <w:rFonts w:ascii="Times New Roman" w:hAnsi="Times New Roman" w:cs="Times New Roman"/>
          <w:bCs/>
          <w:szCs w:val="21"/>
        </w:rPr>
      </w:pPr>
      <w:r w:rsidRPr="001E39F2">
        <w:rPr>
          <w:rFonts w:ascii="Times New Roman" w:hAnsi="Times New Roman" w:cs="Times New Roman"/>
          <w:b/>
          <w:bCs/>
          <w:szCs w:val="21"/>
        </w:rPr>
        <w:lastRenderedPageBreak/>
        <w:t>Figure S</w:t>
      </w:r>
      <w:r w:rsidR="00133202">
        <w:rPr>
          <w:rFonts w:ascii="Times New Roman" w:hAnsi="Times New Roman" w:cs="Times New Roman"/>
          <w:b/>
          <w:bCs/>
          <w:szCs w:val="21"/>
        </w:rPr>
        <w:t>4</w:t>
      </w:r>
      <w:r w:rsidRPr="001E39F2">
        <w:rPr>
          <w:rFonts w:ascii="Times New Roman" w:hAnsi="Times New Roman" w:cs="Times New Roman"/>
          <w:bCs/>
          <w:szCs w:val="21"/>
        </w:rPr>
        <w:t>.</w:t>
      </w:r>
      <w:r w:rsidR="00133202">
        <w:rPr>
          <w:rFonts w:ascii="Times New Roman" w:hAnsi="Times New Roman" w:cs="Times New Roman" w:hint="eastAsia"/>
          <w:bCs/>
          <w:szCs w:val="21"/>
        </w:rPr>
        <w:t xml:space="preserve"> </w:t>
      </w:r>
      <w:r w:rsidR="00BD57F1" w:rsidRPr="00BD57F1">
        <w:rPr>
          <w:rFonts w:ascii="Times New Roman" w:hAnsi="Times New Roman" w:cs="Times New Roman"/>
          <w:bCs/>
          <w:szCs w:val="21"/>
        </w:rPr>
        <w:t>Time dependent absorption spectra of catalytic reduction reactions of 4-N</w:t>
      </w:r>
      <w:r w:rsidR="00502BE5">
        <w:rPr>
          <w:rFonts w:ascii="Times New Roman" w:hAnsi="Times New Roman" w:cs="Times New Roman"/>
          <w:bCs/>
          <w:szCs w:val="21"/>
        </w:rPr>
        <w:t>P using HRC-Ag/Agar-1.9 aerogel</w:t>
      </w:r>
      <w:r w:rsidR="00BD57F1" w:rsidRPr="00BD57F1">
        <w:rPr>
          <w:rFonts w:ascii="Times New Roman" w:hAnsi="Times New Roman" w:cs="Times New Roman"/>
          <w:bCs/>
          <w:szCs w:val="21"/>
        </w:rPr>
        <w:t xml:space="preserve"> as catalysts.</w:t>
      </w:r>
    </w:p>
    <w:p w14:paraId="39B2AC8F" w14:textId="77777777" w:rsidR="005852ED" w:rsidRDefault="005852ED" w:rsidP="005852ED">
      <w:pPr>
        <w:widowControl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drawing>
          <wp:inline distT="0" distB="0" distL="0" distR="0" wp14:anchorId="1F196BA2" wp14:editId="2D42FB0C">
            <wp:extent cx="3240024" cy="293522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冷冻干燥前后的状态 (2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B94D" w14:textId="77777777" w:rsidR="00C87B9D" w:rsidRDefault="00C87B9D" w:rsidP="008A1DCE">
      <w:pPr>
        <w:widowControl/>
        <w:jc w:val="left"/>
        <w:rPr>
          <w:rFonts w:ascii="Times New Roman" w:hAnsi="Times New Roman" w:cs="Times New Roman"/>
          <w:bCs/>
          <w:szCs w:val="21"/>
        </w:rPr>
      </w:pPr>
    </w:p>
    <w:sectPr w:rsidR="00C87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DD90" w14:textId="77777777" w:rsidR="00C348E7" w:rsidRDefault="00C348E7" w:rsidP="005852ED">
      <w:r>
        <w:separator/>
      </w:r>
    </w:p>
  </w:endnote>
  <w:endnote w:type="continuationSeparator" w:id="0">
    <w:p w14:paraId="47ABBC10" w14:textId="77777777" w:rsidR="00C348E7" w:rsidRDefault="00C348E7" w:rsidP="0058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C2FD" w14:textId="77777777" w:rsidR="00C348E7" w:rsidRDefault="00C348E7" w:rsidP="005852ED">
      <w:r>
        <w:separator/>
      </w:r>
    </w:p>
  </w:footnote>
  <w:footnote w:type="continuationSeparator" w:id="0">
    <w:p w14:paraId="4EA6158F" w14:textId="77777777" w:rsidR="00C348E7" w:rsidRDefault="00C348E7" w:rsidP="00585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8D2"/>
    <w:rsid w:val="00133202"/>
    <w:rsid w:val="001353DE"/>
    <w:rsid w:val="001C4972"/>
    <w:rsid w:val="001C6FAE"/>
    <w:rsid w:val="002408DB"/>
    <w:rsid w:val="0027619B"/>
    <w:rsid w:val="0033265A"/>
    <w:rsid w:val="003B7094"/>
    <w:rsid w:val="004B2B7E"/>
    <w:rsid w:val="00502BE5"/>
    <w:rsid w:val="0050793F"/>
    <w:rsid w:val="005852ED"/>
    <w:rsid w:val="00663D3A"/>
    <w:rsid w:val="006D705F"/>
    <w:rsid w:val="00866047"/>
    <w:rsid w:val="008A1DCE"/>
    <w:rsid w:val="008C2F67"/>
    <w:rsid w:val="00952195"/>
    <w:rsid w:val="00A2057A"/>
    <w:rsid w:val="00A50134"/>
    <w:rsid w:val="00A930E1"/>
    <w:rsid w:val="00BA7EC1"/>
    <w:rsid w:val="00BD57F1"/>
    <w:rsid w:val="00BE0B48"/>
    <w:rsid w:val="00C0501A"/>
    <w:rsid w:val="00C138D2"/>
    <w:rsid w:val="00C348E7"/>
    <w:rsid w:val="00C44D44"/>
    <w:rsid w:val="00C87B9D"/>
    <w:rsid w:val="00D50EB7"/>
    <w:rsid w:val="00D95888"/>
    <w:rsid w:val="00DE0A4B"/>
    <w:rsid w:val="00F02077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EE8F0F"/>
  <w15:chartTrackingRefBased/>
  <w15:docId w15:val="{DD4D6E91-38B5-4E50-B2D9-4C51E3E6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19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AuthorAddress">
    <w:name w:val="BC_Author_Address"/>
    <w:basedOn w:val="a"/>
    <w:next w:val="a"/>
    <w:rsid w:val="0027619B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27619B"/>
    <w:pPr>
      <w:widowControl/>
      <w:spacing w:after="60" w:line="480" w:lineRule="auto"/>
      <w:jc w:val="left"/>
    </w:pPr>
    <w:rPr>
      <w:rFonts w:ascii="Times" w:hAnsi="Times" w:cs="Times New Roman"/>
      <w:kern w:val="0"/>
      <w:sz w:val="24"/>
      <w:szCs w:val="24"/>
      <w:lang w:eastAsia="en-US"/>
    </w:rPr>
  </w:style>
  <w:style w:type="character" w:customStyle="1" w:styleId="FAAuthorInfoSubtitleChar">
    <w:name w:val="FA_Author_Info_Subtitle Char"/>
    <w:link w:val="FAAuthorInfoSubtitle"/>
    <w:rsid w:val="0027619B"/>
    <w:rPr>
      <w:rFonts w:ascii="Times" w:hAnsi="Times" w:cs="Times New Roman"/>
      <w:kern w:val="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585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52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5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5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wangjinsdu@outlook.com</cp:lastModifiedBy>
  <cp:revision>3</cp:revision>
  <dcterms:created xsi:type="dcterms:W3CDTF">2022-12-02T09:14:00Z</dcterms:created>
  <dcterms:modified xsi:type="dcterms:W3CDTF">2022-12-02T09:15:00Z</dcterms:modified>
</cp:coreProperties>
</file>