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4C433A" w14:textId="77777777" w:rsidR="00E27E04" w:rsidRPr="00544338" w:rsidRDefault="00E27E04" w:rsidP="00E27E04">
      <w:pPr>
        <w:spacing w:before="240" w:line="360" w:lineRule="auto"/>
        <w:ind w:left="183" w:right="187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544338">
        <w:rPr>
          <w:rFonts w:ascii="Times New Roman" w:hAnsi="Times New Roman" w:cs="Times New Roman"/>
          <w:b/>
          <w:bCs/>
          <w:sz w:val="24"/>
          <w:szCs w:val="24"/>
          <w:lang w:val="en-GB"/>
        </w:rPr>
        <w:t>Appendix A.</w:t>
      </w:r>
    </w:p>
    <w:tbl>
      <w:tblPr>
        <w:tblStyle w:val="PlainTable2"/>
        <w:tblW w:w="10568" w:type="dxa"/>
        <w:tblLayout w:type="fixed"/>
        <w:tblLook w:val="01E0" w:firstRow="1" w:lastRow="1" w:firstColumn="1" w:lastColumn="1" w:noHBand="0" w:noVBand="0"/>
      </w:tblPr>
      <w:tblGrid>
        <w:gridCol w:w="2547"/>
        <w:gridCol w:w="5953"/>
        <w:gridCol w:w="2068"/>
      </w:tblGrid>
      <w:tr w:rsidR="00E27E04" w:rsidRPr="003C7B63" w14:paraId="265E2EA0" w14:textId="77777777" w:rsidTr="00E555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63BBB327" w14:textId="77777777" w:rsidR="00E27E04" w:rsidRPr="00AB692C" w:rsidRDefault="00E27E04" w:rsidP="00E555F6">
            <w:pPr>
              <w:pStyle w:val="TableParagraph"/>
              <w:spacing w:line="276" w:lineRule="auto"/>
              <w:jc w:val="center"/>
              <w:rPr>
                <w:b w:val="0"/>
                <w:bCs w:val="0"/>
                <w:i/>
                <w:iCs/>
                <w:lang w:val="en-GB"/>
              </w:rPr>
            </w:pPr>
            <w:r w:rsidRPr="00AB692C">
              <w:rPr>
                <w:i/>
                <w:iCs/>
                <w:lang w:val="en-GB"/>
              </w:rPr>
              <w:t>VARIABLE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953" w:type="dxa"/>
          </w:tcPr>
          <w:p w14:paraId="32D4CA04" w14:textId="77777777" w:rsidR="00E27E04" w:rsidRPr="00AB692C" w:rsidRDefault="00E27E04" w:rsidP="00E555F6">
            <w:pPr>
              <w:pStyle w:val="TableParagraph"/>
              <w:spacing w:line="276" w:lineRule="auto"/>
              <w:ind w:right="2286"/>
              <w:jc w:val="right"/>
              <w:rPr>
                <w:b w:val="0"/>
                <w:bCs w:val="0"/>
                <w:i/>
                <w:iCs/>
                <w:lang w:val="en-GB"/>
              </w:rPr>
            </w:pPr>
            <w:r w:rsidRPr="00AB692C">
              <w:rPr>
                <w:i/>
                <w:iCs/>
                <w:lang w:val="en-GB"/>
              </w:rPr>
              <w:t>DEFINITION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68" w:type="dxa"/>
          </w:tcPr>
          <w:p w14:paraId="2856D60B" w14:textId="77777777" w:rsidR="00E27E04" w:rsidRPr="00AB692C" w:rsidRDefault="00E27E04" w:rsidP="00E555F6">
            <w:pPr>
              <w:pStyle w:val="TableParagraph"/>
              <w:spacing w:line="276" w:lineRule="auto"/>
              <w:jc w:val="center"/>
              <w:rPr>
                <w:b w:val="0"/>
                <w:bCs w:val="0"/>
                <w:i/>
                <w:iCs/>
                <w:lang w:val="en-GB"/>
              </w:rPr>
            </w:pPr>
            <w:r w:rsidRPr="00AB692C">
              <w:rPr>
                <w:i/>
                <w:iCs/>
                <w:lang w:val="en-GB"/>
              </w:rPr>
              <w:t>SOURCE</w:t>
            </w:r>
          </w:p>
        </w:tc>
      </w:tr>
      <w:tr w:rsidR="00E27E04" w:rsidRPr="003C7B63" w14:paraId="525B1C80" w14:textId="77777777" w:rsidTr="00E555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062F86AC" w14:textId="77777777" w:rsidR="00E27E04" w:rsidRPr="00AB692C" w:rsidRDefault="00E27E04" w:rsidP="00E555F6">
            <w:pPr>
              <w:pStyle w:val="TableParagraph"/>
              <w:spacing w:line="276" w:lineRule="auto"/>
              <w:ind w:right="980"/>
              <w:rPr>
                <w:i/>
                <w:iCs/>
                <w:lang w:val="en-GB"/>
              </w:rPr>
            </w:pPr>
            <w:r w:rsidRPr="00AB692C">
              <w:rPr>
                <w:i/>
                <w:iCs/>
                <w:lang w:val="en-GB"/>
              </w:rPr>
              <w:t>ML Rate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953" w:type="dxa"/>
          </w:tcPr>
          <w:p w14:paraId="684E2017" w14:textId="77777777" w:rsidR="00E27E04" w:rsidRPr="003C7B63" w:rsidRDefault="00E27E04" w:rsidP="00E555F6">
            <w:pPr>
              <w:pStyle w:val="TableParagraph"/>
              <w:spacing w:line="276" w:lineRule="auto"/>
              <w:ind w:left="102"/>
              <w:rPr>
                <w:lang w:val="en-GB"/>
              </w:rPr>
            </w:pPr>
            <w:r w:rsidRPr="003C7B63">
              <w:rPr>
                <w:lang w:val="en-GB"/>
              </w:rPr>
              <w:t>The number of money laundering crimes reported to the judicial authorities per 100,000 resident population in each province-year.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68" w:type="dxa"/>
          </w:tcPr>
          <w:p w14:paraId="1832079F" w14:textId="77777777" w:rsidR="00E27E04" w:rsidRPr="003C7B63" w:rsidRDefault="00E27E04" w:rsidP="00E555F6">
            <w:pPr>
              <w:pStyle w:val="TableParagraph"/>
              <w:spacing w:line="276" w:lineRule="auto"/>
              <w:ind w:left="0"/>
              <w:rPr>
                <w:lang w:val="en-GB"/>
              </w:rPr>
            </w:pPr>
            <w:r w:rsidRPr="003C7B63">
              <w:rPr>
                <w:lang w:val="en-GB"/>
              </w:rPr>
              <w:t>ISTAT</w:t>
            </w:r>
          </w:p>
        </w:tc>
      </w:tr>
      <w:tr w:rsidR="00E27E04" w:rsidRPr="003C7B63" w14:paraId="2B37FF0D" w14:textId="77777777" w:rsidTr="00E555F6">
        <w:trPr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0C614E1E" w14:textId="77777777" w:rsidR="00E27E04" w:rsidRPr="00AB692C" w:rsidRDefault="00E27E04" w:rsidP="00E555F6">
            <w:pPr>
              <w:pStyle w:val="TableParagraph"/>
              <w:spacing w:line="276" w:lineRule="auto"/>
              <w:ind w:right="981"/>
              <w:rPr>
                <w:i/>
                <w:iCs/>
                <w:lang w:val="en-GB"/>
              </w:rPr>
            </w:pPr>
            <w:r w:rsidRPr="00AB692C">
              <w:rPr>
                <w:i/>
                <w:iCs/>
                <w:lang w:val="en-GB"/>
              </w:rPr>
              <w:t>Waste Convicted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953" w:type="dxa"/>
          </w:tcPr>
          <w:p w14:paraId="0BFE92CB" w14:textId="77777777" w:rsidR="00E27E04" w:rsidRPr="00704A01" w:rsidRDefault="00E27E04" w:rsidP="00E555F6">
            <w:pPr>
              <w:pStyle w:val="TableParagraph"/>
              <w:spacing w:line="276" w:lineRule="auto"/>
              <w:ind w:left="102" w:right="110"/>
              <w:jc w:val="both"/>
            </w:pPr>
            <w:r>
              <w:t xml:space="preserve">The number of people convicted for illegal </w:t>
            </w:r>
            <w:r w:rsidRPr="00147DB7">
              <w:t>treatment</w:t>
            </w:r>
            <w:r>
              <w:t>,</w:t>
            </w:r>
            <w:r w:rsidRPr="00147DB7">
              <w:t xml:space="preserve"> disposal</w:t>
            </w:r>
            <w:r>
              <w:t xml:space="preserve"> and trafficking</w:t>
            </w:r>
            <w:r w:rsidRPr="00147DB7">
              <w:t xml:space="preserve"> of waste </w:t>
            </w:r>
            <w:r>
              <w:t xml:space="preserve">per 100,000 resident population </w:t>
            </w:r>
            <w:r w:rsidRPr="003C7B63">
              <w:rPr>
                <w:lang w:val="en-GB"/>
              </w:rPr>
              <w:t>in each province-year</w:t>
            </w:r>
            <w:r>
              <w:t xml:space="preserve"> (Artt.</w:t>
            </w:r>
            <w:r w:rsidRPr="00704A01">
              <w:t xml:space="preserve"> 256</w:t>
            </w:r>
            <w:r>
              <w:t>-</w:t>
            </w:r>
            <w:r w:rsidRPr="00704A01">
              <w:t xml:space="preserve"> 256bis- 258</w:t>
            </w:r>
            <w:r>
              <w:t xml:space="preserve">- </w:t>
            </w:r>
            <w:r w:rsidRPr="00704A01">
              <w:t>159</w:t>
            </w:r>
            <w:r>
              <w:t xml:space="preserve">- </w:t>
            </w:r>
            <w:r w:rsidRPr="00704A01">
              <w:t>260</w:t>
            </w:r>
            <w:r>
              <w:t>-</w:t>
            </w:r>
            <w:r w:rsidRPr="00704A01">
              <w:t xml:space="preserve"> 260ter</w:t>
            </w:r>
            <w:r>
              <w:t>-</w:t>
            </w:r>
            <w:r w:rsidRPr="00704A01">
              <w:t xml:space="preserve"> 261bis</w:t>
            </w:r>
            <w:r>
              <w:t xml:space="preserve">, </w:t>
            </w:r>
            <w:r w:rsidRPr="00704A01">
              <w:t>Dlgs 152/2006</w:t>
            </w:r>
            <w:r>
              <w:t>; A</w:t>
            </w:r>
            <w:r w:rsidRPr="00704A01">
              <w:t>rt. 452bis, Penal Code</w:t>
            </w:r>
            <w:r>
              <w:t>).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68" w:type="dxa"/>
          </w:tcPr>
          <w:p w14:paraId="40522A92" w14:textId="77777777" w:rsidR="00E27E04" w:rsidRPr="003C7B63" w:rsidRDefault="00E27E04" w:rsidP="00E555F6">
            <w:pPr>
              <w:pStyle w:val="TableParagraph"/>
              <w:spacing w:line="276" w:lineRule="auto"/>
              <w:ind w:left="0"/>
              <w:rPr>
                <w:lang w:val="en-GB"/>
              </w:rPr>
            </w:pPr>
            <w:r>
              <w:rPr>
                <w:lang w:val="en-GB"/>
              </w:rPr>
              <w:t>ISTAT</w:t>
            </w:r>
          </w:p>
        </w:tc>
      </w:tr>
      <w:tr w:rsidR="00E27E04" w:rsidRPr="003C7B63" w14:paraId="54A0AF17" w14:textId="77777777" w:rsidTr="00E555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1E4071A9" w14:textId="77777777" w:rsidR="00E27E04" w:rsidRPr="00AB692C" w:rsidRDefault="00E27E04" w:rsidP="00E555F6">
            <w:pPr>
              <w:pStyle w:val="TableParagraph"/>
              <w:spacing w:line="276" w:lineRule="auto"/>
              <w:ind w:right="981"/>
              <w:rPr>
                <w:i/>
                <w:iCs/>
                <w:lang w:val="en-GB"/>
              </w:rPr>
            </w:pPr>
            <w:r w:rsidRPr="00AB692C">
              <w:rPr>
                <w:i/>
                <w:iCs/>
                <w:lang w:val="en-GB"/>
              </w:rPr>
              <w:t>Waste Crimes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953" w:type="dxa"/>
          </w:tcPr>
          <w:p w14:paraId="2955355D" w14:textId="77777777" w:rsidR="00E27E04" w:rsidRPr="00AB4F8F" w:rsidRDefault="00E27E04" w:rsidP="00E555F6">
            <w:pPr>
              <w:pStyle w:val="TableParagraph"/>
              <w:spacing w:line="276" w:lineRule="auto"/>
              <w:ind w:left="102" w:right="110"/>
              <w:jc w:val="both"/>
            </w:pPr>
            <w:r>
              <w:t>T</w:t>
            </w:r>
            <w:r w:rsidRPr="00AB4F8F">
              <w:t>he number of crimes related to the illegal treatment, disposal and trafficking of waste per 100,000 resident population reported to the judicial authorities</w:t>
            </w:r>
            <w:r>
              <w:t xml:space="preserve">, </w:t>
            </w:r>
            <w:r w:rsidRPr="003C7B63">
              <w:rPr>
                <w:lang w:val="en-GB"/>
              </w:rPr>
              <w:t>in each province-year</w:t>
            </w:r>
            <w:r>
              <w:rPr>
                <w:lang w:val="en-GB"/>
              </w:rPr>
              <w:t xml:space="preserve"> </w:t>
            </w:r>
            <w:r>
              <w:t>(Artt.</w:t>
            </w:r>
            <w:r w:rsidRPr="00704A01">
              <w:t xml:space="preserve"> 256</w:t>
            </w:r>
            <w:r>
              <w:t>-</w:t>
            </w:r>
            <w:r w:rsidRPr="00704A01">
              <w:t xml:space="preserve"> 256bis- 258</w:t>
            </w:r>
            <w:r>
              <w:t xml:space="preserve">- </w:t>
            </w:r>
            <w:r w:rsidRPr="00704A01">
              <w:t>159</w:t>
            </w:r>
            <w:r>
              <w:t xml:space="preserve">- </w:t>
            </w:r>
            <w:r w:rsidRPr="00704A01">
              <w:t>260</w:t>
            </w:r>
            <w:r>
              <w:t>-</w:t>
            </w:r>
            <w:r w:rsidRPr="00704A01">
              <w:t xml:space="preserve"> 260ter</w:t>
            </w:r>
            <w:r>
              <w:t>-</w:t>
            </w:r>
            <w:r w:rsidRPr="00704A01">
              <w:t xml:space="preserve"> 261bis</w:t>
            </w:r>
            <w:r>
              <w:t xml:space="preserve">, </w:t>
            </w:r>
            <w:r w:rsidRPr="00704A01">
              <w:t>Dlgs 152/2006</w:t>
            </w:r>
            <w:r>
              <w:t>; A</w:t>
            </w:r>
            <w:r w:rsidRPr="00704A01">
              <w:t>rt. 452bis, Penal Code</w:t>
            </w:r>
            <w:r>
              <w:t>).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68" w:type="dxa"/>
          </w:tcPr>
          <w:p w14:paraId="44ED09E0" w14:textId="77777777" w:rsidR="00E27E04" w:rsidRPr="003C7B63" w:rsidRDefault="00E27E04" w:rsidP="00E555F6">
            <w:pPr>
              <w:pStyle w:val="TableParagraph"/>
              <w:spacing w:line="276" w:lineRule="auto"/>
              <w:ind w:left="0"/>
              <w:rPr>
                <w:lang w:val="en-GB"/>
              </w:rPr>
            </w:pPr>
            <w:r w:rsidRPr="003C7B63">
              <w:rPr>
                <w:lang w:val="en-GB"/>
              </w:rPr>
              <w:t>ISTAT</w:t>
            </w:r>
          </w:p>
        </w:tc>
      </w:tr>
      <w:tr w:rsidR="00E27E04" w:rsidRPr="003C7B63" w14:paraId="455DAE11" w14:textId="77777777" w:rsidTr="00E555F6">
        <w:trPr>
          <w:trHeight w:val="5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3369E198" w14:textId="77777777" w:rsidR="00E27E04" w:rsidRPr="00AB692C" w:rsidRDefault="00E27E04" w:rsidP="00E555F6">
            <w:pPr>
              <w:pStyle w:val="TableParagraph"/>
              <w:spacing w:line="276" w:lineRule="auto"/>
              <w:ind w:right="981"/>
              <w:rPr>
                <w:i/>
                <w:iCs/>
                <w:lang w:val="en-GB"/>
              </w:rPr>
            </w:pPr>
            <w:r w:rsidRPr="00AB692C">
              <w:rPr>
                <w:i/>
                <w:iCs/>
                <w:lang w:val="en-GB"/>
              </w:rPr>
              <w:t>Crime Rate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953" w:type="dxa"/>
          </w:tcPr>
          <w:p w14:paraId="00004EB4" w14:textId="77777777" w:rsidR="00E27E04" w:rsidRPr="003C7B63" w:rsidRDefault="00E27E04" w:rsidP="00E555F6">
            <w:pPr>
              <w:pStyle w:val="TableParagraph"/>
              <w:spacing w:line="276" w:lineRule="auto"/>
              <w:ind w:left="102" w:right="108"/>
              <w:jc w:val="both"/>
              <w:rPr>
                <w:lang w:val="en-GB"/>
              </w:rPr>
            </w:pPr>
            <w:r w:rsidRPr="00AB4F8F">
              <w:rPr>
                <w:lang w:val="en-GB"/>
              </w:rPr>
              <w:t>The number of crimes related to criminal actions reported to the judicial authorities per 100,000 resident population in each province-year.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68" w:type="dxa"/>
          </w:tcPr>
          <w:p w14:paraId="26D7F1A2" w14:textId="77777777" w:rsidR="00E27E04" w:rsidRPr="003C7B63" w:rsidRDefault="00E27E04" w:rsidP="00E555F6">
            <w:pPr>
              <w:pStyle w:val="TableParagraph"/>
              <w:spacing w:line="276" w:lineRule="auto"/>
              <w:ind w:left="0"/>
              <w:rPr>
                <w:lang w:val="en-GB"/>
              </w:rPr>
            </w:pPr>
            <w:r w:rsidRPr="003C7B63">
              <w:rPr>
                <w:lang w:val="en-GB"/>
              </w:rPr>
              <w:t>ISTAT</w:t>
            </w:r>
          </w:p>
        </w:tc>
      </w:tr>
      <w:tr w:rsidR="00E27E04" w:rsidRPr="00932D54" w14:paraId="194F2D5C" w14:textId="77777777" w:rsidTr="00E555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35EB9E1D" w14:textId="77777777" w:rsidR="00E27E04" w:rsidRPr="00AB692C" w:rsidRDefault="00E27E04" w:rsidP="00E555F6">
            <w:pPr>
              <w:pStyle w:val="TableParagraph"/>
              <w:spacing w:line="276" w:lineRule="auto"/>
              <w:ind w:right="981"/>
              <w:rPr>
                <w:i/>
                <w:iCs/>
                <w:lang w:val="en-GB"/>
              </w:rPr>
            </w:pPr>
            <w:r w:rsidRPr="00AB692C">
              <w:rPr>
                <w:i/>
                <w:iCs/>
                <w:lang w:val="en-GB"/>
              </w:rPr>
              <w:t xml:space="preserve">Urbanisation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953" w:type="dxa"/>
          </w:tcPr>
          <w:p w14:paraId="2B1D9381" w14:textId="77777777" w:rsidR="00E27E04" w:rsidRPr="003C7B63" w:rsidRDefault="00E27E04" w:rsidP="00E555F6">
            <w:pPr>
              <w:pStyle w:val="TableParagraph"/>
              <w:spacing w:line="276" w:lineRule="auto"/>
              <w:ind w:left="102" w:right="108"/>
              <w:jc w:val="both"/>
              <w:rPr>
                <w:lang w:val="en-GB"/>
              </w:rPr>
            </w:pPr>
            <w:r w:rsidRPr="00932D54">
              <w:rPr>
                <w:lang w:val="en-GB"/>
              </w:rPr>
              <w:t>Persons per square kilometre</w:t>
            </w:r>
            <w:r>
              <w:rPr>
                <w:lang w:val="en-GB"/>
              </w:rPr>
              <w:t xml:space="preserve"> </w:t>
            </w:r>
            <w:r w:rsidRPr="003C7B63">
              <w:rPr>
                <w:lang w:val="en-GB"/>
              </w:rPr>
              <w:t>in each province-year.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68" w:type="dxa"/>
          </w:tcPr>
          <w:p w14:paraId="28B094F4" w14:textId="77777777" w:rsidR="00E27E04" w:rsidRPr="003C7B63" w:rsidRDefault="00E27E04" w:rsidP="00E555F6">
            <w:pPr>
              <w:pStyle w:val="TableParagraph"/>
              <w:spacing w:line="276" w:lineRule="auto"/>
              <w:ind w:left="0"/>
              <w:rPr>
                <w:lang w:val="en-GB"/>
              </w:rPr>
            </w:pPr>
            <w:r>
              <w:rPr>
                <w:lang w:val="en-GB"/>
              </w:rPr>
              <w:t>EUROSTAT</w:t>
            </w:r>
          </w:p>
        </w:tc>
      </w:tr>
      <w:tr w:rsidR="00E27E04" w:rsidRPr="003C7B63" w14:paraId="57201F94" w14:textId="77777777" w:rsidTr="00E555F6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0D8BD84C" w14:textId="77777777" w:rsidR="00E27E04" w:rsidRPr="00AB692C" w:rsidRDefault="00E27E04" w:rsidP="00E555F6">
            <w:pPr>
              <w:pStyle w:val="TableParagraph"/>
              <w:spacing w:line="276" w:lineRule="auto"/>
              <w:ind w:left="0" w:right="713"/>
              <w:rPr>
                <w:i/>
                <w:iCs/>
                <w:lang w:val="en-GB"/>
              </w:rPr>
            </w:pPr>
            <w:r w:rsidRPr="00AB692C">
              <w:rPr>
                <w:i/>
                <w:iCs/>
                <w:lang w:val="en-GB"/>
              </w:rPr>
              <w:t>Clearance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953" w:type="dxa"/>
          </w:tcPr>
          <w:p w14:paraId="48F5A616" w14:textId="77777777" w:rsidR="00E27E04" w:rsidRPr="003C7B63" w:rsidRDefault="00E27E04" w:rsidP="00E555F6">
            <w:pPr>
              <w:pStyle w:val="TableParagraph"/>
              <w:spacing w:line="276" w:lineRule="auto"/>
              <w:ind w:left="102"/>
              <w:jc w:val="both"/>
              <w:rPr>
                <w:lang w:val="en-GB"/>
              </w:rPr>
            </w:pPr>
            <w:bookmarkStart w:id="0" w:name="_Hlk79606410"/>
            <w:r w:rsidRPr="003C7B63">
              <w:rPr>
                <w:lang w:val="en-GB"/>
              </w:rPr>
              <w:t xml:space="preserve">The ratio of </w:t>
            </w:r>
            <w:r>
              <w:rPr>
                <w:lang w:val="en-GB"/>
              </w:rPr>
              <w:t xml:space="preserve">money laundering </w:t>
            </w:r>
            <w:r w:rsidRPr="003C7B63">
              <w:rPr>
                <w:lang w:val="en-GB"/>
              </w:rPr>
              <w:t xml:space="preserve">crimes committed by persons known to all recorded </w:t>
            </w:r>
            <w:r>
              <w:rPr>
                <w:lang w:val="en-GB"/>
              </w:rPr>
              <w:t xml:space="preserve">money laundering </w:t>
            </w:r>
            <w:r w:rsidRPr="003C7B63">
              <w:rPr>
                <w:lang w:val="en-GB"/>
              </w:rPr>
              <w:t xml:space="preserve">crimes </w:t>
            </w:r>
            <w:bookmarkEnd w:id="0"/>
            <w:r w:rsidRPr="003C7B63">
              <w:rPr>
                <w:lang w:val="en-GB"/>
              </w:rPr>
              <w:t>in each province-year.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68" w:type="dxa"/>
          </w:tcPr>
          <w:p w14:paraId="12F188F7" w14:textId="77777777" w:rsidR="00E27E04" w:rsidRPr="003C7B63" w:rsidRDefault="00E27E04" w:rsidP="00E555F6">
            <w:pPr>
              <w:pStyle w:val="TableParagraph"/>
              <w:spacing w:line="276" w:lineRule="auto"/>
              <w:ind w:left="0"/>
              <w:rPr>
                <w:lang w:val="en-GB"/>
              </w:rPr>
            </w:pPr>
            <w:r w:rsidRPr="003C7B63">
              <w:rPr>
                <w:lang w:val="en-GB"/>
              </w:rPr>
              <w:t>ISTAT</w:t>
            </w:r>
          </w:p>
        </w:tc>
      </w:tr>
      <w:tr w:rsidR="00E27E04" w:rsidRPr="00AB692C" w14:paraId="486050E3" w14:textId="77777777" w:rsidTr="00E555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06686548" w14:textId="77777777" w:rsidR="00E27E04" w:rsidRPr="00AB692C" w:rsidRDefault="00E27E04" w:rsidP="00E555F6">
            <w:pPr>
              <w:pStyle w:val="TableParagraph"/>
              <w:spacing w:line="276" w:lineRule="auto"/>
              <w:ind w:left="0" w:right="713"/>
              <w:rPr>
                <w:i/>
                <w:iCs/>
                <w:lang w:val="en-GB"/>
              </w:rPr>
            </w:pPr>
            <w:bookmarkStart w:id="1" w:name="_Hlk79605724"/>
            <w:r>
              <w:rPr>
                <w:i/>
                <w:iCs/>
                <w:lang w:val="en-GB"/>
              </w:rPr>
              <w:t>ML Conviction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953" w:type="dxa"/>
          </w:tcPr>
          <w:p w14:paraId="6E023FF0" w14:textId="77777777" w:rsidR="00E27E04" w:rsidRPr="00AB692C" w:rsidRDefault="00E27E04" w:rsidP="00E555F6">
            <w:pPr>
              <w:pStyle w:val="TableParagraph"/>
              <w:spacing w:line="276" w:lineRule="auto"/>
              <w:ind w:left="102"/>
              <w:jc w:val="both"/>
            </w:pPr>
            <w:r w:rsidRPr="00AB692C">
              <w:t>The number of convicted defendants for money laundering crime by a final</w:t>
            </w:r>
            <w:r>
              <w:t xml:space="preserve"> </w:t>
            </w:r>
            <w:r w:rsidRPr="00AB692C">
              <w:t>judgment</w:t>
            </w:r>
            <w:r>
              <w:t xml:space="preserve"> </w:t>
            </w:r>
            <w:r w:rsidRPr="003C7B63">
              <w:rPr>
                <w:lang w:val="en-GB"/>
              </w:rPr>
              <w:t xml:space="preserve">to all recorded </w:t>
            </w:r>
            <w:r>
              <w:rPr>
                <w:lang w:val="en-GB"/>
              </w:rPr>
              <w:t xml:space="preserve">money laundering </w:t>
            </w:r>
            <w:r w:rsidRPr="003C7B63">
              <w:rPr>
                <w:lang w:val="en-GB"/>
              </w:rPr>
              <w:t>crimes</w:t>
            </w:r>
            <w:r w:rsidRPr="00AB692C">
              <w:t xml:space="preserve"> in each</w:t>
            </w:r>
            <w:r>
              <w:t xml:space="preserve"> province</w:t>
            </w:r>
            <w:r w:rsidRPr="00AB692C">
              <w:t>-year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68" w:type="dxa"/>
          </w:tcPr>
          <w:p w14:paraId="675BD0A6" w14:textId="77777777" w:rsidR="00E27E04" w:rsidRPr="003C7B63" w:rsidRDefault="00E27E04" w:rsidP="00E555F6">
            <w:pPr>
              <w:pStyle w:val="TableParagraph"/>
              <w:spacing w:line="276" w:lineRule="auto"/>
              <w:ind w:left="0"/>
              <w:rPr>
                <w:lang w:val="en-GB"/>
              </w:rPr>
            </w:pPr>
            <w:r>
              <w:rPr>
                <w:lang w:val="en-GB"/>
              </w:rPr>
              <w:t>ISTAT</w:t>
            </w:r>
          </w:p>
        </w:tc>
      </w:tr>
      <w:bookmarkEnd w:id="1"/>
      <w:tr w:rsidR="00E27E04" w:rsidRPr="00AB692C" w14:paraId="1871711E" w14:textId="77777777" w:rsidTr="00E555F6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320BF37A" w14:textId="77777777" w:rsidR="00E27E04" w:rsidRPr="00AB692C" w:rsidRDefault="00E27E04" w:rsidP="00E555F6">
            <w:pPr>
              <w:pStyle w:val="TableParagraph"/>
              <w:spacing w:line="276" w:lineRule="auto"/>
              <w:ind w:left="0" w:right="713"/>
              <w:rPr>
                <w:i/>
                <w:iCs/>
                <w:lang w:val="en-GB"/>
              </w:rPr>
            </w:pPr>
            <w:r>
              <w:rPr>
                <w:i/>
                <w:iCs/>
                <w:lang w:val="en-GB"/>
              </w:rPr>
              <w:t>Uif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953" w:type="dxa"/>
          </w:tcPr>
          <w:p w14:paraId="0F884F16" w14:textId="77777777" w:rsidR="00E27E04" w:rsidRPr="003C7B63" w:rsidRDefault="00E27E04" w:rsidP="00E555F6">
            <w:pPr>
              <w:pStyle w:val="TableParagraph"/>
              <w:spacing w:line="276" w:lineRule="auto"/>
              <w:ind w:left="102"/>
              <w:jc w:val="both"/>
              <w:rPr>
                <w:lang w:val="en-GB"/>
              </w:rPr>
            </w:pPr>
            <w:r>
              <w:rPr>
                <w:lang w:val="en-GB"/>
              </w:rPr>
              <w:t>The ratio of suspicious transactions reported to the Italian FIU to all recorded money laundering crimes in each province- year.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68" w:type="dxa"/>
          </w:tcPr>
          <w:p w14:paraId="7B4EC892" w14:textId="77777777" w:rsidR="00E27E04" w:rsidRPr="003C7B63" w:rsidRDefault="00E27E04" w:rsidP="00E555F6">
            <w:pPr>
              <w:pStyle w:val="TableParagraph"/>
              <w:spacing w:line="276" w:lineRule="auto"/>
              <w:ind w:left="0"/>
              <w:rPr>
                <w:lang w:val="en-GB"/>
              </w:rPr>
            </w:pPr>
            <w:r>
              <w:rPr>
                <w:lang w:val="en-GB"/>
              </w:rPr>
              <w:t>UIF</w:t>
            </w:r>
          </w:p>
        </w:tc>
      </w:tr>
      <w:tr w:rsidR="00E27E04" w:rsidRPr="003C7B63" w14:paraId="7BEE6078" w14:textId="77777777" w:rsidTr="00E555F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14:paraId="530D4AEA" w14:textId="77777777" w:rsidR="00E27E04" w:rsidRPr="00AB692C" w:rsidRDefault="00E27E04" w:rsidP="00E555F6">
            <w:pPr>
              <w:pStyle w:val="TableParagraph"/>
              <w:spacing w:line="276" w:lineRule="auto"/>
              <w:ind w:left="0" w:right="622"/>
              <w:rPr>
                <w:i/>
                <w:iCs/>
                <w:lang w:val="en-GB"/>
              </w:rPr>
            </w:pPr>
            <w:r w:rsidRPr="00AB692C">
              <w:rPr>
                <w:i/>
                <w:iCs/>
                <w:lang w:val="en-GB"/>
              </w:rPr>
              <w:t>Unemployment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95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761"/>
            </w:tblGrid>
            <w:tr w:rsidR="00E27E04" w:rsidRPr="007314B1" w14:paraId="5200E269" w14:textId="77777777" w:rsidTr="00E555F6">
              <w:trPr>
                <w:trHeight w:val="410"/>
              </w:trPr>
              <w:tc>
                <w:tcPr>
                  <w:tcW w:w="5761" w:type="dxa"/>
                </w:tcPr>
                <w:p w14:paraId="3FFFC3A2" w14:textId="77777777" w:rsidR="00E27E04" w:rsidRPr="00AB4F8F" w:rsidRDefault="00E27E04" w:rsidP="00E555F6">
                  <w:pPr>
                    <w:pStyle w:val="TableParagraph"/>
                    <w:spacing w:line="276" w:lineRule="auto"/>
                    <w:ind w:left="0"/>
                  </w:pPr>
                  <w:r w:rsidRPr="00AB4F8F">
                    <w:t xml:space="preserve">The ratio of unemployed workers over working age population in each province-year. </w:t>
                  </w:r>
                </w:p>
              </w:tc>
            </w:tr>
          </w:tbl>
          <w:p w14:paraId="06FAB7B4" w14:textId="77777777" w:rsidR="00E27E04" w:rsidRPr="003C7B63" w:rsidRDefault="00E27E04" w:rsidP="00E555F6">
            <w:pPr>
              <w:pStyle w:val="TableParagraph"/>
              <w:spacing w:line="276" w:lineRule="auto"/>
              <w:ind w:left="102"/>
              <w:rPr>
                <w:lang w:val="en-GB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68" w:type="dxa"/>
          </w:tcPr>
          <w:p w14:paraId="5B663AE6" w14:textId="77777777" w:rsidR="00E27E04" w:rsidRPr="003C7B63" w:rsidRDefault="00E27E04" w:rsidP="00E555F6">
            <w:pPr>
              <w:pStyle w:val="TableParagraph"/>
              <w:spacing w:line="276" w:lineRule="auto"/>
              <w:ind w:left="0" w:right="298"/>
              <w:rPr>
                <w:lang w:val="en-GB"/>
              </w:rPr>
            </w:pPr>
            <w:r w:rsidRPr="00AB4F8F">
              <w:rPr>
                <w:lang w:val="en-GB"/>
              </w:rPr>
              <w:t>Ministry of Education</w:t>
            </w:r>
          </w:p>
        </w:tc>
      </w:tr>
    </w:tbl>
    <w:p w14:paraId="02F7D069" w14:textId="77777777" w:rsidR="00E27E04" w:rsidRPr="00544338" w:rsidRDefault="00E27E04" w:rsidP="00E27E04">
      <w:pPr>
        <w:spacing w:before="240" w:line="360" w:lineRule="auto"/>
        <w:ind w:left="183" w:right="187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8030683" w14:textId="77777777" w:rsidR="00E27E04" w:rsidRPr="00544338" w:rsidRDefault="00E27E04" w:rsidP="00E27E04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3982C66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E04"/>
    <w:rsid w:val="00755780"/>
    <w:rsid w:val="00E27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915D1"/>
  <w15:chartTrackingRefBased/>
  <w15:docId w15:val="{9EDBFFE9-609C-421B-85D3-55B5FC47B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7E04"/>
    <w:rPr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E27E04"/>
    <w:pPr>
      <w:widowControl w:val="0"/>
      <w:autoSpaceDE w:val="0"/>
      <w:autoSpaceDN w:val="0"/>
      <w:spacing w:after="0" w:line="256" w:lineRule="exact"/>
      <w:ind w:left="107"/>
    </w:pPr>
    <w:rPr>
      <w:rFonts w:ascii="Times New Roman" w:eastAsia="Times New Roman" w:hAnsi="Times New Roman" w:cs="Times New Roman"/>
      <w:lang w:val="en-US" w:bidi="en-US"/>
    </w:rPr>
  </w:style>
  <w:style w:type="table" w:styleId="PlainTable2">
    <w:name w:val="Plain Table 2"/>
    <w:basedOn w:val="TableNormal"/>
    <w:uiPriority w:val="42"/>
    <w:rsid w:val="00E27E04"/>
    <w:pPr>
      <w:spacing w:after="0" w:line="240" w:lineRule="auto"/>
    </w:pPr>
    <w:rPr>
      <w:lang w:val="it-IT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1312</Characters>
  <Application>Microsoft Office Word</Application>
  <DocSecurity>0</DocSecurity>
  <Lines>10</Lines>
  <Paragraphs>3</Paragraphs>
  <ScaleCrop>false</ScaleCrop>
  <Company>Springer Nature</Company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2022-12-19T12:53:00Z</dcterms:created>
  <dcterms:modified xsi:type="dcterms:W3CDTF">2022-12-19T12:53:00Z</dcterms:modified>
</cp:coreProperties>
</file>