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6E7F" w14:textId="029B17CE" w:rsidR="001532C9" w:rsidRDefault="001532C9" w:rsidP="009D6E12">
      <w:pPr>
        <w:jc w:val="both"/>
      </w:pPr>
      <w:bookmarkStart w:id="0" w:name="_Hlk103950836"/>
      <w:bookmarkEnd w:id="0"/>
      <w:r w:rsidRPr="001532C9">
        <w:drawing>
          <wp:inline distT="0" distB="0" distL="0" distR="0" wp14:anchorId="7C851E94" wp14:editId="52E6E9C7">
            <wp:extent cx="5731510" cy="6692265"/>
            <wp:effectExtent l="0" t="0" r="254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9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9F4F" w14:textId="2113485E" w:rsidR="00CF1B60" w:rsidRDefault="00CF1B60" w:rsidP="00CF1B60">
      <w:pPr>
        <w:spacing w:before="240"/>
        <w:jc w:val="both"/>
        <w:rPr>
          <w:rFonts w:ascii="Helvetica" w:hAnsi="Helvetica" w:cs="Helvetica"/>
          <w:sz w:val="14"/>
          <w:szCs w:val="14"/>
        </w:rPr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1 </w:t>
      </w:r>
      <w:r w:rsidRPr="00B65985">
        <w:rPr>
          <w:rFonts w:ascii="Helvetica" w:hAnsi="Helvetica" w:cs="Helvetica"/>
          <w:b/>
          <w:bCs/>
          <w:sz w:val="14"/>
          <w:szCs w:val="14"/>
        </w:rPr>
        <w:t>– RLE NO</w:t>
      </w:r>
      <w:r w:rsidRPr="00B65985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5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under Group 1: Increasing NO</w:t>
      </w:r>
      <w:r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>
        <w:rPr>
          <w:rFonts w:ascii="Helvetica" w:hAnsi="Helvetica" w:cs="Helvetica"/>
          <w:b/>
          <w:bCs/>
          <w:sz w:val="14"/>
          <w:szCs w:val="14"/>
        </w:rPr>
        <w:t xml:space="preserve"> emission rate with greater urban time proportion</w:t>
      </w:r>
      <w:r w:rsidRPr="00B65985">
        <w:rPr>
          <w:rFonts w:ascii="Helvetica" w:hAnsi="Helvetica" w:cs="Helvetica"/>
          <w:b/>
          <w:bCs/>
          <w:sz w:val="14"/>
          <w:szCs w:val="14"/>
        </w:rPr>
        <w:t>. a-</w:t>
      </w:r>
      <w:r>
        <w:rPr>
          <w:rFonts w:ascii="Helvetica" w:hAnsi="Helvetica" w:cs="Helvetica"/>
          <w:b/>
          <w:bCs/>
          <w:sz w:val="14"/>
          <w:szCs w:val="14"/>
        </w:rPr>
        <w:t>i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>
        <w:rPr>
          <w:rFonts w:ascii="Helvetica" w:hAnsi="Helvetica" w:cs="Helvetica"/>
          <w:sz w:val="14"/>
          <w:szCs w:val="14"/>
        </w:rPr>
        <w:t>Peugeot 208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Honda CRV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DC1A2C">
        <w:rPr>
          <w:rFonts w:ascii="Helvetica" w:hAnsi="Helvetica" w:cs="Helvetica"/>
          <w:sz w:val="14"/>
          <w:szCs w:val="14"/>
        </w:rPr>
        <w:t>Skoda Octavia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DC1A2C">
        <w:rPr>
          <w:rFonts w:ascii="Helvetica" w:hAnsi="Helvetica" w:cs="Helvetica"/>
          <w:sz w:val="14"/>
          <w:szCs w:val="14"/>
        </w:rPr>
        <w:t>Hyundai iX35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DC1A2C">
        <w:rPr>
          <w:rFonts w:ascii="Helvetica" w:hAnsi="Helvetica" w:cs="Helvetica"/>
          <w:sz w:val="14"/>
          <w:szCs w:val="14"/>
        </w:rPr>
        <w:t>Hyundai i30 Auto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DC1A2C">
        <w:rPr>
          <w:rFonts w:ascii="Helvetica" w:hAnsi="Helvetica" w:cs="Helvetica"/>
          <w:sz w:val="14"/>
          <w:szCs w:val="14"/>
        </w:rPr>
        <w:t>Land Rover Freelander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Pr="00A11EB9">
        <w:rPr>
          <w:rFonts w:ascii="Helvetica" w:hAnsi="Helvetica" w:cs="Helvetica"/>
          <w:sz w:val="14"/>
          <w:szCs w:val="14"/>
        </w:rPr>
        <w:t>),</w:t>
      </w:r>
      <w:r>
        <w:rPr>
          <w:rFonts w:ascii="Helvetica" w:hAnsi="Helvetica" w:cs="Helvetica"/>
          <w:sz w:val="14"/>
          <w:szCs w:val="14"/>
        </w:rPr>
        <w:t xml:space="preserve"> </w:t>
      </w:r>
      <w:r w:rsidR="00DC1A2C">
        <w:rPr>
          <w:rFonts w:ascii="Helvetica" w:hAnsi="Helvetica" w:cs="Helvetica"/>
          <w:sz w:val="14"/>
          <w:szCs w:val="14"/>
        </w:rPr>
        <w:t xml:space="preserve">Hyundai Santafe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g</w:t>
      </w:r>
      <w:r>
        <w:rPr>
          <w:rFonts w:ascii="Helvetica" w:hAnsi="Helvetica" w:cs="Helvetica"/>
          <w:sz w:val="14"/>
          <w:szCs w:val="14"/>
        </w:rPr>
        <w:t>)</w:t>
      </w:r>
      <w:r w:rsidR="00DC1A2C">
        <w:rPr>
          <w:rFonts w:ascii="Helvetica" w:hAnsi="Helvetica" w:cs="Helvetica"/>
          <w:sz w:val="14"/>
          <w:szCs w:val="14"/>
        </w:rPr>
        <w:t>, Volvo V40 (</w:t>
      </w:r>
      <w:r w:rsidR="00DC1A2C">
        <w:rPr>
          <w:rFonts w:ascii="Helvetica" w:hAnsi="Helvetica" w:cs="Helvetica"/>
          <w:b/>
          <w:bCs/>
          <w:sz w:val="14"/>
          <w:szCs w:val="14"/>
        </w:rPr>
        <w:t>h</w:t>
      </w:r>
      <w:r w:rsidR="00DC1A2C">
        <w:rPr>
          <w:rFonts w:ascii="Helvetica" w:hAnsi="Helvetica" w:cs="Helvetica"/>
          <w:sz w:val="14"/>
          <w:szCs w:val="14"/>
        </w:rPr>
        <w:t>), Vauxhall Insignia (</w:t>
      </w:r>
      <w:r w:rsidR="007A7E6E">
        <w:rPr>
          <w:rFonts w:ascii="Helvetica" w:hAnsi="Helvetica" w:cs="Helvetica"/>
          <w:b/>
          <w:bCs/>
          <w:sz w:val="14"/>
          <w:szCs w:val="14"/>
        </w:rPr>
        <w:t>i</w:t>
      </w:r>
      <w:r w:rsidR="007A7E6E">
        <w:rPr>
          <w:rFonts w:ascii="Helvetica" w:hAnsi="Helvetica" w:cs="Helvetica"/>
          <w:sz w:val="14"/>
          <w:szCs w:val="14"/>
        </w:rPr>
        <w:t>)</w:t>
      </w:r>
      <w:r>
        <w:rPr>
          <w:rFonts w:ascii="Helvetica" w:hAnsi="Helvetica" w:cs="Helvetica"/>
          <w:sz w:val="14"/>
          <w:szCs w:val="14"/>
        </w:rPr>
        <w:t xml:space="preserve">. </w:t>
      </w:r>
      <w:r w:rsidRPr="00B65985">
        <w:rPr>
          <w:rFonts w:ascii="Helvetica" w:hAnsi="Helvetica" w:cs="Helvetica"/>
          <w:sz w:val="14"/>
          <w:szCs w:val="14"/>
        </w:rPr>
        <w:t xml:space="preserve">The </w:t>
      </w:r>
      <w:r>
        <w:rPr>
          <w:rFonts w:ascii="Helvetica" w:hAnsi="Helvetica" w:cs="Helvetica"/>
          <w:sz w:val="14"/>
          <w:szCs w:val="14"/>
        </w:rPr>
        <w:t xml:space="preserve">solid </w:t>
      </w:r>
      <w:r w:rsidRPr="00B65985">
        <w:rPr>
          <w:rFonts w:ascii="Helvetica" w:hAnsi="Helvetica" w:cs="Helvetica"/>
          <w:sz w:val="14"/>
          <w:szCs w:val="14"/>
        </w:rPr>
        <w:t xml:space="preserve">lines represent </w:t>
      </w:r>
      <w:r>
        <w:rPr>
          <w:rFonts w:ascii="Helvetica" w:hAnsi="Helvetica" w:cs="Helvetica"/>
          <w:sz w:val="14"/>
          <w:szCs w:val="14"/>
        </w:rPr>
        <w:t>variation of the 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 xml:space="preserve">the dashed lines represent the Euro </w:t>
      </w:r>
      <w:r w:rsidR="007D7336">
        <w:rPr>
          <w:rFonts w:ascii="Helvetica" w:hAnsi="Helvetica" w:cs="Helvetica"/>
          <w:sz w:val="14"/>
          <w:szCs w:val="14"/>
        </w:rPr>
        <w:t>5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9349D4">
        <w:rPr>
          <w:rFonts w:ascii="Helvetica" w:hAnsi="Helvetica" w:cs="Helvetica"/>
          <w:sz w:val="14"/>
          <w:szCs w:val="14"/>
        </w:rPr>
        <w:t>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limit at </w:t>
      </w:r>
      <w:r w:rsidR="007D7336">
        <w:rPr>
          <w:rFonts w:ascii="Helvetica" w:hAnsi="Helvetica" w:cs="Helvetica"/>
          <w:sz w:val="14"/>
          <w:szCs w:val="14"/>
        </w:rPr>
        <w:t>1</w:t>
      </w:r>
      <w:r>
        <w:rPr>
          <w:rFonts w:ascii="Helvetica" w:hAnsi="Helvetica" w:cs="Helvetica"/>
          <w:sz w:val="14"/>
          <w:szCs w:val="14"/>
        </w:rPr>
        <w:t xml:space="preserve">80 mg/km, </w:t>
      </w:r>
      <w:r w:rsidRPr="009349D4">
        <w:rPr>
          <w:rFonts w:ascii="Helvetica" w:hAnsi="Helvetica" w:cs="Helvetica"/>
          <w:sz w:val="14"/>
          <w:szCs w:val="14"/>
        </w:rPr>
        <w:t>and</w:t>
      </w:r>
      <w:r w:rsidRPr="00B65985">
        <w:rPr>
          <w:rFonts w:ascii="Helvetica" w:hAnsi="Helvetica" w:cs="Helvetica"/>
          <w:sz w:val="14"/>
          <w:szCs w:val="14"/>
        </w:rPr>
        <w:t xml:space="preserve"> the cross-scatter points represent the recorded value at the RDE</w:t>
      </w:r>
      <w:r>
        <w:rPr>
          <w:rFonts w:ascii="Helvetica" w:hAnsi="Helvetica" w:cs="Helvetica"/>
          <w:sz w:val="14"/>
          <w:szCs w:val="14"/>
        </w:rPr>
        <w:t xml:space="preserve"> time</w:t>
      </w:r>
      <w:r w:rsidRPr="00B65985">
        <w:rPr>
          <w:rFonts w:ascii="Helvetica" w:hAnsi="Helvetica" w:cs="Helvetica"/>
          <w:sz w:val="14"/>
          <w:szCs w:val="14"/>
        </w:rPr>
        <w:t xml:space="preserve"> 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 xml:space="preserve">. </w:t>
      </w:r>
    </w:p>
    <w:p w14:paraId="12ECD8EF" w14:textId="77777777" w:rsidR="00CF1B60" w:rsidRDefault="00CF1B60" w:rsidP="009D6E12">
      <w:pPr>
        <w:jc w:val="both"/>
      </w:pPr>
    </w:p>
    <w:p w14:paraId="5D0FB3D7" w14:textId="77777777" w:rsidR="00316072" w:rsidRDefault="001532C9">
      <w:pPr>
        <w:rPr>
          <w:noProof/>
        </w:rPr>
      </w:pPr>
      <w:r>
        <w:br w:type="page"/>
      </w:r>
      <w:r w:rsidRPr="001532C9">
        <w:lastRenderedPageBreak/>
        <w:drawing>
          <wp:inline distT="0" distB="0" distL="0" distR="0" wp14:anchorId="38C70532" wp14:editId="098C7AC3">
            <wp:extent cx="5731510" cy="2385060"/>
            <wp:effectExtent l="0" t="0" r="2540" b="0"/>
            <wp:docPr id="11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32C9">
        <w:rPr>
          <w:noProof/>
        </w:rPr>
        <w:t xml:space="preserve"> </w:t>
      </w:r>
    </w:p>
    <w:p w14:paraId="3E7313ED" w14:textId="78AB74F0" w:rsidR="00316072" w:rsidRDefault="00316072" w:rsidP="00316072">
      <w:pPr>
        <w:spacing w:before="240"/>
        <w:jc w:val="both"/>
        <w:rPr>
          <w:rFonts w:ascii="Helvetica" w:hAnsi="Helvetica" w:cs="Helvetica"/>
          <w:sz w:val="14"/>
          <w:szCs w:val="14"/>
        </w:rPr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2 </w:t>
      </w:r>
      <w:r w:rsidRPr="00B65985">
        <w:rPr>
          <w:rFonts w:ascii="Helvetica" w:hAnsi="Helvetica" w:cs="Helvetica"/>
          <w:b/>
          <w:bCs/>
          <w:sz w:val="14"/>
          <w:szCs w:val="14"/>
        </w:rPr>
        <w:t>– RLE NO</w:t>
      </w:r>
      <w:r w:rsidRPr="00B65985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5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under Group 2: Decreasing NO</w:t>
      </w:r>
      <w:r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>
        <w:rPr>
          <w:rFonts w:ascii="Helvetica" w:hAnsi="Helvetica" w:cs="Helvetica"/>
          <w:b/>
          <w:bCs/>
          <w:sz w:val="14"/>
          <w:szCs w:val="14"/>
        </w:rPr>
        <w:t xml:space="preserve"> emission rate with greater urban time proportion</w:t>
      </w:r>
      <w:r w:rsidRPr="00B65985">
        <w:rPr>
          <w:rFonts w:ascii="Helvetica" w:hAnsi="Helvetica" w:cs="Helvetica"/>
          <w:b/>
          <w:bCs/>
          <w:sz w:val="14"/>
          <w:szCs w:val="14"/>
        </w:rPr>
        <w:t>. a-</w:t>
      </w:r>
      <w:r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>
        <w:rPr>
          <w:rFonts w:ascii="Helvetica" w:hAnsi="Helvetica" w:cs="Helvetica"/>
          <w:sz w:val="14"/>
          <w:szCs w:val="14"/>
        </w:rPr>
        <w:t>Mercedes E250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 xml:space="preserve">Nissan Qashqai 1598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Range Rover Sport HSE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>)</w:t>
      </w:r>
      <w:r>
        <w:rPr>
          <w:rFonts w:ascii="Helvetica" w:hAnsi="Helvetica" w:cs="Helvetica"/>
          <w:sz w:val="14"/>
          <w:szCs w:val="14"/>
        </w:rPr>
        <w:t xml:space="preserve">. </w:t>
      </w:r>
      <w:r w:rsidRPr="00B65985">
        <w:rPr>
          <w:rFonts w:ascii="Helvetica" w:hAnsi="Helvetica" w:cs="Helvetica"/>
          <w:sz w:val="14"/>
          <w:szCs w:val="14"/>
        </w:rPr>
        <w:t xml:space="preserve">The </w:t>
      </w:r>
      <w:r>
        <w:rPr>
          <w:rFonts w:ascii="Helvetica" w:hAnsi="Helvetica" w:cs="Helvetica"/>
          <w:sz w:val="14"/>
          <w:szCs w:val="14"/>
        </w:rPr>
        <w:t xml:space="preserve">solid </w:t>
      </w:r>
      <w:r w:rsidRPr="00B65985">
        <w:rPr>
          <w:rFonts w:ascii="Helvetica" w:hAnsi="Helvetica" w:cs="Helvetica"/>
          <w:sz w:val="14"/>
          <w:szCs w:val="14"/>
        </w:rPr>
        <w:t xml:space="preserve">lines represent </w:t>
      </w:r>
      <w:r>
        <w:rPr>
          <w:rFonts w:ascii="Helvetica" w:hAnsi="Helvetica" w:cs="Helvetica"/>
          <w:sz w:val="14"/>
          <w:szCs w:val="14"/>
        </w:rPr>
        <w:t>variation of the 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 xml:space="preserve">the dashed lines represent the Euro 5 </w:t>
      </w:r>
      <w:r w:rsidRPr="009349D4">
        <w:rPr>
          <w:rFonts w:ascii="Helvetica" w:hAnsi="Helvetica" w:cs="Helvetica"/>
          <w:sz w:val="14"/>
          <w:szCs w:val="14"/>
        </w:rPr>
        <w:t>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limit at 180 mg/km, </w:t>
      </w:r>
      <w:r w:rsidRPr="009349D4">
        <w:rPr>
          <w:rFonts w:ascii="Helvetica" w:hAnsi="Helvetica" w:cs="Helvetica"/>
          <w:sz w:val="14"/>
          <w:szCs w:val="14"/>
        </w:rPr>
        <w:t>and</w:t>
      </w:r>
      <w:r w:rsidRPr="00B65985">
        <w:rPr>
          <w:rFonts w:ascii="Helvetica" w:hAnsi="Helvetica" w:cs="Helvetica"/>
          <w:sz w:val="14"/>
          <w:szCs w:val="14"/>
        </w:rPr>
        <w:t xml:space="preserve"> the cross-scatter points represent the recorded value at the RDE</w:t>
      </w:r>
      <w:r>
        <w:rPr>
          <w:rFonts w:ascii="Helvetica" w:hAnsi="Helvetica" w:cs="Helvetica"/>
          <w:sz w:val="14"/>
          <w:szCs w:val="14"/>
        </w:rPr>
        <w:t xml:space="preserve"> time</w:t>
      </w:r>
      <w:r w:rsidRPr="00B65985">
        <w:rPr>
          <w:rFonts w:ascii="Helvetica" w:hAnsi="Helvetica" w:cs="Helvetica"/>
          <w:sz w:val="14"/>
          <w:szCs w:val="14"/>
        </w:rPr>
        <w:t xml:space="preserve"> 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 xml:space="preserve">. </w:t>
      </w:r>
    </w:p>
    <w:p w14:paraId="1E25F379" w14:textId="17045923" w:rsidR="001532C9" w:rsidRDefault="001532C9">
      <w:r w:rsidRPr="001532C9">
        <w:lastRenderedPageBreak/>
        <w:drawing>
          <wp:inline distT="0" distB="0" distL="0" distR="0" wp14:anchorId="4E848ED1" wp14:editId="0A4D2ED3">
            <wp:extent cx="5731510" cy="6692265"/>
            <wp:effectExtent l="0" t="0" r="2540" b="0"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9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F70B7" w14:textId="43A2220B" w:rsidR="00FA4346" w:rsidRDefault="00FA4346" w:rsidP="00FA4346">
      <w:pPr>
        <w:spacing w:before="240"/>
        <w:jc w:val="both"/>
        <w:rPr>
          <w:rFonts w:ascii="Helvetica" w:hAnsi="Helvetica" w:cs="Helvetica"/>
          <w:sz w:val="14"/>
          <w:szCs w:val="14"/>
        </w:rPr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3 </w:t>
      </w:r>
      <w:r w:rsidRPr="00B65985">
        <w:rPr>
          <w:rFonts w:ascii="Helvetica" w:hAnsi="Helvetica" w:cs="Helvetica"/>
          <w:b/>
          <w:bCs/>
          <w:sz w:val="14"/>
          <w:szCs w:val="14"/>
        </w:rPr>
        <w:t>– RLE NO</w:t>
      </w:r>
      <w:r w:rsidRPr="00B65985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5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under Group 3: NO</w:t>
      </w:r>
      <w:r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>
        <w:rPr>
          <w:rFonts w:ascii="Helvetica" w:hAnsi="Helvetica" w:cs="Helvetica"/>
          <w:b/>
          <w:bCs/>
          <w:sz w:val="14"/>
          <w:szCs w:val="14"/>
        </w:rPr>
        <w:t xml:space="preserve"> emission rate independent of urban time proportion (with less than 100 mg/km difference).</w:t>
      </w:r>
      <w:r>
        <w:rPr>
          <w:rFonts w:ascii="Helvetica" w:hAnsi="Helvetica" w:cs="Helvetica"/>
          <w:b/>
          <w:bCs/>
          <w:sz w:val="14"/>
          <w:szCs w:val="14"/>
        </w:rPr>
        <w:t xml:space="preserve"> </w:t>
      </w:r>
      <w:r w:rsidRPr="00B65985">
        <w:rPr>
          <w:rFonts w:ascii="Helvetica" w:hAnsi="Helvetica" w:cs="Helvetica"/>
          <w:b/>
          <w:bCs/>
          <w:sz w:val="14"/>
          <w:szCs w:val="14"/>
        </w:rPr>
        <w:t>a-</w:t>
      </w:r>
      <w:r>
        <w:rPr>
          <w:rFonts w:ascii="Helvetica" w:hAnsi="Helvetica" w:cs="Helvetica"/>
          <w:b/>
          <w:bCs/>
          <w:sz w:val="14"/>
          <w:szCs w:val="14"/>
        </w:rPr>
        <w:t>g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 w:rsidR="006F505A">
        <w:rPr>
          <w:rFonts w:ascii="Helvetica" w:hAnsi="Helvetica" w:cs="Helvetica"/>
          <w:sz w:val="14"/>
          <w:szCs w:val="14"/>
        </w:rPr>
        <w:t>Citroen C4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6F505A">
        <w:rPr>
          <w:rFonts w:ascii="Helvetica" w:hAnsi="Helvetica" w:cs="Helvetica"/>
          <w:sz w:val="14"/>
          <w:szCs w:val="14"/>
        </w:rPr>
        <w:t>Ford Mondeo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6F505A">
        <w:rPr>
          <w:rFonts w:ascii="Helvetica" w:hAnsi="Helvetica" w:cs="Helvetica"/>
          <w:sz w:val="14"/>
          <w:szCs w:val="14"/>
        </w:rPr>
        <w:t>Kia Sportage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6F505A">
        <w:rPr>
          <w:rFonts w:ascii="Helvetica" w:hAnsi="Helvetica" w:cs="Helvetica"/>
          <w:sz w:val="14"/>
          <w:szCs w:val="14"/>
        </w:rPr>
        <w:t xml:space="preserve">Vauxhall Corsa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6F505A">
        <w:rPr>
          <w:rFonts w:ascii="Helvetica" w:hAnsi="Helvetica" w:cs="Helvetica"/>
          <w:sz w:val="14"/>
          <w:szCs w:val="14"/>
        </w:rPr>
        <w:t>Vauxhall Astra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6F505A">
        <w:rPr>
          <w:rFonts w:ascii="Helvetica" w:hAnsi="Helvetica" w:cs="Helvetica"/>
          <w:sz w:val="14"/>
          <w:szCs w:val="14"/>
        </w:rPr>
        <w:t xml:space="preserve">Range Rover Sport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Pr="00A11EB9">
        <w:rPr>
          <w:rFonts w:ascii="Helvetica" w:hAnsi="Helvetica" w:cs="Helvetica"/>
          <w:sz w:val="14"/>
          <w:szCs w:val="14"/>
        </w:rPr>
        <w:t>),</w:t>
      </w:r>
      <w:r>
        <w:rPr>
          <w:rFonts w:ascii="Helvetica" w:hAnsi="Helvetica" w:cs="Helvetica"/>
          <w:sz w:val="14"/>
          <w:szCs w:val="14"/>
        </w:rPr>
        <w:t xml:space="preserve"> </w:t>
      </w:r>
      <w:r w:rsidR="006F505A">
        <w:rPr>
          <w:rFonts w:ascii="Helvetica" w:hAnsi="Helvetica" w:cs="Helvetica"/>
          <w:sz w:val="14"/>
          <w:szCs w:val="14"/>
        </w:rPr>
        <w:t>Nissan Qashqai 1461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g</w:t>
      </w:r>
      <w:r>
        <w:rPr>
          <w:rFonts w:ascii="Helvetica" w:hAnsi="Helvetica" w:cs="Helvetica"/>
          <w:sz w:val="14"/>
          <w:szCs w:val="14"/>
        </w:rPr>
        <w:t>)</w:t>
      </w:r>
      <w:r w:rsidR="006F505A">
        <w:rPr>
          <w:rFonts w:ascii="Helvetica" w:hAnsi="Helvetica" w:cs="Helvetica"/>
          <w:sz w:val="14"/>
          <w:szCs w:val="14"/>
        </w:rPr>
        <w:t xml:space="preserve">. The </w:t>
      </w:r>
      <w:r>
        <w:rPr>
          <w:rFonts w:ascii="Helvetica" w:hAnsi="Helvetica" w:cs="Helvetica"/>
          <w:sz w:val="14"/>
          <w:szCs w:val="14"/>
        </w:rPr>
        <w:t xml:space="preserve">solid </w:t>
      </w:r>
      <w:r w:rsidRPr="00B65985">
        <w:rPr>
          <w:rFonts w:ascii="Helvetica" w:hAnsi="Helvetica" w:cs="Helvetica"/>
          <w:sz w:val="14"/>
          <w:szCs w:val="14"/>
        </w:rPr>
        <w:t xml:space="preserve">lines represent </w:t>
      </w:r>
      <w:r>
        <w:rPr>
          <w:rFonts w:ascii="Helvetica" w:hAnsi="Helvetica" w:cs="Helvetica"/>
          <w:sz w:val="14"/>
          <w:szCs w:val="14"/>
        </w:rPr>
        <w:t>variation of the 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 xml:space="preserve">the dashed lines represent the Euro 5 </w:t>
      </w:r>
      <w:r w:rsidRPr="009349D4">
        <w:rPr>
          <w:rFonts w:ascii="Helvetica" w:hAnsi="Helvetica" w:cs="Helvetica"/>
          <w:sz w:val="14"/>
          <w:szCs w:val="14"/>
        </w:rPr>
        <w:t>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limit at 180 mg/km, </w:t>
      </w:r>
      <w:r w:rsidRPr="009349D4">
        <w:rPr>
          <w:rFonts w:ascii="Helvetica" w:hAnsi="Helvetica" w:cs="Helvetica"/>
          <w:sz w:val="14"/>
          <w:szCs w:val="14"/>
        </w:rPr>
        <w:t>and</w:t>
      </w:r>
      <w:r w:rsidRPr="00B65985">
        <w:rPr>
          <w:rFonts w:ascii="Helvetica" w:hAnsi="Helvetica" w:cs="Helvetica"/>
          <w:sz w:val="14"/>
          <w:szCs w:val="14"/>
        </w:rPr>
        <w:t xml:space="preserve"> the cross-scatter points represent the recorded value at the RDE</w:t>
      </w:r>
      <w:r>
        <w:rPr>
          <w:rFonts w:ascii="Helvetica" w:hAnsi="Helvetica" w:cs="Helvetica"/>
          <w:sz w:val="14"/>
          <w:szCs w:val="14"/>
        </w:rPr>
        <w:t xml:space="preserve"> time</w:t>
      </w:r>
      <w:r w:rsidRPr="00B65985">
        <w:rPr>
          <w:rFonts w:ascii="Helvetica" w:hAnsi="Helvetica" w:cs="Helvetica"/>
          <w:sz w:val="14"/>
          <w:szCs w:val="14"/>
        </w:rPr>
        <w:t xml:space="preserve"> 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 xml:space="preserve">. </w:t>
      </w:r>
    </w:p>
    <w:p w14:paraId="1CDC56A1" w14:textId="77777777" w:rsidR="00FA4346" w:rsidRDefault="00FA4346"/>
    <w:p w14:paraId="29CA35AA" w14:textId="081EBC2E" w:rsidR="005967D8" w:rsidRDefault="000F6EEE" w:rsidP="009D6E12">
      <w:pPr>
        <w:jc w:val="both"/>
      </w:pPr>
      <w:r w:rsidRPr="001027F2">
        <w:lastRenderedPageBreak/>
        <w:drawing>
          <wp:inline distT="0" distB="0" distL="0" distR="0" wp14:anchorId="3AAEB849" wp14:editId="1BE8F4C8">
            <wp:extent cx="5731510" cy="4618990"/>
            <wp:effectExtent l="0" t="0" r="254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788E9" w14:textId="3678B650" w:rsidR="000F6EEE" w:rsidRPr="00E91180" w:rsidRDefault="000F6EEE" w:rsidP="009D6E12">
      <w:pPr>
        <w:jc w:val="both"/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4 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– RLE </w:t>
      </w:r>
      <w:r>
        <w:rPr>
          <w:rFonts w:ascii="Helvetica" w:hAnsi="Helvetica" w:cs="Helvetica"/>
          <w:b/>
          <w:bCs/>
          <w:sz w:val="14"/>
          <w:szCs w:val="14"/>
        </w:rPr>
        <w:t>C</w:t>
      </w:r>
      <w:r w:rsidRPr="00B65985">
        <w:rPr>
          <w:rFonts w:ascii="Helvetica" w:hAnsi="Helvetica" w:cs="Helvetica"/>
          <w:b/>
          <w:bCs/>
          <w:sz w:val="14"/>
          <w:szCs w:val="14"/>
        </w:rPr>
        <w:t>O</w:t>
      </w:r>
      <w:r>
        <w:rPr>
          <w:rFonts w:ascii="Helvetica" w:hAnsi="Helvetica" w:cs="Helvetica"/>
          <w:b/>
          <w:bCs/>
          <w:sz w:val="14"/>
          <w:szCs w:val="14"/>
          <w:vertAlign w:val="subscript"/>
        </w:rPr>
        <w:t>2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5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(Part </w:t>
      </w:r>
      <w:r>
        <w:rPr>
          <w:rFonts w:ascii="Helvetica" w:hAnsi="Helvetica" w:cs="Helvetica"/>
          <w:b/>
          <w:bCs/>
          <w:sz w:val="14"/>
          <w:szCs w:val="14"/>
        </w:rPr>
        <w:t>1</w:t>
      </w:r>
      <w:r>
        <w:rPr>
          <w:rFonts w:ascii="Helvetica" w:hAnsi="Helvetica" w:cs="Helvetica"/>
          <w:b/>
          <w:bCs/>
          <w:sz w:val="14"/>
          <w:szCs w:val="14"/>
        </w:rPr>
        <w:t>)</w:t>
      </w:r>
      <w:r w:rsidRPr="00B65985">
        <w:rPr>
          <w:rFonts w:ascii="Helvetica" w:hAnsi="Helvetica" w:cs="Helvetica"/>
          <w:b/>
          <w:bCs/>
          <w:sz w:val="14"/>
          <w:szCs w:val="14"/>
        </w:rPr>
        <w:t>. a-</w:t>
      </w:r>
      <w:r>
        <w:rPr>
          <w:rFonts w:ascii="Helvetica" w:hAnsi="Helvetica" w:cs="Helvetica"/>
          <w:b/>
          <w:bCs/>
          <w:sz w:val="14"/>
          <w:szCs w:val="14"/>
        </w:rPr>
        <w:t>f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 w:rsidR="009D6E12">
        <w:rPr>
          <w:rFonts w:ascii="Helvetica" w:hAnsi="Helvetica" w:cs="Helvetica"/>
          <w:sz w:val="14"/>
          <w:szCs w:val="14"/>
        </w:rPr>
        <w:t xml:space="preserve">Peugeot 208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>),</w:t>
      </w:r>
      <w:r w:rsidR="009D6E12">
        <w:rPr>
          <w:rFonts w:ascii="Helvetica" w:hAnsi="Helvetica" w:cs="Helvetica"/>
          <w:sz w:val="14"/>
          <w:szCs w:val="14"/>
        </w:rPr>
        <w:t xml:space="preserve"> Honda CRV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9D6E12">
        <w:rPr>
          <w:rFonts w:ascii="Helvetica" w:hAnsi="Helvetica" w:cs="Helvetica"/>
          <w:sz w:val="14"/>
          <w:szCs w:val="14"/>
        </w:rPr>
        <w:t>Skoda Octavia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9D6E12">
        <w:rPr>
          <w:rFonts w:ascii="Helvetica" w:hAnsi="Helvetica" w:cs="Helvetica"/>
          <w:sz w:val="14"/>
          <w:szCs w:val="14"/>
        </w:rPr>
        <w:t>Hyundai iX35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9D6E12">
        <w:rPr>
          <w:rFonts w:ascii="Helvetica" w:hAnsi="Helvetica" w:cs="Helvetica"/>
          <w:sz w:val="14"/>
          <w:szCs w:val="14"/>
        </w:rPr>
        <w:t>Hyundai i30 Auto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9D6E12">
        <w:rPr>
          <w:rFonts w:ascii="Helvetica" w:hAnsi="Helvetica" w:cs="Helvetica"/>
          <w:sz w:val="14"/>
          <w:szCs w:val="14"/>
        </w:rPr>
        <w:t>Land Rover Freelander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Pr="00A11EB9">
        <w:rPr>
          <w:rFonts w:ascii="Helvetica" w:hAnsi="Helvetica" w:cs="Helvetica"/>
          <w:sz w:val="14"/>
          <w:szCs w:val="14"/>
        </w:rPr>
        <w:t>)</w:t>
      </w:r>
      <w:r w:rsidR="009D6E12">
        <w:rPr>
          <w:rFonts w:ascii="Helvetica" w:hAnsi="Helvetica" w:cs="Helvetica"/>
          <w:sz w:val="14"/>
          <w:szCs w:val="14"/>
        </w:rPr>
        <w:t xml:space="preserve">. </w:t>
      </w:r>
      <w:r w:rsidRPr="00B65985">
        <w:rPr>
          <w:rFonts w:ascii="Helvetica" w:hAnsi="Helvetica" w:cs="Helvetica"/>
          <w:sz w:val="14"/>
          <w:szCs w:val="14"/>
        </w:rPr>
        <w:t xml:space="preserve">The lines represent </w:t>
      </w:r>
      <w:r>
        <w:rPr>
          <w:rFonts w:ascii="Helvetica" w:hAnsi="Helvetica" w:cs="Helvetica"/>
          <w:sz w:val="14"/>
          <w:szCs w:val="14"/>
        </w:rPr>
        <w:t>variation of the CO</w:t>
      </w:r>
      <w:r>
        <w:rPr>
          <w:rFonts w:ascii="Helvetica" w:hAnsi="Helvetica" w:cs="Helvetica"/>
          <w:sz w:val="14"/>
          <w:szCs w:val="14"/>
          <w:vertAlign w:val="subscript"/>
        </w:rPr>
        <w:t>2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and the cross-scatter points represent the recorded value at the RDE </w:t>
      </w:r>
      <w:r>
        <w:rPr>
          <w:rFonts w:ascii="Helvetica" w:hAnsi="Helvetica" w:cs="Helvetica"/>
          <w:sz w:val="14"/>
          <w:szCs w:val="14"/>
        </w:rPr>
        <w:t xml:space="preserve">time </w:t>
      </w:r>
      <w:r w:rsidRPr="00B65985">
        <w:rPr>
          <w:rFonts w:ascii="Helvetica" w:hAnsi="Helvetica" w:cs="Helvetica"/>
          <w:sz w:val="14"/>
          <w:szCs w:val="14"/>
        </w:rPr>
        <w:t xml:space="preserve">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>.</w:t>
      </w:r>
    </w:p>
    <w:p w14:paraId="26A9D601" w14:textId="1CEF6125" w:rsidR="003B2740" w:rsidRDefault="001027F2" w:rsidP="002B67BE">
      <w:pPr>
        <w:jc w:val="both"/>
        <w:rPr>
          <w:rFonts w:ascii="Helvetica" w:hAnsi="Helvetica" w:cs="Helvetica"/>
          <w:sz w:val="14"/>
          <w:szCs w:val="14"/>
        </w:rPr>
      </w:pPr>
      <w:r w:rsidRPr="001027F2">
        <w:lastRenderedPageBreak/>
        <w:drawing>
          <wp:inline distT="0" distB="0" distL="0" distR="0" wp14:anchorId="3F2D16B3" wp14:editId="5EC2C520">
            <wp:extent cx="5731510" cy="4618990"/>
            <wp:effectExtent l="0" t="0" r="254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67BE" w:rsidRPr="002B67BE">
        <w:rPr>
          <w:rFonts w:ascii="Helvetica" w:hAnsi="Helvetica" w:cs="Helvetica"/>
          <w:b/>
          <w:bCs/>
          <w:sz w:val="14"/>
          <w:szCs w:val="14"/>
        </w:rPr>
        <w:t xml:space="preserve"> </w:t>
      </w:r>
      <w:r w:rsidR="002B67BE"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5 </w:t>
      </w:r>
      <w:r w:rsidR="002B67BE" w:rsidRPr="00B65985">
        <w:rPr>
          <w:rFonts w:ascii="Helvetica" w:hAnsi="Helvetica" w:cs="Helvetica"/>
          <w:b/>
          <w:bCs/>
          <w:sz w:val="14"/>
          <w:szCs w:val="14"/>
        </w:rPr>
        <w:t xml:space="preserve">– RLE </w:t>
      </w:r>
      <w:r w:rsidR="002B67BE">
        <w:rPr>
          <w:rFonts w:ascii="Helvetica" w:hAnsi="Helvetica" w:cs="Helvetica"/>
          <w:b/>
          <w:bCs/>
          <w:sz w:val="14"/>
          <w:szCs w:val="14"/>
        </w:rPr>
        <w:t>C</w:t>
      </w:r>
      <w:r w:rsidR="002B67BE" w:rsidRPr="00B65985">
        <w:rPr>
          <w:rFonts w:ascii="Helvetica" w:hAnsi="Helvetica" w:cs="Helvetica"/>
          <w:b/>
          <w:bCs/>
          <w:sz w:val="14"/>
          <w:szCs w:val="14"/>
        </w:rPr>
        <w:t>O</w:t>
      </w:r>
      <w:r w:rsidR="002B67BE">
        <w:rPr>
          <w:rFonts w:ascii="Helvetica" w:hAnsi="Helvetica" w:cs="Helvetica"/>
          <w:b/>
          <w:bCs/>
          <w:sz w:val="14"/>
          <w:szCs w:val="14"/>
          <w:vertAlign w:val="subscript"/>
        </w:rPr>
        <w:t>2</w:t>
      </w:r>
      <w:r w:rsidR="002B67BE"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 w:rsidR="002B67BE">
        <w:rPr>
          <w:rFonts w:ascii="Helvetica" w:hAnsi="Helvetica" w:cs="Helvetica"/>
          <w:b/>
          <w:bCs/>
          <w:sz w:val="14"/>
          <w:szCs w:val="14"/>
        </w:rPr>
        <w:t>5</w:t>
      </w:r>
      <w:r w:rsidR="002B67BE"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 w:rsidR="002B67BE">
        <w:rPr>
          <w:rFonts w:ascii="Helvetica" w:hAnsi="Helvetica" w:cs="Helvetica"/>
          <w:b/>
          <w:bCs/>
          <w:sz w:val="14"/>
          <w:szCs w:val="14"/>
        </w:rPr>
        <w:t xml:space="preserve"> (Part </w:t>
      </w:r>
      <w:r w:rsidR="002B67BE">
        <w:rPr>
          <w:rFonts w:ascii="Helvetica" w:hAnsi="Helvetica" w:cs="Helvetica"/>
          <w:b/>
          <w:bCs/>
          <w:sz w:val="14"/>
          <w:szCs w:val="14"/>
        </w:rPr>
        <w:t>2</w:t>
      </w:r>
      <w:r w:rsidR="002B67BE">
        <w:rPr>
          <w:rFonts w:ascii="Helvetica" w:hAnsi="Helvetica" w:cs="Helvetica"/>
          <w:b/>
          <w:bCs/>
          <w:sz w:val="14"/>
          <w:szCs w:val="14"/>
        </w:rPr>
        <w:t>)</w:t>
      </w:r>
      <w:r w:rsidR="002B67BE" w:rsidRPr="00B65985">
        <w:rPr>
          <w:rFonts w:ascii="Helvetica" w:hAnsi="Helvetica" w:cs="Helvetica"/>
          <w:b/>
          <w:bCs/>
          <w:sz w:val="14"/>
          <w:szCs w:val="14"/>
        </w:rPr>
        <w:t>. a-</w:t>
      </w:r>
      <w:r w:rsidR="002B67BE">
        <w:rPr>
          <w:rFonts w:ascii="Helvetica" w:hAnsi="Helvetica" w:cs="Helvetica"/>
          <w:b/>
          <w:bCs/>
          <w:sz w:val="14"/>
          <w:szCs w:val="14"/>
        </w:rPr>
        <w:t xml:space="preserve">f, </w:t>
      </w:r>
      <w:r w:rsidR="002B67BE">
        <w:rPr>
          <w:rFonts w:ascii="Helvetica" w:hAnsi="Helvetica" w:cs="Helvetica"/>
          <w:sz w:val="14"/>
          <w:szCs w:val="14"/>
        </w:rPr>
        <w:t>Hyundai Santafe</w:t>
      </w:r>
      <w:r w:rsidR="002B67BE">
        <w:rPr>
          <w:rFonts w:ascii="Helvetica" w:hAnsi="Helvetica" w:cs="Helvetica"/>
          <w:sz w:val="14"/>
          <w:szCs w:val="14"/>
        </w:rPr>
        <w:t xml:space="preserve"> (</w:t>
      </w:r>
      <w:r w:rsidR="002B67BE" w:rsidRPr="00A11EB9">
        <w:rPr>
          <w:rFonts w:ascii="Helvetica" w:hAnsi="Helvetica" w:cs="Helvetica"/>
          <w:b/>
          <w:bCs/>
          <w:sz w:val="14"/>
          <w:szCs w:val="14"/>
        </w:rPr>
        <w:t>a</w:t>
      </w:r>
      <w:r w:rsidR="002B67BE">
        <w:rPr>
          <w:rFonts w:ascii="Helvetica" w:hAnsi="Helvetica" w:cs="Helvetica"/>
          <w:sz w:val="14"/>
          <w:szCs w:val="14"/>
        </w:rPr>
        <w:t xml:space="preserve">), </w:t>
      </w:r>
      <w:r w:rsidR="002B67BE">
        <w:rPr>
          <w:rFonts w:ascii="Helvetica" w:hAnsi="Helvetica" w:cs="Helvetica"/>
          <w:sz w:val="14"/>
          <w:szCs w:val="14"/>
        </w:rPr>
        <w:t>Volvo V40</w:t>
      </w:r>
      <w:r w:rsidR="002B67BE">
        <w:rPr>
          <w:rFonts w:ascii="Helvetica" w:hAnsi="Helvetica" w:cs="Helvetica"/>
          <w:sz w:val="14"/>
          <w:szCs w:val="14"/>
        </w:rPr>
        <w:t xml:space="preserve"> (</w:t>
      </w:r>
      <w:r w:rsidR="002B67BE" w:rsidRPr="00A11EB9">
        <w:rPr>
          <w:rFonts w:ascii="Helvetica" w:hAnsi="Helvetica" w:cs="Helvetica"/>
          <w:b/>
          <w:bCs/>
          <w:sz w:val="14"/>
          <w:szCs w:val="14"/>
        </w:rPr>
        <w:t>b</w:t>
      </w:r>
      <w:r w:rsidR="002B67BE">
        <w:rPr>
          <w:rFonts w:ascii="Helvetica" w:hAnsi="Helvetica" w:cs="Helvetica"/>
          <w:sz w:val="14"/>
          <w:szCs w:val="14"/>
        </w:rPr>
        <w:t xml:space="preserve">), </w:t>
      </w:r>
      <w:r w:rsidR="002B67BE">
        <w:rPr>
          <w:rFonts w:ascii="Helvetica" w:hAnsi="Helvetica" w:cs="Helvetica"/>
          <w:sz w:val="14"/>
          <w:szCs w:val="14"/>
        </w:rPr>
        <w:t>Vauxhall Insignia</w:t>
      </w:r>
      <w:r w:rsidR="002B67BE">
        <w:rPr>
          <w:rFonts w:ascii="Helvetica" w:hAnsi="Helvetica" w:cs="Helvetica"/>
          <w:sz w:val="14"/>
          <w:szCs w:val="14"/>
        </w:rPr>
        <w:t xml:space="preserve"> (</w:t>
      </w:r>
      <w:r w:rsidR="002B67BE" w:rsidRPr="00A11EB9">
        <w:rPr>
          <w:rFonts w:ascii="Helvetica" w:hAnsi="Helvetica" w:cs="Helvetica"/>
          <w:b/>
          <w:bCs/>
          <w:sz w:val="14"/>
          <w:szCs w:val="14"/>
        </w:rPr>
        <w:t>c</w:t>
      </w:r>
      <w:r w:rsidR="002B67BE">
        <w:rPr>
          <w:rFonts w:ascii="Helvetica" w:hAnsi="Helvetica" w:cs="Helvetica"/>
          <w:sz w:val="14"/>
          <w:szCs w:val="14"/>
        </w:rPr>
        <w:t xml:space="preserve">), </w:t>
      </w:r>
      <w:r w:rsidR="002B67BE">
        <w:rPr>
          <w:rFonts w:ascii="Helvetica" w:hAnsi="Helvetica" w:cs="Helvetica"/>
          <w:sz w:val="14"/>
          <w:szCs w:val="14"/>
        </w:rPr>
        <w:t>Mercedes E250</w:t>
      </w:r>
      <w:r w:rsidR="002B67BE">
        <w:rPr>
          <w:rFonts w:ascii="Helvetica" w:hAnsi="Helvetica" w:cs="Helvetica"/>
          <w:sz w:val="14"/>
          <w:szCs w:val="14"/>
        </w:rPr>
        <w:t xml:space="preserve"> (</w:t>
      </w:r>
      <w:r w:rsidR="002B67BE" w:rsidRPr="00A11EB9">
        <w:rPr>
          <w:rFonts w:ascii="Helvetica" w:hAnsi="Helvetica" w:cs="Helvetica"/>
          <w:b/>
          <w:bCs/>
          <w:sz w:val="14"/>
          <w:szCs w:val="14"/>
        </w:rPr>
        <w:t>d</w:t>
      </w:r>
      <w:r w:rsidR="002B67BE">
        <w:rPr>
          <w:rFonts w:ascii="Helvetica" w:hAnsi="Helvetica" w:cs="Helvetica"/>
          <w:sz w:val="14"/>
          <w:szCs w:val="14"/>
        </w:rPr>
        <w:t xml:space="preserve">), </w:t>
      </w:r>
      <w:r w:rsidR="002B67BE">
        <w:rPr>
          <w:rFonts w:ascii="Helvetica" w:hAnsi="Helvetica" w:cs="Helvetica"/>
          <w:sz w:val="14"/>
          <w:szCs w:val="14"/>
        </w:rPr>
        <w:t>Nissan Qashqai 1598</w:t>
      </w:r>
      <w:r w:rsidR="002B67BE">
        <w:rPr>
          <w:rFonts w:ascii="Helvetica" w:hAnsi="Helvetica" w:cs="Helvetica"/>
          <w:sz w:val="14"/>
          <w:szCs w:val="14"/>
        </w:rPr>
        <w:t xml:space="preserve"> (</w:t>
      </w:r>
      <w:r w:rsidR="002B67BE" w:rsidRPr="00A11EB9">
        <w:rPr>
          <w:rFonts w:ascii="Helvetica" w:hAnsi="Helvetica" w:cs="Helvetica"/>
          <w:b/>
          <w:bCs/>
          <w:sz w:val="14"/>
          <w:szCs w:val="14"/>
        </w:rPr>
        <w:t>e</w:t>
      </w:r>
      <w:r w:rsidR="002B67BE">
        <w:rPr>
          <w:rFonts w:ascii="Helvetica" w:hAnsi="Helvetica" w:cs="Helvetica"/>
          <w:sz w:val="14"/>
          <w:szCs w:val="14"/>
        </w:rPr>
        <w:t xml:space="preserve">), </w:t>
      </w:r>
      <w:r w:rsidR="002B67BE">
        <w:rPr>
          <w:rFonts w:ascii="Helvetica" w:hAnsi="Helvetica" w:cs="Helvetica"/>
          <w:sz w:val="14"/>
          <w:szCs w:val="14"/>
        </w:rPr>
        <w:t>Range Rover Sport HSE</w:t>
      </w:r>
      <w:r w:rsidR="002B67BE">
        <w:rPr>
          <w:rFonts w:ascii="Helvetica" w:hAnsi="Helvetica" w:cs="Helvetica"/>
          <w:sz w:val="14"/>
          <w:szCs w:val="14"/>
        </w:rPr>
        <w:t xml:space="preserve"> (</w:t>
      </w:r>
      <w:r w:rsidR="002B67BE"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="002B67BE" w:rsidRPr="00A11EB9">
        <w:rPr>
          <w:rFonts w:ascii="Helvetica" w:hAnsi="Helvetica" w:cs="Helvetica"/>
          <w:sz w:val="14"/>
          <w:szCs w:val="14"/>
        </w:rPr>
        <w:t>)</w:t>
      </w:r>
      <w:r w:rsidR="002B67BE">
        <w:rPr>
          <w:rFonts w:ascii="Helvetica" w:hAnsi="Helvetica" w:cs="Helvetica"/>
          <w:sz w:val="14"/>
          <w:szCs w:val="14"/>
        </w:rPr>
        <w:t xml:space="preserve">. </w:t>
      </w:r>
      <w:r w:rsidR="002B67BE" w:rsidRPr="00B65985">
        <w:rPr>
          <w:rFonts w:ascii="Helvetica" w:hAnsi="Helvetica" w:cs="Helvetica"/>
          <w:sz w:val="14"/>
          <w:szCs w:val="14"/>
        </w:rPr>
        <w:t xml:space="preserve">The lines represent </w:t>
      </w:r>
      <w:r w:rsidR="002B67BE">
        <w:rPr>
          <w:rFonts w:ascii="Helvetica" w:hAnsi="Helvetica" w:cs="Helvetica"/>
          <w:sz w:val="14"/>
          <w:szCs w:val="14"/>
        </w:rPr>
        <w:t>variation of the CO</w:t>
      </w:r>
      <w:r w:rsidR="002B67BE">
        <w:rPr>
          <w:rFonts w:ascii="Helvetica" w:hAnsi="Helvetica" w:cs="Helvetica"/>
          <w:sz w:val="14"/>
          <w:szCs w:val="14"/>
          <w:vertAlign w:val="subscript"/>
        </w:rPr>
        <w:t>2</w:t>
      </w:r>
      <w:r w:rsidR="002B67BE">
        <w:rPr>
          <w:rFonts w:ascii="Helvetica" w:hAnsi="Helvetica" w:cs="Helvetica"/>
          <w:sz w:val="14"/>
          <w:szCs w:val="14"/>
        </w:rPr>
        <w:t xml:space="preserve"> </w:t>
      </w:r>
      <w:r w:rsidR="002B67BE" w:rsidRPr="00B65985">
        <w:rPr>
          <w:rFonts w:ascii="Helvetica" w:hAnsi="Helvetica" w:cs="Helvetica"/>
          <w:sz w:val="14"/>
          <w:szCs w:val="14"/>
        </w:rPr>
        <w:t>emission ra</w:t>
      </w:r>
      <w:r w:rsidR="002B67BE">
        <w:rPr>
          <w:rFonts w:ascii="Helvetica" w:hAnsi="Helvetica" w:cs="Helvetica"/>
          <w:sz w:val="14"/>
          <w:szCs w:val="14"/>
        </w:rPr>
        <w:t xml:space="preserve">te </w:t>
      </w:r>
      <w:r w:rsidR="002B67BE"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="002B67BE" w:rsidRPr="00B65985">
        <w:rPr>
          <w:rFonts w:ascii="Helvetica" w:hAnsi="Helvetica" w:cs="Helvetica"/>
          <w:sz w:val="14"/>
          <w:szCs w:val="14"/>
        </w:rPr>
        <w:t xml:space="preserve">), and the cross-scatter points represent the recorded value at the RDE </w:t>
      </w:r>
      <w:r w:rsidR="002B67BE">
        <w:rPr>
          <w:rFonts w:ascii="Helvetica" w:hAnsi="Helvetica" w:cs="Helvetica"/>
          <w:sz w:val="14"/>
          <w:szCs w:val="14"/>
        </w:rPr>
        <w:t xml:space="preserve">time </w:t>
      </w:r>
      <w:r w:rsidR="002B67BE" w:rsidRPr="00B65985">
        <w:rPr>
          <w:rFonts w:ascii="Helvetica" w:hAnsi="Helvetica" w:cs="Helvetica"/>
          <w:sz w:val="14"/>
          <w:szCs w:val="14"/>
        </w:rPr>
        <w:t xml:space="preserve">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="002B67BE" w:rsidRPr="00B65985">
        <w:rPr>
          <w:rFonts w:ascii="Helvetica" w:hAnsi="Helvetica" w:cs="Helvetica"/>
          <w:sz w:val="14"/>
          <w:szCs w:val="14"/>
        </w:rPr>
        <w:t>.</w:t>
      </w:r>
    </w:p>
    <w:p w14:paraId="1A45E13E" w14:textId="77777777" w:rsidR="003B2740" w:rsidRDefault="003B2740">
      <w:pPr>
        <w:rPr>
          <w:rFonts w:ascii="Helvetica" w:hAnsi="Helvetica" w:cs="Helvetica"/>
          <w:sz w:val="14"/>
          <w:szCs w:val="14"/>
        </w:rPr>
      </w:pPr>
      <w:r>
        <w:rPr>
          <w:rFonts w:ascii="Helvetica" w:hAnsi="Helvetica" w:cs="Helvetica"/>
          <w:sz w:val="14"/>
          <w:szCs w:val="14"/>
        </w:rPr>
        <w:br w:type="page"/>
      </w:r>
    </w:p>
    <w:p w14:paraId="7B588530" w14:textId="77777777" w:rsidR="000E3C58" w:rsidRDefault="00DD1117" w:rsidP="000E3C58">
      <w:pPr>
        <w:jc w:val="both"/>
        <w:rPr>
          <w:rFonts w:ascii="Helvetica" w:hAnsi="Helvetica" w:cs="Helvetica"/>
          <w:sz w:val="14"/>
          <w:szCs w:val="14"/>
        </w:rPr>
      </w:pPr>
      <w:r w:rsidRPr="00DD1117">
        <w:rPr>
          <w:rFonts w:ascii="Helvetica" w:hAnsi="Helvetica" w:cs="Helvetica"/>
          <w:sz w:val="14"/>
          <w:szCs w:val="14"/>
        </w:rPr>
        <w:lastRenderedPageBreak/>
        <w:drawing>
          <wp:inline distT="0" distB="0" distL="0" distR="0" wp14:anchorId="2953B9E0" wp14:editId="55BB57EB">
            <wp:extent cx="5731510" cy="6692265"/>
            <wp:effectExtent l="0" t="0" r="2540" b="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9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85E49" w14:textId="5518D71D" w:rsidR="000F6EEE" w:rsidRPr="007C473C" w:rsidRDefault="00DD1117" w:rsidP="000E3C58">
      <w:pPr>
        <w:jc w:val="both"/>
        <w:rPr>
          <w:rFonts w:ascii="Helvetica" w:hAnsi="Helvetica" w:cs="Helvetica"/>
          <w:b/>
          <w:bCs/>
          <w:sz w:val="14"/>
          <w:szCs w:val="14"/>
        </w:rPr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6 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– RLE </w:t>
      </w:r>
      <w:r>
        <w:rPr>
          <w:rFonts w:ascii="Helvetica" w:hAnsi="Helvetica" w:cs="Helvetica"/>
          <w:b/>
          <w:bCs/>
          <w:sz w:val="14"/>
          <w:szCs w:val="14"/>
        </w:rPr>
        <w:t>C</w:t>
      </w:r>
      <w:r w:rsidRPr="00B65985">
        <w:rPr>
          <w:rFonts w:ascii="Helvetica" w:hAnsi="Helvetica" w:cs="Helvetica"/>
          <w:b/>
          <w:bCs/>
          <w:sz w:val="14"/>
          <w:szCs w:val="14"/>
        </w:rPr>
        <w:t>O</w:t>
      </w:r>
      <w:r>
        <w:rPr>
          <w:rFonts w:ascii="Helvetica" w:hAnsi="Helvetica" w:cs="Helvetica"/>
          <w:b/>
          <w:bCs/>
          <w:sz w:val="14"/>
          <w:szCs w:val="14"/>
          <w:vertAlign w:val="subscript"/>
        </w:rPr>
        <w:t>2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5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(Part </w:t>
      </w:r>
      <w:r w:rsidR="000E3C58">
        <w:rPr>
          <w:rFonts w:ascii="Helvetica" w:hAnsi="Helvetica" w:cs="Helvetica"/>
          <w:b/>
          <w:bCs/>
          <w:sz w:val="14"/>
          <w:szCs w:val="14"/>
        </w:rPr>
        <w:t>3</w:t>
      </w:r>
      <w:r>
        <w:rPr>
          <w:rFonts w:ascii="Helvetica" w:hAnsi="Helvetica" w:cs="Helvetica"/>
          <w:b/>
          <w:bCs/>
          <w:sz w:val="14"/>
          <w:szCs w:val="14"/>
        </w:rPr>
        <w:t>)</w:t>
      </w:r>
      <w:r w:rsidRPr="00B65985">
        <w:rPr>
          <w:rFonts w:ascii="Helvetica" w:hAnsi="Helvetica" w:cs="Helvetica"/>
          <w:b/>
          <w:bCs/>
          <w:sz w:val="14"/>
          <w:szCs w:val="14"/>
        </w:rPr>
        <w:t>. a-</w:t>
      </w:r>
      <w:r w:rsidR="000E3C58">
        <w:rPr>
          <w:rFonts w:ascii="Helvetica" w:hAnsi="Helvetica" w:cs="Helvetica"/>
          <w:b/>
          <w:bCs/>
          <w:sz w:val="14"/>
          <w:szCs w:val="14"/>
        </w:rPr>
        <w:t>g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 w:rsidR="000E3C58">
        <w:rPr>
          <w:rFonts w:ascii="Helvetica" w:hAnsi="Helvetica" w:cs="Helvetica"/>
          <w:sz w:val="14"/>
          <w:szCs w:val="14"/>
        </w:rPr>
        <w:t>Citroen C4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0E3C58">
        <w:rPr>
          <w:rFonts w:ascii="Helvetica" w:hAnsi="Helvetica" w:cs="Helvetica"/>
          <w:sz w:val="14"/>
          <w:szCs w:val="14"/>
        </w:rPr>
        <w:t>Ford Mondeo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0E3C58">
        <w:rPr>
          <w:rFonts w:ascii="Helvetica" w:hAnsi="Helvetica" w:cs="Helvetica"/>
          <w:sz w:val="14"/>
          <w:szCs w:val="14"/>
        </w:rPr>
        <w:t>Kia Sportage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0E3C58">
        <w:rPr>
          <w:rFonts w:ascii="Helvetica" w:hAnsi="Helvetica" w:cs="Helvetica"/>
          <w:sz w:val="14"/>
          <w:szCs w:val="14"/>
        </w:rPr>
        <w:t>Vauxhall Corsa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0E3C58">
        <w:rPr>
          <w:rFonts w:ascii="Helvetica" w:hAnsi="Helvetica" w:cs="Helvetica"/>
          <w:sz w:val="14"/>
          <w:szCs w:val="14"/>
        </w:rPr>
        <w:t>Vauxhall Astra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>), Range Rover Sport (</w:t>
      </w:r>
      <w:r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Pr="00A11EB9">
        <w:rPr>
          <w:rFonts w:ascii="Helvetica" w:hAnsi="Helvetica" w:cs="Helvetica"/>
          <w:sz w:val="14"/>
          <w:szCs w:val="14"/>
        </w:rPr>
        <w:t>)</w:t>
      </w:r>
      <w:r w:rsidR="000E3C58">
        <w:rPr>
          <w:rFonts w:ascii="Helvetica" w:hAnsi="Helvetica" w:cs="Helvetica"/>
          <w:sz w:val="14"/>
          <w:szCs w:val="14"/>
        </w:rPr>
        <w:t>, Nissan Qashqai 1461 (</w:t>
      </w:r>
      <w:r w:rsidR="000E3C58">
        <w:rPr>
          <w:rFonts w:ascii="Helvetica" w:hAnsi="Helvetica" w:cs="Helvetica"/>
          <w:b/>
          <w:bCs/>
          <w:sz w:val="14"/>
          <w:szCs w:val="14"/>
        </w:rPr>
        <w:t>g</w:t>
      </w:r>
      <w:r w:rsidR="000E3C58">
        <w:rPr>
          <w:rFonts w:ascii="Helvetica" w:hAnsi="Helvetica" w:cs="Helvetica"/>
          <w:sz w:val="14"/>
          <w:szCs w:val="14"/>
        </w:rPr>
        <w:t>)</w:t>
      </w:r>
      <w:r>
        <w:rPr>
          <w:rFonts w:ascii="Helvetica" w:hAnsi="Helvetica" w:cs="Helvetica"/>
          <w:sz w:val="14"/>
          <w:szCs w:val="14"/>
        </w:rPr>
        <w:t xml:space="preserve">. </w:t>
      </w:r>
      <w:r w:rsidRPr="00B65985">
        <w:rPr>
          <w:rFonts w:ascii="Helvetica" w:hAnsi="Helvetica" w:cs="Helvetica"/>
          <w:sz w:val="14"/>
          <w:szCs w:val="14"/>
        </w:rPr>
        <w:t xml:space="preserve">The lines represent </w:t>
      </w:r>
      <w:r>
        <w:rPr>
          <w:rFonts w:ascii="Helvetica" w:hAnsi="Helvetica" w:cs="Helvetica"/>
          <w:sz w:val="14"/>
          <w:szCs w:val="14"/>
        </w:rPr>
        <w:t>variation of the CO</w:t>
      </w:r>
      <w:r>
        <w:rPr>
          <w:rFonts w:ascii="Helvetica" w:hAnsi="Helvetica" w:cs="Helvetica"/>
          <w:sz w:val="14"/>
          <w:szCs w:val="14"/>
          <w:vertAlign w:val="subscript"/>
        </w:rPr>
        <w:t>2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and the cross-scatter points represent the recorded value at the RDE </w:t>
      </w:r>
      <w:r>
        <w:rPr>
          <w:rFonts w:ascii="Helvetica" w:hAnsi="Helvetica" w:cs="Helvetica"/>
          <w:sz w:val="14"/>
          <w:szCs w:val="14"/>
        </w:rPr>
        <w:t xml:space="preserve">time </w:t>
      </w:r>
      <w:r w:rsidRPr="00B65985">
        <w:rPr>
          <w:rFonts w:ascii="Helvetica" w:hAnsi="Helvetica" w:cs="Helvetica"/>
          <w:sz w:val="14"/>
          <w:szCs w:val="14"/>
        </w:rPr>
        <w:t xml:space="preserve">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>.</w:t>
      </w:r>
      <w:r w:rsidR="003B2740">
        <w:rPr>
          <w:rFonts w:ascii="Helvetica" w:hAnsi="Helvetica" w:cs="Helvetica"/>
          <w:sz w:val="14"/>
          <w:szCs w:val="14"/>
        </w:rPr>
        <w:br w:type="page"/>
      </w:r>
    </w:p>
    <w:p w14:paraId="6D7857B3" w14:textId="4E7E6E61" w:rsidR="00BD64A1" w:rsidRDefault="00BD64A1" w:rsidP="009D6E12">
      <w:pPr>
        <w:jc w:val="both"/>
      </w:pPr>
      <w:r w:rsidRPr="00BD64A1">
        <w:rPr>
          <w:noProof/>
        </w:rPr>
        <w:lastRenderedPageBreak/>
        <w:drawing>
          <wp:inline distT="0" distB="0" distL="0" distR="0" wp14:anchorId="30B12572" wp14:editId="23B9B390">
            <wp:extent cx="5731409" cy="6692264"/>
            <wp:effectExtent l="0" t="0" r="317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09" cy="669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C98FF" w14:textId="05CCE4FC" w:rsidR="003B2740" w:rsidRDefault="00BD64A1" w:rsidP="009D6E12">
      <w:pPr>
        <w:spacing w:before="240"/>
        <w:jc w:val="both"/>
        <w:rPr>
          <w:rFonts w:ascii="Helvetica" w:hAnsi="Helvetica" w:cs="Helvetica"/>
          <w:sz w:val="14"/>
          <w:szCs w:val="14"/>
        </w:rPr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</w:t>
      </w:r>
      <w:r w:rsidR="00B65985" w:rsidRPr="00B65985">
        <w:rPr>
          <w:rFonts w:ascii="Helvetica" w:hAnsi="Helvetica" w:cs="Helvetica"/>
          <w:b/>
          <w:bCs/>
          <w:sz w:val="14"/>
          <w:szCs w:val="14"/>
        </w:rPr>
        <w:t>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7 </w:t>
      </w:r>
      <w:r w:rsidRPr="00B65985">
        <w:rPr>
          <w:rFonts w:ascii="Helvetica" w:hAnsi="Helvetica" w:cs="Helvetica"/>
          <w:b/>
          <w:bCs/>
          <w:sz w:val="14"/>
          <w:szCs w:val="14"/>
        </w:rPr>
        <w:t>– RLE NO</w:t>
      </w:r>
      <w:r w:rsidRPr="00B65985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 w:rsidR="009D017C">
        <w:rPr>
          <w:rFonts w:ascii="Helvetica" w:hAnsi="Helvetica" w:cs="Helvetica"/>
          <w:b/>
          <w:bCs/>
          <w:sz w:val="14"/>
          <w:szCs w:val="14"/>
        </w:rPr>
        <w:t>6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 w:rsidR="002854E1">
        <w:rPr>
          <w:rFonts w:ascii="Helvetica" w:hAnsi="Helvetica" w:cs="Helvetica"/>
          <w:b/>
          <w:bCs/>
          <w:sz w:val="14"/>
          <w:szCs w:val="14"/>
        </w:rPr>
        <w:t xml:space="preserve"> under Group 1: Increasing NO</w:t>
      </w:r>
      <w:r w:rsidR="002854E1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="002854E1">
        <w:rPr>
          <w:rFonts w:ascii="Helvetica" w:hAnsi="Helvetica" w:cs="Helvetica"/>
          <w:b/>
          <w:bCs/>
          <w:sz w:val="14"/>
          <w:szCs w:val="14"/>
        </w:rPr>
        <w:t xml:space="preserve"> </w:t>
      </w:r>
      <w:r w:rsidR="006D0FA2">
        <w:rPr>
          <w:rFonts w:ascii="Helvetica" w:hAnsi="Helvetica" w:cs="Helvetica"/>
          <w:b/>
          <w:bCs/>
          <w:sz w:val="14"/>
          <w:szCs w:val="14"/>
        </w:rPr>
        <w:t xml:space="preserve">emission rate </w:t>
      </w:r>
      <w:r w:rsidR="002854E1">
        <w:rPr>
          <w:rFonts w:ascii="Helvetica" w:hAnsi="Helvetica" w:cs="Helvetica"/>
          <w:b/>
          <w:bCs/>
          <w:sz w:val="14"/>
          <w:szCs w:val="14"/>
        </w:rPr>
        <w:t xml:space="preserve">with </w:t>
      </w:r>
      <w:r w:rsidR="006D0FA2">
        <w:rPr>
          <w:rFonts w:ascii="Helvetica" w:hAnsi="Helvetica" w:cs="Helvetica"/>
          <w:b/>
          <w:bCs/>
          <w:sz w:val="14"/>
          <w:szCs w:val="14"/>
        </w:rPr>
        <w:t>greater</w:t>
      </w:r>
      <w:r w:rsidR="002854E1">
        <w:rPr>
          <w:rFonts w:ascii="Helvetica" w:hAnsi="Helvetica" w:cs="Helvetica"/>
          <w:b/>
          <w:bCs/>
          <w:sz w:val="14"/>
          <w:szCs w:val="14"/>
        </w:rPr>
        <w:t xml:space="preserve"> urban time proportion</w:t>
      </w:r>
      <w:r w:rsidRPr="00B65985">
        <w:rPr>
          <w:rFonts w:ascii="Helvetica" w:hAnsi="Helvetica" w:cs="Helvetica"/>
          <w:b/>
          <w:bCs/>
          <w:sz w:val="14"/>
          <w:szCs w:val="14"/>
        </w:rPr>
        <w:t>.</w:t>
      </w:r>
      <w:r w:rsidR="00B65985" w:rsidRPr="00B65985">
        <w:rPr>
          <w:rFonts w:ascii="Helvetica" w:hAnsi="Helvetica" w:cs="Helvetica"/>
          <w:b/>
          <w:bCs/>
          <w:sz w:val="14"/>
          <w:szCs w:val="14"/>
        </w:rPr>
        <w:t xml:space="preserve"> a-g</w:t>
      </w:r>
      <w:r w:rsidR="0078257E">
        <w:rPr>
          <w:rFonts w:ascii="Helvetica" w:hAnsi="Helvetica" w:cs="Helvetica"/>
          <w:b/>
          <w:bCs/>
          <w:sz w:val="14"/>
          <w:szCs w:val="14"/>
        </w:rPr>
        <w:t xml:space="preserve">, </w:t>
      </w:r>
      <w:r w:rsidR="0078257E">
        <w:rPr>
          <w:rFonts w:ascii="Helvetica" w:hAnsi="Helvetica" w:cs="Helvetica"/>
          <w:sz w:val="14"/>
          <w:szCs w:val="14"/>
        </w:rPr>
        <w:t>Mini Countryman (</w:t>
      </w:r>
      <w:r w:rsidR="0078257E" w:rsidRPr="00A11EB9">
        <w:rPr>
          <w:rFonts w:ascii="Helvetica" w:hAnsi="Helvetica" w:cs="Helvetica"/>
          <w:b/>
          <w:bCs/>
          <w:sz w:val="14"/>
          <w:szCs w:val="14"/>
        </w:rPr>
        <w:t>a</w:t>
      </w:r>
      <w:r w:rsidR="0078257E">
        <w:rPr>
          <w:rFonts w:ascii="Helvetica" w:hAnsi="Helvetica" w:cs="Helvetica"/>
          <w:sz w:val="14"/>
          <w:szCs w:val="14"/>
        </w:rPr>
        <w:t>), Mazda 6 (</w:t>
      </w:r>
      <w:r w:rsidR="0078257E" w:rsidRPr="00A11EB9">
        <w:rPr>
          <w:rFonts w:ascii="Helvetica" w:hAnsi="Helvetica" w:cs="Helvetica"/>
          <w:b/>
          <w:bCs/>
          <w:sz w:val="14"/>
          <w:szCs w:val="14"/>
        </w:rPr>
        <w:t>b</w:t>
      </w:r>
      <w:r w:rsidR="0078257E">
        <w:rPr>
          <w:rFonts w:ascii="Helvetica" w:hAnsi="Helvetica" w:cs="Helvetica"/>
          <w:sz w:val="14"/>
          <w:szCs w:val="14"/>
        </w:rPr>
        <w:t>), Hyundai i30 (</w:t>
      </w:r>
      <w:r w:rsidR="0078257E" w:rsidRPr="00A11EB9">
        <w:rPr>
          <w:rFonts w:ascii="Helvetica" w:hAnsi="Helvetica" w:cs="Helvetica"/>
          <w:b/>
          <w:bCs/>
          <w:sz w:val="14"/>
          <w:szCs w:val="14"/>
        </w:rPr>
        <w:t>c</w:t>
      </w:r>
      <w:r w:rsidR="0078257E">
        <w:rPr>
          <w:rFonts w:ascii="Helvetica" w:hAnsi="Helvetica" w:cs="Helvetica"/>
          <w:sz w:val="14"/>
          <w:szCs w:val="14"/>
        </w:rPr>
        <w:t>), Honda CRV (</w:t>
      </w:r>
      <w:r w:rsidR="0078257E" w:rsidRPr="00A11EB9">
        <w:rPr>
          <w:rFonts w:ascii="Helvetica" w:hAnsi="Helvetica" w:cs="Helvetica"/>
          <w:b/>
          <w:bCs/>
          <w:sz w:val="14"/>
          <w:szCs w:val="14"/>
        </w:rPr>
        <w:t>d</w:t>
      </w:r>
      <w:r w:rsidR="0078257E">
        <w:rPr>
          <w:rFonts w:ascii="Helvetica" w:hAnsi="Helvetica" w:cs="Helvetica"/>
          <w:sz w:val="14"/>
          <w:szCs w:val="14"/>
        </w:rPr>
        <w:t>), Kia Sportage (</w:t>
      </w:r>
      <w:r w:rsidR="0078257E" w:rsidRPr="00A11EB9">
        <w:rPr>
          <w:rFonts w:ascii="Helvetica" w:hAnsi="Helvetica" w:cs="Helvetica"/>
          <w:b/>
          <w:bCs/>
          <w:sz w:val="14"/>
          <w:szCs w:val="14"/>
        </w:rPr>
        <w:t>e</w:t>
      </w:r>
      <w:r w:rsidR="0078257E">
        <w:rPr>
          <w:rFonts w:ascii="Helvetica" w:hAnsi="Helvetica" w:cs="Helvetica"/>
          <w:sz w:val="14"/>
          <w:szCs w:val="14"/>
        </w:rPr>
        <w:t>), Vau</w:t>
      </w:r>
      <w:r w:rsidR="00F81499">
        <w:rPr>
          <w:rFonts w:ascii="Helvetica" w:hAnsi="Helvetica" w:cs="Helvetica"/>
          <w:sz w:val="14"/>
          <w:szCs w:val="14"/>
        </w:rPr>
        <w:t>x</w:t>
      </w:r>
      <w:r w:rsidR="0078257E">
        <w:rPr>
          <w:rFonts w:ascii="Helvetica" w:hAnsi="Helvetica" w:cs="Helvetica"/>
          <w:sz w:val="14"/>
          <w:szCs w:val="14"/>
        </w:rPr>
        <w:t>hall Insignia (</w:t>
      </w:r>
      <w:r w:rsidR="0078257E"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="0078257E" w:rsidRPr="00A11EB9">
        <w:rPr>
          <w:rFonts w:ascii="Helvetica" w:hAnsi="Helvetica" w:cs="Helvetica"/>
          <w:sz w:val="14"/>
          <w:szCs w:val="14"/>
        </w:rPr>
        <w:t>),</w:t>
      </w:r>
      <w:r w:rsidR="0078257E">
        <w:rPr>
          <w:rFonts w:ascii="Helvetica" w:hAnsi="Helvetica" w:cs="Helvetica"/>
          <w:sz w:val="14"/>
          <w:szCs w:val="14"/>
        </w:rPr>
        <w:t xml:space="preserve"> Mer</w:t>
      </w:r>
      <w:r w:rsidR="00987837">
        <w:rPr>
          <w:rFonts w:ascii="Helvetica" w:hAnsi="Helvetica" w:cs="Helvetica"/>
          <w:sz w:val="14"/>
          <w:szCs w:val="14"/>
        </w:rPr>
        <w:t>cedes A180 (</w:t>
      </w:r>
      <w:r w:rsidR="00987837" w:rsidRPr="00A11EB9">
        <w:rPr>
          <w:rFonts w:ascii="Helvetica" w:hAnsi="Helvetica" w:cs="Helvetica"/>
          <w:b/>
          <w:bCs/>
          <w:sz w:val="14"/>
          <w:szCs w:val="14"/>
        </w:rPr>
        <w:t>g</w:t>
      </w:r>
      <w:r w:rsidR="00987837">
        <w:rPr>
          <w:rFonts w:ascii="Helvetica" w:hAnsi="Helvetica" w:cs="Helvetica"/>
          <w:sz w:val="14"/>
          <w:szCs w:val="14"/>
        </w:rPr>
        <w:t xml:space="preserve">). </w:t>
      </w:r>
      <w:r w:rsidRPr="00B65985">
        <w:rPr>
          <w:rFonts w:ascii="Helvetica" w:hAnsi="Helvetica" w:cs="Helvetica"/>
          <w:sz w:val="14"/>
          <w:szCs w:val="14"/>
        </w:rPr>
        <w:t xml:space="preserve">The </w:t>
      </w:r>
      <w:r w:rsidR="009349D4">
        <w:rPr>
          <w:rFonts w:ascii="Helvetica" w:hAnsi="Helvetica" w:cs="Helvetica"/>
          <w:sz w:val="14"/>
          <w:szCs w:val="14"/>
        </w:rPr>
        <w:t xml:space="preserve">solid </w:t>
      </w:r>
      <w:r w:rsidRPr="00B65985">
        <w:rPr>
          <w:rFonts w:ascii="Helvetica" w:hAnsi="Helvetica" w:cs="Helvetica"/>
          <w:sz w:val="14"/>
          <w:szCs w:val="14"/>
        </w:rPr>
        <w:t xml:space="preserve">lines represent </w:t>
      </w:r>
      <w:r w:rsidR="006A04B1">
        <w:rPr>
          <w:rFonts w:ascii="Helvetica" w:hAnsi="Helvetica" w:cs="Helvetica"/>
          <w:sz w:val="14"/>
          <w:szCs w:val="14"/>
        </w:rPr>
        <w:t>variation of the NO</w:t>
      </w:r>
      <w:r w:rsidR="006A04B1">
        <w:rPr>
          <w:rFonts w:ascii="Helvetica" w:hAnsi="Helvetica" w:cs="Helvetica"/>
          <w:sz w:val="14"/>
          <w:szCs w:val="14"/>
          <w:vertAlign w:val="subscript"/>
        </w:rPr>
        <w:t>x</w:t>
      </w:r>
      <w:r w:rsidR="006A04B1"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 w:rsidR="006A04B1"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</w:t>
      </w:r>
      <w:r w:rsidR="009349D4">
        <w:rPr>
          <w:rFonts w:ascii="Helvetica" w:hAnsi="Helvetica" w:cs="Helvetica"/>
          <w:sz w:val="14"/>
          <w:szCs w:val="14"/>
        </w:rPr>
        <w:t xml:space="preserve">the dashed lines </w:t>
      </w:r>
      <w:r w:rsidR="00D1067B">
        <w:rPr>
          <w:rFonts w:ascii="Helvetica" w:hAnsi="Helvetica" w:cs="Helvetica"/>
          <w:sz w:val="14"/>
          <w:szCs w:val="14"/>
        </w:rPr>
        <w:t>represent</w:t>
      </w:r>
      <w:r w:rsidR="009349D4">
        <w:rPr>
          <w:rFonts w:ascii="Helvetica" w:hAnsi="Helvetica" w:cs="Helvetica"/>
          <w:sz w:val="14"/>
          <w:szCs w:val="14"/>
        </w:rPr>
        <w:t xml:space="preserve"> the Euro </w:t>
      </w:r>
      <w:r w:rsidR="00112A41">
        <w:rPr>
          <w:rFonts w:ascii="Helvetica" w:hAnsi="Helvetica" w:cs="Helvetica"/>
          <w:sz w:val="14"/>
          <w:szCs w:val="14"/>
        </w:rPr>
        <w:t>6</w:t>
      </w:r>
      <w:r w:rsidR="009349D4">
        <w:rPr>
          <w:rFonts w:ascii="Helvetica" w:hAnsi="Helvetica" w:cs="Helvetica"/>
          <w:sz w:val="14"/>
          <w:szCs w:val="14"/>
        </w:rPr>
        <w:t xml:space="preserve"> </w:t>
      </w:r>
      <w:r w:rsidR="009349D4" w:rsidRPr="009349D4">
        <w:rPr>
          <w:rFonts w:ascii="Helvetica" w:hAnsi="Helvetica" w:cs="Helvetica"/>
          <w:sz w:val="14"/>
          <w:szCs w:val="14"/>
        </w:rPr>
        <w:t>NO</w:t>
      </w:r>
      <w:r w:rsidR="009349D4">
        <w:rPr>
          <w:rFonts w:ascii="Helvetica" w:hAnsi="Helvetica" w:cs="Helvetica"/>
          <w:sz w:val="14"/>
          <w:szCs w:val="14"/>
          <w:vertAlign w:val="subscript"/>
        </w:rPr>
        <w:t>x</w:t>
      </w:r>
      <w:r w:rsidR="009349D4">
        <w:rPr>
          <w:rFonts w:ascii="Helvetica" w:hAnsi="Helvetica" w:cs="Helvetica"/>
          <w:sz w:val="14"/>
          <w:szCs w:val="14"/>
        </w:rPr>
        <w:t xml:space="preserve"> limit at </w:t>
      </w:r>
      <w:r w:rsidR="00112A41">
        <w:rPr>
          <w:rFonts w:ascii="Helvetica" w:hAnsi="Helvetica" w:cs="Helvetica"/>
          <w:sz w:val="14"/>
          <w:szCs w:val="14"/>
        </w:rPr>
        <w:t>80 mg/km,</w:t>
      </w:r>
      <w:r w:rsidR="009349D4">
        <w:rPr>
          <w:rFonts w:ascii="Helvetica" w:hAnsi="Helvetica" w:cs="Helvetica"/>
          <w:sz w:val="14"/>
          <w:szCs w:val="14"/>
        </w:rPr>
        <w:t xml:space="preserve"> </w:t>
      </w:r>
      <w:r w:rsidRPr="009349D4">
        <w:rPr>
          <w:rFonts w:ascii="Helvetica" w:hAnsi="Helvetica" w:cs="Helvetica"/>
          <w:sz w:val="14"/>
          <w:szCs w:val="14"/>
        </w:rPr>
        <w:t>and</w:t>
      </w:r>
      <w:r w:rsidRPr="00B65985">
        <w:rPr>
          <w:rFonts w:ascii="Helvetica" w:hAnsi="Helvetica" w:cs="Helvetica"/>
          <w:sz w:val="14"/>
          <w:szCs w:val="14"/>
        </w:rPr>
        <w:t xml:space="preserve"> the </w:t>
      </w:r>
      <w:r w:rsidR="002A09BE" w:rsidRPr="00B65985">
        <w:rPr>
          <w:rFonts w:ascii="Helvetica" w:hAnsi="Helvetica" w:cs="Helvetica"/>
          <w:sz w:val="14"/>
          <w:szCs w:val="14"/>
        </w:rPr>
        <w:t>cross-scatter</w:t>
      </w:r>
      <w:r w:rsidRPr="00B65985">
        <w:rPr>
          <w:rFonts w:ascii="Helvetica" w:hAnsi="Helvetica" w:cs="Helvetica"/>
          <w:sz w:val="14"/>
          <w:szCs w:val="14"/>
        </w:rPr>
        <w:t xml:space="preserve"> points</w:t>
      </w:r>
      <w:r w:rsidR="00A56518" w:rsidRPr="00B65985">
        <w:rPr>
          <w:rFonts w:ascii="Helvetica" w:hAnsi="Helvetica" w:cs="Helvetica"/>
          <w:sz w:val="14"/>
          <w:szCs w:val="14"/>
        </w:rPr>
        <w:t xml:space="preserve"> represent the recorded value at the RDE</w:t>
      </w:r>
      <w:r w:rsidR="00D1067B">
        <w:rPr>
          <w:rFonts w:ascii="Helvetica" w:hAnsi="Helvetica" w:cs="Helvetica"/>
          <w:sz w:val="14"/>
          <w:szCs w:val="14"/>
        </w:rPr>
        <w:t xml:space="preserve"> time</w:t>
      </w:r>
      <w:r w:rsidR="00A56518" w:rsidRPr="00B65985">
        <w:rPr>
          <w:rFonts w:ascii="Helvetica" w:hAnsi="Helvetica" w:cs="Helvetica"/>
          <w:sz w:val="14"/>
          <w:szCs w:val="14"/>
        </w:rPr>
        <w:t xml:space="preserve"> 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="00A56518" w:rsidRPr="00B65985">
        <w:rPr>
          <w:rFonts w:ascii="Helvetica" w:hAnsi="Helvetica" w:cs="Helvetica"/>
          <w:sz w:val="14"/>
          <w:szCs w:val="14"/>
        </w:rPr>
        <w:t xml:space="preserve">. </w:t>
      </w:r>
    </w:p>
    <w:p w14:paraId="4640EC49" w14:textId="77777777" w:rsidR="003B2740" w:rsidRDefault="003B2740">
      <w:pPr>
        <w:rPr>
          <w:rFonts w:ascii="Helvetica" w:hAnsi="Helvetica" w:cs="Helvetica"/>
          <w:sz w:val="14"/>
          <w:szCs w:val="14"/>
        </w:rPr>
      </w:pPr>
      <w:r>
        <w:rPr>
          <w:rFonts w:ascii="Helvetica" w:hAnsi="Helvetica" w:cs="Helvetica"/>
          <w:sz w:val="14"/>
          <w:szCs w:val="14"/>
        </w:rPr>
        <w:br w:type="page"/>
      </w:r>
    </w:p>
    <w:p w14:paraId="7711D8CD" w14:textId="77777777" w:rsidR="00BD64A1" w:rsidRPr="00D1067B" w:rsidRDefault="00BD64A1" w:rsidP="009D6E12">
      <w:pPr>
        <w:spacing w:before="240"/>
        <w:jc w:val="both"/>
        <w:rPr>
          <w:rFonts w:ascii="Helvetica" w:hAnsi="Helvetica" w:cs="Helvetica"/>
          <w:b/>
          <w:bCs/>
          <w:sz w:val="14"/>
          <w:szCs w:val="14"/>
        </w:rPr>
      </w:pPr>
    </w:p>
    <w:p w14:paraId="18039CE8" w14:textId="77777777" w:rsidR="00D1067B" w:rsidRDefault="00503950" w:rsidP="009D6E12">
      <w:pPr>
        <w:jc w:val="both"/>
      </w:pPr>
      <w:r>
        <w:rPr>
          <w:noProof/>
        </w:rPr>
        <w:drawing>
          <wp:inline distT="0" distB="0" distL="0" distR="0" wp14:anchorId="10EEE836" wp14:editId="44227EC2">
            <wp:extent cx="5731510" cy="4618922"/>
            <wp:effectExtent l="0" t="0" r="254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73164" w14:textId="0A6FCC3A" w:rsidR="00D1067B" w:rsidRPr="00D1067B" w:rsidRDefault="00D1067B" w:rsidP="009D6E12">
      <w:pPr>
        <w:spacing w:before="240"/>
        <w:jc w:val="both"/>
        <w:rPr>
          <w:rFonts w:ascii="Helvetica" w:hAnsi="Helvetica" w:cs="Helvetica"/>
          <w:b/>
          <w:bCs/>
          <w:sz w:val="14"/>
          <w:szCs w:val="14"/>
        </w:rPr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8 </w:t>
      </w:r>
      <w:r w:rsidRPr="00B65985">
        <w:rPr>
          <w:rFonts w:ascii="Helvetica" w:hAnsi="Helvetica" w:cs="Helvetica"/>
          <w:b/>
          <w:bCs/>
          <w:sz w:val="14"/>
          <w:szCs w:val="14"/>
        </w:rPr>
        <w:t>– RLE NO</w:t>
      </w:r>
      <w:r w:rsidRPr="00B65985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6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under Group </w:t>
      </w:r>
      <w:r>
        <w:rPr>
          <w:rFonts w:ascii="Helvetica" w:hAnsi="Helvetica" w:cs="Helvetica"/>
          <w:b/>
          <w:bCs/>
          <w:sz w:val="14"/>
          <w:szCs w:val="14"/>
        </w:rPr>
        <w:t>2</w:t>
      </w:r>
      <w:r>
        <w:rPr>
          <w:rFonts w:ascii="Helvetica" w:hAnsi="Helvetica" w:cs="Helvetica"/>
          <w:b/>
          <w:bCs/>
          <w:sz w:val="14"/>
          <w:szCs w:val="14"/>
        </w:rPr>
        <w:t xml:space="preserve">: </w:t>
      </w:r>
      <w:r w:rsidR="006D0FA2">
        <w:rPr>
          <w:rFonts w:ascii="Helvetica" w:hAnsi="Helvetica" w:cs="Helvetica"/>
          <w:b/>
          <w:bCs/>
          <w:sz w:val="14"/>
          <w:szCs w:val="14"/>
        </w:rPr>
        <w:t>Decreasing</w:t>
      </w:r>
      <w:r w:rsidR="006D0FA2">
        <w:rPr>
          <w:rFonts w:ascii="Helvetica" w:hAnsi="Helvetica" w:cs="Helvetica"/>
          <w:b/>
          <w:bCs/>
          <w:sz w:val="14"/>
          <w:szCs w:val="14"/>
        </w:rPr>
        <w:t xml:space="preserve"> NO</w:t>
      </w:r>
      <w:r w:rsidR="006D0FA2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="006D0FA2">
        <w:rPr>
          <w:rFonts w:ascii="Helvetica" w:hAnsi="Helvetica" w:cs="Helvetica"/>
          <w:b/>
          <w:bCs/>
          <w:sz w:val="14"/>
          <w:szCs w:val="14"/>
        </w:rPr>
        <w:t xml:space="preserve"> emission rate with greater urban time proportion</w:t>
      </w:r>
      <w:r w:rsidR="006D0FA2" w:rsidRPr="00B65985">
        <w:rPr>
          <w:rFonts w:ascii="Helvetica" w:hAnsi="Helvetica" w:cs="Helvetica"/>
          <w:b/>
          <w:bCs/>
          <w:sz w:val="14"/>
          <w:szCs w:val="14"/>
        </w:rPr>
        <w:t xml:space="preserve">. 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a-</w:t>
      </w:r>
      <w:r w:rsidR="00604CF6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>
        <w:rPr>
          <w:rFonts w:ascii="Helvetica" w:hAnsi="Helvetica" w:cs="Helvetica"/>
          <w:sz w:val="14"/>
          <w:szCs w:val="14"/>
        </w:rPr>
        <w:t>Toyota Avensis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Ford Focus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>),</w:t>
      </w:r>
      <w:r>
        <w:rPr>
          <w:rFonts w:ascii="Helvetica" w:hAnsi="Helvetica" w:cs="Helvetica"/>
          <w:sz w:val="14"/>
          <w:szCs w:val="14"/>
        </w:rPr>
        <w:t xml:space="preserve"> Jaguar XE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>)</w:t>
      </w:r>
      <w:r>
        <w:rPr>
          <w:rFonts w:ascii="Helvetica" w:hAnsi="Helvetica" w:cs="Helvetica"/>
          <w:sz w:val="14"/>
          <w:szCs w:val="14"/>
        </w:rPr>
        <w:t xml:space="preserve">, Renault Megane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Peugeot 3008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>)</w:t>
      </w:r>
      <w:r>
        <w:rPr>
          <w:rFonts w:ascii="Helvetica" w:hAnsi="Helvetica" w:cs="Helvetica"/>
          <w:sz w:val="14"/>
          <w:szCs w:val="14"/>
        </w:rPr>
        <w:t xml:space="preserve">. </w:t>
      </w:r>
      <w:r w:rsidRPr="00B65985">
        <w:rPr>
          <w:rFonts w:ascii="Helvetica" w:hAnsi="Helvetica" w:cs="Helvetica"/>
          <w:sz w:val="14"/>
          <w:szCs w:val="14"/>
        </w:rPr>
        <w:t xml:space="preserve">The </w:t>
      </w:r>
      <w:r>
        <w:rPr>
          <w:rFonts w:ascii="Helvetica" w:hAnsi="Helvetica" w:cs="Helvetica"/>
          <w:sz w:val="14"/>
          <w:szCs w:val="14"/>
        </w:rPr>
        <w:t xml:space="preserve">solid </w:t>
      </w:r>
      <w:r w:rsidRPr="00B65985">
        <w:rPr>
          <w:rFonts w:ascii="Helvetica" w:hAnsi="Helvetica" w:cs="Helvetica"/>
          <w:sz w:val="14"/>
          <w:szCs w:val="14"/>
        </w:rPr>
        <w:t xml:space="preserve">lines represent </w:t>
      </w:r>
      <w:r>
        <w:rPr>
          <w:rFonts w:ascii="Helvetica" w:hAnsi="Helvetica" w:cs="Helvetica"/>
          <w:sz w:val="14"/>
          <w:szCs w:val="14"/>
        </w:rPr>
        <w:t>variation of the 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 xml:space="preserve">the dashed lines represent the Euro 6 </w:t>
      </w:r>
      <w:r w:rsidRPr="009349D4">
        <w:rPr>
          <w:rFonts w:ascii="Helvetica" w:hAnsi="Helvetica" w:cs="Helvetica"/>
          <w:sz w:val="14"/>
          <w:szCs w:val="14"/>
        </w:rPr>
        <w:t>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limit at 80 mg/km, </w:t>
      </w:r>
      <w:r w:rsidRPr="009349D4">
        <w:rPr>
          <w:rFonts w:ascii="Helvetica" w:hAnsi="Helvetica" w:cs="Helvetica"/>
          <w:sz w:val="14"/>
          <w:szCs w:val="14"/>
        </w:rPr>
        <w:t>and</w:t>
      </w:r>
      <w:r w:rsidRPr="00B65985">
        <w:rPr>
          <w:rFonts w:ascii="Helvetica" w:hAnsi="Helvetica" w:cs="Helvetica"/>
          <w:sz w:val="14"/>
          <w:szCs w:val="14"/>
        </w:rPr>
        <w:t xml:space="preserve"> the cross</w:t>
      </w:r>
      <w:r w:rsidR="002A09BE">
        <w:rPr>
          <w:rFonts w:ascii="Helvetica" w:hAnsi="Helvetica" w:cs="Helvetica"/>
          <w:sz w:val="14"/>
          <w:szCs w:val="14"/>
        </w:rPr>
        <w:t>-</w:t>
      </w:r>
      <w:r w:rsidRPr="00B65985">
        <w:rPr>
          <w:rFonts w:ascii="Helvetica" w:hAnsi="Helvetica" w:cs="Helvetica"/>
          <w:sz w:val="14"/>
          <w:szCs w:val="14"/>
        </w:rPr>
        <w:t>scatter points represent the recorded value at the RDE</w:t>
      </w:r>
      <w:r>
        <w:rPr>
          <w:rFonts w:ascii="Helvetica" w:hAnsi="Helvetica" w:cs="Helvetica"/>
          <w:sz w:val="14"/>
          <w:szCs w:val="14"/>
        </w:rPr>
        <w:t xml:space="preserve"> time</w:t>
      </w:r>
      <w:r w:rsidRPr="00B65985">
        <w:rPr>
          <w:rFonts w:ascii="Helvetica" w:hAnsi="Helvetica" w:cs="Helvetica"/>
          <w:sz w:val="14"/>
          <w:szCs w:val="14"/>
        </w:rPr>
        <w:t xml:space="preserve"> 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 xml:space="preserve">. </w:t>
      </w:r>
    </w:p>
    <w:p w14:paraId="3817D612" w14:textId="0E9A2EE0" w:rsidR="006D0FA2" w:rsidRDefault="00503950" w:rsidP="009D6E12">
      <w:pPr>
        <w:jc w:val="both"/>
      </w:pPr>
      <w:r>
        <w:rPr>
          <w:noProof/>
        </w:rPr>
        <w:lastRenderedPageBreak/>
        <w:drawing>
          <wp:inline distT="0" distB="0" distL="0" distR="0" wp14:anchorId="3C09FB86" wp14:editId="27C4BE23">
            <wp:extent cx="5731510" cy="4618922"/>
            <wp:effectExtent l="0" t="0" r="2540" b="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A9CDA" w14:textId="6BB75495" w:rsidR="006D0FA2" w:rsidRPr="00D1067B" w:rsidRDefault="006D0FA2" w:rsidP="009D6E12">
      <w:pPr>
        <w:spacing w:before="240"/>
        <w:jc w:val="both"/>
        <w:rPr>
          <w:rFonts w:ascii="Helvetica" w:hAnsi="Helvetica" w:cs="Helvetica"/>
          <w:b/>
          <w:bCs/>
          <w:sz w:val="14"/>
          <w:szCs w:val="14"/>
        </w:rPr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9 </w:t>
      </w:r>
      <w:r w:rsidRPr="00B65985">
        <w:rPr>
          <w:rFonts w:ascii="Helvetica" w:hAnsi="Helvetica" w:cs="Helvetica"/>
          <w:b/>
          <w:bCs/>
          <w:sz w:val="14"/>
          <w:szCs w:val="14"/>
        </w:rPr>
        <w:t>– RLE NO</w:t>
      </w:r>
      <w:r w:rsidRPr="00B65985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6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under Group </w:t>
      </w:r>
      <w:r>
        <w:rPr>
          <w:rFonts w:ascii="Helvetica" w:hAnsi="Helvetica" w:cs="Helvetica"/>
          <w:b/>
          <w:bCs/>
          <w:sz w:val="14"/>
          <w:szCs w:val="14"/>
        </w:rPr>
        <w:t>3</w:t>
      </w:r>
      <w:r w:rsidR="00A25C25">
        <w:rPr>
          <w:rFonts w:ascii="Helvetica" w:hAnsi="Helvetica" w:cs="Helvetica"/>
          <w:b/>
          <w:bCs/>
          <w:sz w:val="14"/>
          <w:szCs w:val="14"/>
        </w:rPr>
        <w:t>: NO</w:t>
      </w:r>
      <w:r w:rsidR="00A25C25">
        <w:rPr>
          <w:rFonts w:ascii="Helvetica" w:hAnsi="Helvetica" w:cs="Helvetica"/>
          <w:b/>
          <w:bCs/>
          <w:sz w:val="14"/>
          <w:szCs w:val="14"/>
          <w:vertAlign w:val="subscript"/>
        </w:rPr>
        <w:t>x</w:t>
      </w:r>
      <w:r w:rsidR="00A25C25">
        <w:rPr>
          <w:rFonts w:ascii="Helvetica" w:hAnsi="Helvetica" w:cs="Helvetica"/>
          <w:b/>
          <w:bCs/>
          <w:sz w:val="14"/>
          <w:szCs w:val="14"/>
        </w:rPr>
        <w:t xml:space="preserve"> emission rate</w:t>
      </w:r>
      <w:r w:rsidR="00A25C25">
        <w:rPr>
          <w:rFonts w:ascii="Helvetica" w:hAnsi="Helvetica" w:cs="Helvetica"/>
          <w:b/>
          <w:bCs/>
          <w:sz w:val="14"/>
          <w:szCs w:val="14"/>
        </w:rPr>
        <w:t xml:space="preserve"> independent of</w:t>
      </w:r>
      <w:r w:rsidR="00A25C25">
        <w:rPr>
          <w:rFonts w:ascii="Helvetica" w:hAnsi="Helvetica" w:cs="Helvetica"/>
          <w:b/>
          <w:bCs/>
          <w:sz w:val="14"/>
          <w:szCs w:val="14"/>
        </w:rPr>
        <w:t xml:space="preserve"> urban time proportion</w:t>
      </w:r>
      <w:r w:rsidR="00A25C25">
        <w:rPr>
          <w:rFonts w:ascii="Helvetica" w:hAnsi="Helvetica" w:cs="Helvetica"/>
          <w:b/>
          <w:bCs/>
          <w:sz w:val="14"/>
          <w:szCs w:val="14"/>
        </w:rPr>
        <w:t xml:space="preserve"> (with less than 100 mg/km difference</w:t>
      </w:r>
      <w:r w:rsidR="00604CF6">
        <w:rPr>
          <w:rFonts w:ascii="Helvetica" w:hAnsi="Helvetica" w:cs="Helvetica"/>
          <w:b/>
          <w:bCs/>
          <w:sz w:val="14"/>
          <w:szCs w:val="14"/>
        </w:rPr>
        <w:t>).</w:t>
      </w:r>
      <w:r w:rsidR="00A25C25" w:rsidRPr="00B65985">
        <w:rPr>
          <w:rFonts w:ascii="Helvetica" w:hAnsi="Helvetica" w:cs="Helvetica"/>
          <w:b/>
          <w:bCs/>
          <w:sz w:val="14"/>
          <w:szCs w:val="14"/>
        </w:rPr>
        <w:t xml:space="preserve"> 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a-</w:t>
      </w:r>
      <w:r w:rsidR="000522E8">
        <w:rPr>
          <w:rFonts w:ascii="Helvetica" w:hAnsi="Helvetica" w:cs="Helvetica"/>
          <w:b/>
          <w:bCs/>
          <w:sz w:val="14"/>
          <w:szCs w:val="14"/>
        </w:rPr>
        <w:t>f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 w:rsidR="00604CF6">
        <w:rPr>
          <w:rFonts w:ascii="Helvetica" w:hAnsi="Helvetica" w:cs="Helvetica"/>
          <w:sz w:val="14"/>
          <w:szCs w:val="14"/>
        </w:rPr>
        <w:t>BMW X5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604CF6">
        <w:rPr>
          <w:rFonts w:ascii="Helvetica" w:hAnsi="Helvetica" w:cs="Helvetica"/>
          <w:sz w:val="14"/>
          <w:szCs w:val="14"/>
        </w:rPr>
        <w:t>Volkswagen Golf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604CF6">
        <w:rPr>
          <w:rFonts w:ascii="Helvetica" w:hAnsi="Helvetica" w:cs="Helvetica"/>
          <w:sz w:val="14"/>
          <w:szCs w:val="14"/>
        </w:rPr>
        <w:t>Skoda Octavia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433EB5">
        <w:rPr>
          <w:rFonts w:ascii="Helvetica" w:hAnsi="Helvetica" w:cs="Helvetica"/>
          <w:sz w:val="14"/>
          <w:szCs w:val="14"/>
        </w:rPr>
        <w:t xml:space="preserve">Vauxhall Mokka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 xml:space="preserve">), </w:t>
      </w:r>
      <w:r w:rsidR="00433EB5">
        <w:rPr>
          <w:rFonts w:ascii="Helvetica" w:hAnsi="Helvetica" w:cs="Helvetica"/>
          <w:sz w:val="14"/>
          <w:szCs w:val="14"/>
        </w:rPr>
        <w:t>BMW 320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>)</w:t>
      </w:r>
      <w:r w:rsidR="00433EB5">
        <w:rPr>
          <w:rFonts w:ascii="Helvetica" w:hAnsi="Helvetica" w:cs="Helvetica"/>
          <w:sz w:val="14"/>
          <w:szCs w:val="14"/>
        </w:rPr>
        <w:t>, Ford Mondeo 2.0 (</w:t>
      </w:r>
      <w:r w:rsidR="00433EB5">
        <w:rPr>
          <w:rFonts w:ascii="Helvetica" w:hAnsi="Helvetica" w:cs="Helvetica"/>
          <w:b/>
          <w:bCs/>
          <w:sz w:val="14"/>
          <w:szCs w:val="14"/>
        </w:rPr>
        <w:t>f</w:t>
      </w:r>
      <w:r w:rsidR="00433EB5">
        <w:rPr>
          <w:rFonts w:ascii="Helvetica" w:hAnsi="Helvetica" w:cs="Helvetica"/>
          <w:sz w:val="14"/>
          <w:szCs w:val="14"/>
        </w:rPr>
        <w:t>)</w:t>
      </w:r>
      <w:r>
        <w:rPr>
          <w:rFonts w:ascii="Helvetica" w:hAnsi="Helvetica" w:cs="Helvetica"/>
          <w:sz w:val="14"/>
          <w:szCs w:val="14"/>
        </w:rPr>
        <w:t xml:space="preserve">. </w:t>
      </w:r>
      <w:r w:rsidRPr="00B65985">
        <w:rPr>
          <w:rFonts w:ascii="Helvetica" w:hAnsi="Helvetica" w:cs="Helvetica"/>
          <w:sz w:val="14"/>
          <w:szCs w:val="14"/>
        </w:rPr>
        <w:t xml:space="preserve">The </w:t>
      </w:r>
      <w:r>
        <w:rPr>
          <w:rFonts w:ascii="Helvetica" w:hAnsi="Helvetica" w:cs="Helvetica"/>
          <w:sz w:val="14"/>
          <w:szCs w:val="14"/>
        </w:rPr>
        <w:t xml:space="preserve">solid </w:t>
      </w:r>
      <w:r w:rsidRPr="00B65985">
        <w:rPr>
          <w:rFonts w:ascii="Helvetica" w:hAnsi="Helvetica" w:cs="Helvetica"/>
          <w:sz w:val="14"/>
          <w:szCs w:val="14"/>
        </w:rPr>
        <w:t xml:space="preserve">lines represent </w:t>
      </w:r>
      <w:r>
        <w:rPr>
          <w:rFonts w:ascii="Helvetica" w:hAnsi="Helvetica" w:cs="Helvetica"/>
          <w:sz w:val="14"/>
          <w:szCs w:val="14"/>
        </w:rPr>
        <w:t>variation of the 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 xml:space="preserve">the dashed lines represent the Euro 6 </w:t>
      </w:r>
      <w:r w:rsidRPr="009349D4">
        <w:rPr>
          <w:rFonts w:ascii="Helvetica" w:hAnsi="Helvetica" w:cs="Helvetica"/>
          <w:sz w:val="14"/>
          <w:szCs w:val="14"/>
        </w:rPr>
        <w:t>NO</w:t>
      </w:r>
      <w:r>
        <w:rPr>
          <w:rFonts w:ascii="Helvetica" w:hAnsi="Helvetica" w:cs="Helvetica"/>
          <w:sz w:val="14"/>
          <w:szCs w:val="14"/>
          <w:vertAlign w:val="subscript"/>
        </w:rPr>
        <w:t>x</w:t>
      </w:r>
      <w:r>
        <w:rPr>
          <w:rFonts w:ascii="Helvetica" w:hAnsi="Helvetica" w:cs="Helvetica"/>
          <w:sz w:val="14"/>
          <w:szCs w:val="14"/>
        </w:rPr>
        <w:t xml:space="preserve"> limit at 80 mg/km, </w:t>
      </w:r>
      <w:r w:rsidRPr="009349D4">
        <w:rPr>
          <w:rFonts w:ascii="Helvetica" w:hAnsi="Helvetica" w:cs="Helvetica"/>
          <w:sz w:val="14"/>
          <w:szCs w:val="14"/>
        </w:rPr>
        <w:t>and</w:t>
      </w:r>
      <w:r w:rsidRPr="00B65985">
        <w:rPr>
          <w:rFonts w:ascii="Helvetica" w:hAnsi="Helvetica" w:cs="Helvetica"/>
          <w:sz w:val="14"/>
          <w:szCs w:val="14"/>
        </w:rPr>
        <w:t xml:space="preserve"> the </w:t>
      </w:r>
      <w:r w:rsidR="002A09BE" w:rsidRPr="00B65985">
        <w:rPr>
          <w:rFonts w:ascii="Helvetica" w:hAnsi="Helvetica" w:cs="Helvetica"/>
          <w:sz w:val="14"/>
          <w:szCs w:val="14"/>
        </w:rPr>
        <w:t>cross-scatter</w:t>
      </w:r>
      <w:r w:rsidRPr="00B65985">
        <w:rPr>
          <w:rFonts w:ascii="Helvetica" w:hAnsi="Helvetica" w:cs="Helvetica"/>
          <w:sz w:val="14"/>
          <w:szCs w:val="14"/>
        </w:rPr>
        <w:t xml:space="preserve"> points represent the recorded value at the RDE</w:t>
      </w:r>
      <w:r>
        <w:rPr>
          <w:rFonts w:ascii="Helvetica" w:hAnsi="Helvetica" w:cs="Helvetica"/>
          <w:sz w:val="14"/>
          <w:szCs w:val="14"/>
        </w:rPr>
        <w:t xml:space="preserve"> time</w:t>
      </w:r>
      <w:r w:rsidRPr="00B65985">
        <w:rPr>
          <w:rFonts w:ascii="Helvetica" w:hAnsi="Helvetica" w:cs="Helvetica"/>
          <w:sz w:val="14"/>
          <w:szCs w:val="14"/>
        </w:rPr>
        <w:t xml:space="preserve"> 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 xml:space="preserve">. </w:t>
      </w:r>
    </w:p>
    <w:p w14:paraId="4C0506B0" w14:textId="77777777" w:rsidR="006D0FA2" w:rsidRDefault="006D0FA2" w:rsidP="009D6E12">
      <w:pPr>
        <w:jc w:val="both"/>
      </w:pPr>
    </w:p>
    <w:p w14:paraId="36A0BBA4" w14:textId="070724B5" w:rsidR="00E91180" w:rsidRDefault="00BD64A1" w:rsidP="009D6E12">
      <w:pPr>
        <w:jc w:val="both"/>
      </w:pPr>
      <w:r w:rsidRPr="00BD64A1">
        <w:rPr>
          <w:noProof/>
        </w:rPr>
        <w:lastRenderedPageBreak/>
        <w:drawing>
          <wp:inline distT="0" distB="0" distL="0" distR="0" wp14:anchorId="4CA0293C" wp14:editId="6501EF0E">
            <wp:extent cx="5731410" cy="6692264"/>
            <wp:effectExtent l="0" t="0" r="3175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10" cy="669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1256F" w14:textId="20FF3E88" w:rsidR="00FE6DCB" w:rsidRPr="00E91180" w:rsidRDefault="00FE6DCB" w:rsidP="009D6E12">
      <w:pPr>
        <w:jc w:val="both"/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10 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– RLE </w:t>
      </w:r>
      <w:r w:rsidR="00340507">
        <w:rPr>
          <w:rFonts w:ascii="Helvetica" w:hAnsi="Helvetica" w:cs="Helvetica"/>
          <w:b/>
          <w:bCs/>
          <w:sz w:val="14"/>
          <w:szCs w:val="14"/>
        </w:rPr>
        <w:t>C</w:t>
      </w:r>
      <w:r w:rsidRPr="00B65985">
        <w:rPr>
          <w:rFonts w:ascii="Helvetica" w:hAnsi="Helvetica" w:cs="Helvetica"/>
          <w:b/>
          <w:bCs/>
          <w:sz w:val="14"/>
          <w:szCs w:val="14"/>
        </w:rPr>
        <w:t>O</w:t>
      </w:r>
      <w:r w:rsidR="00340507">
        <w:rPr>
          <w:rFonts w:ascii="Helvetica" w:hAnsi="Helvetica" w:cs="Helvetica"/>
          <w:b/>
          <w:bCs/>
          <w:sz w:val="14"/>
          <w:szCs w:val="14"/>
          <w:vertAlign w:val="subscript"/>
        </w:rPr>
        <w:t>2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 w:rsidR="009D017C">
        <w:rPr>
          <w:rFonts w:ascii="Helvetica" w:hAnsi="Helvetica" w:cs="Helvetica"/>
          <w:b/>
          <w:bCs/>
          <w:sz w:val="14"/>
          <w:szCs w:val="14"/>
        </w:rPr>
        <w:t>6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 w:rsidR="00655E9E">
        <w:rPr>
          <w:rFonts w:ascii="Helvetica" w:hAnsi="Helvetica" w:cs="Helvetica"/>
          <w:b/>
          <w:bCs/>
          <w:sz w:val="14"/>
          <w:szCs w:val="14"/>
        </w:rPr>
        <w:t xml:space="preserve"> (Part 1)</w:t>
      </w:r>
      <w:r w:rsidRPr="00B65985">
        <w:rPr>
          <w:rFonts w:ascii="Helvetica" w:hAnsi="Helvetica" w:cs="Helvetica"/>
          <w:b/>
          <w:bCs/>
          <w:sz w:val="14"/>
          <w:szCs w:val="14"/>
        </w:rPr>
        <w:t>. a-</w:t>
      </w:r>
      <w:r w:rsidR="009D017C">
        <w:rPr>
          <w:rFonts w:ascii="Helvetica" w:hAnsi="Helvetica" w:cs="Helvetica"/>
          <w:b/>
          <w:bCs/>
          <w:sz w:val="14"/>
          <w:szCs w:val="14"/>
        </w:rPr>
        <w:t>i</w:t>
      </w:r>
      <w:r>
        <w:rPr>
          <w:rFonts w:ascii="Helvetica" w:hAnsi="Helvetica" w:cs="Helvetica"/>
          <w:b/>
          <w:bCs/>
          <w:sz w:val="14"/>
          <w:szCs w:val="14"/>
        </w:rPr>
        <w:t xml:space="preserve">, </w:t>
      </w:r>
      <w:r>
        <w:rPr>
          <w:rFonts w:ascii="Helvetica" w:hAnsi="Helvetica" w:cs="Helvetica"/>
          <w:sz w:val="14"/>
          <w:szCs w:val="14"/>
        </w:rPr>
        <w:t>Mini Countryman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>), Mazda 6 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>), Hyundai i30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>), Honda CRV 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>), Kia Sportage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>), Vauxhall Insignia (</w:t>
      </w:r>
      <w:r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Pr="00A11EB9">
        <w:rPr>
          <w:rFonts w:ascii="Helvetica" w:hAnsi="Helvetica" w:cs="Helvetica"/>
          <w:sz w:val="14"/>
          <w:szCs w:val="14"/>
        </w:rPr>
        <w:t>),</w:t>
      </w:r>
      <w:r>
        <w:rPr>
          <w:rFonts w:ascii="Helvetica" w:hAnsi="Helvetica" w:cs="Helvetica"/>
          <w:sz w:val="14"/>
          <w:szCs w:val="14"/>
        </w:rPr>
        <w:t xml:space="preserve"> Mercedes A180 (</w:t>
      </w:r>
      <w:r w:rsidRPr="00A11EB9">
        <w:rPr>
          <w:rFonts w:ascii="Helvetica" w:hAnsi="Helvetica" w:cs="Helvetica"/>
          <w:b/>
          <w:bCs/>
          <w:sz w:val="14"/>
          <w:szCs w:val="14"/>
        </w:rPr>
        <w:t>g</w:t>
      </w:r>
      <w:r>
        <w:rPr>
          <w:rFonts w:ascii="Helvetica" w:hAnsi="Helvetica" w:cs="Helvetica"/>
          <w:sz w:val="14"/>
          <w:szCs w:val="14"/>
        </w:rPr>
        <w:t>)</w:t>
      </w:r>
      <w:r w:rsidR="009D017C">
        <w:rPr>
          <w:rFonts w:ascii="Helvetica" w:hAnsi="Helvetica" w:cs="Helvetica"/>
          <w:sz w:val="14"/>
          <w:szCs w:val="14"/>
        </w:rPr>
        <w:t>, Toyota Avensis (</w:t>
      </w:r>
      <w:r w:rsidR="009D017C">
        <w:rPr>
          <w:rFonts w:ascii="Helvetica" w:hAnsi="Helvetica" w:cs="Helvetica"/>
          <w:b/>
          <w:bCs/>
          <w:sz w:val="14"/>
          <w:szCs w:val="14"/>
        </w:rPr>
        <w:t>h</w:t>
      </w:r>
      <w:r w:rsidR="009D017C">
        <w:rPr>
          <w:rFonts w:ascii="Helvetica" w:hAnsi="Helvetica" w:cs="Helvetica"/>
          <w:sz w:val="14"/>
          <w:szCs w:val="14"/>
        </w:rPr>
        <w:t>), Ford Focus (</w:t>
      </w:r>
      <w:r w:rsidR="009D017C">
        <w:rPr>
          <w:rFonts w:ascii="Helvetica" w:hAnsi="Helvetica" w:cs="Helvetica"/>
          <w:b/>
          <w:bCs/>
          <w:sz w:val="14"/>
          <w:szCs w:val="14"/>
        </w:rPr>
        <w:t>i</w:t>
      </w:r>
      <w:r w:rsidR="009D017C">
        <w:rPr>
          <w:rFonts w:ascii="Helvetica" w:hAnsi="Helvetica" w:cs="Helvetica"/>
          <w:sz w:val="14"/>
          <w:szCs w:val="14"/>
        </w:rPr>
        <w:t>)</w:t>
      </w:r>
      <w:r>
        <w:rPr>
          <w:rFonts w:ascii="Helvetica" w:hAnsi="Helvetica" w:cs="Helvetica"/>
          <w:sz w:val="14"/>
          <w:szCs w:val="14"/>
        </w:rPr>
        <w:t xml:space="preserve">. </w:t>
      </w:r>
      <w:r w:rsidRPr="00B65985">
        <w:rPr>
          <w:rFonts w:ascii="Helvetica" w:hAnsi="Helvetica" w:cs="Helvetica"/>
          <w:sz w:val="14"/>
          <w:szCs w:val="14"/>
        </w:rPr>
        <w:t xml:space="preserve">The lines represent </w:t>
      </w:r>
      <w:r>
        <w:rPr>
          <w:rFonts w:ascii="Helvetica" w:hAnsi="Helvetica" w:cs="Helvetica"/>
          <w:sz w:val="14"/>
          <w:szCs w:val="14"/>
        </w:rPr>
        <w:t xml:space="preserve">variation of the </w:t>
      </w:r>
      <w:r w:rsidR="00E91180">
        <w:rPr>
          <w:rFonts w:ascii="Helvetica" w:hAnsi="Helvetica" w:cs="Helvetica"/>
          <w:sz w:val="14"/>
          <w:szCs w:val="14"/>
        </w:rPr>
        <w:t>CO</w:t>
      </w:r>
      <w:r w:rsidR="00E91180">
        <w:rPr>
          <w:rFonts w:ascii="Helvetica" w:hAnsi="Helvetica" w:cs="Helvetica"/>
          <w:sz w:val="14"/>
          <w:szCs w:val="14"/>
          <w:vertAlign w:val="subscript"/>
        </w:rPr>
        <w:t>2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and the </w:t>
      </w:r>
      <w:r w:rsidR="00E91180" w:rsidRPr="00B65985">
        <w:rPr>
          <w:rFonts w:ascii="Helvetica" w:hAnsi="Helvetica" w:cs="Helvetica"/>
          <w:sz w:val="14"/>
          <w:szCs w:val="14"/>
        </w:rPr>
        <w:t>cross-scatter</w:t>
      </w:r>
      <w:r w:rsidRPr="00B65985">
        <w:rPr>
          <w:rFonts w:ascii="Helvetica" w:hAnsi="Helvetica" w:cs="Helvetica"/>
          <w:sz w:val="14"/>
          <w:szCs w:val="14"/>
        </w:rPr>
        <w:t xml:space="preserve"> points represent the recorded value at the RDE </w:t>
      </w:r>
      <w:r w:rsidR="00D1067B">
        <w:rPr>
          <w:rFonts w:ascii="Helvetica" w:hAnsi="Helvetica" w:cs="Helvetica"/>
          <w:sz w:val="14"/>
          <w:szCs w:val="14"/>
        </w:rPr>
        <w:t xml:space="preserve">time </w:t>
      </w:r>
      <w:r w:rsidRPr="00B65985">
        <w:rPr>
          <w:rFonts w:ascii="Helvetica" w:hAnsi="Helvetica" w:cs="Helvetica"/>
          <w:sz w:val="14"/>
          <w:szCs w:val="14"/>
        </w:rPr>
        <w:t xml:space="preserve">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 xml:space="preserve">. </w:t>
      </w:r>
    </w:p>
    <w:p w14:paraId="68447E6D" w14:textId="5A542626" w:rsidR="00DA0DB1" w:rsidRDefault="00BD64A1" w:rsidP="009D6E12">
      <w:pPr>
        <w:jc w:val="both"/>
      </w:pPr>
      <w:r w:rsidRPr="00BD64A1">
        <w:rPr>
          <w:noProof/>
        </w:rPr>
        <w:lastRenderedPageBreak/>
        <w:drawing>
          <wp:inline distT="0" distB="0" distL="0" distR="0" wp14:anchorId="08826A40" wp14:editId="39D46978">
            <wp:extent cx="5731410" cy="6692264"/>
            <wp:effectExtent l="0" t="0" r="3175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10" cy="669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39A26" w14:textId="55676258" w:rsidR="00655E9E" w:rsidRPr="00E91180" w:rsidRDefault="00655E9E" w:rsidP="009D6E12">
      <w:pPr>
        <w:jc w:val="both"/>
      </w:pPr>
      <w:r w:rsidRPr="00B65985">
        <w:rPr>
          <w:rFonts w:ascii="Helvetica" w:hAnsi="Helvetica" w:cs="Helvetica"/>
          <w:b/>
          <w:bCs/>
          <w:sz w:val="14"/>
          <w:szCs w:val="14"/>
        </w:rPr>
        <w:t>Supplementary Fig.</w:t>
      </w:r>
      <w:r w:rsidR="007C473C">
        <w:rPr>
          <w:rFonts w:ascii="Helvetica" w:hAnsi="Helvetica" w:cs="Helvetica"/>
          <w:b/>
          <w:bCs/>
          <w:sz w:val="14"/>
          <w:szCs w:val="14"/>
        </w:rPr>
        <w:t xml:space="preserve"> 11 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– RLE </w:t>
      </w:r>
      <w:r>
        <w:rPr>
          <w:rFonts w:ascii="Helvetica" w:hAnsi="Helvetica" w:cs="Helvetica"/>
          <w:b/>
          <w:bCs/>
          <w:sz w:val="14"/>
          <w:szCs w:val="14"/>
        </w:rPr>
        <w:t>C</w:t>
      </w:r>
      <w:r w:rsidRPr="00B65985">
        <w:rPr>
          <w:rFonts w:ascii="Helvetica" w:hAnsi="Helvetica" w:cs="Helvetica"/>
          <w:b/>
          <w:bCs/>
          <w:sz w:val="14"/>
          <w:szCs w:val="14"/>
        </w:rPr>
        <w:t>O</w:t>
      </w:r>
      <w:r>
        <w:rPr>
          <w:rFonts w:ascii="Helvetica" w:hAnsi="Helvetica" w:cs="Helvetica"/>
          <w:b/>
          <w:bCs/>
          <w:sz w:val="14"/>
          <w:szCs w:val="14"/>
          <w:vertAlign w:val="subscript"/>
        </w:rPr>
        <w:t>2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emissions spectrum for Euro </w:t>
      </w:r>
      <w:r>
        <w:rPr>
          <w:rFonts w:ascii="Helvetica" w:hAnsi="Helvetica" w:cs="Helvetica"/>
          <w:b/>
          <w:bCs/>
          <w:sz w:val="14"/>
          <w:szCs w:val="14"/>
        </w:rPr>
        <w:t>6</w:t>
      </w:r>
      <w:r w:rsidRPr="00B65985">
        <w:rPr>
          <w:rFonts w:ascii="Helvetica" w:hAnsi="Helvetica" w:cs="Helvetica"/>
          <w:b/>
          <w:bCs/>
          <w:sz w:val="14"/>
          <w:szCs w:val="14"/>
        </w:rPr>
        <w:t xml:space="preserve"> Vehicles</w:t>
      </w:r>
      <w:r>
        <w:rPr>
          <w:rFonts w:ascii="Helvetica" w:hAnsi="Helvetica" w:cs="Helvetica"/>
          <w:b/>
          <w:bCs/>
          <w:sz w:val="14"/>
          <w:szCs w:val="14"/>
        </w:rPr>
        <w:t xml:space="preserve"> (Part 2)</w:t>
      </w:r>
      <w:r w:rsidRPr="00B65985">
        <w:rPr>
          <w:rFonts w:ascii="Helvetica" w:hAnsi="Helvetica" w:cs="Helvetica"/>
          <w:b/>
          <w:bCs/>
          <w:sz w:val="14"/>
          <w:szCs w:val="14"/>
        </w:rPr>
        <w:t>. a-</w:t>
      </w:r>
      <w:r>
        <w:rPr>
          <w:rFonts w:ascii="Helvetica" w:hAnsi="Helvetica" w:cs="Helvetica"/>
          <w:b/>
          <w:bCs/>
          <w:sz w:val="14"/>
          <w:szCs w:val="14"/>
        </w:rPr>
        <w:t xml:space="preserve">i, </w:t>
      </w:r>
      <w:r>
        <w:rPr>
          <w:rFonts w:ascii="Helvetica" w:hAnsi="Helvetica" w:cs="Helvetica"/>
          <w:sz w:val="14"/>
          <w:szCs w:val="14"/>
        </w:rPr>
        <w:t>Jaguar XE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a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 xml:space="preserve">Renault Megane </w:t>
      </w:r>
      <w:r>
        <w:rPr>
          <w:rFonts w:ascii="Helvetica" w:hAnsi="Helvetica" w:cs="Helvetica"/>
          <w:sz w:val="14"/>
          <w:szCs w:val="14"/>
        </w:rPr>
        <w:t>(</w:t>
      </w:r>
      <w:r w:rsidRPr="00A11EB9">
        <w:rPr>
          <w:rFonts w:ascii="Helvetica" w:hAnsi="Helvetica" w:cs="Helvetica"/>
          <w:b/>
          <w:bCs/>
          <w:sz w:val="14"/>
          <w:szCs w:val="14"/>
        </w:rPr>
        <w:t>b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Peugeot 3008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c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BMW X5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d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Volkswagen Golf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e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Skoda Octavia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f</w:t>
      </w:r>
      <w:r w:rsidRPr="00A11EB9">
        <w:rPr>
          <w:rFonts w:ascii="Helvetica" w:hAnsi="Helvetica" w:cs="Helvetica"/>
          <w:sz w:val="14"/>
          <w:szCs w:val="14"/>
        </w:rPr>
        <w:t>),</w:t>
      </w:r>
      <w:r>
        <w:rPr>
          <w:rFonts w:ascii="Helvetica" w:hAnsi="Helvetica" w:cs="Helvetica"/>
          <w:sz w:val="14"/>
          <w:szCs w:val="14"/>
        </w:rPr>
        <w:t xml:space="preserve"> </w:t>
      </w:r>
      <w:r>
        <w:rPr>
          <w:rFonts w:ascii="Helvetica" w:hAnsi="Helvetica" w:cs="Helvetica"/>
          <w:sz w:val="14"/>
          <w:szCs w:val="14"/>
        </w:rPr>
        <w:t>Vauxhall Mokka</w:t>
      </w:r>
      <w:r>
        <w:rPr>
          <w:rFonts w:ascii="Helvetica" w:hAnsi="Helvetica" w:cs="Helvetica"/>
          <w:sz w:val="14"/>
          <w:szCs w:val="14"/>
        </w:rPr>
        <w:t xml:space="preserve"> (</w:t>
      </w:r>
      <w:r w:rsidRPr="00A11EB9">
        <w:rPr>
          <w:rFonts w:ascii="Helvetica" w:hAnsi="Helvetica" w:cs="Helvetica"/>
          <w:b/>
          <w:bCs/>
          <w:sz w:val="14"/>
          <w:szCs w:val="14"/>
        </w:rPr>
        <w:t>g</w:t>
      </w:r>
      <w:r>
        <w:rPr>
          <w:rFonts w:ascii="Helvetica" w:hAnsi="Helvetica" w:cs="Helvetica"/>
          <w:sz w:val="14"/>
          <w:szCs w:val="14"/>
        </w:rPr>
        <w:t xml:space="preserve">), </w:t>
      </w:r>
      <w:r>
        <w:rPr>
          <w:rFonts w:ascii="Helvetica" w:hAnsi="Helvetica" w:cs="Helvetica"/>
          <w:sz w:val="14"/>
          <w:szCs w:val="14"/>
        </w:rPr>
        <w:t>BMW 320</w:t>
      </w:r>
      <w:r>
        <w:rPr>
          <w:rFonts w:ascii="Helvetica" w:hAnsi="Helvetica" w:cs="Helvetica"/>
          <w:sz w:val="14"/>
          <w:szCs w:val="14"/>
        </w:rPr>
        <w:t xml:space="preserve"> (</w:t>
      </w:r>
      <w:r>
        <w:rPr>
          <w:rFonts w:ascii="Helvetica" w:hAnsi="Helvetica" w:cs="Helvetica"/>
          <w:b/>
          <w:bCs/>
          <w:sz w:val="14"/>
          <w:szCs w:val="14"/>
        </w:rPr>
        <w:t>h</w:t>
      </w:r>
      <w:r>
        <w:rPr>
          <w:rFonts w:ascii="Helvetica" w:hAnsi="Helvetica" w:cs="Helvetica"/>
          <w:sz w:val="14"/>
          <w:szCs w:val="14"/>
        </w:rPr>
        <w:t xml:space="preserve">), Ford </w:t>
      </w:r>
      <w:r>
        <w:rPr>
          <w:rFonts w:ascii="Helvetica" w:hAnsi="Helvetica" w:cs="Helvetica"/>
          <w:sz w:val="14"/>
          <w:szCs w:val="14"/>
        </w:rPr>
        <w:t>Mondeo 2.0</w:t>
      </w:r>
      <w:r>
        <w:rPr>
          <w:rFonts w:ascii="Helvetica" w:hAnsi="Helvetica" w:cs="Helvetica"/>
          <w:sz w:val="14"/>
          <w:szCs w:val="14"/>
        </w:rPr>
        <w:t xml:space="preserve"> (</w:t>
      </w:r>
      <w:r>
        <w:rPr>
          <w:rFonts w:ascii="Helvetica" w:hAnsi="Helvetica" w:cs="Helvetica"/>
          <w:b/>
          <w:bCs/>
          <w:sz w:val="14"/>
          <w:szCs w:val="14"/>
        </w:rPr>
        <w:t>i</w:t>
      </w:r>
      <w:r>
        <w:rPr>
          <w:rFonts w:ascii="Helvetica" w:hAnsi="Helvetica" w:cs="Helvetica"/>
          <w:sz w:val="14"/>
          <w:szCs w:val="14"/>
        </w:rPr>
        <w:t xml:space="preserve">). </w:t>
      </w:r>
      <w:r w:rsidRPr="00B65985">
        <w:rPr>
          <w:rFonts w:ascii="Helvetica" w:hAnsi="Helvetica" w:cs="Helvetica"/>
          <w:sz w:val="14"/>
          <w:szCs w:val="14"/>
        </w:rPr>
        <w:t xml:space="preserve">The lines represent </w:t>
      </w:r>
      <w:r>
        <w:rPr>
          <w:rFonts w:ascii="Helvetica" w:hAnsi="Helvetica" w:cs="Helvetica"/>
          <w:sz w:val="14"/>
          <w:szCs w:val="14"/>
        </w:rPr>
        <w:t>variation of the CO</w:t>
      </w:r>
      <w:r>
        <w:rPr>
          <w:rFonts w:ascii="Helvetica" w:hAnsi="Helvetica" w:cs="Helvetica"/>
          <w:sz w:val="14"/>
          <w:szCs w:val="14"/>
          <w:vertAlign w:val="subscript"/>
        </w:rPr>
        <w:t>2</w:t>
      </w:r>
      <w:r>
        <w:rPr>
          <w:rFonts w:ascii="Helvetica" w:hAnsi="Helvetica" w:cs="Helvetica"/>
          <w:sz w:val="14"/>
          <w:szCs w:val="14"/>
        </w:rPr>
        <w:t xml:space="preserve"> </w:t>
      </w:r>
      <w:r w:rsidRPr="00B65985">
        <w:rPr>
          <w:rFonts w:ascii="Helvetica" w:hAnsi="Helvetica" w:cs="Helvetica"/>
          <w:sz w:val="14"/>
          <w:szCs w:val="14"/>
        </w:rPr>
        <w:t>emission ra</w:t>
      </w:r>
      <w:r>
        <w:rPr>
          <w:rFonts w:ascii="Helvetica" w:hAnsi="Helvetica" w:cs="Helvetica"/>
          <w:sz w:val="14"/>
          <w:szCs w:val="14"/>
        </w:rPr>
        <w:t xml:space="preserve">te </w:t>
      </w:r>
      <w:r w:rsidRPr="00B65985">
        <w:rPr>
          <w:rFonts w:ascii="Helvetica" w:hAnsi="Helvetica" w:cs="Helvetica"/>
          <w:sz w:val="14"/>
          <w:szCs w:val="14"/>
        </w:rPr>
        <w:t xml:space="preserve">with increasing urban time proportion (for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∈[0,1]</m:t>
        </m:r>
      </m:oMath>
      <w:r w:rsidRPr="00B65985">
        <w:rPr>
          <w:rFonts w:ascii="Helvetica" w:hAnsi="Helvetica" w:cs="Helvetica"/>
          <w:sz w:val="14"/>
          <w:szCs w:val="14"/>
        </w:rPr>
        <w:t xml:space="preserve">), and the cross-scatter points represent the recorded value at the RDE </w:t>
      </w:r>
      <w:r w:rsidR="00D1067B">
        <w:rPr>
          <w:rFonts w:ascii="Helvetica" w:hAnsi="Helvetica" w:cs="Helvetica"/>
          <w:sz w:val="14"/>
          <w:szCs w:val="14"/>
        </w:rPr>
        <w:t xml:space="preserve">time </w:t>
      </w:r>
      <w:r w:rsidRPr="00B65985">
        <w:rPr>
          <w:rFonts w:ascii="Helvetica" w:hAnsi="Helvetica" w:cs="Helvetica"/>
          <w:sz w:val="14"/>
          <w:szCs w:val="14"/>
        </w:rPr>
        <w:t xml:space="preserve">proportion, where </w:t>
      </w:r>
      <m:oMath>
        <m:sSub>
          <m:sSubPr>
            <m:ctrlPr>
              <w:rPr>
                <w:rFonts w:ascii="Cambria Math" w:hAnsi="Cambria Math" w:cs="Helvetica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="Helvetica"/>
                <w:sz w:val="14"/>
                <w:szCs w:val="14"/>
              </w:rPr>
              <m:t>T</m:t>
            </m:r>
          </m:e>
          <m:sub>
            <m:r>
              <w:rPr>
                <w:rFonts w:ascii="Cambria Math" w:hAnsi="Cambria Math" w:cs="Helvetica"/>
                <w:sz w:val="14"/>
                <w:szCs w:val="14"/>
              </w:rPr>
              <m:t>u</m:t>
            </m:r>
          </m:sub>
        </m:sSub>
        <m:r>
          <w:rPr>
            <w:rFonts w:ascii="Cambria Math" w:hAnsi="Cambria Math" w:cs="Helvetica"/>
            <w:sz w:val="14"/>
            <w:szCs w:val="14"/>
          </w:rPr>
          <m:t>≈0.6</m:t>
        </m:r>
      </m:oMath>
      <w:r w:rsidRPr="00B65985">
        <w:rPr>
          <w:rFonts w:ascii="Helvetica" w:hAnsi="Helvetica" w:cs="Helvetica"/>
          <w:sz w:val="14"/>
          <w:szCs w:val="14"/>
        </w:rPr>
        <w:t>.</w:t>
      </w:r>
    </w:p>
    <w:p w14:paraId="69485D63" w14:textId="77777777" w:rsidR="00655E9E" w:rsidRDefault="00655E9E" w:rsidP="009D6E12">
      <w:pPr>
        <w:jc w:val="both"/>
      </w:pPr>
    </w:p>
    <w:sectPr w:rsidR="00655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97"/>
    <w:rsid w:val="000522E8"/>
    <w:rsid w:val="000E3C58"/>
    <w:rsid w:val="000F6EEE"/>
    <w:rsid w:val="001027F2"/>
    <w:rsid w:val="00112A41"/>
    <w:rsid w:val="001532C9"/>
    <w:rsid w:val="002854E1"/>
    <w:rsid w:val="002A09BE"/>
    <w:rsid w:val="002B67BE"/>
    <w:rsid w:val="00316072"/>
    <w:rsid w:val="00340507"/>
    <w:rsid w:val="003B2740"/>
    <w:rsid w:val="00433EB5"/>
    <w:rsid w:val="004713D0"/>
    <w:rsid w:val="004F14D3"/>
    <w:rsid w:val="00503950"/>
    <w:rsid w:val="005808D0"/>
    <w:rsid w:val="005967D8"/>
    <w:rsid w:val="005D2ACA"/>
    <w:rsid w:val="00604CF6"/>
    <w:rsid w:val="00655E9E"/>
    <w:rsid w:val="006A04B1"/>
    <w:rsid w:val="006A673C"/>
    <w:rsid w:val="006D0FA2"/>
    <w:rsid w:val="006F505A"/>
    <w:rsid w:val="0078257E"/>
    <w:rsid w:val="007A7E6E"/>
    <w:rsid w:val="007C473C"/>
    <w:rsid w:val="007D6A78"/>
    <w:rsid w:val="007D7336"/>
    <w:rsid w:val="00825666"/>
    <w:rsid w:val="009349D4"/>
    <w:rsid w:val="009605E8"/>
    <w:rsid w:val="00987837"/>
    <w:rsid w:val="009D017C"/>
    <w:rsid w:val="009D6E12"/>
    <w:rsid w:val="009E4497"/>
    <w:rsid w:val="00A11EB9"/>
    <w:rsid w:val="00A25C25"/>
    <w:rsid w:val="00A56518"/>
    <w:rsid w:val="00B65985"/>
    <w:rsid w:val="00BD64A1"/>
    <w:rsid w:val="00CF1B60"/>
    <w:rsid w:val="00D1067B"/>
    <w:rsid w:val="00DA0DB1"/>
    <w:rsid w:val="00DC1A2C"/>
    <w:rsid w:val="00DD1117"/>
    <w:rsid w:val="00E91180"/>
    <w:rsid w:val="00F81499"/>
    <w:rsid w:val="00FA4346"/>
    <w:rsid w:val="00F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96CCD"/>
  <w15:chartTrackingRefBased/>
  <w15:docId w15:val="{1D0B961D-2C68-44B6-9370-DF44A565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64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Andrew</dc:creator>
  <cp:keywords/>
  <dc:description/>
  <cp:lastModifiedBy>Law, Andrew</cp:lastModifiedBy>
  <cp:revision>46</cp:revision>
  <dcterms:created xsi:type="dcterms:W3CDTF">2021-03-26T14:25:00Z</dcterms:created>
  <dcterms:modified xsi:type="dcterms:W3CDTF">2022-05-20T14:10:00Z</dcterms:modified>
</cp:coreProperties>
</file>