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D24" w:rsidRDefault="00112D24" w:rsidP="00112D24">
      <w:pPr>
        <w:pStyle w:val="Bijschrift"/>
        <w:keepNext/>
        <w:rPr>
          <w:lang w:val="en-US"/>
        </w:rPr>
      </w:pPr>
      <w:r>
        <w:rPr>
          <w:lang w:val="en-US"/>
        </w:rPr>
        <w:t xml:space="preserve">Table </w:t>
      </w:r>
      <w:r>
        <w:rPr>
          <w:lang w:val="en-US"/>
        </w:rPr>
        <w:fldChar w:fldCharType="begin"/>
      </w:r>
      <w:r>
        <w:rPr>
          <w:lang w:val="en-US"/>
        </w:rPr>
        <w:instrText xml:space="preserve"> SEQ Table \* ARABIC </w:instrText>
      </w:r>
      <w:r>
        <w:rPr>
          <w:lang w:val="en-US"/>
        </w:rPr>
        <w:fldChar w:fldCharType="separate"/>
      </w:r>
      <w:r>
        <w:rPr>
          <w:noProof/>
          <w:lang w:val="en-US"/>
        </w:rPr>
        <w:t>1</w:t>
      </w:r>
      <w:r>
        <w:rPr>
          <w:lang w:val="en-US"/>
        </w:rPr>
        <w:fldChar w:fldCharType="end"/>
      </w:r>
      <w:r>
        <w:rPr>
          <w:lang w:val="en-US"/>
        </w:rPr>
        <w:t>: Measurements on different time points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1134"/>
        <w:gridCol w:w="877"/>
        <w:gridCol w:w="397"/>
        <w:gridCol w:w="397"/>
        <w:gridCol w:w="397"/>
        <w:gridCol w:w="397"/>
        <w:gridCol w:w="370"/>
      </w:tblGrid>
      <w:tr w:rsidR="00112D24" w:rsidTr="00112D24">
        <w:trPr>
          <w:trHeight w:val="26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STUDY PERIOD</w:t>
            </w:r>
          </w:p>
        </w:tc>
      </w:tr>
      <w:tr w:rsidR="00112D24" w:rsidTr="00112D24">
        <w:trPr>
          <w:trHeight w:val="27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112D24" w:rsidRDefault="00112D2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TIME POINT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  <w:vAlign w:val="center"/>
            <w:hideMark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2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en-US"/>
              </w:rPr>
              <w:t>t</w:t>
            </w:r>
            <w: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vertAlign w:val="subscript"/>
                <w:lang w:val="en-US"/>
              </w:rPr>
              <w:t>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112D24" w:rsidRDefault="00112D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  <w:hideMark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en-US"/>
              </w:rPr>
              <w:t>t</w:t>
            </w:r>
            <w: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vertAlign w:val="subscript"/>
                <w:lang w:val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  <w:hideMark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en-US"/>
              </w:rPr>
              <w:t>t</w:t>
            </w:r>
            <w: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vertAlign w:val="subscript"/>
                <w:lang w:val="en-US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  <w:hideMark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en-US"/>
              </w:rPr>
              <w:t>t</w:t>
            </w:r>
            <w: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vertAlign w:val="subscript"/>
                <w:lang w:val="en-US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  <w:hideMark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en-US"/>
              </w:rPr>
              <w:t>t</w:t>
            </w:r>
            <w: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vertAlign w:val="subscript"/>
                <w:lang w:val="en-US"/>
              </w:rPr>
              <w:t>4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en-US"/>
              </w:rPr>
              <w:t>t</w:t>
            </w:r>
            <w: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vertAlign w:val="subscript"/>
                <w:lang w:val="en-US"/>
              </w:rPr>
              <w:t>5</w:t>
            </w:r>
          </w:p>
        </w:tc>
      </w:tr>
      <w:tr w:rsidR="00112D24" w:rsidTr="00112D24">
        <w:trPr>
          <w:trHeight w:val="27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12D24" w:rsidRDefault="00112D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hideMark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sz w:val="12"/>
                <w:szCs w:val="20"/>
                <w:lang w:val="en-US"/>
              </w:rPr>
              <w:t>Preoperative</w:t>
            </w:r>
          </w:p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2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sz w:val="12"/>
                <w:szCs w:val="20"/>
                <w:lang w:val="en-US"/>
              </w:rPr>
              <w:t>± 2-4 weeks</w:t>
            </w:r>
          </w:p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sz w:val="12"/>
                <w:szCs w:val="20"/>
                <w:lang w:val="en-US"/>
              </w:rPr>
              <w:t>before surgery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sz w:val="12"/>
                <w:szCs w:val="20"/>
                <w:lang w:val="en-US"/>
              </w:rPr>
              <w:t>Surgery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en-US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en-US"/>
              </w:rPr>
            </w:pPr>
          </w:p>
        </w:tc>
      </w:tr>
      <w:tr w:rsidR="00112D24" w:rsidTr="00112D24">
        <w:trPr>
          <w:trHeight w:val="236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12D24" w:rsidRDefault="00112D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Primary outcomes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noProof/>
                <w:sz w:val="16"/>
                <w:szCs w:val="16"/>
                <w:lang w:val="en-US" w:eastAsia="nl-NL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</w:p>
        </w:tc>
      </w:tr>
      <w:tr w:rsidR="00112D24" w:rsidTr="00112D24">
        <w:trPr>
          <w:trHeight w:val="1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2D24" w:rsidRDefault="00112D2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sz w:val="14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Cs/>
                <w:i/>
                <w:sz w:val="14"/>
                <w:szCs w:val="20"/>
                <w:lang w:val="en-US"/>
              </w:rPr>
              <w:t>First day of return to work*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noProof/>
                <w:sz w:val="16"/>
                <w:szCs w:val="16"/>
                <w:lang w:val="en-US" w:eastAsia="nl-NL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X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2D24" w:rsidRDefault="00112D24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  <w:t>X</w:t>
            </w:r>
          </w:p>
        </w:tc>
      </w:tr>
      <w:tr w:rsidR="00112D24" w:rsidTr="00112D24">
        <w:trPr>
          <w:trHeight w:val="86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2D24" w:rsidRDefault="00112D2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sz w:val="14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Cs/>
                <w:i/>
                <w:sz w:val="14"/>
                <w:szCs w:val="20"/>
                <w:lang w:val="en-US"/>
              </w:rPr>
              <w:t>First day of full return to work*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noProof/>
                <w:sz w:val="16"/>
                <w:szCs w:val="16"/>
                <w:lang w:val="en-US" w:eastAsia="nl-NL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2D24" w:rsidRDefault="00112D24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  <w:t>X</w:t>
            </w:r>
          </w:p>
        </w:tc>
      </w:tr>
      <w:tr w:rsidR="00112D24" w:rsidTr="00112D24">
        <w:trPr>
          <w:trHeight w:val="86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2D24" w:rsidRDefault="00112D2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sz w:val="14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Cs/>
                <w:i/>
                <w:sz w:val="14"/>
                <w:szCs w:val="20"/>
                <w:lang w:val="en-US"/>
              </w:rPr>
              <w:t>Costs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noProof/>
                <w:sz w:val="16"/>
                <w:szCs w:val="16"/>
                <w:lang w:val="en-US" w:eastAsia="nl-NL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2D24" w:rsidRDefault="00112D24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  <w:t>X</w:t>
            </w:r>
          </w:p>
        </w:tc>
      </w:tr>
      <w:tr w:rsidR="00112D24" w:rsidTr="00112D24">
        <w:trPr>
          <w:trHeight w:val="86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2D24" w:rsidRDefault="00112D2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sz w:val="14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noProof/>
                <w:sz w:val="16"/>
                <w:szCs w:val="16"/>
                <w:lang w:val="en-US" w:eastAsia="nl-NL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</w:p>
        </w:tc>
      </w:tr>
      <w:tr w:rsidR="00112D24" w:rsidTr="00112D24">
        <w:trPr>
          <w:trHeight w:val="93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12D24" w:rsidRDefault="00112D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Secondary Outcomes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noProof/>
                <w:sz w:val="16"/>
                <w:szCs w:val="16"/>
                <w:lang w:val="en-US" w:eastAsia="nl-NL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</w:p>
        </w:tc>
      </w:tr>
      <w:tr w:rsidR="00112D24" w:rsidTr="00112D24">
        <w:trPr>
          <w:trHeight w:val="199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2D24" w:rsidRDefault="00112D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sz w:val="14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sz w:val="14"/>
                <w:szCs w:val="20"/>
                <w:lang w:val="en-US"/>
              </w:rPr>
              <w:t xml:space="preserve">Work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noProof/>
                <w:sz w:val="16"/>
                <w:szCs w:val="16"/>
                <w:lang w:val="en-US" w:eastAsia="nl-NL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D24" w:rsidRDefault="00112D24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D24" w:rsidRDefault="00112D24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12D24" w:rsidRDefault="00112D24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</w:p>
        </w:tc>
      </w:tr>
      <w:tr w:rsidR="00112D24" w:rsidTr="00112D24">
        <w:trPr>
          <w:trHeight w:val="13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2D24" w:rsidRDefault="00112D2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sz w:val="14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Cs/>
                <w:i/>
                <w:sz w:val="14"/>
                <w:szCs w:val="20"/>
                <w:lang w:val="en-US"/>
              </w:rPr>
              <w:t>Number of sick leave periods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noProof/>
                <w:sz w:val="16"/>
                <w:szCs w:val="16"/>
                <w:lang w:val="en-US" w:eastAsia="nl-NL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  <w:t>X</w:t>
            </w:r>
          </w:p>
        </w:tc>
      </w:tr>
      <w:tr w:rsidR="00112D24" w:rsidTr="00112D24">
        <w:trPr>
          <w:trHeight w:val="13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2D24" w:rsidRDefault="00112D2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sz w:val="14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noProof/>
                <w:sz w:val="16"/>
                <w:szCs w:val="16"/>
                <w:lang w:val="en-US" w:eastAsia="nl-NL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</w:p>
        </w:tc>
      </w:tr>
      <w:tr w:rsidR="00112D24" w:rsidTr="00112D24">
        <w:trPr>
          <w:trHeight w:val="13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2D24" w:rsidRDefault="00112D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sz w:val="14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sz w:val="14"/>
                <w:szCs w:val="20"/>
                <w:lang w:val="en-US"/>
              </w:rPr>
              <w:t>Patient reported outcomes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noProof/>
                <w:sz w:val="16"/>
                <w:szCs w:val="16"/>
                <w:lang w:val="en-US" w:eastAsia="nl-NL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</w:p>
        </w:tc>
      </w:tr>
      <w:tr w:rsidR="00112D24" w:rsidTr="00112D24">
        <w:trPr>
          <w:trHeight w:val="13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2D24" w:rsidRDefault="00112D2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sz w:val="14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Cs/>
                <w:i/>
                <w:sz w:val="14"/>
                <w:szCs w:val="20"/>
                <w:lang w:val="en-US"/>
              </w:rPr>
              <w:t>WORQ*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noProof/>
                <w:sz w:val="16"/>
                <w:szCs w:val="16"/>
                <w:lang w:val="en-US" w:eastAsia="nl-NL"/>
              </w:rPr>
            </w:pPr>
            <w:r>
              <w:rPr>
                <w:rFonts w:ascii="Arial" w:eastAsia="Times New Roman" w:hAnsi="Arial" w:cs="Times New Roman"/>
                <w:noProof/>
                <w:sz w:val="16"/>
                <w:szCs w:val="16"/>
                <w:lang w:val="en-US" w:eastAsia="nl-NL"/>
              </w:rPr>
              <w:t>X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X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  <w:t>X</w:t>
            </w:r>
          </w:p>
        </w:tc>
      </w:tr>
      <w:tr w:rsidR="00112D24" w:rsidTr="00112D24">
        <w:trPr>
          <w:trHeight w:val="13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2D24" w:rsidRDefault="00112D2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4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Cs/>
                <w:i/>
                <w:sz w:val="14"/>
                <w:szCs w:val="20"/>
                <w:lang w:val="en-US"/>
              </w:rPr>
              <w:t>CSI*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noProof/>
                <w:sz w:val="16"/>
                <w:szCs w:val="16"/>
                <w:lang w:val="en-US" w:eastAsia="nl-NL"/>
              </w:rPr>
            </w:pPr>
            <w:r>
              <w:rPr>
                <w:rFonts w:ascii="Arial" w:eastAsia="Times New Roman" w:hAnsi="Arial" w:cs="Times New Roman"/>
                <w:noProof/>
                <w:sz w:val="16"/>
                <w:szCs w:val="16"/>
                <w:lang w:val="en-US" w:eastAsia="nl-NL"/>
              </w:rPr>
              <w:t>X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X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  <w:t>X</w:t>
            </w:r>
          </w:p>
        </w:tc>
      </w:tr>
      <w:tr w:rsidR="00112D24" w:rsidTr="00112D24">
        <w:trPr>
          <w:trHeight w:val="13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2D24" w:rsidRDefault="00112D2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sz w:val="14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Cs/>
                <w:i/>
                <w:sz w:val="14"/>
                <w:szCs w:val="20"/>
                <w:lang w:val="en-US"/>
              </w:rPr>
              <w:t>KOOS*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noProof/>
                <w:sz w:val="16"/>
                <w:szCs w:val="16"/>
                <w:lang w:val="en-US" w:eastAsia="nl-NL"/>
              </w:rPr>
            </w:pPr>
            <w:r>
              <w:rPr>
                <w:rFonts w:ascii="Arial" w:eastAsia="Times New Roman" w:hAnsi="Arial" w:cs="Times New Roman"/>
                <w:noProof/>
                <w:sz w:val="16"/>
                <w:szCs w:val="16"/>
                <w:lang w:val="en-US" w:eastAsia="nl-NL"/>
              </w:rPr>
              <w:t>X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X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  <w:t>X</w:t>
            </w:r>
          </w:p>
        </w:tc>
      </w:tr>
      <w:tr w:rsidR="00112D24" w:rsidTr="00112D24">
        <w:trPr>
          <w:trHeight w:val="13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2D24" w:rsidRDefault="00112D2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sz w:val="14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Cs/>
                <w:i/>
                <w:sz w:val="14"/>
                <w:szCs w:val="20"/>
                <w:lang w:val="en-US"/>
              </w:rPr>
              <w:t>Work Ability Score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noProof/>
                <w:sz w:val="16"/>
                <w:szCs w:val="16"/>
                <w:lang w:val="en-US" w:eastAsia="nl-NL"/>
              </w:rPr>
            </w:pPr>
            <w:r>
              <w:rPr>
                <w:rFonts w:ascii="Arial" w:eastAsia="Times New Roman" w:hAnsi="Arial" w:cs="Times New Roman"/>
                <w:noProof/>
                <w:sz w:val="16"/>
                <w:szCs w:val="16"/>
                <w:lang w:val="en-US" w:eastAsia="nl-NL"/>
              </w:rPr>
              <w:t>X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  <w:t>X</w:t>
            </w:r>
          </w:p>
        </w:tc>
      </w:tr>
      <w:tr w:rsidR="00112D24" w:rsidTr="00112D24">
        <w:trPr>
          <w:trHeight w:val="13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2D24" w:rsidRDefault="00112D2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4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noProof/>
                <w:sz w:val="16"/>
                <w:szCs w:val="16"/>
                <w:lang w:val="en-US" w:eastAsia="nl-NL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</w:p>
        </w:tc>
      </w:tr>
      <w:tr w:rsidR="00112D24" w:rsidTr="00112D24">
        <w:trPr>
          <w:trHeight w:val="13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2D24" w:rsidRDefault="00112D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sz w:val="14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sz w:val="14"/>
                <w:szCs w:val="20"/>
                <w:lang w:val="en-US"/>
              </w:rPr>
              <w:t>Performance-based functioning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noProof/>
                <w:sz w:val="16"/>
                <w:szCs w:val="16"/>
                <w:lang w:val="en-US" w:eastAsia="nl-NL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</w:p>
        </w:tc>
      </w:tr>
      <w:tr w:rsidR="00112D24" w:rsidTr="00112D24">
        <w:trPr>
          <w:trHeight w:val="13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2D24" w:rsidRDefault="00112D2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sz w:val="14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Cs/>
                <w:i/>
                <w:sz w:val="14"/>
                <w:szCs w:val="20"/>
                <w:lang w:val="en-US"/>
              </w:rPr>
              <w:t>DEMMI*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noProof/>
                <w:sz w:val="16"/>
                <w:szCs w:val="16"/>
                <w:lang w:val="en-US" w:eastAsia="nl-NL"/>
              </w:rPr>
            </w:pPr>
            <w:r>
              <w:rPr>
                <w:rFonts w:ascii="Arial" w:eastAsia="Times New Roman" w:hAnsi="Arial" w:cs="Times New Roman"/>
                <w:noProof/>
                <w:sz w:val="16"/>
                <w:szCs w:val="16"/>
                <w:lang w:val="en-US" w:eastAsia="nl-NL"/>
              </w:rPr>
              <w:t>X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X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  <w:t>X</w:t>
            </w:r>
          </w:p>
        </w:tc>
      </w:tr>
      <w:tr w:rsidR="00112D24" w:rsidTr="00112D24">
        <w:trPr>
          <w:trHeight w:val="13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2D24" w:rsidRDefault="00112D2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sz w:val="14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Cs/>
                <w:i/>
                <w:sz w:val="14"/>
                <w:szCs w:val="20"/>
                <w:lang w:val="en-US"/>
              </w:rPr>
              <w:t xml:space="preserve"> 6 MWT*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noProof/>
                <w:sz w:val="16"/>
                <w:szCs w:val="16"/>
                <w:lang w:val="en-US" w:eastAsia="nl-NL"/>
              </w:rPr>
            </w:pPr>
            <w:r>
              <w:rPr>
                <w:rFonts w:ascii="Arial" w:eastAsia="Times New Roman" w:hAnsi="Arial" w:cs="Times New Roman"/>
                <w:noProof/>
                <w:sz w:val="16"/>
                <w:szCs w:val="16"/>
                <w:lang w:val="en-US" w:eastAsia="nl-NL"/>
              </w:rPr>
              <w:t>X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X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  <w:t>X</w:t>
            </w:r>
          </w:p>
        </w:tc>
      </w:tr>
      <w:tr w:rsidR="00112D24" w:rsidTr="00112D24">
        <w:trPr>
          <w:trHeight w:val="13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2D24" w:rsidRDefault="00112D2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sz w:val="14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Cs/>
                <w:i/>
                <w:sz w:val="14"/>
                <w:szCs w:val="20"/>
                <w:lang w:val="en-US"/>
              </w:rPr>
              <w:t>30-STST*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noProof/>
                <w:sz w:val="16"/>
                <w:szCs w:val="16"/>
                <w:lang w:val="en-US" w:eastAsia="nl-NL"/>
              </w:rPr>
            </w:pPr>
            <w:r>
              <w:rPr>
                <w:rFonts w:ascii="Arial" w:eastAsia="Times New Roman" w:hAnsi="Arial" w:cs="Times New Roman"/>
                <w:noProof/>
                <w:sz w:val="16"/>
                <w:szCs w:val="16"/>
                <w:lang w:val="en-US" w:eastAsia="nl-NL"/>
              </w:rPr>
              <w:t>X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X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  <w:t>X</w:t>
            </w:r>
          </w:p>
        </w:tc>
      </w:tr>
      <w:tr w:rsidR="00112D24" w:rsidTr="00112D24">
        <w:trPr>
          <w:trHeight w:val="13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2D24" w:rsidRDefault="00112D2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sz w:val="14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Cs/>
                <w:i/>
                <w:sz w:val="14"/>
                <w:szCs w:val="20"/>
                <w:lang w:val="en-US"/>
              </w:rPr>
              <w:t>FTST *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noProof/>
                <w:sz w:val="16"/>
                <w:szCs w:val="16"/>
                <w:lang w:val="en-US" w:eastAsia="nl-NL"/>
              </w:rPr>
            </w:pPr>
            <w:r>
              <w:rPr>
                <w:rFonts w:ascii="Arial" w:eastAsia="Times New Roman" w:hAnsi="Arial" w:cs="Times New Roman"/>
                <w:noProof/>
                <w:sz w:val="16"/>
                <w:szCs w:val="16"/>
                <w:lang w:val="en-US" w:eastAsia="nl-NL"/>
              </w:rPr>
              <w:t>X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X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  <w:t>X</w:t>
            </w:r>
          </w:p>
        </w:tc>
      </w:tr>
      <w:tr w:rsidR="00112D24" w:rsidTr="00112D24">
        <w:trPr>
          <w:trHeight w:val="13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2D24" w:rsidRDefault="00112D2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4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Cs/>
                <w:i/>
                <w:sz w:val="14"/>
                <w:szCs w:val="20"/>
                <w:lang w:val="en-US"/>
              </w:rPr>
              <w:t>Floor-to-waist lifting test*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noProof/>
                <w:sz w:val="16"/>
                <w:szCs w:val="16"/>
                <w:lang w:val="en-US" w:eastAsia="nl-NL"/>
              </w:rPr>
            </w:pPr>
            <w:r>
              <w:rPr>
                <w:rFonts w:ascii="Arial" w:eastAsia="Times New Roman" w:hAnsi="Arial" w:cs="Times New Roman"/>
                <w:noProof/>
                <w:sz w:val="16"/>
                <w:szCs w:val="16"/>
                <w:lang w:val="en-US" w:eastAsia="nl-NL"/>
              </w:rPr>
              <w:t>X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  <w:t>X</w:t>
            </w:r>
          </w:p>
        </w:tc>
      </w:tr>
      <w:tr w:rsidR="00112D24" w:rsidTr="00112D24">
        <w:trPr>
          <w:trHeight w:val="13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2D24" w:rsidRDefault="00112D2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4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noProof/>
                <w:sz w:val="16"/>
                <w:szCs w:val="16"/>
                <w:lang w:val="en-US" w:eastAsia="nl-NL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</w:p>
        </w:tc>
      </w:tr>
      <w:tr w:rsidR="00112D24" w:rsidTr="00112D24">
        <w:trPr>
          <w:trHeight w:val="272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12D24" w:rsidRDefault="00112D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Patient characteristics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noProof/>
                <w:sz w:val="16"/>
                <w:szCs w:val="16"/>
                <w:lang w:val="en-US" w:eastAsia="nl-N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X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</w:p>
        </w:tc>
      </w:tr>
      <w:tr w:rsidR="00112D24" w:rsidTr="00112D24">
        <w:trPr>
          <w:trHeight w:val="116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2D24" w:rsidRDefault="00112D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</w:p>
        </w:tc>
      </w:tr>
      <w:tr w:rsidR="00112D24" w:rsidTr="00112D24">
        <w:trPr>
          <w:trHeight w:val="6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12D24" w:rsidRDefault="00112D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Process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noProof/>
                <w:sz w:val="16"/>
                <w:szCs w:val="16"/>
                <w:lang w:val="en-US" w:eastAsia="nl-NL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</w:p>
        </w:tc>
      </w:tr>
      <w:tr w:rsidR="00112D24" w:rsidTr="00112D24">
        <w:trPr>
          <w:trHeight w:val="6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2D24" w:rsidRDefault="00112D2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sz w:val="14"/>
                <w:szCs w:val="14"/>
                <w:lang w:val="en-US"/>
              </w:rPr>
            </w:pPr>
            <w:r>
              <w:rPr>
                <w:rFonts w:ascii="Arial" w:eastAsia="Times New Roman" w:hAnsi="Arial" w:cs="Arial"/>
                <w:bCs/>
                <w:i/>
                <w:sz w:val="14"/>
                <w:szCs w:val="14"/>
                <w:lang w:val="en-US"/>
              </w:rPr>
              <w:t>Compiling report of beneficial and limiting factors for return to work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noProof/>
                <w:sz w:val="16"/>
                <w:szCs w:val="16"/>
                <w:lang w:val="en-US" w:eastAsia="nl-NL"/>
              </w:rPr>
            </w:pPr>
            <w:r>
              <w:rPr>
                <w:rFonts w:ascii="Arial" w:eastAsia="Times New Roman" w:hAnsi="Arial" w:cs="Times New Roman"/>
                <w:noProof/>
                <w:sz w:val="16"/>
                <w:szCs w:val="16"/>
                <w:lang w:val="en-US" w:eastAsia="nl-NL"/>
              </w:rPr>
              <w:t>X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</w:p>
        </w:tc>
      </w:tr>
      <w:tr w:rsidR="00112D24" w:rsidTr="00112D24">
        <w:trPr>
          <w:trHeight w:val="171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2D24" w:rsidRDefault="00112D2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sz w:val="14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Cs/>
                <w:i/>
                <w:sz w:val="14"/>
                <w:szCs w:val="20"/>
                <w:lang w:val="en-US"/>
              </w:rPr>
              <w:t>Interdisciplinary consultation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noProof/>
                <w:sz w:val="16"/>
                <w:szCs w:val="16"/>
                <w:lang w:val="en-US" w:eastAsia="nl-NL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X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</w:p>
        </w:tc>
      </w:tr>
      <w:tr w:rsidR="00112D24" w:rsidTr="00112D24">
        <w:trPr>
          <w:trHeight w:val="291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12D24" w:rsidRDefault="00112D2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sz w:val="14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Cs/>
                <w:i/>
                <w:sz w:val="14"/>
                <w:szCs w:val="20"/>
                <w:lang w:val="en-US"/>
              </w:rPr>
              <w:t>Wearing accelerometer*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noProof/>
                <w:sz w:val="16"/>
                <w:szCs w:val="16"/>
                <w:lang w:val="en-US" w:eastAsia="nl-NL"/>
              </w:rPr>
            </w:pP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55245</wp:posOffset>
                      </wp:positionV>
                      <wp:extent cx="2038350" cy="0"/>
                      <wp:effectExtent l="38100" t="76200" r="19050" b="95250"/>
                      <wp:wrapNone/>
                      <wp:docPr id="1" name="Rechte verbindingslijn met pij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83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258C7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echte verbindingslijn met pijl 1" o:spid="_x0000_s1026" type="#_x0000_t32" style="position:absolute;margin-left:24pt;margin-top:4.35pt;width:160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</w:p>
        </w:tc>
      </w:tr>
      <w:tr w:rsidR="00112D24" w:rsidTr="00112D24">
        <w:trPr>
          <w:trHeight w:val="291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12D24" w:rsidRDefault="00112D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sz w:val="14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noProof/>
                <w:sz w:val="16"/>
                <w:szCs w:val="16"/>
                <w:lang w:val="en-US" w:eastAsia="nl-NL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</w:p>
        </w:tc>
      </w:tr>
      <w:tr w:rsidR="00112D24" w:rsidTr="00112D24">
        <w:trPr>
          <w:trHeight w:val="60"/>
          <w:jc w:val="center"/>
        </w:trPr>
        <w:tc>
          <w:tcPr>
            <w:tcW w:w="736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</w:t>
            </w:r>
            <w:r>
              <w:rPr>
                <w:rFonts w:ascii="Arial" w:eastAsia="Times New Roman" w:hAnsi="Arial" w:cs="Arial"/>
                <w:sz w:val="16"/>
                <w:szCs w:val="16"/>
                <w:vertAlign w:val="subscript"/>
                <w:lang w:val="en-US"/>
              </w:rPr>
              <w:t>0</w:t>
            </w: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= baseline; T</w:t>
            </w:r>
            <w:r>
              <w:rPr>
                <w:rFonts w:ascii="Arial" w:eastAsia="Times New Roman" w:hAnsi="Arial" w:cs="Arial"/>
                <w:sz w:val="16"/>
                <w:szCs w:val="16"/>
                <w:vertAlign w:val="subscript"/>
                <w:lang w:val="en-US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= 6 weeks after surgery; T</w:t>
            </w:r>
            <w:r>
              <w:rPr>
                <w:rFonts w:ascii="Arial" w:eastAsia="Times New Roman" w:hAnsi="Arial" w:cs="Arial"/>
                <w:sz w:val="16"/>
                <w:szCs w:val="16"/>
                <w:vertAlign w:val="subscript"/>
                <w:lang w:val="en-US"/>
              </w:rPr>
              <w:t>2</w:t>
            </w: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= 3 months after surgery; T</w:t>
            </w:r>
            <w:r>
              <w:rPr>
                <w:rFonts w:ascii="Arial" w:eastAsia="Times New Roman" w:hAnsi="Arial" w:cs="Arial"/>
                <w:sz w:val="16"/>
                <w:szCs w:val="16"/>
                <w:vertAlign w:val="subscript"/>
                <w:lang w:val="en-US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= 6 months after surgery; T</w:t>
            </w:r>
            <w:r>
              <w:rPr>
                <w:rFonts w:ascii="Arial" w:eastAsia="Times New Roman" w:hAnsi="Arial" w:cs="Arial"/>
                <w:sz w:val="16"/>
                <w:szCs w:val="16"/>
                <w:vertAlign w:val="subscript"/>
                <w:lang w:val="en-US"/>
              </w:rPr>
              <w:t>4</w:t>
            </w: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= 9 months after surgery; T</w:t>
            </w:r>
            <w:r>
              <w:rPr>
                <w:rFonts w:ascii="Arial" w:eastAsia="Times New Roman" w:hAnsi="Arial" w:cs="Arial"/>
                <w:sz w:val="16"/>
                <w:szCs w:val="16"/>
                <w:vertAlign w:val="subscript"/>
                <w:lang w:val="en-US"/>
              </w:rPr>
              <w:t>5</w:t>
            </w: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= 12 months after surgery.</w:t>
            </w:r>
          </w:p>
          <w:p w:rsidR="00112D24" w:rsidRDefault="00112D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 xml:space="preserve">Abbreviations: CSI = central sensitization inventory, DEMMI = de Morton mobility index, FTST = five time sit to stand test,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iPCQ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= , KOOS = knee osteoarthritis outcome score, WORQ = Work, Osteoarthritis and joint-replacement questionnaire, 6 MWT = 6-minute walk test, 30-STST = 30 seconds sit to stand test.</w:t>
            </w: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</w: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>* = follow-up measurements stop after full return to work.</w:t>
            </w:r>
          </w:p>
        </w:tc>
      </w:tr>
    </w:tbl>
    <w:p w:rsidR="008D0C19" w:rsidRPr="00112D24" w:rsidRDefault="00112D24" w:rsidP="00112D24">
      <w:bookmarkStart w:id="0" w:name="_GoBack"/>
      <w:bookmarkEnd w:id="0"/>
    </w:p>
    <w:sectPr w:rsidR="008D0C19" w:rsidRPr="00112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45B"/>
    <w:rsid w:val="00112D24"/>
    <w:rsid w:val="00193273"/>
    <w:rsid w:val="002D1DC6"/>
    <w:rsid w:val="006479E4"/>
    <w:rsid w:val="00743A79"/>
    <w:rsid w:val="00767A3F"/>
    <w:rsid w:val="009425A8"/>
    <w:rsid w:val="0098470D"/>
    <w:rsid w:val="00D8745B"/>
    <w:rsid w:val="00EA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Rechte verbindingslijn met pijl 4"/>
      </o:rules>
    </o:shapelayout>
  </w:shapeDefaults>
  <w:decimalSymbol w:val=","/>
  <w:listSeparator w:val=";"/>
  <w15:chartTrackingRefBased/>
  <w15:docId w15:val="{1E5F00DF-8628-4E14-AF12-437E3623E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12D24"/>
    <w:pPr>
      <w:spacing w:line="25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uiPriority w:val="35"/>
    <w:unhideWhenUsed/>
    <w:qFormat/>
    <w:rsid w:val="0098470D"/>
    <w:pPr>
      <w:spacing w:after="200" w:line="240" w:lineRule="auto"/>
    </w:pPr>
    <w:rPr>
      <w:rFonts w:ascii="Times New Roman" w:eastAsia="Times New Roman" w:hAnsi="Times New Roman" w:cs="Times New Roman"/>
      <w:i/>
      <w:iCs/>
      <w:color w:val="44546A" w:themeColor="text2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7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1239</Characters>
  <Application>Microsoft Office Word</Application>
  <DocSecurity>0</DocSecurity>
  <Lines>10</Lines>
  <Paragraphs>2</Paragraphs>
  <ScaleCrop>false</ScaleCrop>
  <Company>Ziekenhuis Nij Smellinghe</Company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Strijbos, Daniel</dc:creator>
  <cp:keywords/>
  <dc:description/>
  <cp:lastModifiedBy>Strijbos, Daniel</cp:lastModifiedBy>
  <cp:revision>3</cp:revision>
  <dcterms:created xsi:type="dcterms:W3CDTF">2022-12-12T08:44:00Z</dcterms:created>
  <dcterms:modified xsi:type="dcterms:W3CDTF">2022-12-12T14:37:00Z</dcterms:modified>
</cp:coreProperties>
</file>