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B86" w:rsidRDefault="00E86B86" w:rsidP="00E86B86">
      <w:pPr>
        <w:widowControl/>
        <w:jc w:val="center"/>
        <w:rPr>
          <w:b/>
          <w:szCs w:val="24"/>
        </w:rPr>
      </w:pPr>
      <w:bookmarkStart w:id="0" w:name="OLE_LINK9"/>
      <w:r>
        <w:rPr>
          <w:b/>
          <w:szCs w:val="24"/>
        </w:rPr>
        <w:t>Lack of adipocyte IP3R1 reduces diet-induced obesity and greatly improves</w:t>
      </w:r>
      <w:r w:rsidRPr="0018779C">
        <w:rPr>
          <w:b/>
          <w:szCs w:val="24"/>
        </w:rPr>
        <w:t xml:space="preserve"> whole</w:t>
      </w:r>
      <w:r>
        <w:rPr>
          <w:b/>
          <w:szCs w:val="24"/>
        </w:rPr>
        <w:t>-</w:t>
      </w:r>
      <w:r w:rsidRPr="0018779C">
        <w:rPr>
          <w:b/>
          <w:szCs w:val="24"/>
        </w:rPr>
        <w:t>body glucose homeostasis</w:t>
      </w:r>
      <w:bookmarkEnd w:id="0"/>
    </w:p>
    <w:p w:rsidR="00E86B86" w:rsidRPr="002343B4" w:rsidRDefault="00E86B86" w:rsidP="00E86B86">
      <w:pPr>
        <w:widowControl/>
        <w:rPr>
          <w:szCs w:val="24"/>
        </w:rPr>
      </w:pPr>
      <w:r w:rsidRPr="002343B4">
        <w:rPr>
          <w:szCs w:val="24"/>
        </w:rPr>
        <w:t>Xin Zhang</w:t>
      </w:r>
      <w:r w:rsidRPr="002343B4">
        <w:rPr>
          <w:szCs w:val="24"/>
          <w:vertAlign w:val="superscript"/>
        </w:rPr>
        <w:t>1</w:t>
      </w:r>
      <w:r w:rsidRPr="002343B4">
        <w:rPr>
          <w:rFonts w:hint="eastAsia"/>
          <w:szCs w:val="24"/>
          <w:vertAlign w:val="superscript"/>
        </w:rPr>
        <w:t>,2</w:t>
      </w:r>
      <w:r>
        <w:rPr>
          <w:szCs w:val="24"/>
          <w:vertAlign w:val="superscript"/>
        </w:rPr>
        <w:t>,</w:t>
      </w:r>
      <w:r w:rsidRPr="002343B4">
        <w:rPr>
          <w:szCs w:val="24"/>
          <w:vertAlign w:val="superscript"/>
        </w:rPr>
        <w:t>#</w:t>
      </w:r>
      <w:r w:rsidRPr="002343B4">
        <w:rPr>
          <w:szCs w:val="24"/>
        </w:rPr>
        <w:t>, Lu Wang</w:t>
      </w:r>
      <w:r w:rsidRPr="002343B4">
        <w:rPr>
          <w:szCs w:val="24"/>
          <w:vertAlign w:val="superscript"/>
        </w:rPr>
        <w:t>1</w:t>
      </w:r>
      <w:r>
        <w:rPr>
          <w:szCs w:val="24"/>
          <w:vertAlign w:val="superscript"/>
        </w:rPr>
        <w:t>,</w:t>
      </w:r>
      <w:r w:rsidRPr="002343B4">
        <w:rPr>
          <w:szCs w:val="24"/>
          <w:vertAlign w:val="superscript"/>
        </w:rPr>
        <w:t>#</w:t>
      </w:r>
      <w:r w:rsidRPr="002343B4">
        <w:rPr>
          <w:szCs w:val="24"/>
        </w:rPr>
        <w:t xml:space="preserve">, </w:t>
      </w:r>
      <w:proofErr w:type="spellStart"/>
      <w:r w:rsidRPr="002343B4">
        <w:rPr>
          <w:szCs w:val="24"/>
        </w:rPr>
        <w:t>Yubo</w:t>
      </w:r>
      <w:proofErr w:type="spellEnd"/>
      <w:r w:rsidRPr="002343B4">
        <w:rPr>
          <w:szCs w:val="24"/>
        </w:rPr>
        <w:t xml:space="preserve"> Wang</w:t>
      </w:r>
      <w:r w:rsidRPr="002343B4">
        <w:rPr>
          <w:szCs w:val="24"/>
          <w:vertAlign w:val="superscript"/>
        </w:rPr>
        <w:t>1</w:t>
      </w:r>
      <w:r w:rsidRPr="002343B4">
        <w:rPr>
          <w:szCs w:val="24"/>
        </w:rPr>
        <w:t xml:space="preserve">, </w:t>
      </w:r>
      <w:proofErr w:type="spellStart"/>
      <w:r w:rsidRPr="002343B4">
        <w:rPr>
          <w:szCs w:val="24"/>
        </w:rPr>
        <w:t>Linjuan</w:t>
      </w:r>
      <w:proofErr w:type="spellEnd"/>
      <w:r w:rsidRPr="002343B4">
        <w:rPr>
          <w:szCs w:val="24"/>
        </w:rPr>
        <w:t xml:space="preserve"> He</w:t>
      </w:r>
      <w:r w:rsidRPr="002343B4">
        <w:rPr>
          <w:szCs w:val="24"/>
          <w:vertAlign w:val="superscript"/>
        </w:rPr>
        <w:t>1</w:t>
      </w:r>
      <w:r w:rsidRPr="002343B4">
        <w:rPr>
          <w:szCs w:val="24"/>
        </w:rPr>
        <w:t xml:space="preserve">, </w:t>
      </w:r>
      <w:proofErr w:type="spellStart"/>
      <w:r w:rsidRPr="002343B4">
        <w:rPr>
          <w:szCs w:val="24"/>
        </w:rPr>
        <w:t>Doudou</w:t>
      </w:r>
      <w:proofErr w:type="spellEnd"/>
      <w:r w:rsidRPr="002343B4">
        <w:rPr>
          <w:szCs w:val="24"/>
        </w:rPr>
        <w:t xml:space="preserve"> Xu</w:t>
      </w:r>
      <w:r w:rsidRPr="002343B4">
        <w:rPr>
          <w:szCs w:val="24"/>
          <w:vertAlign w:val="superscript"/>
        </w:rPr>
        <w:t>1</w:t>
      </w:r>
      <w:r w:rsidRPr="002343B4">
        <w:rPr>
          <w:szCs w:val="24"/>
        </w:rPr>
        <w:t xml:space="preserve">, </w:t>
      </w:r>
      <w:proofErr w:type="spellStart"/>
      <w:r w:rsidRPr="002343B4">
        <w:rPr>
          <w:szCs w:val="24"/>
        </w:rPr>
        <w:t>Enfa</w:t>
      </w:r>
      <w:proofErr w:type="spellEnd"/>
      <w:r w:rsidRPr="002343B4">
        <w:rPr>
          <w:szCs w:val="24"/>
        </w:rPr>
        <w:t xml:space="preserve"> Yan</w:t>
      </w:r>
      <w:r w:rsidRPr="002343B4">
        <w:rPr>
          <w:szCs w:val="24"/>
          <w:vertAlign w:val="superscript"/>
        </w:rPr>
        <w:t>1</w:t>
      </w:r>
      <w:r w:rsidRPr="002343B4">
        <w:rPr>
          <w:szCs w:val="24"/>
        </w:rPr>
        <w:t xml:space="preserve">, </w:t>
      </w:r>
      <w:proofErr w:type="spellStart"/>
      <w:r w:rsidRPr="002343B4">
        <w:rPr>
          <w:szCs w:val="24"/>
        </w:rPr>
        <w:t>Jianxin</w:t>
      </w:r>
      <w:proofErr w:type="spellEnd"/>
      <w:r w:rsidRPr="002343B4">
        <w:rPr>
          <w:szCs w:val="24"/>
        </w:rPr>
        <w:t xml:space="preserve"> Guo</w:t>
      </w:r>
      <w:r w:rsidRPr="002343B4">
        <w:rPr>
          <w:szCs w:val="24"/>
          <w:vertAlign w:val="superscript"/>
        </w:rPr>
        <w:t>1</w:t>
      </w:r>
      <w:r w:rsidRPr="002343B4">
        <w:rPr>
          <w:szCs w:val="24"/>
        </w:rPr>
        <w:t xml:space="preserve">, </w:t>
      </w:r>
      <w:proofErr w:type="spellStart"/>
      <w:r w:rsidRPr="002343B4">
        <w:rPr>
          <w:szCs w:val="24"/>
        </w:rPr>
        <w:t>Chenghong</w:t>
      </w:r>
      <w:proofErr w:type="spellEnd"/>
      <w:r w:rsidRPr="002343B4">
        <w:rPr>
          <w:szCs w:val="24"/>
        </w:rPr>
        <w:t xml:space="preserve"> Ma</w:t>
      </w:r>
      <w:r w:rsidRPr="002343B4">
        <w:rPr>
          <w:szCs w:val="24"/>
          <w:vertAlign w:val="superscript"/>
        </w:rPr>
        <w:t>1</w:t>
      </w:r>
      <w:r w:rsidRPr="002343B4">
        <w:rPr>
          <w:szCs w:val="24"/>
        </w:rPr>
        <w:t xml:space="preserve">, </w:t>
      </w:r>
      <w:proofErr w:type="spellStart"/>
      <w:r w:rsidRPr="002343B4">
        <w:rPr>
          <w:szCs w:val="24"/>
        </w:rPr>
        <w:t>Pengguang</w:t>
      </w:r>
      <w:proofErr w:type="spellEnd"/>
      <w:r w:rsidRPr="002343B4">
        <w:rPr>
          <w:szCs w:val="24"/>
        </w:rPr>
        <w:t xml:space="preserve"> Zhang</w:t>
      </w:r>
      <w:r w:rsidRPr="002343B4">
        <w:rPr>
          <w:szCs w:val="24"/>
          <w:vertAlign w:val="superscript"/>
        </w:rPr>
        <w:t>1</w:t>
      </w:r>
      <w:r w:rsidRPr="002343B4">
        <w:rPr>
          <w:szCs w:val="24"/>
        </w:rPr>
        <w:t xml:space="preserve">, </w:t>
      </w:r>
      <w:proofErr w:type="spellStart"/>
      <w:r w:rsidRPr="002343B4">
        <w:rPr>
          <w:szCs w:val="24"/>
        </w:rPr>
        <w:t>Jingdong</w:t>
      </w:r>
      <w:proofErr w:type="spellEnd"/>
      <w:r w:rsidRPr="002343B4">
        <w:rPr>
          <w:szCs w:val="24"/>
        </w:rPr>
        <w:t xml:space="preserve"> Yin</w:t>
      </w:r>
      <w:r w:rsidRPr="002343B4">
        <w:rPr>
          <w:szCs w:val="24"/>
          <w:vertAlign w:val="superscript"/>
        </w:rPr>
        <w:t>1</w:t>
      </w:r>
      <w:r w:rsidRPr="002343B4">
        <w:rPr>
          <w:rFonts w:hint="eastAsia"/>
          <w:szCs w:val="24"/>
          <w:vertAlign w:val="superscript"/>
        </w:rPr>
        <w:t>,2</w:t>
      </w:r>
      <w:r w:rsidRPr="002343B4">
        <w:rPr>
          <w:szCs w:val="24"/>
          <w:vertAlign w:val="superscript"/>
        </w:rPr>
        <w:t>*</w:t>
      </w:r>
    </w:p>
    <w:p w:rsidR="00E86B86" w:rsidRPr="002343B4" w:rsidRDefault="00E86B86" w:rsidP="00E86B86">
      <w:pPr>
        <w:widowControl/>
        <w:rPr>
          <w:bCs/>
          <w:szCs w:val="24"/>
        </w:rPr>
      </w:pPr>
      <w:r w:rsidRPr="002343B4">
        <w:rPr>
          <w:bCs/>
          <w:szCs w:val="24"/>
          <w:vertAlign w:val="superscript"/>
        </w:rPr>
        <w:t>1</w:t>
      </w:r>
      <w:r w:rsidRPr="002343B4">
        <w:rPr>
          <w:bCs/>
          <w:szCs w:val="24"/>
        </w:rPr>
        <w:t xml:space="preserve"> State Key Laboratory of Animal Nutrition, College of Animal Science and Technology, China Agricultural University, </w:t>
      </w:r>
      <w:bookmarkStart w:id="1" w:name="OLE_LINK16"/>
      <w:r w:rsidRPr="002343B4">
        <w:rPr>
          <w:bCs/>
          <w:szCs w:val="24"/>
        </w:rPr>
        <w:t>Beijing,</w:t>
      </w:r>
      <w:bookmarkEnd w:id="1"/>
      <w:r w:rsidRPr="002343B4">
        <w:rPr>
          <w:bCs/>
          <w:szCs w:val="24"/>
        </w:rPr>
        <w:t xml:space="preserve"> </w:t>
      </w:r>
      <w:r>
        <w:rPr>
          <w:bCs/>
          <w:szCs w:val="24"/>
        </w:rPr>
        <w:t xml:space="preserve">100193, </w:t>
      </w:r>
      <w:r w:rsidRPr="002343B4">
        <w:rPr>
          <w:bCs/>
          <w:szCs w:val="24"/>
        </w:rPr>
        <w:t>China</w:t>
      </w:r>
    </w:p>
    <w:p w:rsidR="00E86B86" w:rsidRDefault="00E86B86" w:rsidP="00E86B86">
      <w:pPr>
        <w:widowControl/>
        <w:rPr>
          <w:bCs/>
          <w:szCs w:val="24"/>
        </w:rPr>
      </w:pPr>
      <w:r w:rsidRPr="002343B4">
        <w:rPr>
          <w:bCs/>
          <w:szCs w:val="24"/>
          <w:vertAlign w:val="superscript"/>
        </w:rPr>
        <w:t>2</w:t>
      </w:r>
      <w:r w:rsidRPr="002343B4">
        <w:rPr>
          <w:rFonts w:hint="eastAsia"/>
          <w:bCs/>
          <w:szCs w:val="24"/>
        </w:rPr>
        <w:t xml:space="preserve"> Molecular Design Breeding Frontier </w:t>
      </w:r>
      <w:r w:rsidRPr="002343B4">
        <w:rPr>
          <w:bCs/>
          <w:szCs w:val="24"/>
        </w:rPr>
        <w:t>Science Center of the Ministry of Education</w:t>
      </w:r>
      <w:r w:rsidRPr="002343B4">
        <w:rPr>
          <w:rFonts w:hint="eastAsia"/>
          <w:bCs/>
          <w:szCs w:val="24"/>
        </w:rPr>
        <w:t xml:space="preserve">, </w:t>
      </w:r>
      <w:r w:rsidRPr="002343B4">
        <w:rPr>
          <w:bCs/>
          <w:szCs w:val="24"/>
        </w:rPr>
        <w:t>Beijing,</w:t>
      </w:r>
      <w:r w:rsidRPr="002343B4">
        <w:rPr>
          <w:rFonts w:hint="eastAsia"/>
          <w:bCs/>
          <w:szCs w:val="24"/>
        </w:rPr>
        <w:t xml:space="preserve"> </w:t>
      </w:r>
      <w:r>
        <w:rPr>
          <w:bCs/>
          <w:szCs w:val="24"/>
        </w:rPr>
        <w:t xml:space="preserve">100193, </w:t>
      </w:r>
      <w:r w:rsidRPr="002343B4">
        <w:rPr>
          <w:rFonts w:hint="eastAsia"/>
          <w:bCs/>
          <w:szCs w:val="24"/>
        </w:rPr>
        <w:t>China</w:t>
      </w:r>
    </w:p>
    <w:p w:rsidR="00E86B86" w:rsidRPr="002343B4" w:rsidRDefault="00E86B86" w:rsidP="00E86B86">
      <w:pPr>
        <w:rPr>
          <w:bCs/>
          <w:szCs w:val="24"/>
        </w:rPr>
      </w:pPr>
      <w:r w:rsidRPr="002343B4">
        <w:rPr>
          <w:rFonts w:cs="Times New Roman"/>
          <w:szCs w:val="24"/>
          <w:vertAlign w:val="superscript"/>
        </w:rPr>
        <w:t>#</w:t>
      </w:r>
      <w:r w:rsidRPr="002343B4">
        <w:rPr>
          <w:bCs/>
          <w:szCs w:val="24"/>
        </w:rPr>
        <w:t xml:space="preserve"> </w:t>
      </w:r>
      <w:proofErr w:type="gramStart"/>
      <w:r w:rsidRPr="002343B4">
        <w:rPr>
          <w:bCs/>
          <w:szCs w:val="24"/>
        </w:rPr>
        <w:t>These</w:t>
      </w:r>
      <w:proofErr w:type="gramEnd"/>
      <w:r w:rsidRPr="002343B4">
        <w:rPr>
          <w:bCs/>
          <w:szCs w:val="24"/>
        </w:rPr>
        <w:t xml:space="preserve"> authors contributed equally</w:t>
      </w:r>
      <w:r>
        <w:rPr>
          <w:bCs/>
          <w:szCs w:val="24"/>
        </w:rPr>
        <w:t xml:space="preserve"> </w:t>
      </w:r>
      <w:r w:rsidR="002A559F">
        <w:rPr>
          <w:bCs/>
          <w:szCs w:val="24"/>
        </w:rPr>
        <w:t>to this work.</w:t>
      </w:r>
    </w:p>
    <w:p w:rsidR="00E86B86" w:rsidRDefault="00E86B86" w:rsidP="00E86B86">
      <w:pPr>
        <w:widowControl/>
        <w:rPr>
          <w:rFonts w:cs="Times New Roman"/>
          <w:szCs w:val="24"/>
        </w:rPr>
      </w:pPr>
      <w:r w:rsidRPr="002343B4">
        <w:rPr>
          <w:rFonts w:cs="Times New Roman" w:hint="eastAsia"/>
          <w:szCs w:val="24"/>
          <w:vertAlign w:val="superscript"/>
        </w:rPr>
        <w:t>*</w:t>
      </w:r>
      <w:r w:rsidRPr="002343B4">
        <w:rPr>
          <w:rFonts w:cs="Times New Roman"/>
          <w:szCs w:val="24"/>
          <w:vertAlign w:val="superscript"/>
        </w:rPr>
        <w:t xml:space="preserve"> </w:t>
      </w:r>
      <w:r w:rsidRPr="002343B4">
        <w:rPr>
          <w:rFonts w:cs="Times New Roman"/>
          <w:szCs w:val="24"/>
        </w:rPr>
        <w:t>Correspond</w:t>
      </w:r>
      <w:r>
        <w:rPr>
          <w:rFonts w:cs="Times New Roman"/>
          <w:szCs w:val="24"/>
        </w:rPr>
        <w:t>ence</w:t>
      </w:r>
      <w:r w:rsidRPr="002343B4">
        <w:rPr>
          <w:rFonts w:cs="Times New Roman"/>
          <w:szCs w:val="24"/>
        </w:rPr>
        <w:t xml:space="preserve">: </w:t>
      </w:r>
      <w:proofErr w:type="spellStart"/>
      <w:r>
        <w:rPr>
          <w:rFonts w:cs="Times New Roman"/>
          <w:szCs w:val="24"/>
        </w:rPr>
        <w:t>Jingdong</w:t>
      </w:r>
      <w:proofErr w:type="spellEnd"/>
      <w:r>
        <w:rPr>
          <w:rFonts w:cs="Times New Roman"/>
          <w:szCs w:val="24"/>
        </w:rPr>
        <w:t xml:space="preserve"> Yin; </w:t>
      </w:r>
      <w:r w:rsidRPr="00FB3C31">
        <w:rPr>
          <w:rFonts w:cs="Times New Roman"/>
          <w:szCs w:val="24"/>
        </w:rPr>
        <w:t xml:space="preserve">State Key Laboratory of Animal Nutrition, College of Animal Science and Technology, China Agricultural University, Beijing, China; 8610-62733590-1404; </w:t>
      </w:r>
      <w:r>
        <w:rPr>
          <w:rFonts w:cs="Times New Roman"/>
          <w:szCs w:val="24"/>
        </w:rPr>
        <w:t xml:space="preserve">E-mail: </w:t>
      </w:r>
      <w:hyperlink r:id="rId4" w:history="1">
        <w:r w:rsidRPr="0085323B">
          <w:rPr>
            <w:rStyle w:val="a6"/>
            <w:rFonts w:cs="Times New Roman"/>
            <w:szCs w:val="24"/>
          </w:rPr>
          <w:t>yinjd@cau.edu.cn</w:t>
        </w:r>
      </w:hyperlink>
      <w:r w:rsidRPr="00FB3C31">
        <w:rPr>
          <w:rFonts w:cs="Times New Roman"/>
          <w:szCs w:val="24"/>
        </w:rPr>
        <w:t>.</w:t>
      </w:r>
    </w:p>
    <w:p w:rsidR="00E86B86" w:rsidRDefault="00E86B86">
      <w:pPr>
        <w:widowControl/>
        <w:spacing w:line="240" w:lineRule="auto"/>
        <w:jc w:val="left"/>
        <w:rPr>
          <w:b/>
          <w:noProof/>
        </w:rPr>
      </w:pPr>
      <w:r>
        <w:rPr>
          <w:b/>
          <w:noProof/>
        </w:rPr>
        <w:br w:type="page"/>
      </w:r>
    </w:p>
    <w:p w:rsidR="00A24774" w:rsidRDefault="00747E38" w:rsidP="009A7F5C">
      <w:pPr>
        <w:rPr>
          <w:b/>
        </w:rPr>
      </w:pPr>
      <w:r w:rsidRPr="00747E38">
        <w:rPr>
          <w:b/>
          <w:noProof/>
        </w:rPr>
        <w:lastRenderedPageBreak/>
        <w:drawing>
          <wp:inline distT="0" distB="0" distL="0" distR="0">
            <wp:extent cx="5274310" cy="2544356"/>
            <wp:effectExtent l="0" t="0" r="2540" b="8890"/>
            <wp:docPr id="1" name="图片 1" descr="D:\1 学习 工作\文章写作\IP3R1对机体胰岛素敏感性的影响\投稿\12 cell death and disease\Figure\原始文件\Figure 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 学习 工作\文章写作\IP3R1对机体胰岛素敏感性的影响\投稿\12 cell death and disease\Figure\原始文件\Figure S1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44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3376" w:rsidRPr="007A478A" w:rsidRDefault="009A7F5C" w:rsidP="002322B9">
      <w:pPr>
        <w:rPr>
          <w:b/>
          <w:szCs w:val="24"/>
        </w:rPr>
      </w:pPr>
      <w:r w:rsidRPr="007A478A">
        <w:rPr>
          <w:rFonts w:hint="eastAsia"/>
          <w:b/>
          <w:szCs w:val="24"/>
        </w:rPr>
        <w:t>F</w:t>
      </w:r>
      <w:r w:rsidRPr="007A478A">
        <w:rPr>
          <w:b/>
          <w:szCs w:val="24"/>
        </w:rPr>
        <w:t>igure S</w:t>
      </w:r>
      <w:r w:rsidR="00121CDD">
        <w:rPr>
          <w:b/>
          <w:szCs w:val="24"/>
        </w:rPr>
        <w:t>1</w:t>
      </w:r>
      <w:r w:rsidRPr="007A478A">
        <w:rPr>
          <w:b/>
          <w:szCs w:val="24"/>
        </w:rPr>
        <w:t xml:space="preserve">. </w:t>
      </w:r>
      <w:r w:rsidR="00453376" w:rsidRPr="007A478A">
        <w:rPr>
          <w:b/>
          <w:szCs w:val="24"/>
        </w:rPr>
        <w:t xml:space="preserve">Metabolic analysis of WT and </w:t>
      </w:r>
      <w:r w:rsidR="00453376" w:rsidRPr="007A478A">
        <w:rPr>
          <w:b/>
          <w:i/>
          <w:szCs w:val="24"/>
        </w:rPr>
        <w:t>I</w:t>
      </w:r>
      <w:r w:rsidR="00495AE8" w:rsidRPr="007A478A">
        <w:rPr>
          <w:b/>
          <w:i/>
          <w:szCs w:val="24"/>
        </w:rPr>
        <w:t>p3r</w:t>
      </w:r>
      <w:r w:rsidR="00453376" w:rsidRPr="007A478A">
        <w:rPr>
          <w:b/>
          <w:i/>
          <w:szCs w:val="24"/>
        </w:rPr>
        <w:t>1</w:t>
      </w:r>
      <w:r w:rsidR="00453376" w:rsidRPr="007A478A">
        <w:rPr>
          <w:b/>
          <w:i/>
          <w:szCs w:val="24"/>
          <w:vertAlign w:val="superscript"/>
        </w:rPr>
        <w:t>MKO</w:t>
      </w:r>
      <w:r w:rsidR="00453376" w:rsidRPr="007A478A">
        <w:rPr>
          <w:b/>
          <w:szCs w:val="24"/>
        </w:rPr>
        <w:t xml:space="preserve"> mice maintained on high fat diet.</w:t>
      </w:r>
    </w:p>
    <w:p w:rsidR="00453376" w:rsidRPr="007A478A" w:rsidRDefault="007A478A" w:rsidP="002322B9">
      <w:pPr>
        <w:widowControl/>
        <w:rPr>
          <w:rFonts w:cs="Times New Roman"/>
          <w:szCs w:val="24"/>
        </w:rPr>
      </w:pPr>
      <w:r w:rsidRPr="007A478A">
        <w:rPr>
          <w:szCs w:val="24"/>
        </w:rPr>
        <w:t>(A-B)</w:t>
      </w:r>
      <w:r w:rsidR="00453376" w:rsidRPr="007A478A">
        <w:rPr>
          <w:szCs w:val="24"/>
        </w:rPr>
        <w:t xml:space="preserve"> </w:t>
      </w:r>
      <w:r w:rsidR="009A7F5C" w:rsidRPr="007A478A">
        <w:rPr>
          <w:szCs w:val="24"/>
        </w:rPr>
        <w:t>Relative mRNA expression levels of muscle fiber-type and mitochondrial/oxidative phosphorylation markers in TA and GAS (n = 5).</w:t>
      </w:r>
      <w:r w:rsidR="00453376" w:rsidRPr="007A478A">
        <w:rPr>
          <w:szCs w:val="24"/>
        </w:rPr>
        <w:t xml:space="preserve"> </w:t>
      </w:r>
      <w:r w:rsidR="00453376" w:rsidRPr="007A478A">
        <w:rPr>
          <w:noProof/>
          <w:szCs w:val="24"/>
        </w:rPr>
        <w:t>Western blot analysis of p-AMPK (T172), AMPK, p-ACC (S79) and ACC</w:t>
      </w:r>
      <w:r w:rsidR="00453376" w:rsidRPr="007A478A">
        <w:rPr>
          <w:rFonts w:cs="Times New Roman"/>
          <w:noProof/>
          <w:szCs w:val="24"/>
        </w:rPr>
        <w:t xml:space="preserve"> in </w:t>
      </w:r>
      <w:r w:rsidRPr="007A478A">
        <w:rPr>
          <w:rFonts w:cs="Times New Roman"/>
          <w:noProof/>
          <w:szCs w:val="24"/>
        </w:rPr>
        <w:t>(C-D)</w:t>
      </w:r>
      <w:r w:rsidR="00453376" w:rsidRPr="007A478A">
        <w:rPr>
          <w:rFonts w:cs="Times New Roman"/>
          <w:noProof/>
          <w:szCs w:val="24"/>
        </w:rPr>
        <w:t xml:space="preserve"> TA and </w:t>
      </w:r>
      <w:r w:rsidRPr="007A478A">
        <w:rPr>
          <w:rFonts w:cs="Times New Roman"/>
          <w:noProof/>
          <w:szCs w:val="24"/>
        </w:rPr>
        <w:t>(E-F)</w:t>
      </w:r>
      <w:r w:rsidR="00453376" w:rsidRPr="007A478A">
        <w:rPr>
          <w:rFonts w:cs="Times New Roman"/>
          <w:noProof/>
          <w:szCs w:val="24"/>
        </w:rPr>
        <w:t xml:space="preserve"> GAS lysates isolated from WT and </w:t>
      </w:r>
      <w:r w:rsidR="00453376" w:rsidRPr="007A478A">
        <w:rPr>
          <w:rFonts w:cs="Times New Roman"/>
          <w:i/>
          <w:noProof/>
          <w:szCs w:val="24"/>
        </w:rPr>
        <w:t>I</w:t>
      </w:r>
      <w:r w:rsidR="00495AE8" w:rsidRPr="007A478A">
        <w:rPr>
          <w:rFonts w:cs="Times New Roman"/>
          <w:i/>
          <w:noProof/>
          <w:szCs w:val="24"/>
        </w:rPr>
        <w:t>p3r</w:t>
      </w:r>
      <w:r w:rsidR="00453376" w:rsidRPr="007A478A">
        <w:rPr>
          <w:rFonts w:cs="Times New Roman"/>
          <w:i/>
          <w:noProof/>
          <w:szCs w:val="24"/>
        </w:rPr>
        <w:t>1</w:t>
      </w:r>
      <w:r w:rsidR="00453376" w:rsidRPr="007A478A">
        <w:rPr>
          <w:rFonts w:cs="Times New Roman"/>
          <w:i/>
          <w:noProof/>
          <w:szCs w:val="24"/>
          <w:vertAlign w:val="superscript"/>
        </w:rPr>
        <w:t>MKO</w:t>
      </w:r>
      <w:r w:rsidR="00453376" w:rsidRPr="007A478A">
        <w:rPr>
          <w:rFonts w:cs="Times New Roman"/>
          <w:noProof/>
          <w:szCs w:val="24"/>
        </w:rPr>
        <w:t xml:space="preserve"> mice. Quatification of </w:t>
      </w:r>
      <w:r w:rsidR="00453376" w:rsidRPr="007A478A">
        <w:rPr>
          <w:noProof/>
          <w:szCs w:val="24"/>
        </w:rPr>
        <w:t>p-AMPK (T172)/AMPK and p-ACC (S79)/ACC</w:t>
      </w:r>
      <w:r w:rsidR="00453376" w:rsidRPr="007A478A">
        <w:rPr>
          <w:rFonts w:cs="Times New Roman"/>
          <w:noProof/>
          <w:szCs w:val="24"/>
        </w:rPr>
        <w:t xml:space="preserve"> </w:t>
      </w:r>
      <w:r w:rsidR="00453376" w:rsidRPr="007A478A">
        <w:rPr>
          <w:rFonts w:cs="Times New Roman"/>
          <w:szCs w:val="24"/>
        </w:rPr>
        <w:t xml:space="preserve">was determined by </w:t>
      </w:r>
      <w:proofErr w:type="spellStart"/>
      <w:r w:rsidR="00453376" w:rsidRPr="007A478A">
        <w:rPr>
          <w:rFonts w:cs="Times New Roman"/>
          <w:szCs w:val="24"/>
        </w:rPr>
        <w:t>ImageJ</w:t>
      </w:r>
      <w:proofErr w:type="spellEnd"/>
      <w:r w:rsidR="00453376" w:rsidRPr="007A478A">
        <w:rPr>
          <w:rFonts w:cs="Times New Roman"/>
          <w:szCs w:val="24"/>
        </w:rPr>
        <w:t xml:space="preserve"> software (n = 5). All data were analyzed by two-tailed unpaired Student’s </w:t>
      </w:r>
      <w:r w:rsidR="00453376" w:rsidRPr="007A478A">
        <w:rPr>
          <w:rFonts w:cs="Times New Roman"/>
          <w:i/>
          <w:szCs w:val="24"/>
        </w:rPr>
        <w:t>t</w:t>
      </w:r>
      <w:r w:rsidR="00453376" w:rsidRPr="007A478A">
        <w:rPr>
          <w:rFonts w:cs="Times New Roman"/>
          <w:szCs w:val="24"/>
        </w:rPr>
        <w:t xml:space="preserve"> test and presented as means ± SEM. </w:t>
      </w:r>
      <w:r w:rsidR="00453376" w:rsidRPr="007A478A">
        <w:rPr>
          <w:rFonts w:cs="Times New Roman"/>
          <w:szCs w:val="24"/>
          <w:vertAlign w:val="superscript"/>
        </w:rPr>
        <w:t>*</w:t>
      </w:r>
      <w:r w:rsidR="00453376" w:rsidRPr="007A478A">
        <w:rPr>
          <w:rFonts w:cs="Times New Roman"/>
          <w:i/>
          <w:szCs w:val="24"/>
        </w:rPr>
        <w:t>P</w:t>
      </w:r>
      <w:r w:rsidR="00453376" w:rsidRPr="007A478A">
        <w:rPr>
          <w:rFonts w:cs="Times New Roman"/>
          <w:szCs w:val="24"/>
        </w:rPr>
        <w:t xml:space="preserve"> &lt; 0.05, </w:t>
      </w:r>
      <w:r w:rsidR="00453376" w:rsidRPr="007A478A">
        <w:rPr>
          <w:rFonts w:cs="Times New Roman"/>
          <w:szCs w:val="24"/>
          <w:vertAlign w:val="superscript"/>
        </w:rPr>
        <w:t>**</w:t>
      </w:r>
      <w:r w:rsidR="00453376" w:rsidRPr="007A478A">
        <w:rPr>
          <w:rFonts w:cs="Times New Roman"/>
          <w:i/>
          <w:szCs w:val="24"/>
        </w:rPr>
        <w:t>P</w:t>
      </w:r>
      <w:r w:rsidR="00453376" w:rsidRPr="007A478A">
        <w:rPr>
          <w:rFonts w:cs="Times New Roman"/>
          <w:szCs w:val="24"/>
        </w:rPr>
        <w:t xml:space="preserve"> &lt; 0.01.</w:t>
      </w:r>
    </w:p>
    <w:p w:rsidR="00A24774" w:rsidRDefault="00A24774">
      <w:pPr>
        <w:widowControl/>
        <w:spacing w:line="240" w:lineRule="auto"/>
        <w:jc w:val="left"/>
        <w:rPr>
          <w:rFonts w:cs="Times New Roman"/>
          <w:noProof/>
          <w:szCs w:val="28"/>
        </w:rPr>
      </w:pPr>
      <w:r>
        <w:rPr>
          <w:rFonts w:cs="Times New Roman"/>
          <w:noProof/>
          <w:szCs w:val="28"/>
        </w:rPr>
        <w:br w:type="page"/>
      </w:r>
    </w:p>
    <w:p w:rsidR="009A7F5C" w:rsidRDefault="00747E38" w:rsidP="009A7F5C">
      <w:pPr>
        <w:rPr>
          <w:rFonts w:cs="Times New Roman"/>
          <w:szCs w:val="28"/>
        </w:rPr>
      </w:pPr>
      <w:r w:rsidRPr="00747E38">
        <w:rPr>
          <w:rFonts w:cs="Times New Roman"/>
          <w:noProof/>
          <w:szCs w:val="28"/>
        </w:rPr>
        <w:lastRenderedPageBreak/>
        <w:drawing>
          <wp:inline distT="0" distB="0" distL="0" distR="0">
            <wp:extent cx="5274310" cy="4450617"/>
            <wp:effectExtent l="0" t="0" r="2540" b="7620"/>
            <wp:docPr id="2" name="图片 2" descr="D:\1 学习 工作\文章写作\IP3R1对机体胰岛素敏感性的影响\投稿\12 cell death and disease\Figure\原始文件\Figure 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 学习 工作\文章写作\IP3R1对机体胰岛素敏感性的影响\投稿\12 cell death and disease\Figure\原始文件\Figure S2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450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7F5C" w:rsidRPr="007A478A" w:rsidRDefault="009A7F5C" w:rsidP="002322B9">
      <w:pPr>
        <w:rPr>
          <w:b/>
          <w:szCs w:val="24"/>
        </w:rPr>
      </w:pPr>
      <w:r w:rsidRPr="007A478A">
        <w:rPr>
          <w:rFonts w:hint="eastAsia"/>
          <w:b/>
          <w:szCs w:val="24"/>
        </w:rPr>
        <w:t>F</w:t>
      </w:r>
      <w:r w:rsidRPr="007A478A">
        <w:rPr>
          <w:b/>
          <w:szCs w:val="24"/>
        </w:rPr>
        <w:t>igure S</w:t>
      </w:r>
      <w:r w:rsidR="00121CDD">
        <w:rPr>
          <w:b/>
          <w:szCs w:val="24"/>
        </w:rPr>
        <w:t>2</w:t>
      </w:r>
      <w:r w:rsidRPr="007A478A">
        <w:rPr>
          <w:b/>
          <w:szCs w:val="24"/>
        </w:rPr>
        <w:t xml:space="preserve">. Body composition and glucose homeostasis of WT and </w:t>
      </w:r>
      <w:r w:rsidRPr="007A478A">
        <w:rPr>
          <w:b/>
          <w:i/>
          <w:szCs w:val="24"/>
        </w:rPr>
        <w:t>I</w:t>
      </w:r>
      <w:r w:rsidR="00495AE8" w:rsidRPr="007A478A">
        <w:rPr>
          <w:b/>
          <w:i/>
          <w:szCs w:val="24"/>
        </w:rPr>
        <w:t>p3r1</w:t>
      </w:r>
      <w:r w:rsidRPr="007A478A">
        <w:rPr>
          <w:b/>
          <w:i/>
          <w:szCs w:val="24"/>
          <w:vertAlign w:val="superscript"/>
        </w:rPr>
        <w:t>FKO</w:t>
      </w:r>
      <w:r w:rsidRPr="007A478A">
        <w:rPr>
          <w:b/>
          <w:szCs w:val="24"/>
        </w:rPr>
        <w:t xml:space="preserve"> mice </w:t>
      </w:r>
      <w:proofErr w:type="gramStart"/>
      <w:r w:rsidRPr="007A478A">
        <w:rPr>
          <w:b/>
          <w:szCs w:val="24"/>
        </w:rPr>
        <w:t>maintained</w:t>
      </w:r>
      <w:proofErr w:type="gramEnd"/>
      <w:r w:rsidRPr="007A478A">
        <w:rPr>
          <w:b/>
          <w:szCs w:val="24"/>
        </w:rPr>
        <w:t xml:space="preserve"> on chow diet.</w:t>
      </w:r>
    </w:p>
    <w:p w:rsidR="009A7F5C" w:rsidRPr="007A478A" w:rsidRDefault="007A478A" w:rsidP="002322B9">
      <w:pPr>
        <w:rPr>
          <w:rFonts w:cs="Times New Roman"/>
          <w:szCs w:val="24"/>
        </w:rPr>
      </w:pPr>
      <w:r w:rsidRPr="007A478A">
        <w:rPr>
          <w:szCs w:val="24"/>
        </w:rPr>
        <w:t>(A)</w:t>
      </w:r>
      <w:r w:rsidR="009A7F5C" w:rsidRPr="007A478A">
        <w:rPr>
          <w:szCs w:val="24"/>
        </w:rPr>
        <w:t xml:space="preserve"> </w:t>
      </w:r>
      <w:proofErr w:type="gramStart"/>
      <w:r w:rsidR="009A7F5C" w:rsidRPr="007A478A">
        <w:rPr>
          <w:szCs w:val="24"/>
        </w:rPr>
        <w:t>mRNA</w:t>
      </w:r>
      <w:proofErr w:type="gramEnd"/>
      <w:r w:rsidR="009A7F5C" w:rsidRPr="007A478A">
        <w:rPr>
          <w:szCs w:val="24"/>
        </w:rPr>
        <w:t xml:space="preserve"> levels of </w:t>
      </w:r>
      <w:r w:rsidR="009A7F5C" w:rsidRPr="007A478A">
        <w:rPr>
          <w:i/>
          <w:szCs w:val="24"/>
        </w:rPr>
        <w:t>I</w:t>
      </w:r>
      <w:r w:rsidR="00495AE8" w:rsidRPr="007A478A">
        <w:rPr>
          <w:i/>
          <w:szCs w:val="24"/>
        </w:rPr>
        <w:t>p3r</w:t>
      </w:r>
      <w:r w:rsidR="009A7F5C" w:rsidRPr="007A478A">
        <w:rPr>
          <w:i/>
          <w:szCs w:val="24"/>
        </w:rPr>
        <w:t>1</w:t>
      </w:r>
      <w:r w:rsidR="009A7F5C" w:rsidRPr="007A478A">
        <w:rPr>
          <w:szCs w:val="24"/>
        </w:rPr>
        <w:t xml:space="preserve"> in adipose tissues (</w:t>
      </w:r>
      <w:proofErr w:type="spellStart"/>
      <w:r w:rsidR="009A7F5C" w:rsidRPr="007A478A">
        <w:rPr>
          <w:szCs w:val="24"/>
        </w:rPr>
        <w:t>eWAT</w:t>
      </w:r>
      <w:proofErr w:type="spellEnd"/>
      <w:r w:rsidR="009A7F5C" w:rsidRPr="007A478A">
        <w:rPr>
          <w:szCs w:val="24"/>
        </w:rPr>
        <w:t xml:space="preserve">, </w:t>
      </w:r>
      <w:proofErr w:type="spellStart"/>
      <w:r w:rsidR="009A7F5C" w:rsidRPr="007A478A">
        <w:rPr>
          <w:szCs w:val="24"/>
        </w:rPr>
        <w:t>iWAT</w:t>
      </w:r>
      <w:proofErr w:type="spellEnd"/>
      <w:r w:rsidR="009A7F5C" w:rsidRPr="007A478A">
        <w:rPr>
          <w:szCs w:val="24"/>
        </w:rPr>
        <w:t xml:space="preserve">, and BAT), skeletal muscles (TA and GAS), liver, heart, spleen and kidney of WT and </w:t>
      </w:r>
      <w:r w:rsidR="009A7F5C" w:rsidRPr="007A478A">
        <w:rPr>
          <w:i/>
          <w:szCs w:val="24"/>
        </w:rPr>
        <w:t>IP3R1</w:t>
      </w:r>
      <w:r w:rsidR="009A7F5C" w:rsidRPr="007A478A">
        <w:rPr>
          <w:i/>
          <w:szCs w:val="24"/>
          <w:vertAlign w:val="superscript"/>
        </w:rPr>
        <w:t>FKO</w:t>
      </w:r>
      <w:r w:rsidR="009A7F5C" w:rsidRPr="007A478A">
        <w:rPr>
          <w:szCs w:val="24"/>
        </w:rPr>
        <w:t xml:space="preserve"> mice (n = 5). </w:t>
      </w:r>
      <w:r w:rsidRPr="007A478A">
        <w:rPr>
          <w:szCs w:val="24"/>
        </w:rPr>
        <w:t>(B-C)</w:t>
      </w:r>
      <w:r w:rsidR="00221CB1" w:rsidRPr="007A478A">
        <w:rPr>
          <w:szCs w:val="24"/>
        </w:rPr>
        <w:t xml:space="preserve"> mRNA levels of </w:t>
      </w:r>
      <w:r w:rsidR="00221CB1" w:rsidRPr="007A478A">
        <w:rPr>
          <w:i/>
          <w:szCs w:val="24"/>
        </w:rPr>
        <w:t>I</w:t>
      </w:r>
      <w:r w:rsidR="00495AE8" w:rsidRPr="007A478A">
        <w:rPr>
          <w:i/>
          <w:szCs w:val="24"/>
        </w:rPr>
        <w:t>p3r</w:t>
      </w:r>
      <w:r w:rsidR="00221CB1" w:rsidRPr="007A478A">
        <w:rPr>
          <w:i/>
          <w:szCs w:val="24"/>
        </w:rPr>
        <w:t>2</w:t>
      </w:r>
      <w:r w:rsidR="00221CB1" w:rsidRPr="007A478A">
        <w:rPr>
          <w:szCs w:val="24"/>
        </w:rPr>
        <w:t xml:space="preserve"> and </w:t>
      </w:r>
      <w:r w:rsidR="00221CB1" w:rsidRPr="007A478A">
        <w:rPr>
          <w:i/>
          <w:szCs w:val="24"/>
        </w:rPr>
        <w:t>I</w:t>
      </w:r>
      <w:r w:rsidR="00495AE8" w:rsidRPr="007A478A">
        <w:rPr>
          <w:i/>
          <w:szCs w:val="24"/>
        </w:rPr>
        <w:t>p3r</w:t>
      </w:r>
      <w:r w:rsidR="00221CB1" w:rsidRPr="007A478A">
        <w:rPr>
          <w:i/>
          <w:szCs w:val="24"/>
        </w:rPr>
        <w:t>3</w:t>
      </w:r>
      <w:r w:rsidR="00221CB1" w:rsidRPr="007A478A">
        <w:rPr>
          <w:szCs w:val="24"/>
        </w:rPr>
        <w:t xml:space="preserve"> in </w:t>
      </w:r>
      <w:proofErr w:type="spellStart"/>
      <w:r w:rsidR="00221CB1" w:rsidRPr="007A478A">
        <w:rPr>
          <w:szCs w:val="24"/>
        </w:rPr>
        <w:t>eWAT</w:t>
      </w:r>
      <w:proofErr w:type="spellEnd"/>
      <w:r w:rsidR="00221CB1" w:rsidRPr="007A478A">
        <w:rPr>
          <w:szCs w:val="24"/>
        </w:rPr>
        <w:t xml:space="preserve"> and </w:t>
      </w:r>
      <w:proofErr w:type="spellStart"/>
      <w:r w:rsidR="00221CB1" w:rsidRPr="007A478A">
        <w:rPr>
          <w:szCs w:val="24"/>
        </w:rPr>
        <w:t>iWAT</w:t>
      </w:r>
      <w:proofErr w:type="spellEnd"/>
      <w:r w:rsidR="00221CB1" w:rsidRPr="007A478A">
        <w:rPr>
          <w:szCs w:val="24"/>
        </w:rPr>
        <w:t xml:space="preserve"> of WT and </w:t>
      </w:r>
      <w:r w:rsidR="00221CB1" w:rsidRPr="007A478A">
        <w:rPr>
          <w:i/>
          <w:szCs w:val="24"/>
        </w:rPr>
        <w:t>IP3R1</w:t>
      </w:r>
      <w:r w:rsidR="00221CB1" w:rsidRPr="007A478A">
        <w:rPr>
          <w:i/>
          <w:szCs w:val="24"/>
          <w:vertAlign w:val="superscript"/>
        </w:rPr>
        <w:t>FKO</w:t>
      </w:r>
      <w:r w:rsidR="00221CB1" w:rsidRPr="007A478A">
        <w:rPr>
          <w:szCs w:val="24"/>
        </w:rPr>
        <w:t xml:space="preserve"> mice (n = 5). </w:t>
      </w:r>
      <w:r w:rsidRPr="007A478A">
        <w:rPr>
          <w:szCs w:val="24"/>
        </w:rPr>
        <w:t>(D)</w:t>
      </w:r>
      <w:r w:rsidR="009A7F5C" w:rsidRPr="007A478A">
        <w:rPr>
          <w:szCs w:val="24"/>
        </w:rPr>
        <w:t xml:space="preserve"> Body weight measurement on chow diet (n = 12-15). </w:t>
      </w:r>
      <w:r w:rsidRPr="007A478A">
        <w:rPr>
          <w:szCs w:val="24"/>
        </w:rPr>
        <w:t>(E)</w:t>
      </w:r>
      <w:r w:rsidR="009A7F5C" w:rsidRPr="007A478A">
        <w:rPr>
          <w:szCs w:val="24"/>
        </w:rPr>
        <w:t xml:space="preserve"> Fat mass and </w:t>
      </w:r>
      <w:r w:rsidRPr="007A478A">
        <w:rPr>
          <w:szCs w:val="24"/>
        </w:rPr>
        <w:t>(F)</w:t>
      </w:r>
      <w:r w:rsidR="009A7F5C" w:rsidRPr="007A478A">
        <w:rPr>
          <w:szCs w:val="24"/>
        </w:rPr>
        <w:t xml:space="preserve"> lean mass analyzed by the </w:t>
      </w:r>
      <w:r w:rsidR="009A7F5C" w:rsidRPr="007A478A">
        <w:rPr>
          <w:rFonts w:cs="Times New Roman"/>
          <w:szCs w:val="24"/>
        </w:rPr>
        <w:t xml:space="preserve">nuclear magnetic resonance system (n = 8-10). </w:t>
      </w:r>
      <w:r w:rsidRPr="007A478A">
        <w:rPr>
          <w:rFonts w:cs="Times New Roman"/>
          <w:szCs w:val="24"/>
        </w:rPr>
        <w:t>(G)</w:t>
      </w:r>
      <w:r w:rsidR="009A7F5C" w:rsidRPr="007A478A">
        <w:rPr>
          <w:rFonts w:cs="Times New Roman"/>
          <w:szCs w:val="24"/>
        </w:rPr>
        <w:t xml:space="preserve"> Weight and </w:t>
      </w:r>
      <w:r w:rsidRPr="007A478A">
        <w:rPr>
          <w:rFonts w:cs="Times New Roman"/>
          <w:szCs w:val="24"/>
        </w:rPr>
        <w:t>(H)</w:t>
      </w:r>
      <w:r w:rsidR="009A7F5C" w:rsidRPr="007A478A">
        <w:rPr>
          <w:rFonts w:cs="Times New Roman"/>
          <w:szCs w:val="24"/>
        </w:rPr>
        <w:t xml:space="preserve"> weight percentage of the body of </w:t>
      </w:r>
      <w:proofErr w:type="spellStart"/>
      <w:r w:rsidR="009A7F5C" w:rsidRPr="007A478A">
        <w:rPr>
          <w:rFonts w:cs="Times New Roman"/>
          <w:szCs w:val="24"/>
        </w:rPr>
        <w:t>eWAT</w:t>
      </w:r>
      <w:proofErr w:type="spellEnd"/>
      <w:r w:rsidR="009A7F5C" w:rsidRPr="007A478A">
        <w:rPr>
          <w:rFonts w:cs="Times New Roman"/>
          <w:szCs w:val="24"/>
        </w:rPr>
        <w:t xml:space="preserve">, </w:t>
      </w:r>
      <w:proofErr w:type="spellStart"/>
      <w:r w:rsidR="009A7F5C" w:rsidRPr="007A478A">
        <w:rPr>
          <w:rFonts w:cs="Times New Roman"/>
          <w:szCs w:val="24"/>
        </w:rPr>
        <w:t>iWAT</w:t>
      </w:r>
      <w:proofErr w:type="spellEnd"/>
      <w:r w:rsidR="009A7F5C" w:rsidRPr="007A478A">
        <w:rPr>
          <w:rFonts w:cs="Times New Roman"/>
          <w:szCs w:val="24"/>
        </w:rPr>
        <w:t xml:space="preserve"> and BAT (n = 12-15). </w:t>
      </w:r>
      <w:r w:rsidRPr="007A478A">
        <w:rPr>
          <w:rFonts w:cs="Times New Roman"/>
          <w:szCs w:val="24"/>
        </w:rPr>
        <w:t>(I)</w:t>
      </w:r>
      <w:r w:rsidR="009A7F5C" w:rsidRPr="007A478A">
        <w:rPr>
          <w:rFonts w:cs="Times New Roman"/>
          <w:szCs w:val="24"/>
        </w:rPr>
        <w:t xml:space="preserve"> GTT (2g/kg glucose, </w:t>
      </w:r>
      <w:proofErr w:type="spellStart"/>
      <w:r w:rsidR="009A7F5C" w:rsidRPr="007A478A">
        <w:rPr>
          <w:rFonts w:cs="Times New Roman"/>
          <w:szCs w:val="24"/>
        </w:rPr>
        <w:t>i.p</w:t>
      </w:r>
      <w:proofErr w:type="spellEnd"/>
      <w:r w:rsidR="009A7F5C" w:rsidRPr="007A478A">
        <w:rPr>
          <w:rFonts w:cs="Times New Roman"/>
          <w:szCs w:val="24"/>
        </w:rPr>
        <w:t xml:space="preserve">.) (n = 12-15). </w:t>
      </w:r>
      <w:r w:rsidRPr="007A478A">
        <w:rPr>
          <w:rFonts w:cs="Times New Roman"/>
          <w:szCs w:val="24"/>
        </w:rPr>
        <w:t>(J)</w:t>
      </w:r>
      <w:r w:rsidR="009A7F5C" w:rsidRPr="007A478A">
        <w:rPr>
          <w:rFonts w:cs="Times New Roman"/>
          <w:szCs w:val="24"/>
        </w:rPr>
        <w:t xml:space="preserve"> ITT (1U/kg insulin, </w:t>
      </w:r>
      <w:proofErr w:type="spellStart"/>
      <w:r w:rsidR="009A7F5C" w:rsidRPr="007A478A">
        <w:rPr>
          <w:rFonts w:cs="Times New Roman"/>
          <w:szCs w:val="24"/>
        </w:rPr>
        <w:t>i.p</w:t>
      </w:r>
      <w:proofErr w:type="spellEnd"/>
      <w:r w:rsidR="009A7F5C" w:rsidRPr="007A478A">
        <w:rPr>
          <w:rFonts w:cs="Times New Roman"/>
          <w:szCs w:val="24"/>
        </w:rPr>
        <w:t xml:space="preserve">.) (n = 12-15). Data </w:t>
      </w:r>
      <w:r w:rsidR="00221CB1" w:rsidRPr="007A478A">
        <w:rPr>
          <w:rFonts w:cs="Times New Roman"/>
          <w:szCs w:val="24"/>
        </w:rPr>
        <w:t>were</w:t>
      </w:r>
      <w:r w:rsidR="009A7F5C" w:rsidRPr="007A478A">
        <w:rPr>
          <w:rFonts w:cs="Times New Roman"/>
          <w:szCs w:val="24"/>
        </w:rPr>
        <w:t xml:space="preserve"> presented as means ± SEM. </w:t>
      </w:r>
      <w:r w:rsidR="009A7F5C" w:rsidRPr="007A478A">
        <w:rPr>
          <w:rFonts w:cs="Times New Roman"/>
          <w:szCs w:val="24"/>
          <w:vertAlign w:val="superscript"/>
        </w:rPr>
        <w:t>*</w:t>
      </w:r>
      <w:r w:rsidR="009A7F5C" w:rsidRPr="007A478A">
        <w:rPr>
          <w:rFonts w:cs="Times New Roman"/>
          <w:i/>
          <w:szCs w:val="24"/>
        </w:rPr>
        <w:t>P</w:t>
      </w:r>
      <w:r w:rsidR="009A7F5C" w:rsidRPr="007A478A">
        <w:rPr>
          <w:rFonts w:cs="Times New Roman"/>
          <w:szCs w:val="24"/>
        </w:rPr>
        <w:t xml:space="preserve"> &lt; 0.05. </w:t>
      </w:r>
      <w:r w:rsidR="009A7F5C" w:rsidRPr="007A478A">
        <w:rPr>
          <w:rFonts w:cs="Times New Roman"/>
          <w:szCs w:val="24"/>
          <w:vertAlign w:val="superscript"/>
        </w:rPr>
        <w:t>**</w:t>
      </w:r>
      <w:r w:rsidR="009A7F5C" w:rsidRPr="007A478A">
        <w:rPr>
          <w:rFonts w:cs="Times New Roman"/>
          <w:i/>
          <w:szCs w:val="24"/>
        </w:rPr>
        <w:t>P</w:t>
      </w:r>
      <w:r w:rsidR="009A7F5C" w:rsidRPr="007A478A">
        <w:rPr>
          <w:rFonts w:cs="Times New Roman"/>
          <w:szCs w:val="24"/>
        </w:rPr>
        <w:t xml:space="preserve"> &lt; 0.01.</w:t>
      </w:r>
      <w:r w:rsidR="00221CB1" w:rsidRPr="007A478A">
        <w:rPr>
          <w:rFonts w:cs="Times New Roman"/>
          <w:szCs w:val="24"/>
        </w:rPr>
        <w:t xml:space="preserve"> </w:t>
      </w:r>
      <w:r w:rsidRPr="007A478A">
        <w:rPr>
          <w:rFonts w:cs="Times New Roman"/>
          <w:szCs w:val="24"/>
        </w:rPr>
        <w:t>A-H</w:t>
      </w:r>
      <w:r w:rsidR="00221CB1" w:rsidRPr="007A478A">
        <w:rPr>
          <w:rFonts w:cs="Times New Roman"/>
          <w:szCs w:val="24"/>
        </w:rPr>
        <w:t xml:space="preserve">: two-tailed unpaired Student’s </w:t>
      </w:r>
      <w:r w:rsidR="00221CB1" w:rsidRPr="007A478A">
        <w:rPr>
          <w:rFonts w:cs="Times New Roman"/>
          <w:i/>
          <w:szCs w:val="24"/>
        </w:rPr>
        <w:t>t</w:t>
      </w:r>
      <w:r w:rsidR="00221CB1" w:rsidRPr="007A478A">
        <w:rPr>
          <w:rFonts w:cs="Times New Roman"/>
          <w:szCs w:val="24"/>
        </w:rPr>
        <w:t xml:space="preserve"> test;</w:t>
      </w:r>
      <w:r w:rsidR="00495AE8" w:rsidRPr="007A478A">
        <w:rPr>
          <w:rFonts w:cs="Times New Roman"/>
          <w:szCs w:val="24"/>
        </w:rPr>
        <w:t xml:space="preserve"> </w:t>
      </w:r>
      <w:r w:rsidRPr="007A478A">
        <w:rPr>
          <w:rFonts w:cs="Times New Roman"/>
          <w:szCs w:val="24"/>
        </w:rPr>
        <w:t>I</w:t>
      </w:r>
      <w:r w:rsidR="00495AE8" w:rsidRPr="007A478A">
        <w:rPr>
          <w:rFonts w:cs="Times New Roman"/>
          <w:szCs w:val="24"/>
        </w:rPr>
        <w:t xml:space="preserve"> and </w:t>
      </w:r>
      <w:r w:rsidRPr="007A478A">
        <w:rPr>
          <w:rFonts w:cs="Times New Roman"/>
          <w:szCs w:val="24"/>
        </w:rPr>
        <w:t>J</w:t>
      </w:r>
      <w:r w:rsidR="00221CB1" w:rsidRPr="007A478A">
        <w:rPr>
          <w:rFonts w:cs="Times New Roman"/>
          <w:szCs w:val="24"/>
        </w:rPr>
        <w:t xml:space="preserve">: two-way ANOVA followed by </w:t>
      </w:r>
      <w:proofErr w:type="spellStart"/>
      <w:r w:rsidR="0012777C" w:rsidRPr="007A478A">
        <w:rPr>
          <w:rFonts w:eastAsia="宋体" w:cs="Times New Roman"/>
          <w:bCs/>
          <w:kern w:val="0"/>
          <w:szCs w:val="24"/>
        </w:rPr>
        <w:t>Bonferroni’s</w:t>
      </w:r>
      <w:proofErr w:type="spellEnd"/>
      <w:r w:rsidR="0012777C" w:rsidRPr="007A478A">
        <w:rPr>
          <w:rFonts w:cs="Times New Roman"/>
          <w:szCs w:val="24"/>
        </w:rPr>
        <w:t xml:space="preserve"> post hoc test</w:t>
      </w:r>
      <w:r w:rsidR="00221CB1" w:rsidRPr="007A478A">
        <w:rPr>
          <w:rFonts w:cs="Times New Roman"/>
          <w:szCs w:val="24"/>
        </w:rPr>
        <w:t>.</w:t>
      </w:r>
    </w:p>
    <w:p w:rsidR="009A7F5C" w:rsidRDefault="00747E38" w:rsidP="009A7F5C">
      <w:r w:rsidRPr="00747E38">
        <w:rPr>
          <w:noProof/>
        </w:rPr>
        <w:lastRenderedPageBreak/>
        <w:drawing>
          <wp:inline distT="0" distB="0" distL="0" distR="0">
            <wp:extent cx="5274310" cy="3836591"/>
            <wp:effectExtent l="0" t="0" r="2540" b="0"/>
            <wp:docPr id="3" name="图片 3" descr="D:\1 学习 工作\文章写作\IP3R1对机体胰岛素敏感性的影响\投稿\12 cell death and disease\Figure\原始文件\Figure S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1 学习 工作\文章写作\IP3R1对机体胰岛素敏感性的影响\投稿\12 cell death and disease\Figure\原始文件\Figure S3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36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7F5C" w:rsidRPr="007A478A" w:rsidRDefault="009A7F5C" w:rsidP="002322B9">
      <w:pPr>
        <w:rPr>
          <w:b/>
          <w:szCs w:val="24"/>
        </w:rPr>
      </w:pPr>
      <w:r w:rsidRPr="007A478A">
        <w:rPr>
          <w:rFonts w:hint="eastAsia"/>
          <w:b/>
          <w:szCs w:val="24"/>
        </w:rPr>
        <w:t>F</w:t>
      </w:r>
      <w:r w:rsidRPr="007A478A">
        <w:rPr>
          <w:b/>
          <w:szCs w:val="24"/>
        </w:rPr>
        <w:t>igure S</w:t>
      </w:r>
      <w:r w:rsidR="00040C8F">
        <w:rPr>
          <w:b/>
          <w:szCs w:val="24"/>
        </w:rPr>
        <w:t>3</w:t>
      </w:r>
      <w:r w:rsidRPr="007A478A">
        <w:rPr>
          <w:b/>
          <w:szCs w:val="24"/>
        </w:rPr>
        <w:t xml:space="preserve">. Metabolic analysis of WT and </w:t>
      </w:r>
      <w:r w:rsidRPr="007A478A">
        <w:rPr>
          <w:b/>
          <w:i/>
          <w:szCs w:val="24"/>
        </w:rPr>
        <w:t>I</w:t>
      </w:r>
      <w:r w:rsidR="00495AE8" w:rsidRPr="007A478A">
        <w:rPr>
          <w:b/>
          <w:i/>
          <w:szCs w:val="24"/>
        </w:rPr>
        <w:t>p3r1</w:t>
      </w:r>
      <w:r w:rsidRPr="007A478A">
        <w:rPr>
          <w:b/>
          <w:i/>
          <w:szCs w:val="24"/>
          <w:vertAlign w:val="superscript"/>
        </w:rPr>
        <w:t>FKO</w:t>
      </w:r>
      <w:r w:rsidRPr="007A478A">
        <w:rPr>
          <w:b/>
          <w:szCs w:val="24"/>
        </w:rPr>
        <w:t xml:space="preserve"> mice maintained on high fat diet.</w:t>
      </w:r>
    </w:p>
    <w:p w:rsidR="00A24774" w:rsidRPr="007A478A" w:rsidRDefault="007A478A" w:rsidP="002322B9">
      <w:pPr>
        <w:rPr>
          <w:rFonts w:cs="Times New Roman"/>
          <w:szCs w:val="24"/>
        </w:rPr>
      </w:pPr>
      <w:r w:rsidRPr="007A478A">
        <w:rPr>
          <w:szCs w:val="24"/>
        </w:rPr>
        <w:t>(A)</w:t>
      </w:r>
      <w:r w:rsidR="009A7F5C" w:rsidRPr="007A478A">
        <w:rPr>
          <w:szCs w:val="24"/>
        </w:rPr>
        <w:t xml:space="preserve"> Food intake. </w:t>
      </w:r>
      <w:r w:rsidRPr="007A478A">
        <w:rPr>
          <w:szCs w:val="24"/>
        </w:rPr>
        <w:t>(B)</w:t>
      </w:r>
      <w:r w:rsidR="009A7F5C" w:rsidRPr="007A478A">
        <w:rPr>
          <w:szCs w:val="24"/>
        </w:rPr>
        <w:t xml:space="preserve"> Physical activity. </w:t>
      </w:r>
      <w:r w:rsidRPr="007A478A">
        <w:rPr>
          <w:szCs w:val="24"/>
        </w:rPr>
        <w:t>(C-D)</w:t>
      </w:r>
      <w:r w:rsidR="009A7F5C" w:rsidRPr="007A478A">
        <w:rPr>
          <w:szCs w:val="24"/>
        </w:rPr>
        <w:t xml:space="preserve"> Oxygen consumption rate (VO</w:t>
      </w:r>
      <w:r w:rsidR="009A7F5C" w:rsidRPr="007A478A">
        <w:rPr>
          <w:szCs w:val="24"/>
          <w:vertAlign w:val="subscript"/>
        </w:rPr>
        <w:t>2</w:t>
      </w:r>
      <w:r w:rsidR="009A7F5C" w:rsidRPr="007A478A">
        <w:rPr>
          <w:szCs w:val="24"/>
        </w:rPr>
        <w:t xml:space="preserve">). </w:t>
      </w:r>
      <w:r w:rsidRPr="007A478A">
        <w:rPr>
          <w:szCs w:val="24"/>
        </w:rPr>
        <w:t>(E-F)</w:t>
      </w:r>
      <w:r w:rsidR="009A7F5C" w:rsidRPr="007A478A">
        <w:rPr>
          <w:szCs w:val="24"/>
        </w:rPr>
        <w:t xml:space="preserve"> Carbon dioxide production rate (VCO</w:t>
      </w:r>
      <w:r w:rsidR="009A7F5C" w:rsidRPr="007A478A">
        <w:rPr>
          <w:szCs w:val="24"/>
          <w:vertAlign w:val="subscript"/>
        </w:rPr>
        <w:t>2</w:t>
      </w:r>
      <w:r w:rsidR="009A7F5C" w:rsidRPr="007A478A">
        <w:rPr>
          <w:szCs w:val="24"/>
        </w:rPr>
        <w:t xml:space="preserve">). </w:t>
      </w:r>
      <w:r w:rsidRPr="007A478A">
        <w:rPr>
          <w:szCs w:val="24"/>
        </w:rPr>
        <w:t>(G-H)</w:t>
      </w:r>
      <w:r w:rsidR="009A7F5C" w:rsidRPr="007A478A">
        <w:rPr>
          <w:szCs w:val="24"/>
        </w:rPr>
        <w:t xml:space="preserve"> Energy expenditure (EE). </w:t>
      </w:r>
      <w:r w:rsidRPr="007A478A">
        <w:rPr>
          <w:szCs w:val="24"/>
        </w:rPr>
        <w:t>(I-J)</w:t>
      </w:r>
      <w:r w:rsidR="009A7F5C" w:rsidRPr="007A478A">
        <w:rPr>
          <w:szCs w:val="24"/>
        </w:rPr>
        <w:t xml:space="preserve"> Respiratory exchange ratio (RER). n = 9-12. </w:t>
      </w:r>
      <w:r w:rsidR="00E415E4" w:rsidRPr="007A478A">
        <w:rPr>
          <w:szCs w:val="24"/>
        </w:rPr>
        <w:t xml:space="preserve">All </w:t>
      </w:r>
      <w:r w:rsidR="00E415E4" w:rsidRPr="007A478A">
        <w:rPr>
          <w:rFonts w:cs="Times New Roman"/>
          <w:szCs w:val="24"/>
        </w:rPr>
        <w:t xml:space="preserve">Data were analyzed by two-tailed unpaired Student’s </w:t>
      </w:r>
      <w:r w:rsidR="00E415E4" w:rsidRPr="007A478A">
        <w:rPr>
          <w:rFonts w:cs="Times New Roman"/>
          <w:i/>
          <w:szCs w:val="24"/>
        </w:rPr>
        <w:t>t</w:t>
      </w:r>
      <w:r w:rsidR="00E415E4" w:rsidRPr="007A478A">
        <w:rPr>
          <w:rFonts w:cs="Times New Roman"/>
          <w:szCs w:val="24"/>
        </w:rPr>
        <w:t xml:space="preserve"> test and presented as means ± SEM.</w:t>
      </w:r>
      <w:r w:rsidR="009A7F5C" w:rsidRPr="007A478A">
        <w:rPr>
          <w:rFonts w:cs="Times New Roman"/>
          <w:szCs w:val="24"/>
        </w:rPr>
        <w:t xml:space="preserve"> </w:t>
      </w:r>
      <w:r w:rsidR="009A7F5C" w:rsidRPr="007A478A">
        <w:rPr>
          <w:rFonts w:cs="Times New Roman"/>
          <w:szCs w:val="24"/>
          <w:vertAlign w:val="superscript"/>
        </w:rPr>
        <w:t>**</w:t>
      </w:r>
      <w:r w:rsidR="009A7F5C" w:rsidRPr="007A478A">
        <w:rPr>
          <w:rFonts w:cs="Times New Roman"/>
          <w:i/>
          <w:szCs w:val="24"/>
        </w:rPr>
        <w:t>P</w:t>
      </w:r>
      <w:r w:rsidR="009A7F5C" w:rsidRPr="007A478A">
        <w:rPr>
          <w:rFonts w:cs="Times New Roman"/>
          <w:szCs w:val="24"/>
        </w:rPr>
        <w:t xml:space="preserve"> &lt; 0.01.</w:t>
      </w:r>
    </w:p>
    <w:p w:rsidR="00A24774" w:rsidRDefault="00A24774" w:rsidP="00A24774">
      <w:r>
        <w:br w:type="page"/>
      </w:r>
    </w:p>
    <w:p w:rsidR="009A7F5C" w:rsidRDefault="00747E38" w:rsidP="009A7F5C">
      <w:pPr>
        <w:rPr>
          <w:rFonts w:cs="Times New Roman"/>
          <w:szCs w:val="28"/>
        </w:rPr>
      </w:pPr>
      <w:r w:rsidRPr="00747E38">
        <w:rPr>
          <w:rFonts w:cs="Times New Roman"/>
          <w:noProof/>
          <w:szCs w:val="28"/>
        </w:rPr>
        <w:lastRenderedPageBreak/>
        <w:drawing>
          <wp:inline distT="0" distB="0" distL="0" distR="0">
            <wp:extent cx="5274310" cy="2432569"/>
            <wp:effectExtent l="0" t="0" r="2540" b="6350"/>
            <wp:docPr id="5" name="图片 5" descr="D:\1 学习 工作\文章写作\IP3R1对机体胰岛素敏感性的影响\投稿\12 cell death and disease\Figure\原始文件\Figure S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1 学习 工作\文章写作\IP3R1对机体胰岛素敏感性的影响\投稿\12 cell death and disease\Figure\原始文件\Figure S4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32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p w:rsidR="009A7F5C" w:rsidRPr="007A478A" w:rsidRDefault="009A7F5C" w:rsidP="002322B9">
      <w:pPr>
        <w:rPr>
          <w:rFonts w:cs="Times New Roman"/>
          <w:b/>
          <w:szCs w:val="24"/>
        </w:rPr>
      </w:pPr>
      <w:r w:rsidRPr="007A478A">
        <w:rPr>
          <w:rFonts w:cs="Times New Roman" w:hint="eastAsia"/>
          <w:b/>
          <w:szCs w:val="24"/>
        </w:rPr>
        <w:t>F</w:t>
      </w:r>
      <w:r w:rsidRPr="007A478A">
        <w:rPr>
          <w:rFonts w:cs="Times New Roman"/>
          <w:b/>
          <w:szCs w:val="24"/>
        </w:rPr>
        <w:t>igure S</w:t>
      </w:r>
      <w:r w:rsidR="00040C8F">
        <w:rPr>
          <w:rFonts w:cs="Times New Roman"/>
          <w:b/>
          <w:szCs w:val="24"/>
        </w:rPr>
        <w:t>4</w:t>
      </w:r>
      <w:r w:rsidRPr="007A478A">
        <w:rPr>
          <w:rFonts w:cs="Times New Roman"/>
          <w:b/>
          <w:szCs w:val="24"/>
        </w:rPr>
        <w:t xml:space="preserve">. </w:t>
      </w:r>
      <w:r w:rsidRPr="007A478A">
        <w:rPr>
          <w:rFonts w:cs="Times New Roman"/>
          <w:b/>
          <w:i/>
          <w:szCs w:val="24"/>
        </w:rPr>
        <w:t>I</w:t>
      </w:r>
      <w:r w:rsidR="00495AE8" w:rsidRPr="007A478A">
        <w:rPr>
          <w:rFonts w:cs="Times New Roman"/>
          <w:b/>
          <w:i/>
          <w:szCs w:val="24"/>
        </w:rPr>
        <w:t>p3r1</w:t>
      </w:r>
      <w:r w:rsidRPr="007A478A">
        <w:rPr>
          <w:rFonts w:cs="Times New Roman"/>
          <w:b/>
          <w:i/>
          <w:szCs w:val="24"/>
          <w:vertAlign w:val="superscript"/>
        </w:rPr>
        <w:t>FKO</w:t>
      </w:r>
      <w:r w:rsidRPr="007A478A">
        <w:rPr>
          <w:rFonts w:cs="Times New Roman"/>
          <w:b/>
          <w:szCs w:val="24"/>
        </w:rPr>
        <w:t xml:space="preserve"> mice show no difference on HFD-induced peripheral inflammation. </w:t>
      </w:r>
    </w:p>
    <w:p w:rsidR="009A7F5C" w:rsidRPr="007A478A" w:rsidRDefault="007A478A" w:rsidP="002322B9">
      <w:pPr>
        <w:rPr>
          <w:rFonts w:cs="Times New Roman"/>
          <w:szCs w:val="24"/>
        </w:rPr>
      </w:pPr>
      <w:r w:rsidRPr="007A478A">
        <w:rPr>
          <w:rFonts w:cs="Times New Roman"/>
          <w:szCs w:val="24"/>
        </w:rPr>
        <w:t>(A)</w:t>
      </w:r>
      <w:r w:rsidR="009A7F5C" w:rsidRPr="007A478A">
        <w:rPr>
          <w:rFonts w:cs="Times New Roman" w:hint="eastAsia"/>
          <w:szCs w:val="24"/>
        </w:rPr>
        <w:t xml:space="preserve"> </w:t>
      </w:r>
      <w:r w:rsidR="009A7F5C" w:rsidRPr="007A478A">
        <w:rPr>
          <w:rFonts w:cs="Times New Roman"/>
          <w:szCs w:val="24"/>
        </w:rPr>
        <w:t xml:space="preserve">Representative F4/80-stained sections of </w:t>
      </w:r>
      <w:proofErr w:type="spellStart"/>
      <w:r w:rsidR="009A7F5C" w:rsidRPr="007A478A">
        <w:rPr>
          <w:rFonts w:cs="Times New Roman"/>
          <w:szCs w:val="24"/>
        </w:rPr>
        <w:t>eWAT</w:t>
      </w:r>
      <w:proofErr w:type="spellEnd"/>
      <w:r w:rsidR="009A7F5C" w:rsidRPr="007A478A">
        <w:rPr>
          <w:rFonts w:cs="Times New Roman"/>
          <w:szCs w:val="24"/>
        </w:rPr>
        <w:t xml:space="preserve"> and </w:t>
      </w:r>
      <w:proofErr w:type="spellStart"/>
      <w:r w:rsidR="009A7F5C" w:rsidRPr="007A478A">
        <w:rPr>
          <w:rFonts w:cs="Times New Roman"/>
          <w:szCs w:val="24"/>
        </w:rPr>
        <w:t>iWAT</w:t>
      </w:r>
      <w:proofErr w:type="spellEnd"/>
      <w:r w:rsidR="009A7F5C" w:rsidRPr="007A478A">
        <w:rPr>
          <w:rFonts w:cs="Times New Roman"/>
          <w:szCs w:val="24"/>
        </w:rPr>
        <w:t xml:space="preserve"> from WT and </w:t>
      </w:r>
      <w:r w:rsidR="009A7F5C" w:rsidRPr="007A478A">
        <w:rPr>
          <w:rFonts w:cs="Times New Roman"/>
          <w:i/>
          <w:szCs w:val="24"/>
        </w:rPr>
        <w:t>I</w:t>
      </w:r>
      <w:r w:rsidR="00495AE8" w:rsidRPr="007A478A">
        <w:rPr>
          <w:rFonts w:cs="Times New Roman"/>
          <w:i/>
          <w:szCs w:val="24"/>
        </w:rPr>
        <w:t>p3r</w:t>
      </w:r>
      <w:r w:rsidR="009A7F5C" w:rsidRPr="007A478A">
        <w:rPr>
          <w:rFonts w:cs="Times New Roman"/>
          <w:i/>
          <w:szCs w:val="24"/>
        </w:rPr>
        <w:t>1</w:t>
      </w:r>
      <w:r w:rsidR="009A7F5C" w:rsidRPr="007A478A">
        <w:rPr>
          <w:rFonts w:cs="Times New Roman"/>
          <w:i/>
          <w:szCs w:val="24"/>
          <w:vertAlign w:val="superscript"/>
        </w:rPr>
        <w:t>FKO</w:t>
      </w:r>
      <w:r w:rsidR="009A7F5C" w:rsidRPr="007A478A">
        <w:rPr>
          <w:rFonts w:cs="Times New Roman"/>
          <w:szCs w:val="24"/>
        </w:rPr>
        <w:t xml:space="preserve"> mice. </w:t>
      </w:r>
      <w:r w:rsidR="00E46AAB" w:rsidRPr="007A478A">
        <w:rPr>
          <w:rFonts w:cs="Times New Roman"/>
          <w:szCs w:val="24"/>
        </w:rPr>
        <w:t xml:space="preserve">Scale bar = </w:t>
      </w:r>
      <w:r w:rsidR="00D32EFD" w:rsidRPr="007A478A">
        <w:rPr>
          <w:rFonts w:cs="Times New Roman"/>
          <w:szCs w:val="24"/>
        </w:rPr>
        <w:t xml:space="preserve">50 </w:t>
      </w:r>
      <w:proofErr w:type="spellStart"/>
      <w:r w:rsidR="00D32EFD" w:rsidRPr="007A478A">
        <w:rPr>
          <w:rFonts w:cs="Times New Roman"/>
          <w:szCs w:val="24"/>
        </w:rPr>
        <w:t>μm</w:t>
      </w:r>
      <w:proofErr w:type="spellEnd"/>
      <w:r w:rsidR="00D32EFD" w:rsidRPr="007A478A">
        <w:rPr>
          <w:rFonts w:cs="Times New Roman"/>
          <w:szCs w:val="24"/>
        </w:rPr>
        <w:t xml:space="preserve">. </w:t>
      </w:r>
      <w:r w:rsidR="009A7F5C" w:rsidRPr="007A478A">
        <w:rPr>
          <w:rFonts w:cs="Times New Roman"/>
          <w:szCs w:val="24"/>
        </w:rPr>
        <w:t xml:space="preserve">Circulating plasma levels of </w:t>
      </w:r>
      <w:r w:rsidRPr="007A478A">
        <w:rPr>
          <w:rFonts w:cs="Times New Roman"/>
          <w:szCs w:val="24"/>
        </w:rPr>
        <w:t>(B)</w:t>
      </w:r>
      <w:r w:rsidR="009A7F5C" w:rsidRPr="007A478A">
        <w:rPr>
          <w:rFonts w:cs="Times New Roman"/>
          <w:szCs w:val="24"/>
        </w:rPr>
        <w:t xml:space="preserve"> IL4, </w:t>
      </w:r>
      <w:r w:rsidRPr="007A478A">
        <w:rPr>
          <w:rFonts w:cs="Times New Roman"/>
          <w:szCs w:val="24"/>
        </w:rPr>
        <w:t>(C)</w:t>
      </w:r>
      <w:r w:rsidR="009A7F5C" w:rsidRPr="007A478A">
        <w:rPr>
          <w:rFonts w:cs="Times New Roman"/>
          <w:szCs w:val="24"/>
        </w:rPr>
        <w:t xml:space="preserve"> IL6, </w:t>
      </w:r>
      <w:r w:rsidRPr="007A478A">
        <w:rPr>
          <w:rFonts w:cs="Times New Roman"/>
          <w:szCs w:val="24"/>
        </w:rPr>
        <w:t>(D)</w:t>
      </w:r>
      <w:r w:rsidR="009A7F5C" w:rsidRPr="007A478A">
        <w:rPr>
          <w:rFonts w:cs="Times New Roman"/>
          <w:szCs w:val="24"/>
        </w:rPr>
        <w:t xml:space="preserve"> IL10, </w:t>
      </w:r>
      <w:r w:rsidRPr="007A478A">
        <w:rPr>
          <w:rFonts w:cs="Times New Roman"/>
          <w:szCs w:val="24"/>
        </w:rPr>
        <w:t>(E)</w:t>
      </w:r>
      <w:r w:rsidR="009A7F5C" w:rsidRPr="007A478A">
        <w:rPr>
          <w:rFonts w:cs="Times New Roman"/>
          <w:szCs w:val="24"/>
        </w:rPr>
        <w:t xml:space="preserve"> </w:t>
      </w:r>
      <w:proofErr w:type="spellStart"/>
      <w:r w:rsidR="009A7F5C" w:rsidRPr="007A478A">
        <w:rPr>
          <w:rFonts w:cs="Times New Roman"/>
          <w:szCs w:val="24"/>
        </w:rPr>
        <w:t>resistin</w:t>
      </w:r>
      <w:proofErr w:type="spellEnd"/>
      <w:r w:rsidR="009A7F5C" w:rsidRPr="007A478A">
        <w:rPr>
          <w:rFonts w:cs="Times New Roman"/>
          <w:szCs w:val="24"/>
        </w:rPr>
        <w:t xml:space="preserve">, </w:t>
      </w:r>
      <w:r w:rsidRPr="007A478A">
        <w:rPr>
          <w:rFonts w:cs="Times New Roman"/>
          <w:szCs w:val="24"/>
        </w:rPr>
        <w:t>(F)</w:t>
      </w:r>
      <w:r w:rsidR="009A7F5C" w:rsidRPr="007A478A">
        <w:rPr>
          <w:rFonts w:cs="Times New Roman"/>
          <w:szCs w:val="24"/>
        </w:rPr>
        <w:t xml:space="preserve"> </w:t>
      </w:r>
      <w:proofErr w:type="spellStart"/>
      <w:r w:rsidR="009A7F5C" w:rsidRPr="007A478A">
        <w:rPr>
          <w:rFonts w:cs="Times New Roman"/>
          <w:szCs w:val="24"/>
        </w:rPr>
        <w:t>IFNγ</w:t>
      </w:r>
      <w:proofErr w:type="spellEnd"/>
      <w:r w:rsidR="009A7F5C" w:rsidRPr="007A478A">
        <w:rPr>
          <w:rFonts w:cs="Times New Roman"/>
          <w:szCs w:val="24"/>
        </w:rPr>
        <w:t xml:space="preserve">, and </w:t>
      </w:r>
      <w:r w:rsidRPr="007A478A">
        <w:rPr>
          <w:rFonts w:cs="Times New Roman"/>
          <w:szCs w:val="24"/>
        </w:rPr>
        <w:t>(G)</w:t>
      </w:r>
      <w:r w:rsidR="009A7F5C" w:rsidRPr="007A478A">
        <w:rPr>
          <w:rFonts w:cs="Times New Roman"/>
          <w:szCs w:val="24"/>
        </w:rPr>
        <w:t xml:space="preserve"> MCP1 in WT and </w:t>
      </w:r>
      <w:r w:rsidR="009A7F5C" w:rsidRPr="007A478A">
        <w:rPr>
          <w:rFonts w:cs="Times New Roman"/>
          <w:i/>
          <w:szCs w:val="24"/>
        </w:rPr>
        <w:t>I</w:t>
      </w:r>
      <w:r w:rsidR="00495AE8" w:rsidRPr="007A478A">
        <w:rPr>
          <w:rFonts w:cs="Times New Roman"/>
          <w:i/>
          <w:szCs w:val="24"/>
        </w:rPr>
        <w:t>p3r1</w:t>
      </w:r>
      <w:r w:rsidR="009A7F5C" w:rsidRPr="007A478A">
        <w:rPr>
          <w:rFonts w:cs="Times New Roman"/>
          <w:i/>
          <w:szCs w:val="24"/>
          <w:vertAlign w:val="superscript"/>
        </w:rPr>
        <w:t>FKO</w:t>
      </w:r>
      <w:r w:rsidR="009A7F5C" w:rsidRPr="007A478A">
        <w:rPr>
          <w:rFonts w:cs="Times New Roman"/>
          <w:szCs w:val="24"/>
        </w:rPr>
        <w:t xml:space="preserve"> mice (n = 9-10). Relative mRNA expression levels of inflammation markers in </w:t>
      </w:r>
      <w:r w:rsidRPr="007A478A">
        <w:rPr>
          <w:rFonts w:cs="Times New Roman"/>
          <w:szCs w:val="24"/>
        </w:rPr>
        <w:t>(H)</w:t>
      </w:r>
      <w:r w:rsidR="009A7F5C" w:rsidRPr="007A478A">
        <w:rPr>
          <w:rFonts w:cs="Times New Roman"/>
          <w:szCs w:val="24"/>
        </w:rPr>
        <w:t xml:space="preserve"> </w:t>
      </w:r>
      <w:proofErr w:type="spellStart"/>
      <w:r w:rsidR="009A7F5C" w:rsidRPr="007A478A">
        <w:rPr>
          <w:rFonts w:cs="Times New Roman"/>
          <w:szCs w:val="24"/>
        </w:rPr>
        <w:t>eWAT</w:t>
      </w:r>
      <w:proofErr w:type="spellEnd"/>
      <w:r w:rsidR="009A7F5C" w:rsidRPr="007A478A">
        <w:rPr>
          <w:rFonts w:cs="Times New Roman"/>
          <w:szCs w:val="24"/>
        </w:rPr>
        <w:t xml:space="preserve"> and </w:t>
      </w:r>
      <w:r w:rsidRPr="007A478A">
        <w:rPr>
          <w:rFonts w:cs="Times New Roman"/>
          <w:szCs w:val="24"/>
        </w:rPr>
        <w:t>(I)</w:t>
      </w:r>
      <w:r w:rsidR="009A7F5C" w:rsidRPr="007A478A">
        <w:rPr>
          <w:rFonts w:cs="Times New Roman"/>
          <w:szCs w:val="24"/>
        </w:rPr>
        <w:t xml:space="preserve"> </w:t>
      </w:r>
      <w:proofErr w:type="spellStart"/>
      <w:r w:rsidR="009A7F5C" w:rsidRPr="007A478A">
        <w:rPr>
          <w:rFonts w:cs="Times New Roman"/>
          <w:szCs w:val="24"/>
        </w:rPr>
        <w:t>iWAT</w:t>
      </w:r>
      <w:proofErr w:type="spellEnd"/>
      <w:r w:rsidR="009A7F5C" w:rsidRPr="007A478A">
        <w:rPr>
          <w:rFonts w:cs="Times New Roman"/>
          <w:szCs w:val="24"/>
        </w:rPr>
        <w:t xml:space="preserve"> of WT and </w:t>
      </w:r>
      <w:r w:rsidR="009A7F5C" w:rsidRPr="007A478A">
        <w:rPr>
          <w:rFonts w:cs="Times New Roman"/>
          <w:i/>
          <w:szCs w:val="24"/>
        </w:rPr>
        <w:t>I</w:t>
      </w:r>
      <w:r w:rsidR="00495AE8" w:rsidRPr="007A478A">
        <w:rPr>
          <w:rFonts w:cs="Times New Roman"/>
          <w:i/>
          <w:szCs w:val="24"/>
        </w:rPr>
        <w:t>p3r1</w:t>
      </w:r>
      <w:r w:rsidR="009A7F5C" w:rsidRPr="007A478A">
        <w:rPr>
          <w:rFonts w:cs="Times New Roman"/>
          <w:i/>
          <w:szCs w:val="24"/>
          <w:vertAlign w:val="superscript"/>
        </w:rPr>
        <w:t>FKO</w:t>
      </w:r>
      <w:r w:rsidR="009A7F5C" w:rsidRPr="007A478A">
        <w:rPr>
          <w:rFonts w:cs="Times New Roman"/>
          <w:szCs w:val="24"/>
        </w:rPr>
        <w:t xml:space="preserve"> mice maintained on HFD (n = 6). </w:t>
      </w:r>
      <w:r w:rsidR="00E46AAB" w:rsidRPr="007A478A">
        <w:rPr>
          <w:szCs w:val="24"/>
        </w:rPr>
        <w:t xml:space="preserve">All </w:t>
      </w:r>
      <w:r w:rsidR="00E46AAB" w:rsidRPr="007A478A">
        <w:rPr>
          <w:rFonts w:cs="Times New Roman"/>
          <w:szCs w:val="24"/>
        </w:rPr>
        <w:t xml:space="preserve">Data were analyzed by two-tailed unpaired Student’s </w:t>
      </w:r>
      <w:r w:rsidR="00E46AAB" w:rsidRPr="007A478A">
        <w:rPr>
          <w:rFonts w:cs="Times New Roman"/>
          <w:i/>
          <w:szCs w:val="24"/>
        </w:rPr>
        <w:t>t</w:t>
      </w:r>
      <w:r w:rsidR="00E46AAB" w:rsidRPr="007A478A">
        <w:rPr>
          <w:rFonts w:cs="Times New Roman"/>
          <w:szCs w:val="24"/>
        </w:rPr>
        <w:t xml:space="preserve"> test and presented as means ± SEM</w:t>
      </w:r>
      <w:r w:rsidR="009A7F5C" w:rsidRPr="007A478A">
        <w:rPr>
          <w:rFonts w:cs="Times New Roman"/>
          <w:szCs w:val="24"/>
        </w:rPr>
        <w:t xml:space="preserve">. </w:t>
      </w:r>
      <w:r w:rsidR="009A7F5C" w:rsidRPr="007A478A">
        <w:rPr>
          <w:rFonts w:cs="Times New Roman"/>
          <w:szCs w:val="24"/>
          <w:vertAlign w:val="superscript"/>
        </w:rPr>
        <w:t>*</w:t>
      </w:r>
      <w:r w:rsidR="009A7F5C" w:rsidRPr="007A478A">
        <w:rPr>
          <w:rFonts w:cs="Times New Roman"/>
          <w:i/>
          <w:szCs w:val="24"/>
        </w:rPr>
        <w:t>P</w:t>
      </w:r>
      <w:r w:rsidR="009A7F5C" w:rsidRPr="007A478A">
        <w:rPr>
          <w:rFonts w:cs="Times New Roman"/>
          <w:szCs w:val="24"/>
        </w:rPr>
        <w:t xml:space="preserve"> &lt; 0.05.</w:t>
      </w:r>
    </w:p>
    <w:p w:rsidR="00C66004" w:rsidRDefault="00C66004" w:rsidP="00ED1F90">
      <w:pPr>
        <w:widowControl/>
        <w:jc w:val="left"/>
        <w:rPr>
          <w:rFonts w:cs="Times New Roman"/>
          <w:b/>
          <w:bCs/>
          <w:szCs w:val="24"/>
        </w:rPr>
        <w:sectPr w:rsidR="00C6600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ED1F90" w:rsidRPr="002322B9" w:rsidRDefault="00ED1F90" w:rsidP="002A559F">
      <w:pPr>
        <w:widowControl/>
        <w:jc w:val="center"/>
        <w:rPr>
          <w:rFonts w:cs="Times New Roman"/>
          <w:b/>
          <w:bCs/>
          <w:szCs w:val="24"/>
        </w:rPr>
      </w:pPr>
      <w:r w:rsidRPr="002322B9">
        <w:rPr>
          <w:rFonts w:cs="Times New Roman"/>
          <w:b/>
          <w:bCs/>
          <w:szCs w:val="24"/>
        </w:rPr>
        <w:lastRenderedPageBreak/>
        <w:t xml:space="preserve">Table S1. List of primers used for </w:t>
      </w:r>
      <w:proofErr w:type="spellStart"/>
      <w:r w:rsidRPr="002322B9">
        <w:rPr>
          <w:rFonts w:cs="Times New Roman"/>
          <w:b/>
          <w:bCs/>
          <w:szCs w:val="24"/>
        </w:rPr>
        <w:t>qPCR</w:t>
      </w:r>
      <w:proofErr w:type="spellEnd"/>
      <w:r w:rsidRPr="002322B9">
        <w:rPr>
          <w:rFonts w:cs="Times New Roman"/>
          <w:b/>
          <w:bCs/>
          <w:szCs w:val="24"/>
        </w:rPr>
        <w:t xml:space="preserve"> assay</w:t>
      </w:r>
    </w:p>
    <w:tbl>
      <w:tblPr>
        <w:tblStyle w:val="a3"/>
        <w:tblW w:w="11468" w:type="dxa"/>
        <w:jc w:val="center"/>
        <w:tblLook w:val="04A0" w:firstRow="1" w:lastRow="0" w:firstColumn="1" w:lastColumn="0" w:noHBand="0" w:noVBand="1"/>
      </w:tblPr>
      <w:tblGrid>
        <w:gridCol w:w="1101"/>
        <w:gridCol w:w="923"/>
        <w:gridCol w:w="2888"/>
        <w:gridCol w:w="2929"/>
        <w:gridCol w:w="2157"/>
        <w:gridCol w:w="1470"/>
      </w:tblGrid>
      <w:tr w:rsidR="00CE4E9F" w:rsidRPr="009A63CE" w:rsidTr="006E4DEE">
        <w:trPr>
          <w:jc w:val="center"/>
        </w:trPr>
        <w:tc>
          <w:tcPr>
            <w:tcW w:w="1101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/>
                <w:sz w:val="16"/>
                <w:szCs w:val="16"/>
              </w:rPr>
              <w:t>Gene name</w:t>
            </w:r>
          </w:p>
        </w:tc>
        <w:tc>
          <w:tcPr>
            <w:tcW w:w="923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 w:hint="eastAsia"/>
                <w:sz w:val="16"/>
                <w:szCs w:val="16"/>
              </w:rPr>
              <w:t>G</w:t>
            </w:r>
            <w:r w:rsidRPr="009A63CE">
              <w:rPr>
                <w:rFonts w:cs="Times New Roman"/>
                <w:sz w:val="16"/>
                <w:szCs w:val="16"/>
              </w:rPr>
              <w:t>ene ID</w:t>
            </w:r>
          </w:p>
        </w:tc>
        <w:tc>
          <w:tcPr>
            <w:tcW w:w="2888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/>
                <w:sz w:val="16"/>
                <w:szCs w:val="16"/>
              </w:rPr>
              <w:t>Forward (5’-3’)</w:t>
            </w:r>
          </w:p>
        </w:tc>
        <w:tc>
          <w:tcPr>
            <w:tcW w:w="2929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/>
                <w:sz w:val="16"/>
                <w:szCs w:val="16"/>
              </w:rPr>
              <w:t>Reverse (5’-3’)</w:t>
            </w:r>
          </w:p>
        </w:tc>
        <w:tc>
          <w:tcPr>
            <w:tcW w:w="2157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/>
                <w:sz w:val="16"/>
                <w:szCs w:val="16"/>
              </w:rPr>
              <w:t>Annealing temperature (℃)</w:t>
            </w:r>
          </w:p>
        </w:tc>
        <w:tc>
          <w:tcPr>
            <w:tcW w:w="1470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 w:hint="eastAsia"/>
                <w:sz w:val="16"/>
                <w:szCs w:val="16"/>
              </w:rPr>
              <w:t>P</w:t>
            </w:r>
            <w:r w:rsidRPr="009A63CE">
              <w:rPr>
                <w:rFonts w:cs="Times New Roman"/>
                <w:sz w:val="16"/>
                <w:szCs w:val="16"/>
              </w:rPr>
              <w:t>roduct size (</w:t>
            </w:r>
            <w:proofErr w:type="spellStart"/>
            <w:r w:rsidRPr="009A63CE">
              <w:rPr>
                <w:rFonts w:cs="Times New Roman"/>
                <w:sz w:val="16"/>
                <w:szCs w:val="16"/>
              </w:rPr>
              <w:t>bp</w:t>
            </w:r>
            <w:proofErr w:type="spellEnd"/>
            <w:r w:rsidRPr="009A63CE">
              <w:rPr>
                <w:rFonts w:cs="Times New Roman"/>
                <w:sz w:val="16"/>
                <w:szCs w:val="16"/>
              </w:rPr>
              <w:t>)</w:t>
            </w:r>
          </w:p>
        </w:tc>
      </w:tr>
      <w:tr w:rsidR="00CE4E9F" w:rsidRPr="009A63CE" w:rsidTr="006E4DEE">
        <w:trPr>
          <w:jc w:val="center"/>
        </w:trPr>
        <w:tc>
          <w:tcPr>
            <w:tcW w:w="1101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sz w:val="16"/>
                <w:szCs w:val="16"/>
              </w:rPr>
            </w:pPr>
            <w:r w:rsidRPr="009A63CE">
              <w:rPr>
                <w:rFonts w:cs="Times New Roman"/>
                <w:i/>
                <w:iCs/>
                <w:sz w:val="16"/>
                <w:szCs w:val="16"/>
              </w:rPr>
              <w:t>Ip3r1</w:t>
            </w:r>
          </w:p>
        </w:tc>
        <w:tc>
          <w:tcPr>
            <w:tcW w:w="923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 w:hint="eastAsia"/>
                <w:sz w:val="16"/>
                <w:szCs w:val="16"/>
              </w:rPr>
              <w:t>1</w:t>
            </w:r>
            <w:r w:rsidRPr="009A63CE">
              <w:rPr>
                <w:rFonts w:cs="Times New Roman"/>
                <w:sz w:val="16"/>
                <w:szCs w:val="16"/>
              </w:rPr>
              <w:t>6438</w:t>
            </w:r>
          </w:p>
        </w:tc>
        <w:tc>
          <w:tcPr>
            <w:tcW w:w="2888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/>
                <w:sz w:val="16"/>
                <w:szCs w:val="16"/>
              </w:rPr>
              <w:t>TGGCAGAGATGATCAGGGAAA</w:t>
            </w:r>
          </w:p>
        </w:tc>
        <w:tc>
          <w:tcPr>
            <w:tcW w:w="2929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/>
                <w:sz w:val="16"/>
                <w:szCs w:val="16"/>
              </w:rPr>
              <w:t>GCTCGTTCTGTTCCCCTTCAG</w:t>
            </w:r>
          </w:p>
        </w:tc>
        <w:tc>
          <w:tcPr>
            <w:tcW w:w="2157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 w:hint="eastAsia"/>
                <w:sz w:val="16"/>
                <w:szCs w:val="16"/>
              </w:rPr>
              <w:t>60</w:t>
            </w:r>
          </w:p>
        </w:tc>
        <w:tc>
          <w:tcPr>
            <w:tcW w:w="1470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 w:hint="eastAsia"/>
                <w:sz w:val="16"/>
                <w:szCs w:val="16"/>
              </w:rPr>
              <w:t>9</w:t>
            </w:r>
            <w:r w:rsidRPr="009A63CE">
              <w:rPr>
                <w:rFonts w:cs="Times New Roman"/>
                <w:sz w:val="16"/>
                <w:szCs w:val="16"/>
              </w:rPr>
              <w:t>6</w:t>
            </w:r>
          </w:p>
        </w:tc>
      </w:tr>
      <w:tr w:rsidR="00CE4E9F" w:rsidRPr="009A63CE" w:rsidTr="006E4DEE">
        <w:trPr>
          <w:jc w:val="center"/>
        </w:trPr>
        <w:tc>
          <w:tcPr>
            <w:tcW w:w="1101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sz w:val="16"/>
                <w:szCs w:val="16"/>
              </w:rPr>
            </w:pPr>
            <w:r w:rsidRPr="009A63CE">
              <w:rPr>
                <w:rFonts w:cs="Times New Roman"/>
                <w:i/>
                <w:iCs/>
                <w:sz w:val="16"/>
                <w:szCs w:val="16"/>
              </w:rPr>
              <w:t>Ip3r2</w:t>
            </w:r>
          </w:p>
        </w:tc>
        <w:tc>
          <w:tcPr>
            <w:tcW w:w="923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 w:hint="eastAsia"/>
                <w:sz w:val="16"/>
                <w:szCs w:val="16"/>
              </w:rPr>
              <w:t>1</w:t>
            </w:r>
            <w:r w:rsidRPr="009A63CE">
              <w:rPr>
                <w:rFonts w:cs="Times New Roman"/>
                <w:sz w:val="16"/>
                <w:szCs w:val="16"/>
              </w:rPr>
              <w:t>6439</w:t>
            </w:r>
          </w:p>
        </w:tc>
        <w:tc>
          <w:tcPr>
            <w:tcW w:w="2888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/>
                <w:noProof/>
                <w:sz w:val="16"/>
                <w:szCs w:val="16"/>
              </w:rPr>
              <w:t>GAGGCAAATGAGGAATCCAA</w:t>
            </w:r>
          </w:p>
        </w:tc>
        <w:tc>
          <w:tcPr>
            <w:tcW w:w="2929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/>
                <w:noProof/>
                <w:sz w:val="16"/>
                <w:szCs w:val="16"/>
              </w:rPr>
              <w:t>TGCTGTCGATCTGAGGTGTC</w:t>
            </w:r>
          </w:p>
        </w:tc>
        <w:tc>
          <w:tcPr>
            <w:tcW w:w="2157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 w:hint="eastAsia"/>
                <w:sz w:val="16"/>
                <w:szCs w:val="16"/>
              </w:rPr>
              <w:t>60</w:t>
            </w:r>
          </w:p>
        </w:tc>
        <w:tc>
          <w:tcPr>
            <w:tcW w:w="1470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 w:hint="eastAsia"/>
                <w:sz w:val="16"/>
                <w:szCs w:val="16"/>
              </w:rPr>
              <w:t>70</w:t>
            </w:r>
          </w:p>
        </w:tc>
      </w:tr>
      <w:tr w:rsidR="00CE4E9F" w:rsidRPr="009A63CE" w:rsidTr="006E4DEE">
        <w:trPr>
          <w:jc w:val="center"/>
        </w:trPr>
        <w:tc>
          <w:tcPr>
            <w:tcW w:w="1101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sz w:val="16"/>
                <w:szCs w:val="16"/>
              </w:rPr>
            </w:pPr>
            <w:r w:rsidRPr="009A63CE">
              <w:rPr>
                <w:rFonts w:cs="Times New Roman"/>
                <w:i/>
                <w:iCs/>
                <w:sz w:val="16"/>
                <w:szCs w:val="16"/>
              </w:rPr>
              <w:t>Ip3r3</w:t>
            </w:r>
          </w:p>
        </w:tc>
        <w:tc>
          <w:tcPr>
            <w:tcW w:w="923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 w:hint="eastAsia"/>
                <w:sz w:val="16"/>
                <w:szCs w:val="16"/>
              </w:rPr>
              <w:t>1</w:t>
            </w:r>
            <w:r w:rsidRPr="009A63CE">
              <w:rPr>
                <w:rFonts w:cs="Times New Roman"/>
                <w:sz w:val="16"/>
                <w:szCs w:val="16"/>
              </w:rPr>
              <w:t>6440</w:t>
            </w:r>
          </w:p>
        </w:tc>
        <w:tc>
          <w:tcPr>
            <w:tcW w:w="2888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/>
                <w:noProof/>
                <w:sz w:val="16"/>
                <w:szCs w:val="16"/>
              </w:rPr>
              <w:t>CCCAGCTACAAGGGTGATGT</w:t>
            </w:r>
          </w:p>
        </w:tc>
        <w:tc>
          <w:tcPr>
            <w:tcW w:w="2929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/>
                <w:noProof/>
                <w:sz w:val="16"/>
                <w:szCs w:val="16"/>
              </w:rPr>
              <w:t>GCCACCAGACGGTACTTGAT</w:t>
            </w:r>
          </w:p>
        </w:tc>
        <w:tc>
          <w:tcPr>
            <w:tcW w:w="2157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 w:hint="eastAsia"/>
                <w:sz w:val="16"/>
                <w:szCs w:val="16"/>
              </w:rPr>
              <w:t>60</w:t>
            </w:r>
          </w:p>
        </w:tc>
        <w:tc>
          <w:tcPr>
            <w:tcW w:w="1470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 w:hint="eastAsia"/>
                <w:sz w:val="16"/>
                <w:szCs w:val="16"/>
              </w:rPr>
              <w:t>107</w:t>
            </w:r>
          </w:p>
        </w:tc>
      </w:tr>
      <w:tr w:rsidR="00CE4E9F" w:rsidRPr="009A63CE" w:rsidTr="006E4DEE">
        <w:trPr>
          <w:jc w:val="center"/>
        </w:trPr>
        <w:tc>
          <w:tcPr>
            <w:tcW w:w="1101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sz w:val="16"/>
                <w:szCs w:val="16"/>
              </w:rPr>
            </w:pPr>
            <w:r w:rsidRPr="009A63CE">
              <w:rPr>
                <w:rFonts w:cs="Times New Roman"/>
                <w:i/>
                <w:iCs/>
                <w:sz w:val="16"/>
                <w:szCs w:val="16"/>
              </w:rPr>
              <w:t>Myh7</w:t>
            </w:r>
          </w:p>
        </w:tc>
        <w:tc>
          <w:tcPr>
            <w:tcW w:w="923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 w:hint="eastAsia"/>
                <w:sz w:val="16"/>
                <w:szCs w:val="16"/>
              </w:rPr>
              <w:t>1</w:t>
            </w:r>
            <w:r w:rsidRPr="009A63CE">
              <w:rPr>
                <w:rFonts w:cs="Times New Roman"/>
                <w:sz w:val="16"/>
                <w:szCs w:val="16"/>
              </w:rPr>
              <w:t>40781</w:t>
            </w:r>
          </w:p>
        </w:tc>
        <w:tc>
          <w:tcPr>
            <w:tcW w:w="2888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/>
                <w:sz w:val="16"/>
                <w:szCs w:val="16"/>
              </w:rPr>
              <w:t>GTCAAGGCCAAGATCGTGTC</w:t>
            </w:r>
          </w:p>
        </w:tc>
        <w:tc>
          <w:tcPr>
            <w:tcW w:w="2929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/>
                <w:sz w:val="16"/>
                <w:szCs w:val="16"/>
              </w:rPr>
              <w:t>CTCCTTCACAGTCACCGTCT</w:t>
            </w:r>
          </w:p>
        </w:tc>
        <w:tc>
          <w:tcPr>
            <w:tcW w:w="2157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 w:hint="eastAsia"/>
                <w:sz w:val="16"/>
                <w:szCs w:val="16"/>
              </w:rPr>
              <w:t>60</w:t>
            </w:r>
          </w:p>
        </w:tc>
        <w:tc>
          <w:tcPr>
            <w:tcW w:w="1470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 w:hint="eastAsia"/>
                <w:sz w:val="16"/>
                <w:szCs w:val="16"/>
              </w:rPr>
              <w:t>81</w:t>
            </w:r>
          </w:p>
        </w:tc>
      </w:tr>
      <w:tr w:rsidR="00CE4E9F" w:rsidRPr="009A63CE" w:rsidTr="006E4DEE">
        <w:trPr>
          <w:jc w:val="center"/>
        </w:trPr>
        <w:tc>
          <w:tcPr>
            <w:tcW w:w="1101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sz w:val="16"/>
                <w:szCs w:val="16"/>
              </w:rPr>
            </w:pPr>
            <w:r w:rsidRPr="009A63CE">
              <w:rPr>
                <w:rFonts w:cs="Times New Roman"/>
                <w:i/>
                <w:iCs/>
                <w:sz w:val="16"/>
                <w:szCs w:val="16"/>
              </w:rPr>
              <w:t>Myh2</w:t>
            </w:r>
          </w:p>
        </w:tc>
        <w:tc>
          <w:tcPr>
            <w:tcW w:w="923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 w:hint="eastAsia"/>
                <w:sz w:val="16"/>
                <w:szCs w:val="16"/>
              </w:rPr>
              <w:t>1</w:t>
            </w:r>
            <w:r w:rsidRPr="009A63CE">
              <w:rPr>
                <w:rFonts w:cs="Times New Roman"/>
                <w:sz w:val="16"/>
                <w:szCs w:val="16"/>
              </w:rPr>
              <w:t>7882</w:t>
            </w:r>
          </w:p>
        </w:tc>
        <w:tc>
          <w:tcPr>
            <w:tcW w:w="2888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/>
                <w:sz w:val="16"/>
                <w:szCs w:val="16"/>
              </w:rPr>
              <w:t>CAGTGTCTAAGGCCAAGGGA</w:t>
            </w:r>
          </w:p>
        </w:tc>
        <w:tc>
          <w:tcPr>
            <w:tcW w:w="2929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/>
                <w:sz w:val="16"/>
                <w:szCs w:val="16"/>
              </w:rPr>
              <w:t>TCTCATCAAGCTGCCTGGAA</w:t>
            </w:r>
          </w:p>
        </w:tc>
        <w:tc>
          <w:tcPr>
            <w:tcW w:w="2157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 w:hint="eastAsia"/>
                <w:sz w:val="16"/>
                <w:szCs w:val="16"/>
              </w:rPr>
              <w:t>60</w:t>
            </w:r>
          </w:p>
        </w:tc>
        <w:tc>
          <w:tcPr>
            <w:tcW w:w="1470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 w:hint="eastAsia"/>
                <w:sz w:val="16"/>
                <w:szCs w:val="16"/>
              </w:rPr>
              <w:t>1</w:t>
            </w:r>
            <w:r w:rsidRPr="009A63CE">
              <w:rPr>
                <w:rFonts w:cs="Times New Roman"/>
                <w:sz w:val="16"/>
                <w:szCs w:val="16"/>
              </w:rPr>
              <w:t>71</w:t>
            </w:r>
          </w:p>
        </w:tc>
      </w:tr>
      <w:tr w:rsidR="00CE4E9F" w:rsidRPr="009A63CE" w:rsidTr="006E4DEE">
        <w:trPr>
          <w:jc w:val="center"/>
        </w:trPr>
        <w:tc>
          <w:tcPr>
            <w:tcW w:w="1101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sz w:val="16"/>
                <w:szCs w:val="16"/>
              </w:rPr>
            </w:pPr>
            <w:r w:rsidRPr="009A63CE">
              <w:rPr>
                <w:rFonts w:cs="Times New Roman"/>
                <w:i/>
                <w:iCs/>
                <w:sz w:val="16"/>
                <w:szCs w:val="16"/>
              </w:rPr>
              <w:t>Myh4</w:t>
            </w:r>
          </w:p>
        </w:tc>
        <w:tc>
          <w:tcPr>
            <w:tcW w:w="923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 w:hint="eastAsia"/>
                <w:sz w:val="16"/>
                <w:szCs w:val="16"/>
              </w:rPr>
              <w:t>1</w:t>
            </w:r>
            <w:r w:rsidRPr="009A63CE">
              <w:rPr>
                <w:rFonts w:cs="Times New Roman"/>
                <w:sz w:val="16"/>
                <w:szCs w:val="16"/>
              </w:rPr>
              <w:t>7884</w:t>
            </w:r>
          </w:p>
        </w:tc>
        <w:tc>
          <w:tcPr>
            <w:tcW w:w="2888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/>
                <w:sz w:val="16"/>
                <w:szCs w:val="16"/>
              </w:rPr>
              <w:t>AAGCCTGCCTCCTTCTTCAT</w:t>
            </w:r>
          </w:p>
        </w:tc>
        <w:tc>
          <w:tcPr>
            <w:tcW w:w="2929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/>
                <w:sz w:val="16"/>
                <w:szCs w:val="16"/>
              </w:rPr>
              <w:t>CAAACACCGATGACTTGGCA</w:t>
            </w:r>
          </w:p>
        </w:tc>
        <w:tc>
          <w:tcPr>
            <w:tcW w:w="2157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 w:hint="eastAsia"/>
                <w:sz w:val="16"/>
                <w:szCs w:val="16"/>
              </w:rPr>
              <w:t>60</w:t>
            </w:r>
          </w:p>
        </w:tc>
        <w:tc>
          <w:tcPr>
            <w:tcW w:w="1470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 w:hint="eastAsia"/>
                <w:sz w:val="16"/>
                <w:szCs w:val="16"/>
              </w:rPr>
              <w:t>1</w:t>
            </w:r>
            <w:r w:rsidRPr="009A63CE">
              <w:rPr>
                <w:rFonts w:cs="Times New Roman"/>
                <w:sz w:val="16"/>
                <w:szCs w:val="16"/>
              </w:rPr>
              <w:t>92</w:t>
            </w:r>
          </w:p>
        </w:tc>
      </w:tr>
      <w:tr w:rsidR="00CE4E9F" w:rsidRPr="009A63CE" w:rsidTr="006E4DEE">
        <w:trPr>
          <w:jc w:val="center"/>
        </w:trPr>
        <w:tc>
          <w:tcPr>
            <w:tcW w:w="1101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sz w:val="16"/>
                <w:szCs w:val="16"/>
              </w:rPr>
            </w:pPr>
            <w:r w:rsidRPr="009A63CE">
              <w:rPr>
                <w:rFonts w:cs="Times New Roman"/>
                <w:i/>
                <w:iCs/>
                <w:sz w:val="16"/>
                <w:szCs w:val="16"/>
              </w:rPr>
              <w:t>Pgc1α</w:t>
            </w:r>
          </w:p>
        </w:tc>
        <w:tc>
          <w:tcPr>
            <w:tcW w:w="923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Style w:val="fontstyle01"/>
                <w:rFonts w:cs="Times New Roman" w:hint="eastAsia"/>
                <w:sz w:val="16"/>
                <w:szCs w:val="16"/>
              </w:rPr>
            </w:pPr>
            <w:r w:rsidRPr="009A63CE">
              <w:rPr>
                <w:rStyle w:val="fontstyle01"/>
                <w:rFonts w:cs="Times New Roman" w:hint="eastAsia"/>
                <w:sz w:val="16"/>
                <w:szCs w:val="16"/>
              </w:rPr>
              <w:t>1</w:t>
            </w:r>
            <w:r w:rsidRPr="009A63CE">
              <w:rPr>
                <w:rStyle w:val="fontstyle01"/>
                <w:rFonts w:cs="Times New Roman"/>
                <w:sz w:val="16"/>
                <w:szCs w:val="16"/>
              </w:rPr>
              <w:t>9017</w:t>
            </w:r>
          </w:p>
        </w:tc>
        <w:tc>
          <w:tcPr>
            <w:tcW w:w="2888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Style w:val="fontstyle01"/>
                <w:rFonts w:cs="Times New Roman"/>
                <w:sz w:val="16"/>
                <w:szCs w:val="16"/>
              </w:rPr>
              <w:t>AGCCGTGACCACTGACAACGAG</w:t>
            </w:r>
          </w:p>
        </w:tc>
        <w:tc>
          <w:tcPr>
            <w:tcW w:w="2929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Style w:val="fontstyle01"/>
                <w:rFonts w:cs="Times New Roman"/>
                <w:sz w:val="16"/>
                <w:szCs w:val="16"/>
              </w:rPr>
              <w:t>GCTGCATGGTTCTGAGTGCTAAG</w:t>
            </w:r>
          </w:p>
        </w:tc>
        <w:tc>
          <w:tcPr>
            <w:tcW w:w="2157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Style w:val="fontstyle01"/>
                <w:rFonts w:cs="Times New Roman" w:hint="eastAsia"/>
                <w:sz w:val="16"/>
                <w:szCs w:val="16"/>
              </w:rPr>
            </w:pPr>
            <w:r w:rsidRPr="009A63CE">
              <w:rPr>
                <w:rStyle w:val="fontstyle01"/>
                <w:rFonts w:cs="Times New Roman" w:hint="eastAsia"/>
                <w:sz w:val="16"/>
                <w:szCs w:val="16"/>
              </w:rPr>
              <w:t>58</w:t>
            </w:r>
          </w:p>
        </w:tc>
        <w:tc>
          <w:tcPr>
            <w:tcW w:w="1470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Style w:val="fontstyle01"/>
                <w:rFonts w:cs="Times New Roman" w:hint="eastAsia"/>
                <w:sz w:val="16"/>
                <w:szCs w:val="16"/>
              </w:rPr>
            </w:pPr>
            <w:r w:rsidRPr="009A63CE">
              <w:rPr>
                <w:rStyle w:val="fontstyle01"/>
                <w:rFonts w:cs="Times New Roman" w:hint="eastAsia"/>
                <w:sz w:val="16"/>
                <w:szCs w:val="16"/>
              </w:rPr>
              <w:t>1</w:t>
            </w:r>
            <w:r w:rsidRPr="009A63CE">
              <w:rPr>
                <w:rStyle w:val="fontstyle01"/>
                <w:rFonts w:cs="Times New Roman"/>
                <w:sz w:val="16"/>
                <w:szCs w:val="16"/>
              </w:rPr>
              <w:t>68</w:t>
            </w:r>
          </w:p>
        </w:tc>
      </w:tr>
      <w:tr w:rsidR="00CE4E9F" w:rsidRPr="009A63CE" w:rsidTr="006E4DEE">
        <w:trPr>
          <w:jc w:val="center"/>
        </w:trPr>
        <w:tc>
          <w:tcPr>
            <w:tcW w:w="1101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sz w:val="16"/>
                <w:szCs w:val="16"/>
              </w:rPr>
            </w:pPr>
            <w:r w:rsidRPr="009A63CE">
              <w:rPr>
                <w:rFonts w:cs="Times New Roman"/>
                <w:i/>
                <w:iCs/>
                <w:sz w:val="16"/>
                <w:szCs w:val="16"/>
              </w:rPr>
              <w:t>Ndufs1</w:t>
            </w:r>
          </w:p>
        </w:tc>
        <w:tc>
          <w:tcPr>
            <w:tcW w:w="923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Style w:val="fontstyle01"/>
                <w:rFonts w:cs="Times New Roman" w:hint="eastAsia"/>
                <w:sz w:val="16"/>
                <w:szCs w:val="16"/>
              </w:rPr>
            </w:pPr>
            <w:r w:rsidRPr="009A63CE">
              <w:rPr>
                <w:rStyle w:val="fontstyle01"/>
                <w:rFonts w:cs="Times New Roman" w:hint="eastAsia"/>
                <w:sz w:val="16"/>
                <w:szCs w:val="16"/>
              </w:rPr>
              <w:t>2</w:t>
            </w:r>
            <w:r w:rsidRPr="009A63CE">
              <w:rPr>
                <w:rStyle w:val="fontstyle01"/>
                <w:rFonts w:cs="Times New Roman"/>
                <w:sz w:val="16"/>
                <w:szCs w:val="16"/>
              </w:rPr>
              <w:t>27197</w:t>
            </w:r>
          </w:p>
        </w:tc>
        <w:tc>
          <w:tcPr>
            <w:tcW w:w="2888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Style w:val="fontstyle01"/>
                <w:rFonts w:cs="Times New Roman"/>
                <w:sz w:val="16"/>
                <w:szCs w:val="16"/>
              </w:rPr>
              <w:t>AGGATATGTTCGCACAACTGG</w:t>
            </w:r>
          </w:p>
        </w:tc>
        <w:tc>
          <w:tcPr>
            <w:tcW w:w="2929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Style w:val="fontstyle01"/>
                <w:rFonts w:cs="Times New Roman"/>
                <w:sz w:val="16"/>
                <w:szCs w:val="16"/>
              </w:rPr>
              <w:t>TCATGGTAACAGAATCGAGGGA</w:t>
            </w:r>
          </w:p>
        </w:tc>
        <w:tc>
          <w:tcPr>
            <w:tcW w:w="2157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Style w:val="fontstyle01"/>
                <w:rFonts w:cs="Times New Roman" w:hint="eastAsia"/>
                <w:sz w:val="16"/>
                <w:szCs w:val="16"/>
              </w:rPr>
            </w:pPr>
            <w:r w:rsidRPr="009A63CE">
              <w:rPr>
                <w:rStyle w:val="fontstyle01"/>
                <w:rFonts w:cs="Times New Roman" w:hint="eastAsia"/>
                <w:sz w:val="16"/>
                <w:szCs w:val="16"/>
              </w:rPr>
              <w:t>60</w:t>
            </w:r>
          </w:p>
        </w:tc>
        <w:tc>
          <w:tcPr>
            <w:tcW w:w="1470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Style w:val="fontstyle01"/>
                <w:rFonts w:cs="Times New Roman" w:hint="eastAsia"/>
                <w:sz w:val="16"/>
                <w:szCs w:val="16"/>
              </w:rPr>
            </w:pPr>
            <w:r w:rsidRPr="009A63CE">
              <w:rPr>
                <w:rStyle w:val="fontstyle01"/>
                <w:rFonts w:cs="Times New Roman" w:hint="eastAsia"/>
                <w:sz w:val="16"/>
                <w:szCs w:val="16"/>
              </w:rPr>
              <w:t>1</w:t>
            </w:r>
            <w:r w:rsidRPr="009A63CE">
              <w:rPr>
                <w:rStyle w:val="fontstyle01"/>
                <w:rFonts w:cs="Times New Roman"/>
                <w:sz w:val="16"/>
                <w:szCs w:val="16"/>
              </w:rPr>
              <w:t>47</w:t>
            </w:r>
          </w:p>
        </w:tc>
      </w:tr>
      <w:tr w:rsidR="00CE4E9F" w:rsidRPr="009A63CE" w:rsidTr="006E4DEE">
        <w:trPr>
          <w:jc w:val="center"/>
        </w:trPr>
        <w:tc>
          <w:tcPr>
            <w:tcW w:w="1101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sz w:val="16"/>
                <w:szCs w:val="16"/>
              </w:rPr>
            </w:pPr>
            <w:r w:rsidRPr="009A63CE">
              <w:rPr>
                <w:rFonts w:cs="Times New Roman"/>
                <w:i/>
                <w:iCs/>
                <w:sz w:val="16"/>
                <w:szCs w:val="16"/>
              </w:rPr>
              <w:t>Ndufv2</w:t>
            </w:r>
          </w:p>
        </w:tc>
        <w:tc>
          <w:tcPr>
            <w:tcW w:w="923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Style w:val="fontstyle01"/>
                <w:rFonts w:cs="Times New Roman" w:hint="eastAsia"/>
                <w:sz w:val="16"/>
                <w:szCs w:val="16"/>
              </w:rPr>
            </w:pPr>
            <w:r w:rsidRPr="009A63CE">
              <w:rPr>
                <w:rStyle w:val="fontstyle01"/>
                <w:rFonts w:cs="Times New Roman" w:hint="eastAsia"/>
                <w:sz w:val="16"/>
                <w:szCs w:val="16"/>
              </w:rPr>
              <w:t>7</w:t>
            </w:r>
            <w:r w:rsidRPr="009A63CE">
              <w:rPr>
                <w:rStyle w:val="fontstyle01"/>
                <w:rFonts w:cs="Times New Roman"/>
                <w:sz w:val="16"/>
                <w:szCs w:val="16"/>
              </w:rPr>
              <w:t>2900</w:t>
            </w:r>
          </w:p>
        </w:tc>
        <w:tc>
          <w:tcPr>
            <w:tcW w:w="2888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Style w:val="fontstyle01"/>
                <w:rFonts w:cs="Times New Roman"/>
                <w:sz w:val="16"/>
                <w:szCs w:val="16"/>
              </w:rPr>
              <w:t>GCAAGGAATTTGCATAAGACAGC</w:t>
            </w:r>
          </w:p>
        </w:tc>
        <w:tc>
          <w:tcPr>
            <w:tcW w:w="2929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Style w:val="fontstyle01"/>
                <w:rFonts w:cs="Times New Roman"/>
                <w:sz w:val="16"/>
                <w:szCs w:val="16"/>
              </w:rPr>
              <w:t>TAGCCATCCATTCTGCCTTTG</w:t>
            </w:r>
          </w:p>
        </w:tc>
        <w:tc>
          <w:tcPr>
            <w:tcW w:w="2157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Style w:val="fontstyle01"/>
                <w:rFonts w:cs="Times New Roman" w:hint="eastAsia"/>
                <w:sz w:val="16"/>
                <w:szCs w:val="16"/>
              </w:rPr>
            </w:pPr>
            <w:r w:rsidRPr="009A63CE">
              <w:rPr>
                <w:rStyle w:val="fontstyle01"/>
                <w:rFonts w:cs="Times New Roman" w:hint="eastAsia"/>
                <w:sz w:val="16"/>
                <w:szCs w:val="16"/>
              </w:rPr>
              <w:t>60</w:t>
            </w:r>
          </w:p>
        </w:tc>
        <w:tc>
          <w:tcPr>
            <w:tcW w:w="1470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Style w:val="fontstyle01"/>
                <w:rFonts w:cs="Times New Roman" w:hint="eastAsia"/>
                <w:sz w:val="16"/>
                <w:szCs w:val="16"/>
              </w:rPr>
            </w:pPr>
            <w:r w:rsidRPr="009A63CE">
              <w:rPr>
                <w:rStyle w:val="fontstyle01"/>
                <w:rFonts w:cs="Times New Roman" w:hint="eastAsia"/>
                <w:sz w:val="16"/>
                <w:szCs w:val="16"/>
              </w:rPr>
              <w:t>2</w:t>
            </w:r>
            <w:r w:rsidRPr="009A63CE">
              <w:rPr>
                <w:rStyle w:val="fontstyle01"/>
                <w:rFonts w:cs="Times New Roman"/>
                <w:sz w:val="16"/>
                <w:szCs w:val="16"/>
              </w:rPr>
              <w:t>16</w:t>
            </w:r>
          </w:p>
        </w:tc>
      </w:tr>
      <w:tr w:rsidR="00CE4E9F" w:rsidRPr="009A63CE" w:rsidTr="006E4DEE">
        <w:trPr>
          <w:jc w:val="center"/>
        </w:trPr>
        <w:tc>
          <w:tcPr>
            <w:tcW w:w="1101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sz w:val="16"/>
                <w:szCs w:val="16"/>
              </w:rPr>
            </w:pPr>
            <w:proofErr w:type="spellStart"/>
            <w:r w:rsidRPr="009A63CE">
              <w:rPr>
                <w:rFonts w:cs="Times New Roman"/>
                <w:i/>
                <w:iCs/>
                <w:sz w:val="16"/>
                <w:szCs w:val="16"/>
              </w:rPr>
              <w:t>Cycs</w:t>
            </w:r>
            <w:proofErr w:type="spellEnd"/>
          </w:p>
        </w:tc>
        <w:tc>
          <w:tcPr>
            <w:tcW w:w="923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Style w:val="fontstyle01"/>
                <w:rFonts w:cs="Times New Roman" w:hint="eastAsia"/>
                <w:sz w:val="16"/>
                <w:szCs w:val="16"/>
              </w:rPr>
            </w:pPr>
            <w:r w:rsidRPr="009A63CE">
              <w:rPr>
                <w:rStyle w:val="fontstyle01"/>
                <w:rFonts w:cs="Times New Roman" w:hint="eastAsia"/>
                <w:sz w:val="16"/>
                <w:szCs w:val="16"/>
              </w:rPr>
              <w:t>1</w:t>
            </w:r>
            <w:r w:rsidRPr="009A63CE">
              <w:rPr>
                <w:rStyle w:val="fontstyle01"/>
                <w:rFonts w:cs="Times New Roman"/>
                <w:sz w:val="16"/>
                <w:szCs w:val="16"/>
              </w:rPr>
              <w:t>3063</w:t>
            </w:r>
          </w:p>
        </w:tc>
        <w:tc>
          <w:tcPr>
            <w:tcW w:w="2888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Style w:val="fontstyle01"/>
                <w:rFonts w:cs="Times New Roman"/>
                <w:sz w:val="16"/>
                <w:szCs w:val="16"/>
              </w:rPr>
              <w:t>AAATCTCCACGGTCTGTTCGG</w:t>
            </w:r>
          </w:p>
        </w:tc>
        <w:tc>
          <w:tcPr>
            <w:tcW w:w="2929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Style w:val="fontstyle01"/>
                <w:rFonts w:cs="Times New Roman"/>
                <w:sz w:val="16"/>
                <w:szCs w:val="16"/>
              </w:rPr>
              <w:t>GGGTATCCTCTCCCCAGGTG</w:t>
            </w:r>
          </w:p>
        </w:tc>
        <w:tc>
          <w:tcPr>
            <w:tcW w:w="2157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Style w:val="fontstyle01"/>
                <w:rFonts w:cs="Times New Roman" w:hint="eastAsia"/>
                <w:sz w:val="16"/>
                <w:szCs w:val="16"/>
              </w:rPr>
            </w:pPr>
            <w:r w:rsidRPr="009A63CE">
              <w:rPr>
                <w:rStyle w:val="fontstyle01"/>
                <w:rFonts w:cs="Times New Roman" w:hint="eastAsia"/>
                <w:sz w:val="16"/>
                <w:szCs w:val="16"/>
              </w:rPr>
              <w:t>60</w:t>
            </w:r>
          </w:p>
        </w:tc>
        <w:tc>
          <w:tcPr>
            <w:tcW w:w="1470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Style w:val="fontstyle01"/>
                <w:rFonts w:cs="Times New Roman" w:hint="eastAsia"/>
                <w:sz w:val="16"/>
                <w:szCs w:val="16"/>
              </w:rPr>
            </w:pPr>
            <w:r w:rsidRPr="009A63CE">
              <w:rPr>
                <w:rStyle w:val="fontstyle01"/>
                <w:rFonts w:cs="Times New Roman" w:hint="eastAsia"/>
                <w:sz w:val="16"/>
                <w:szCs w:val="16"/>
              </w:rPr>
              <w:t>1</w:t>
            </w:r>
            <w:r w:rsidRPr="009A63CE">
              <w:rPr>
                <w:rStyle w:val="fontstyle01"/>
                <w:rFonts w:cs="Times New Roman"/>
                <w:sz w:val="16"/>
                <w:szCs w:val="16"/>
              </w:rPr>
              <w:t>01</w:t>
            </w:r>
          </w:p>
        </w:tc>
      </w:tr>
      <w:tr w:rsidR="00CE4E9F" w:rsidRPr="009A63CE" w:rsidTr="006E4DEE">
        <w:trPr>
          <w:jc w:val="center"/>
        </w:trPr>
        <w:tc>
          <w:tcPr>
            <w:tcW w:w="1101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sz w:val="16"/>
                <w:szCs w:val="16"/>
              </w:rPr>
            </w:pPr>
            <w:r w:rsidRPr="009A63CE">
              <w:rPr>
                <w:rFonts w:cs="Times New Roman"/>
                <w:i/>
                <w:iCs/>
                <w:sz w:val="16"/>
                <w:szCs w:val="16"/>
              </w:rPr>
              <w:t>Atp5a1</w:t>
            </w:r>
          </w:p>
        </w:tc>
        <w:tc>
          <w:tcPr>
            <w:tcW w:w="923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Style w:val="fontstyle01"/>
                <w:rFonts w:cs="Times New Roman" w:hint="eastAsia"/>
                <w:sz w:val="16"/>
                <w:szCs w:val="16"/>
              </w:rPr>
            </w:pPr>
            <w:r w:rsidRPr="009A63CE">
              <w:rPr>
                <w:rStyle w:val="fontstyle01"/>
                <w:rFonts w:cs="Times New Roman" w:hint="eastAsia"/>
                <w:sz w:val="16"/>
                <w:szCs w:val="16"/>
              </w:rPr>
              <w:t>1</w:t>
            </w:r>
            <w:r w:rsidRPr="009A63CE">
              <w:rPr>
                <w:rStyle w:val="fontstyle01"/>
                <w:rFonts w:cs="Times New Roman"/>
                <w:sz w:val="16"/>
                <w:szCs w:val="16"/>
              </w:rPr>
              <w:t>1946</w:t>
            </w:r>
          </w:p>
        </w:tc>
        <w:tc>
          <w:tcPr>
            <w:tcW w:w="2888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Style w:val="fontstyle01"/>
                <w:rFonts w:cs="Times New Roman"/>
                <w:sz w:val="16"/>
                <w:szCs w:val="16"/>
              </w:rPr>
              <w:t>CATTGGTGATGGTATTGCGC</w:t>
            </w:r>
          </w:p>
        </w:tc>
        <w:tc>
          <w:tcPr>
            <w:tcW w:w="2929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Style w:val="fontstyle01"/>
                <w:rFonts w:cs="Times New Roman"/>
                <w:sz w:val="16"/>
                <w:szCs w:val="16"/>
              </w:rPr>
              <w:t>TCCCAAACACGACAACTCC</w:t>
            </w:r>
          </w:p>
        </w:tc>
        <w:tc>
          <w:tcPr>
            <w:tcW w:w="2157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Style w:val="fontstyle01"/>
                <w:rFonts w:cs="Times New Roman" w:hint="eastAsia"/>
                <w:sz w:val="16"/>
                <w:szCs w:val="16"/>
              </w:rPr>
            </w:pPr>
            <w:r w:rsidRPr="009A63CE">
              <w:rPr>
                <w:rStyle w:val="fontstyle01"/>
                <w:rFonts w:cs="Times New Roman" w:hint="eastAsia"/>
                <w:sz w:val="16"/>
                <w:szCs w:val="16"/>
              </w:rPr>
              <w:t>60</w:t>
            </w:r>
          </w:p>
        </w:tc>
        <w:tc>
          <w:tcPr>
            <w:tcW w:w="1470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Style w:val="fontstyle01"/>
                <w:rFonts w:cs="Times New Roman" w:hint="eastAsia"/>
                <w:sz w:val="16"/>
                <w:szCs w:val="16"/>
              </w:rPr>
            </w:pPr>
            <w:r w:rsidRPr="009A63CE">
              <w:rPr>
                <w:rStyle w:val="fontstyle01"/>
                <w:rFonts w:cs="Times New Roman" w:hint="eastAsia"/>
                <w:sz w:val="16"/>
                <w:szCs w:val="16"/>
              </w:rPr>
              <w:t>1</w:t>
            </w:r>
            <w:r w:rsidRPr="009A63CE">
              <w:rPr>
                <w:rStyle w:val="fontstyle01"/>
                <w:rFonts w:cs="Times New Roman"/>
                <w:sz w:val="16"/>
                <w:szCs w:val="16"/>
              </w:rPr>
              <w:t>34</w:t>
            </w:r>
          </w:p>
        </w:tc>
      </w:tr>
      <w:tr w:rsidR="00CE4E9F" w:rsidRPr="009A63CE" w:rsidTr="006E4DEE">
        <w:trPr>
          <w:jc w:val="center"/>
        </w:trPr>
        <w:tc>
          <w:tcPr>
            <w:tcW w:w="1101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sz w:val="16"/>
                <w:szCs w:val="16"/>
              </w:rPr>
            </w:pPr>
            <w:proofErr w:type="spellStart"/>
            <w:r w:rsidRPr="009A63CE">
              <w:rPr>
                <w:rFonts w:cs="Times New Roman"/>
                <w:i/>
                <w:iCs/>
                <w:sz w:val="16"/>
                <w:szCs w:val="16"/>
              </w:rPr>
              <w:t>Leptin</w:t>
            </w:r>
            <w:proofErr w:type="spellEnd"/>
          </w:p>
        </w:tc>
        <w:tc>
          <w:tcPr>
            <w:tcW w:w="923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 w:hint="eastAsia"/>
                <w:sz w:val="16"/>
                <w:szCs w:val="16"/>
              </w:rPr>
              <w:t>1</w:t>
            </w:r>
            <w:r w:rsidRPr="009A63CE">
              <w:rPr>
                <w:rFonts w:cs="Times New Roman"/>
                <w:sz w:val="16"/>
                <w:szCs w:val="16"/>
              </w:rPr>
              <w:t>6846</w:t>
            </w:r>
          </w:p>
        </w:tc>
        <w:tc>
          <w:tcPr>
            <w:tcW w:w="2888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/>
                <w:sz w:val="16"/>
                <w:szCs w:val="16"/>
              </w:rPr>
              <w:t>CAAGCAGTGCCTATCCAGA</w:t>
            </w:r>
          </w:p>
        </w:tc>
        <w:tc>
          <w:tcPr>
            <w:tcW w:w="2929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/>
                <w:sz w:val="16"/>
                <w:szCs w:val="16"/>
              </w:rPr>
              <w:t>AAGCCCAGGAATGAAGTCCA</w:t>
            </w:r>
          </w:p>
        </w:tc>
        <w:tc>
          <w:tcPr>
            <w:tcW w:w="2157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 w:hint="eastAsia"/>
                <w:sz w:val="16"/>
                <w:szCs w:val="16"/>
              </w:rPr>
              <w:t>60</w:t>
            </w:r>
          </w:p>
        </w:tc>
        <w:tc>
          <w:tcPr>
            <w:tcW w:w="1470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 w:hint="eastAsia"/>
                <w:sz w:val="16"/>
                <w:szCs w:val="16"/>
              </w:rPr>
              <w:t>1</w:t>
            </w:r>
            <w:r w:rsidRPr="009A63CE">
              <w:rPr>
                <w:rFonts w:cs="Times New Roman"/>
                <w:sz w:val="16"/>
                <w:szCs w:val="16"/>
              </w:rPr>
              <w:t>41</w:t>
            </w:r>
          </w:p>
        </w:tc>
      </w:tr>
      <w:tr w:rsidR="00CE4E9F" w:rsidRPr="009A63CE" w:rsidTr="006E4DEE">
        <w:trPr>
          <w:jc w:val="center"/>
        </w:trPr>
        <w:tc>
          <w:tcPr>
            <w:tcW w:w="1101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sz w:val="16"/>
                <w:szCs w:val="16"/>
              </w:rPr>
            </w:pPr>
            <w:proofErr w:type="spellStart"/>
            <w:r w:rsidRPr="009A63CE">
              <w:rPr>
                <w:rFonts w:cs="Times New Roman"/>
                <w:i/>
                <w:iCs/>
                <w:sz w:val="16"/>
                <w:szCs w:val="16"/>
              </w:rPr>
              <w:t>Hsl</w:t>
            </w:r>
            <w:proofErr w:type="spellEnd"/>
          </w:p>
        </w:tc>
        <w:tc>
          <w:tcPr>
            <w:tcW w:w="923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 w:hint="eastAsia"/>
                <w:sz w:val="16"/>
                <w:szCs w:val="16"/>
              </w:rPr>
              <w:t>1</w:t>
            </w:r>
            <w:r w:rsidRPr="009A63CE">
              <w:rPr>
                <w:rFonts w:cs="Times New Roman"/>
                <w:sz w:val="16"/>
                <w:szCs w:val="16"/>
              </w:rPr>
              <w:t>6890</w:t>
            </w:r>
          </w:p>
        </w:tc>
        <w:tc>
          <w:tcPr>
            <w:tcW w:w="2888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/>
                <w:sz w:val="16"/>
                <w:szCs w:val="16"/>
              </w:rPr>
              <w:t>AGTTCCCTCTTTACCGGTGG</w:t>
            </w:r>
          </w:p>
        </w:tc>
        <w:tc>
          <w:tcPr>
            <w:tcW w:w="2929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/>
                <w:sz w:val="16"/>
                <w:szCs w:val="16"/>
              </w:rPr>
              <w:t>ACGACAGCACCTCAATCTCA</w:t>
            </w:r>
          </w:p>
        </w:tc>
        <w:tc>
          <w:tcPr>
            <w:tcW w:w="2157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 w:hint="eastAsia"/>
                <w:sz w:val="16"/>
                <w:szCs w:val="16"/>
              </w:rPr>
              <w:t>60</w:t>
            </w:r>
          </w:p>
        </w:tc>
        <w:tc>
          <w:tcPr>
            <w:tcW w:w="1470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 w:hint="eastAsia"/>
                <w:sz w:val="16"/>
                <w:szCs w:val="16"/>
              </w:rPr>
              <w:t>1</w:t>
            </w:r>
            <w:r w:rsidRPr="009A63CE">
              <w:rPr>
                <w:rFonts w:cs="Times New Roman"/>
                <w:sz w:val="16"/>
                <w:szCs w:val="16"/>
              </w:rPr>
              <w:t>36</w:t>
            </w:r>
          </w:p>
        </w:tc>
      </w:tr>
      <w:tr w:rsidR="00CE4E9F" w:rsidRPr="009A63CE" w:rsidTr="006E4DEE">
        <w:trPr>
          <w:jc w:val="center"/>
        </w:trPr>
        <w:tc>
          <w:tcPr>
            <w:tcW w:w="1101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sz w:val="16"/>
                <w:szCs w:val="16"/>
              </w:rPr>
            </w:pPr>
            <w:proofErr w:type="spellStart"/>
            <w:r w:rsidRPr="009A63CE">
              <w:rPr>
                <w:rFonts w:cs="Times New Roman"/>
                <w:i/>
                <w:iCs/>
                <w:sz w:val="16"/>
                <w:szCs w:val="16"/>
              </w:rPr>
              <w:t>Lpl</w:t>
            </w:r>
            <w:proofErr w:type="spellEnd"/>
          </w:p>
        </w:tc>
        <w:tc>
          <w:tcPr>
            <w:tcW w:w="923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 w:hint="eastAsia"/>
                <w:sz w:val="16"/>
                <w:szCs w:val="16"/>
              </w:rPr>
              <w:t>1</w:t>
            </w:r>
            <w:r w:rsidRPr="009A63CE">
              <w:rPr>
                <w:rFonts w:cs="Times New Roman"/>
                <w:sz w:val="16"/>
                <w:szCs w:val="16"/>
              </w:rPr>
              <w:t>6956</w:t>
            </w:r>
          </w:p>
        </w:tc>
        <w:tc>
          <w:tcPr>
            <w:tcW w:w="2888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/>
                <w:sz w:val="16"/>
                <w:szCs w:val="16"/>
              </w:rPr>
              <w:t>TTCAACCACAGCAGCAAGAC</w:t>
            </w:r>
          </w:p>
        </w:tc>
        <w:tc>
          <w:tcPr>
            <w:tcW w:w="2929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/>
                <w:sz w:val="16"/>
                <w:szCs w:val="16"/>
              </w:rPr>
              <w:t>CTGGATAATGTTGCTGGGCC</w:t>
            </w:r>
          </w:p>
        </w:tc>
        <w:tc>
          <w:tcPr>
            <w:tcW w:w="2157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 w:hint="eastAsia"/>
                <w:sz w:val="16"/>
                <w:szCs w:val="16"/>
              </w:rPr>
              <w:t>60</w:t>
            </w:r>
          </w:p>
        </w:tc>
        <w:tc>
          <w:tcPr>
            <w:tcW w:w="1470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 w:hint="eastAsia"/>
                <w:sz w:val="16"/>
                <w:szCs w:val="16"/>
              </w:rPr>
              <w:t>1</w:t>
            </w:r>
            <w:r w:rsidRPr="009A63CE">
              <w:rPr>
                <w:rFonts w:cs="Times New Roman"/>
                <w:sz w:val="16"/>
                <w:szCs w:val="16"/>
              </w:rPr>
              <w:t>63</w:t>
            </w:r>
          </w:p>
        </w:tc>
      </w:tr>
      <w:tr w:rsidR="00CE4E9F" w:rsidRPr="009A63CE" w:rsidTr="006E4DEE">
        <w:trPr>
          <w:jc w:val="center"/>
        </w:trPr>
        <w:tc>
          <w:tcPr>
            <w:tcW w:w="1101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sz w:val="16"/>
                <w:szCs w:val="16"/>
              </w:rPr>
            </w:pPr>
            <w:proofErr w:type="spellStart"/>
            <w:r w:rsidRPr="009A63CE">
              <w:rPr>
                <w:rFonts w:cs="Times New Roman"/>
                <w:i/>
                <w:iCs/>
                <w:sz w:val="16"/>
                <w:szCs w:val="16"/>
              </w:rPr>
              <w:t>Atgl</w:t>
            </w:r>
            <w:proofErr w:type="spellEnd"/>
          </w:p>
        </w:tc>
        <w:tc>
          <w:tcPr>
            <w:tcW w:w="923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 w:hint="eastAsia"/>
                <w:sz w:val="16"/>
                <w:szCs w:val="16"/>
              </w:rPr>
              <w:t>6</w:t>
            </w:r>
            <w:r w:rsidRPr="009A63CE">
              <w:rPr>
                <w:rFonts w:cs="Times New Roman"/>
                <w:sz w:val="16"/>
                <w:szCs w:val="16"/>
              </w:rPr>
              <w:t>6853</w:t>
            </w:r>
          </w:p>
        </w:tc>
        <w:tc>
          <w:tcPr>
            <w:tcW w:w="2888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/>
                <w:sz w:val="16"/>
                <w:szCs w:val="16"/>
              </w:rPr>
              <w:t>CAACGCCACTCACATCTACG</w:t>
            </w:r>
          </w:p>
        </w:tc>
        <w:tc>
          <w:tcPr>
            <w:tcW w:w="2929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/>
                <w:sz w:val="16"/>
                <w:szCs w:val="16"/>
              </w:rPr>
              <w:t>ACCAGGTTGAAGGAGGGATG</w:t>
            </w:r>
          </w:p>
        </w:tc>
        <w:tc>
          <w:tcPr>
            <w:tcW w:w="2157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 w:hint="eastAsia"/>
                <w:sz w:val="16"/>
                <w:szCs w:val="16"/>
              </w:rPr>
              <w:t>60</w:t>
            </w:r>
          </w:p>
        </w:tc>
        <w:tc>
          <w:tcPr>
            <w:tcW w:w="1470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 w:hint="eastAsia"/>
                <w:sz w:val="16"/>
                <w:szCs w:val="16"/>
              </w:rPr>
              <w:t>1</w:t>
            </w:r>
            <w:r w:rsidRPr="009A63CE">
              <w:rPr>
                <w:rFonts w:cs="Times New Roman"/>
                <w:sz w:val="16"/>
                <w:szCs w:val="16"/>
              </w:rPr>
              <w:t>59</w:t>
            </w:r>
          </w:p>
        </w:tc>
      </w:tr>
      <w:tr w:rsidR="00CE4E9F" w:rsidRPr="009A63CE" w:rsidTr="006E4DEE">
        <w:trPr>
          <w:jc w:val="center"/>
        </w:trPr>
        <w:tc>
          <w:tcPr>
            <w:tcW w:w="1101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sz w:val="16"/>
                <w:szCs w:val="16"/>
              </w:rPr>
            </w:pPr>
            <w:r w:rsidRPr="009A63CE">
              <w:rPr>
                <w:rFonts w:cs="Times New Roman"/>
                <w:i/>
                <w:iCs/>
                <w:sz w:val="16"/>
                <w:szCs w:val="16"/>
              </w:rPr>
              <w:t>Cd36</w:t>
            </w:r>
          </w:p>
        </w:tc>
        <w:tc>
          <w:tcPr>
            <w:tcW w:w="923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 w:hint="eastAsia"/>
                <w:sz w:val="16"/>
                <w:szCs w:val="16"/>
              </w:rPr>
              <w:t>1</w:t>
            </w:r>
            <w:r w:rsidRPr="009A63CE">
              <w:rPr>
                <w:rFonts w:cs="Times New Roman"/>
                <w:sz w:val="16"/>
                <w:szCs w:val="16"/>
              </w:rPr>
              <w:t>2491</w:t>
            </w:r>
          </w:p>
        </w:tc>
        <w:tc>
          <w:tcPr>
            <w:tcW w:w="2888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/>
                <w:sz w:val="16"/>
                <w:szCs w:val="16"/>
              </w:rPr>
              <w:t>TCATATTGTGCTTGCAAATCCAA</w:t>
            </w:r>
          </w:p>
        </w:tc>
        <w:tc>
          <w:tcPr>
            <w:tcW w:w="2929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/>
                <w:sz w:val="16"/>
                <w:szCs w:val="16"/>
              </w:rPr>
              <w:t>TGTAGATCGGCTTTACCAAAGATG</w:t>
            </w:r>
          </w:p>
        </w:tc>
        <w:tc>
          <w:tcPr>
            <w:tcW w:w="2157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 w:hint="eastAsia"/>
                <w:sz w:val="16"/>
                <w:szCs w:val="16"/>
              </w:rPr>
              <w:t>60</w:t>
            </w:r>
          </w:p>
        </w:tc>
        <w:tc>
          <w:tcPr>
            <w:tcW w:w="1470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 w:hint="eastAsia"/>
                <w:sz w:val="16"/>
                <w:szCs w:val="16"/>
              </w:rPr>
              <w:t>9</w:t>
            </w:r>
            <w:r w:rsidRPr="009A63CE">
              <w:rPr>
                <w:rFonts w:cs="Times New Roman"/>
                <w:sz w:val="16"/>
                <w:szCs w:val="16"/>
              </w:rPr>
              <w:t>1</w:t>
            </w:r>
          </w:p>
        </w:tc>
      </w:tr>
      <w:tr w:rsidR="00CE4E9F" w:rsidRPr="009A63CE" w:rsidTr="006E4DEE">
        <w:trPr>
          <w:jc w:val="center"/>
        </w:trPr>
        <w:tc>
          <w:tcPr>
            <w:tcW w:w="1101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sz w:val="16"/>
                <w:szCs w:val="16"/>
              </w:rPr>
            </w:pPr>
            <w:proofErr w:type="spellStart"/>
            <w:r w:rsidRPr="009A63CE">
              <w:rPr>
                <w:rFonts w:cs="Times New Roman"/>
                <w:i/>
                <w:iCs/>
                <w:sz w:val="16"/>
                <w:szCs w:val="16"/>
              </w:rPr>
              <w:t>Fasn</w:t>
            </w:r>
            <w:proofErr w:type="spellEnd"/>
          </w:p>
        </w:tc>
        <w:tc>
          <w:tcPr>
            <w:tcW w:w="923" w:type="dxa"/>
            <w:vAlign w:val="center"/>
          </w:tcPr>
          <w:p w:rsidR="00CE4E9F" w:rsidRPr="009A63CE" w:rsidRDefault="00CE4E9F" w:rsidP="009A63CE">
            <w:pPr>
              <w:spacing w:line="240" w:lineRule="auto"/>
              <w:jc w:val="center"/>
              <w:rPr>
                <w:rFonts w:cs="Times New Roman"/>
                <w:color w:val="222222"/>
                <w:sz w:val="16"/>
                <w:szCs w:val="16"/>
                <w:shd w:val="clear" w:color="auto" w:fill="FFFFFF"/>
              </w:rPr>
            </w:pPr>
            <w:r w:rsidRPr="009A63CE">
              <w:rPr>
                <w:rFonts w:cs="Times New Roman" w:hint="eastAsia"/>
                <w:color w:val="222222"/>
                <w:sz w:val="16"/>
                <w:szCs w:val="16"/>
                <w:shd w:val="clear" w:color="auto" w:fill="FFFFFF"/>
              </w:rPr>
              <w:t>1</w:t>
            </w:r>
            <w:r w:rsidRPr="009A63CE">
              <w:rPr>
                <w:rFonts w:cs="Times New Roman"/>
                <w:color w:val="222222"/>
                <w:sz w:val="16"/>
                <w:szCs w:val="16"/>
                <w:shd w:val="clear" w:color="auto" w:fill="FFFFFF"/>
              </w:rPr>
              <w:t>4104</w:t>
            </w:r>
          </w:p>
        </w:tc>
        <w:tc>
          <w:tcPr>
            <w:tcW w:w="2888" w:type="dxa"/>
            <w:vAlign w:val="center"/>
          </w:tcPr>
          <w:p w:rsidR="00CE4E9F" w:rsidRPr="009A63CE" w:rsidRDefault="00CE4E9F" w:rsidP="009A63CE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/>
                <w:color w:val="222222"/>
                <w:sz w:val="16"/>
                <w:szCs w:val="16"/>
                <w:shd w:val="clear" w:color="auto" w:fill="FFFFFF"/>
              </w:rPr>
              <w:t>GCTTCGCCAACTCTACCATG</w:t>
            </w:r>
          </w:p>
        </w:tc>
        <w:tc>
          <w:tcPr>
            <w:tcW w:w="2929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/>
                <w:color w:val="222222"/>
                <w:sz w:val="16"/>
                <w:szCs w:val="16"/>
                <w:shd w:val="clear" w:color="auto" w:fill="FFFFFF"/>
              </w:rPr>
              <w:t>CCATCGCTTCCAGGACAATG</w:t>
            </w:r>
          </w:p>
        </w:tc>
        <w:tc>
          <w:tcPr>
            <w:tcW w:w="2157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color w:val="222222"/>
                <w:sz w:val="16"/>
                <w:szCs w:val="16"/>
                <w:shd w:val="clear" w:color="auto" w:fill="FFFFFF"/>
              </w:rPr>
            </w:pPr>
            <w:r w:rsidRPr="009A63CE">
              <w:rPr>
                <w:rFonts w:cs="Times New Roman" w:hint="eastAsia"/>
                <w:color w:val="222222"/>
                <w:sz w:val="16"/>
                <w:szCs w:val="16"/>
                <w:shd w:val="clear" w:color="auto" w:fill="FFFFFF"/>
              </w:rPr>
              <w:t>60</w:t>
            </w:r>
          </w:p>
        </w:tc>
        <w:tc>
          <w:tcPr>
            <w:tcW w:w="1470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color w:val="222222"/>
                <w:sz w:val="16"/>
                <w:szCs w:val="16"/>
                <w:shd w:val="clear" w:color="auto" w:fill="FFFFFF"/>
              </w:rPr>
            </w:pPr>
            <w:r w:rsidRPr="009A63CE">
              <w:rPr>
                <w:rFonts w:cs="Times New Roman" w:hint="eastAsia"/>
                <w:color w:val="222222"/>
                <w:sz w:val="16"/>
                <w:szCs w:val="16"/>
                <w:shd w:val="clear" w:color="auto" w:fill="FFFFFF"/>
              </w:rPr>
              <w:t>1</w:t>
            </w:r>
            <w:r w:rsidRPr="009A63CE">
              <w:rPr>
                <w:rFonts w:cs="Times New Roman"/>
                <w:color w:val="222222"/>
                <w:sz w:val="16"/>
                <w:szCs w:val="16"/>
                <w:shd w:val="clear" w:color="auto" w:fill="FFFFFF"/>
              </w:rPr>
              <w:t>17</w:t>
            </w:r>
          </w:p>
        </w:tc>
      </w:tr>
      <w:tr w:rsidR="00CE4E9F" w:rsidRPr="009A63CE" w:rsidTr="006E4DEE">
        <w:trPr>
          <w:jc w:val="center"/>
        </w:trPr>
        <w:tc>
          <w:tcPr>
            <w:tcW w:w="1101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sz w:val="16"/>
                <w:szCs w:val="16"/>
              </w:rPr>
            </w:pPr>
            <w:r w:rsidRPr="009A63CE">
              <w:rPr>
                <w:rFonts w:cs="Times New Roman"/>
                <w:i/>
                <w:iCs/>
                <w:sz w:val="16"/>
                <w:szCs w:val="16"/>
              </w:rPr>
              <w:t>Plin1</w:t>
            </w:r>
          </w:p>
        </w:tc>
        <w:tc>
          <w:tcPr>
            <w:tcW w:w="923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 w:hint="eastAsia"/>
                <w:sz w:val="16"/>
                <w:szCs w:val="16"/>
              </w:rPr>
              <w:t>1</w:t>
            </w:r>
            <w:r w:rsidRPr="009A63CE">
              <w:rPr>
                <w:rFonts w:cs="Times New Roman"/>
                <w:sz w:val="16"/>
                <w:szCs w:val="16"/>
              </w:rPr>
              <w:t>03968</w:t>
            </w:r>
          </w:p>
        </w:tc>
        <w:tc>
          <w:tcPr>
            <w:tcW w:w="2888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/>
                <w:sz w:val="16"/>
                <w:szCs w:val="16"/>
              </w:rPr>
              <w:t>GAGAGGAGACAGACGACGAG</w:t>
            </w:r>
          </w:p>
        </w:tc>
        <w:tc>
          <w:tcPr>
            <w:tcW w:w="2929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/>
                <w:sz w:val="16"/>
                <w:szCs w:val="16"/>
              </w:rPr>
              <w:t>GGCTGTAACCTCTCTGAGCA</w:t>
            </w:r>
          </w:p>
        </w:tc>
        <w:tc>
          <w:tcPr>
            <w:tcW w:w="2157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 w:hint="eastAsia"/>
                <w:sz w:val="16"/>
                <w:szCs w:val="16"/>
              </w:rPr>
              <w:t>60</w:t>
            </w:r>
          </w:p>
        </w:tc>
        <w:tc>
          <w:tcPr>
            <w:tcW w:w="1470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 w:hint="eastAsia"/>
                <w:sz w:val="16"/>
                <w:szCs w:val="16"/>
              </w:rPr>
              <w:t>7</w:t>
            </w:r>
            <w:r w:rsidRPr="009A63CE">
              <w:rPr>
                <w:rFonts w:cs="Times New Roman"/>
                <w:sz w:val="16"/>
                <w:szCs w:val="16"/>
              </w:rPr>
              <w:t>4</w:t>
            </w:r>
          </w:p>
        </w:tc>
      </w:tr>
      <w:tr w:rsidR="00CE4E9F" w:rsidRPr="009A63CE" w:rsidTr="006E4DEE">
        <w:trPr>
          <w:jc w:val="center"/>
        </w:trPr>
        <w:tc>
          <w:tcPr>
            <w:tcW w:w="1101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sz w:val="16"/>
                <w:szCs w:val="16"/>
              </w:rPr>
            </w:pPr>
            <w:proofErr w:type="spellStart"/>
            <w:r w:rsidRPr="009A63CE">
              <w:rPr>
                <w:rFonts w:cs="Times New Roman"/>
                <w:i/>
                <w:iCs/>
                <w:sz w:val="16"/>
                <w:szCs w:val="16"/>
              </w:rPr>
              <w:t>Adipoq</w:t>
            </w:r>
            <w:proofErr w:type="spellEnd"/>
          </w:p>
        </w:tc>
        <w:tc>
          <w:tcPr>
            <w:tcW w:w="923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 w:hint="eastAsia"/>
                <w:sz w:val="16"/>
                <w:szCs w:val="16"/>
              </w:rPr>
              <w:t>1</w:t>
            </w:r>
            <w:r w:rsidRPr="009A63CE">
              <w:rPr>
                <w:rFonts w:cs="Times New Roman"/>
                <w:sz w:val="16"/>
                <w:szCs w:val="16"/>
              </w:rPr>
              <w:t>1450</w:t>
            </w:r>
          </w:p>
        </w:tc>
        <w:tc>
          <w:tcPr>
            <w:tcW w:w="2888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/>
                <w:sz w:val="16"/>
                <w:szCs w:val="16"/>
              </w:rPr>
              <w:t>TACTGCAACATTCCGGGACT</w:t>
            </w:r>
          </w:p>
        </w:tc>
        <w:tc>
          <w:tcPr>
            <w:tcW w:w="2929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/>
                <w:sz w:val="16"/>
                <w:szCs w:val="16"/>
              </w:rPr>
              <w:t>GTAGGTGAAGAGAACGGCCT</w:t>
            </w:r>
          </w:p>
        </w:tc>
        <w:tc>
          <w:tcPr>
            <w:tcW w:w="2157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 w:hint="eastAsia"/>
                <w:sz w:val="16"/>
                <w:szCs w:val="16"/>
              </w:rPr>
              <w:t>60</w:t>
            </w:r>
          </w:p>
        </w:tc>
        <w:tc>
          <w:tcPr>
            <w:tcW w:w="1470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 w:hint="eastAsia"/>
                <w:sz w:val="16"/>
                <w:szCs w:val="16"/>
              </w:rPr>
              <w:t>1</w:t>
            </w:r>
            <w:r w:rsidRPr="009A63CE">
              <w:rPr>
                <w:rFonts w:cs="Times New Roman"/>
                <w:sz w:val="16"/>
                <w:szCs w:val="16"/>
              </w:rPr>
              <w:t>08</w:t>
            </w:r>
          </w:p>
        </w:tc>
      </w:tr>
      <w:tr w:rsidR="00CE4E9F" w:rsidRPr="009A63CE" w:rsidTr="006E4DEE">
        <w:trPr>
          <w:jc w:val="center"/>
        </w:trPr>
        <w:tc>
          <w:tcPr>
            <w:tcW w:w="1101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sz w:val="16"/>
                <w:szCs w:val="16"/>
              </w:rPr>
            </w:pPr>
            <w:r w:rsidRPr="009A63CE">
              <w:rPr>
                <w:rFonts w:cs="Times New Roman"/>
                <w:i/>
                <w:iCs/>
                <w:sz w:val="16"/>
                <w:szCs w:val="16"/>
              </w:rPr>
              <w:t>Cpt1a</w:t>
            </w:r>
          </w:p>
        </w:tc>
        <w:tc>
          <w:tcPr>
            <w:tcW w:w="923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9A63CE">
              <w:rPr>
                <w:rFonts w:cs="Times New Roman" w:hint="eastAsia"/>
                <w:color w:val="000000"/>
                <w:sz w:val="16"/>
                <w:szCs w:val="16"/>
                <w:shd w:val="clear" w:color="auto" w:fill="FFFFFF"/>
              </w:rPr>
              <w:t>1</w:t>
            </w:r>
            <w:r w:rsidRPr="009A63CE">
              <w:rPr>
                <w:rFonts w:cs="Times New Roman"/>
                <w:color w:val="000000"/>
                <w:sz w:val="16"/>
                <w:szCs w:val="16"/>
                <w:shd w:val="clear" w:color="auto" w:fill="FFFFFF"/>
              </w:rPr>
              <w:t>2894</w:t>
            </w:r>
          </w:p>
        </w:tc>
        <w:tc>
          <w:tcPr>
            <w:tcW w:w="2888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/>
                <w:color w:val="000000"/>
                <w:sz w:val="16"/>
                <w:szCs w:val="16"/>
                <w:shd w:val="clear" w:color="auto" w:fill="FFFFFF"/>
              </w:rPr>
              <w:t>GACGAATCGGAACAGGGATA</w:t>
            </w:r>
          </w:p>
        </w:tc>
        <w:tc>
          <w:tcPr>
            <w:tcW w:w="2929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/>
                <w:color w:val="000000"/>
                <w:sz w:val="16"/>
                <w:szCs w:val="16"/>
                <w:shd w:val="clear" w:color="auto" w:fill="FFFFFF"/>
              </w:rPr>
              <w:t>TGGCATAGCTGTCAATAGATGC</w:t>
            </w:r>
          </w:p>
        </w:tc>
        <w:tc>
          <w:tcPr>
            <w:tcW w:w="2157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9A63CE">
              <w:rPr>
                <w:rFonts w:cs="Times New Roman" w:hint="eastAsia"/>
                <w:color w:val="000000"/>
                <w:sz w:val="16"/>
                <w:szCs w:val="16"/>
                <w:shd w:val="clear" w:color="auto" w:fill="FFFFFF"/>
              </w:rPr>
              <w:t>58</w:t>
            </w:r>
          </w:p>
        </w:tc>
        <w:tc>
          <w:tcPr>
            <w:tcW w:w="1470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9A63CE">
              <w:rPr>
                <w:rFonts w:cs="Times New Roman" w:hint="eastAsia"/>
                <w:color w:val="000000"/>
                <w:sz w:val="16"/>
                <w:szCs w:val="16"/>
                <w:shd w:val="clear" w:color="auto" w:fill="FFFFFF"/>
              </w:rPr>
              <w:t>6</w:t>
            </w:r>
            <w:r w:rsidRPr="009A63CE">
              <w:rPr>
                <w:rFonts w:cs="Times New Roman"/>
                <w:color w:val="000000"/>
                <w:sz w:val="16"/>
                <w:szCs w:val="16"/>
                <w:shd w:val="clear" w:color="auto" w:fill="FFFFFF"/>
              </w:rPr>
              <w:t>1</w:t>
            </w:r>
          </w:p>
        </w:tc>
      </w:tr>
      <w:tr w:rsidR="00CE4E9F" w:rsidRPr="009A63CE" w:rsidTr="006E4DEE">
        <w:trPr>
          <w:jc w:val="center"/>
        </w:trPr>
        <w:tc>
          <w:tcPr>
            <w:tcW w:w="1101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sz w:val="16"/>
                <w:szCs w:val="16"/>
              </w:rPr>
            </w:pPr>
            <w:r w:rsidRPr="009A63CE">
              <w:rPr>
                <w:rFonts w:cs="Times New Roman"/>
                <w:i/>
                <w:iCs/>
                <w:sz w:val="16"/>
                <w:szCs w:val="16"/>
              </w:rPr>
              <w:t>Cpt1b</w:t>
            </w:r>
          </w:p>
        </w:tc>
        <w:tc>
          <w:tcPr>
            <w:tcW w:w="923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eastAsia="微软雅黑" w:cs="Times New Roman"/>
                <w:sz w:val="16"/>
                <w:szCs w:val="16"/>
                <w:shd w:val="clear" w:color="auto" w:fill="FFFFFF"/>
              </w:rPr>
            </w:pPr>
            <w:r w:rsidRPr="009A63CE">
              <w:rPr>
                <w:rFonts w:eastAsia="微软雅黑" w:cs="Times New Roman" w:hint="eastAsia"/>
                <w:sz w:val="16"/>
                <w:szCs w:val="16"/>
                <w:shd w:val="clear" w:color="auto" w:fill="FFFFFF"/>
              </w:rPr>
              <w:t>1</w:t>
            </w:r>
            <w:r w:rsidRPr="009A63CE">
              <w:rPr>
                <w:rFonts w:eastAsia="微软雅黑" w:cs="Times New Roman"/>
                <w:sz w:val="16"/>
                <w:szCs w:val="16"/>
                <w:shd w:val="clear" w:color="auto" w:fill="FFFFFF"/>
              </w:rPr>
              <w:t>2895</w:t>
            </w:r>
          </w:p>
        </w:tc>
        <w:tc>
          <w:tcPr>
            <w:tcW w:w="2888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eastAsia="微软雅黑" w:cs="Times New Roman"/>
                <w:sz w:val="16"/>
                <w:szCs w:val="16"/>
                <w:shd w:val="clear" w:color="auto" w:fill="FFFFFF"/>
              </w:rPr>
              <w:t>GAGTGACTGGTGGGAAGAATATG</w:t>
            </w:r>
          </w:p>
        </w:tc>
        <w:tc>
          <w:tcPr>
            <w:tcW w:w="2929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eastAsia="微软雅黑" w:cs="Times New Roman"/>
                <w:sz w:val="16"/>
                <w:szCs w:val="16"/>
                <w:shd w:val="clear" w:color="auto" w:fill="FFFFFF"/>
              </w:rPr>
              <w:t>GCTGCTTGCACATTTGTGTT</w:t>
            </w:r>
          </w:p>
        </w:tc>
        <w:tc>
          <w:tcPr>
            <w:tcW w:w="2157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eastAsia="微软雅黑" w:cs="Times New Roman"/>
                <w:sz w:val="16"/>
                <w:szCs w:val="16"/>
                <w:shd w:val="clear" w:color="auto" w:fill="FFFFFF"/>
              </w:rPr>
            </w:pPr>
            <w:r w:rsidRPr="009A63CE">
              <w:rPr>
                <w:rFonts w:eastAsia="微软雅黑" w:cs="Times New Roman" w:hint="eastAsia"/>
                <w:sz w:val="16"/>
                <w:szCs w:val="16"/>
                <w:shd w:val="clear" w:color="auto" w:fill="FFFFFF"/>
              </w:rPr>
              <w:t>58</w:t>
            </w:r>
          </w:p>
        </w:tc>
        <w:tc>
          <w:tcPr>
            <w:tcW w:w="1470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eastAsia="微软雅黑" w:cs="Times New Roman"/>
                <w:sz w:val="16"/>
                <w:szCs w:val="16"/>
                <w:shd w:val="clear" w:color="auto" w:fill="FFFFFF"/>
              </w:rPr>
            </w:pPr>
            <w:r w:rsidRPr="009A63CE">
              <w:rPr>
                <w:rFonts w:eastAsia="微软雅黑" w:cs="Times New Roman" w:hint="eastAsia"/>
                <w:sz w:val="16"/>
                <w:szCs w:val="16"/>
                <w:shd w:val="clear" w:color="auto" w:fill="FFFFFF"/>
              </w:rPr>
              <w:t>1</w:t>
            </w:r>
            <w:r w:rsidRPr="009A63CE">
              <w:rPr>
                <w:rFonts w:eastAsia="微软雅黑" w:cs="Times New Roman"/>
                <w:sz w:val="16"/>
                <w:szCs w:val="16"/>
                <w:shd w:val="clear" w:color="auto" w:fill="FFFFFF"/>
              </w:rPr>
              <w:t>14</w:t>
            </w:r>
          </w:p>
        </w:tc>
      </w:tr>
      <w:tr w:rsidR="00CE4E9F" w:rsidRPr="009A63CE" w:rsidTr="006E4DEE">
        <w:trPr>
          <w:jc w:val="center"/>
        </w:trPr>
        <w:tc>
          <w:tcPr>
            <w:tcW w:w="1101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sz w:val="16"/>
                <w:szCs w:val="16"/>
              </w:rPr>
            </w:pPr>
            <w:r w:rsidRPr="009A63CE">
              <w:rPr>
                <w:rFonts w:cs="Times New Roman"/>
                <w:i/>
                <w:iCs/>
                <w:sz w:val="16"/>
                <w:szCs w:val="16"/>
              </w:rPr>
              <w:t>Slc25a20</w:t>
            </w:r>
          </w:p>
        </w:tc>
        <w:tc>
          <w:tcPr>
            <w:tcW w:w="923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eastAsia="微软雅黑" w:cs="Times New Roman"/>
                <w:sz w:val="16"/>
                <w:szCs w:val="16"/>
                <w:shd w:val="clear" w:color="auto" w:fill="FFFFFF"/>
              </w:rPr>
            </w:pPr>
            <w:r w:rsidRPr="009A63CE">
              <w:rPr>
                <w:rFonts w:eastAsia="微软雅黑" w:cs="Times New Roman" w:hint="eastAsia"/>
                <w:sz w:val="16"/>
                <w:szCs w:val="16"/>
                <w:shd w:val="clear" w:color="auto" w:fill="FFFFFF"/>
              </w:rPr>
              <w:t>5</w:t>
            </w:r>
            <w:r w:rsidRPr="009A63CE">
              <w:rPr>
                <w:rFonts w:eastAsia="微软雅黑" w:cs="Times New Roman"/>
                <w:sz w:val="16"/>
                <w:szCs w:val="16"/>
                <w:shd w:val="clear" w:color="auto" w:fill="FFFFFF"/>
              </w:rPr>
              <w:t>7279</w:t>
            </w:r>
          </w:p>
        </w:tc>
        <w:tc>
          <w:tcPr>
            <w:tcW w:w="2888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eastAsia="微软雅黑" w:cs="Times New Roman"/>
                <w:sz w:val="16"/>
                <w:szCs w:val="16"/>
                <w:shd w:val="clear" w:color="auto" w:fill="FFFFFF"/>
              </w:rPr>
              <w:t>TGAAGGCCCTGTTACACTCA</w:t>
            </w:r>
          </w:p>
        </w:tc>
        <w:tc>
          <w:tcPr>
            <w:tcW w:w="2929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eastAsia="微软雅黑" w:cs="Times New Roman"/>
                <w:sz w:val="16"/>
                <w:szCs w:val="16"/>
                <w:shd w:val="clear" w:color="auto" w:fill="FFFFFF"/>
              </w:rPr>
              <w:t>CCTCCAGAGAGTCAGCCATC</w:t>
            </w:r>
          </w:p>
        </w:tc>
        <w:tc>
          <w:tcPr>
            <w:tcW w:w="2157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eastAsia="微软雅黑" w:cs="Times New Roman"/>
                <w:sz w:val="16"/>
                <w:szCs w:val="16"/>
                <w:shd w:val="clear" w:color="auto" w:fill="FFFFFF"/>
              </w:rPr>
            </w:pPr>
            <w:r w:rsidRPr="009A63CE">
              <w:rPr>
                <w:rFonts w:eastAsia="微软雅黑" w:cs="Times New Roman" w:hint="eastAsia"/>
                <w:sz w:val="16"/>
                <w:szCs w:val="16"/>
                <w:shd w:val="clear" w:color="auto" w:fill="FFFFFF"/>
              </w:rPr>
              <w:t>58</w:t>
            </w:r>
          </w:p>
        </w:tc>
        <w:tc>
          <w:tcPr>
            <w:tcW w:w="1470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eastAsia="微软雅黑" w:cs="Times New Roman"/>
                <w:sz w:val="16"/>
                <w:szCs w:val="16"/>
                <w:shd w:val="clear" w:color="auto" w:fill="FFFFFF"/>
              </w:rPr>
            </w:pPr>
            <w:r w:rsidRPr="009A63CE">
              <w:rPr>
                <w:rFonts w:eastAsia="微软雅黑" w:cs="Times New Roman" w:hint="eastAsia"/>
                <w:sz w:val="16"/>
                <w:szCs w:val="16"/>
                <w:shd w:val="clear" w:color="auto" w:fill="FFFFFF"/>
              </w:rPr>
              <w:t>6</w:t>
            </w:r>
            <w:r w:rsidRPr="009A63CE">
              <w:rPr>
                <w:rFonts w:eastAsia="微软雅黑" w:cs="Times New Roman"/>
                <w:sz w:val="16"/>
                <w:szCs w:val="16"/>
                <w:shd w:val="clear" w:color="auto" w:fill="FFFFFF"/>
              </w:rPr>
              <w:t>2</w:t>
            </w:r>
          </w:p>
        </w:tc>
      </w:tr>
      <w:tr w:rsidR="00CE4E9F" w:rsidRPr="009A63CE" w:rsidTr="006E4DEE">
        <w:trPr>
          <w:jc w:val="center"/>
        </w:trPr>
        <w:tc>
          <w:tcPr>
            <w:tcW w:w="1101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sz w:val="16"/>
                <w:szCs w:val="16"/>
              </w:rPr>
            </w:pPr>
            <w:r w:rsidRPr="009A63CE">
              <w:rPr>
                <w:rFonts w:cs="Times New Roman"/>
                <w:i/>
                <w:iCs/>
                <w:sz w:val="16"/>
                <w:szCs w:val="16"/>
              </w:rPr>
              <w:t>Cpt2</w:t>
            </w:r>
          </w:p>
        </w:tc>
        <w:tc>
          <w:tcPr>
            <w:tcW w:w="923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eastAsia="微软雅黑" w:cs="Times New Roman"/>
                <w:sz w:val="16"/>
                <w:szCs w:val="16"/>
                <w:shd w:val="clear" w:color="auto" w:fill="FFFFFF"/>
              </w:rPr>
            </w:pPr>
            <w:r w:rsidRPr="009A63CE">
              <w:rPr>
                <w:rFonts w:eastAsia="微软雅黑" w:cs="Times New Roman" w:hint="eastAsia"/>
                <w:sz w:val="16"/>
                <w:szCs w:val="16"/>
                <w:shd w:val="clear" w:color="auto" w:fill="FFFFFF"/>
              </w:rPr>
              <w:t>1</w:t>
            </w:r>
            <w:r w:rsidRPr="009A63CE">
              <w:rPr>
                <w:rFonts w:eastAsia="微软雅黑" w:cs="Times New Roman"/>
                <w:sz w:val="16"/>
                <w:szCs w:val="16"/>
                <w:shd w:val="clear" w:color="auto" w:fill="FFFFFF"/>
              </w:rPr>
              <w:t>2896</w:t>
            </w:r>
          </w:p>
        </w:tc>
        <w:tc>
          <w:tcPr>
            <w:tcW w:w="2888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eastAsia="微软雅黑" w:cs="Times New Roman"/>
                <w:sz w:val="16"/>
                <w:szCs w:val="16"/>
                <w:shd w:val="clear" w:color="auto" w:fill="FFFFFF"/>
              </w:rPr>
              <w:t>CCAAAGAAGCAGCGATGG</w:t>
            </w:r>
          </w:p>
        </w:tc>
        <w:tc>
          <w:tcPr>
            <w:tcW w:w="2929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eastAsia="微软雅黑" w:cs="Times New Roman"/>
                <w:sz w:val="16"/>
                <w:szCs w:val="16"/>
                <w:shd w:val="clear" w:color="auto" w:fill="FFFFFF"/>
              </w:rPr>
              <w:t>TAGAGCTCAGGCAGGGTGA</w:t>
            </w:r>
          </w:p>
        </w:tc>
        <w:tc>
          <w:tcPr>
            <w:tcW w:w="2157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eastAsia="微软雅黑" w:cs="Times New Roman"/>
                <w:sz w:val="16"/>
                <w:szCs w:val="16"/>
                <w:shd w:val="clear" w:color="auto" w:fill="FFFFFF"/>
              </w:rPr>
            </w:pPr>
            <w:r w:rsidRPr="009A63CE">
              <w:rPr>
                <w:rFonts w:eastAsia="微软雅黑" w:cs="Times New Roman" w:hint="eastAsia"/>
                <w:sz w:val="16"/>
                <w:szCs w:val="16"/>
                <w:shd w:val="clear" w:color="auto" w:fill="FFFFFF"/>
              </w:rPr>
              <w:t>58</w:t>
            </w:r>
          </w:p>
        </w:tc>
        <w:tc>
          <w:tcPr>
            <w:tcW w:w="1470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eastAsia="微软雅黑" w:cs="Times New Roman"/>
                <w:sz w:val="16"/>
                <w:szCs w:val="16"/>
                <w:shd w:val="clear" w:color="auto" w:fill="FFFFFF"/>
              </w:rPr>
            </w:pPr>
            <w:r w:rsidRPr="009A63CE">
              <w:rPr>
                <w:rFonts w:eastAsia="微软雅黑" w:cs="Times New Roman" w:hint="eastAsia"/>
                <w:sz w:val="16"/>
                <w:szCs w:val="16"/>
                <w:shd w:val="clear" w:color="auto" w:fill="FFFFFF"/>
              </w:rPr>
              <w:t>9</w:t>
            </w:r>
            <w:r w:rsidRPr="009A63CE">
              <w:rPr>
                <w:rFonts w:eastAsia="微软雅黑" w:cs="Times New Roman"/>
                <w:sz w:val="16"/>
                <w:szCs w:val="16"/>
                <w:shd w:val="clear" w:color="auto" w:fill="FFFFFF"/>
              </w:rPr>
              <w:t>4</w:t>
            </w:r>
          </w:p>
        </w:tc>
      </w:tr>
      <w:tr w:rsidR="00CE4E9F" w:rsidRPr="009A63CE" w:rsidTr="006E4DEE">
        <w:trPr>
          <w:jc w:val="center"/>
        </w:trPr>
        <w:tc>
          <w:tcPr>
            <w:tcW w:w="1101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sz w:val="16"/>
                <w:szCs w:val="16"/>
              </w:rPr>
            </w:pPr>
            <w:proofErr w:type="spellStart"/>
            <w:r w:rsidRPr="009A63CE">
              <w:rPr>
                <w:rFonts w:cs="Times New Roman"/>
                <w:i/>
                <w:iCs/>
                <w:sz w:val="16"/>
                <w:szCs w:val="16"/>
              </w:rPr>
              <w:t>Acadl</w:t>
            </w:r>
            <w:proofErr w:type="spellEnd"/>
          </w:p>
        </w:tc>
        <w:tc>
          <w:tcPr>
            <w:tcW w:w="923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eastAsia="微软雅黑" w:cs="Times New Roman"/>
                <w:sz w:val="16"/>
                <w:szCs w:val="16"/>
                <w:shd w:val="clear" w:color="auto" w:fill="FFFFFF"/>
              </w:rPr>
            </w:pPr>
            <w:r w:rsidRPr="009A63CE">
              <w:rPr>
                <w:rFonts w:eastAsia="微软雅黑" w:cs="Times New Roman" w:hint="eastAsia"/>
                <w:sz w:val="16"/>
                <w:szCs w:val="16"/>
                <w:shd w:val="clear" w:color="auto" w:fill="FFFFFF"/>
              </w:rPr>
              <w:t>1</w:t>
            </w:r>
            <w:r w:rsidRPr="009A63CE">
              <w:rPr>
                <w:rFonts w:eastAsia="微软雅黑" w:cs="Times New Roman"/>
                <w:sz w:val="16"/>
                <w:szCs w:val="16"/>
                <w:shd w:val="clear" w:color="auto" w:fill="FFFFFF"/>
              </w:rPr>
              <w:t>1363</w:t>
            </w:r>
          </w:p>
        </w:tc>
        <w:tc>
          <w:tcPr>
            <w:tcW w:w="2888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eastAsia="微软雅黑" w:cs="Times New Roman"/>
                <w:sz w:val="16"/>
                <w:szCs w:val="16"/>
                <w:shd w:val="clear" w:color="auto" w:fill="FFFFFF"/>
              </w:rPr>
              <w:t>GCTTATGAATGTGTGCAACTCC</w:t>
            </w:r>
          </w:p>
        </w:tc>
        <w:tc>
          <w:tcPr>
            <w:tcW w:w="2929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eastAsia="微软雅黑" w:cs="Times New Roman"/>
                <w:sz w:val="16"/>
                <w:szCs w:val="16"/>
                <w:shd w:val="clear" w:color="auto" w:fill="FFFFFF"/>
              </w:rPr>
              <w:t>CCGAGCATCCACGTAAGC</w:t>
            </w:r>
          </w:p>
        </w:tc>
        <w:tc>
          <w:tcPr>
            <w:tcW w:w="2157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eastAsia="微软雅黑" w:cs="Times New Roman"/>
                <w:sz w:val="16"/>
                <w:szCs w:val="16"/>
                <w:shd w:val="clear" w:color="auto" w:fill="FFFFFF"/>
              </w:rPr>
            </w:pPr>
            <w:r w:rsidRPr="009A63CE">
              <w:rPr>
                <w:rFonts w:eastAsia="微软雅黑" w:cs="Times New Roman" w:hint="eastAsia"/>
                <w:sz w:val="16"/>
                <w:szCs w:val="16"/>
                <w:shd w:val="clear" w:color="auto" w:fill="FFFFFF"/>
              </w:rPr>
              <w:t>60</w:t>
            </w:r>
          </w:p>
        </w:tc>
        <w:tc>
          <w:tcPr>
            <w:tcW w:w="1470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eastAsia="微软雅黑" w:cs="Times New Roman"/>
                <w:sz w:val="16"/>
                <w:szCs w:val="16"/>
                <w:shd w:val="clear" w:color="auto" w:fill="FFFFFF"/>
              </w:rPr>
            </w:pPr>
            <w:r w:rsidRPr="009A63CE">
              <w:rPr>
                <w:rFonts w:eastAsia="微软雅黑" w:cs="Times New Roman" w:hint="eastAsia"/>
                <w:sz w:val="16"/>
                <w:szCs w:val="16"/>
                <w:shd w:val="clear" w:color="auto" w:fill="FFFFFF"/>
              </w:rPr>
              <w:t>8</w:t>
            </w:r>
            <w:r w:rsidRPr="009A63CE">
              <w:rPr>
                <w:rFonts w:eastAsia="微软雅黑" w:cs="Times New Roman"/>
                <w:sz w:val="16"/>
                <w:szCs w:val="16"/>
                <w:shd w:val="clear" w:color="auto" w:fill="FFFFFF"/>
              </w:rPr>
              <w:t>1</w:t>
            </w:r>
          </w:p>
        </w:tc>
      </w:tr>
      <w:tr w:rsidR="00CE4E9F" w:rsidRPr="009A63CE" w:rsidTr="006E4DEE">
        <w:trPr>
          <w:jc w:val="center"/>
        </w:trPr>
        <w:tc>
          <w:tcPr>
            <w:tcW w:w="1101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sz w:val="16"/>
                <w:szCs w:val="16"/>
              </w:rPr>
            </w:pPr>
            <w:proofErr w:type="spellStart"/>
            <w:r w:rsidRPr="009A63CE">
              <w:rPr>
                <w:rFonts w:cs="Times New Roman"/>
                <w:i/>
                <w:iCs/>
                <w:sz w:val="16"/>
                <w:szCs w:val="16"/>
              </w:rPr>
              <w:t>Acadm</w:t>
            </w:r>
            <w:proofErr w:type="spellEnd"/>
          </w:p>
        </w:tc>
        <w:tc>
          <w:tcPr>
            <w:tcW w:w="923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eastAsia="微软雅黑" w:cs="Times New Roman"/>
                <w:sz w:val="16"/>
                <w:szCs w:val="16"/>
                <w:shd w:val="clear" w:color="auto" w:fill="FFFFFF"/>
              </w:rPr>
            </w:pPr>
            <w:r w:rsidRPr="009A63CE">
              <w:rPr>
                <w:rFonts w:eastAsia="微软雅黑" w:cs="Times New Roman" w:hint="eastAsia"/>
                <w:sz w:val="16"/>
                <w:szCs w:val="16"/>
                <w:shd w:val="clear" w:color="auto" w:fill="FFFFFF"/>
              </w:rPr>
              <w:t>1</w:t>
            </w:r>
            <w:r w:rsidRPr="009A63CE">
              <w:rPr>
                <w:rFonts w:eastAsia="微软雅黑" w:cs="Times New Roman"/>
                <w:sz w:val="16"/>
                <w:szCs w:val="16"/>
                <w:shd w:val="clear" w:color="auto" w:fill="FFFFFF"/>
              </w:rPr>
              <w:t>1364</w:t>
            </w:r>
          </w:p>
        </w:tc>
        <w:tc>
          <w:tcPr>
            <w:tcW w:w="2888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eastAsia="微软雅黑" w:cs="Times New Roman"/>
                <w:sz w:val="16"/>
                <w:szCs w:val="16"/>
                <w:shd w:val="clear" w:color="auto" w:fill="FFFFFF"/>
              </w:rPr>
              <w:t>AGTACCCTGTGGAGAAGCTGAT</w:t>
            </w:r>
          </w:p>
        </w:tc>
        <w:tc>
          <w:tcPr>
            <w:tcW w:w="2929" w:type="dxa"/>
            <w:vAlign w:val="center"/>
          </w:tcPr>
          <w:p w:rsidR="00CE4E9F" w:rsidRPr="009A63CE" w:rsidRDefault="00CE4E9F" w:rsidP="009A63CE">
            <w:pPr>
              <w:pStyle w:val="a4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63CE">
              <w:rPr>
                <w:rFonts w:ascii="Times New Roman" w:eastAsia="微软雅黑" w:hAnsi="Times New Roman" w:cs="Times New Roman"/>
                <w:sz w:val="16"/>
                <w:szCs w:val="16"/>
                <w:shd w:val="clear" w:color="auto" w:fill="FFFFFF"/>
              </w:rPr>
              <w:t>TCAATGTGCTCACGAGCTATG</w:t>
            </w:r>
          </w:p>
        </w:tc>
        <w:tc>
          <w:tcPr>
            <w:tcW w:w="2157" w:type="dxa"/>
            <w:vAlign w:val="center"/>
          </w:tcPr>
          <w:p w:rsidR="00CE4E9F" w:rsidRPr="009A63CE" w:rsidRDefault="00CE4E9F" w:rsidP="009A63CE">
            <w:pPr>
              <w:pStyle w:val="a4"/>
              <w:spacing w:before="0" w:beforeAutospacing="0" w:after="0" w:afterAutospacing="0" w:line="240" w:lineRule="auto"/>
              <w:jc w:val="center"/>
              <w:rPr>
                <w:rFonts w:ascii="Times New Roman" w:eastAsia="微软雅黑" w:hAnsi="Times New Roman" w:cs="Times New Roman"/>
                <w:sz w:val="16"/>
                <w:szCs w:val="16"/>
                <w:shd w:val="clear" w:color="auto" w:fill="FFFFFF"/>
              </w:rPr>
            </w:pPr>
            <w:r w:rsidRPr="009A63CE">
              <w:rPr>
                <w:rFonts w:ascii="Times New Roman" w:eastAsia="微软雅黑" w:hAnsi="Times New Roman" w:cs="Times New Roman" w:hint="eastAsia"/>
                <w:sz w:val="16"/>
                <w:szCs w:val="16"/>
                <w:shd w:val="clear" w:color="auto" w:fill="FFFFFF"/>
              </w:rPr>
              <w:t>60</w:t>
            </w:r>
          </w:p>
        </w:tc>
        <w:tc>
          <w:tcPr>
            <w:tcW w:w="1470" w:type="dxa"/>
            <w:vAlign w:val="center"/>
          </w:tcPr>
          <w:p w:rsidR="00CE4E9F" w:rsidRPr="009A63CE" w:rsidRDefault="00CE4E9F" w:rsidP="009A63CE">
            <w:pPr>
              <w:pStyle w:val="a4"/>
              <w:spacing w:before="0" w:beforeAutospacing="0" w:after="0" w:afterAutospacing="0" w:line="240" w:lineRule="auto"/>
              <w:jc w:val="center"/>
              <w:rPr>
                <w:rFonts w:ascii="Times New Roman" w:eastAsia="微软雅黑" w:hAnsi="Times New Roman" w:cs="Times New Roman"/>
                <w:sz w:val="16"/>
                <w:szCs w:val="16"/>
                <w:shd w:val="clear" w:color="auto" w:fill="FFFFFF"/>
              </w:rPr>
            </w:pPr>
            <w:r w:rsidRPr="009A63CE">
              <w:rPr>
                <w:rFonts w:ascii="Times New Roman" w:eastAsia="微软雅黑" w:hAnsi="Times New Roman" w:cs="Times New Roman" w:hint="eastAsia"/>
                <w:sz w:val="16"/>
                <w:szCs w:val="16"/>
                <w:shd w:val="clear" w:color="auto" w:fill="FFFFFF"/>
              </w:rPr>
              <w:t>1</w:t>
            </w:r>
            <w:r w:rsidRPr="009A63CE">
              <w:rPr>
                <w:rFonts w:ascii="Times New Roman" w:eastAsia="微软雅黑" w:hAnsi="Times New Roman" w:cs="Times New Roman"/>
                <w:sz w:val="16"/>
                <w:szCs w:val="16"/>
                <w:shd w:val="clear" w:color="auto" w:fill="FFFFFF"/>
              </w:rPr>
              <w:t>00</w:t>
            </w:r>
          </w:p>
        </w:tc>
      </w:tr>
      <w:tr w:rsidR="00CE4E9F" w:rsidRPr="009A63CE" w:rsidTr="006E4DEE">
        <w:trPr>
          <w:jc w:val="center"/>
        </w:trPr>
        <w:tc>
          <w:tcPr>
            <w:tcW w:w="1101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sz w:val="16"/>
                <w:szCs w:val="16"/>
              </w:rPr>
            </w:pPr>
            <w:proofErr w:type="spellStart"/>
            <w:r w:rsidRPr="009A63CE">
              <w:rPr>
                <w:rFonts w:cs="Times New Roman"/>
                <w:i/>
                <w:iCs/>
                <w:sz w:val="16"/>
                <w:szCs w:val="16"/>
              </w:rPr>
              <w:t>Acads</w:t>
            </w:r>
            <w:proofErr w:type="spellEnd"/>
          </w:p>
        </w:tc>
        <w:tc>
          <w:tcPr>
            <w:tcW w:w="923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eastAsia="微软雅黑" w:cs="Times New Roman"/>
                <w:sz w:val="16"/>
                <w:szCs w:val="16"/>
                <w:shd w:val="clear" w:color="auto" w:fill="FFFFFF"/>
              </w:rPr>
            </w:pPr>
            <w:r w:rsidRPr="009A63CE">
              <w:rPr>
                <w:rFonts w:eastAsia="微软雅黑" w:cs="Times New Roman" w:hint="eastAsia"/>
                <w:sz w:val="16"/>
                <w:szCs w:val="16"/>
                <w:shd w:val="clear" w:color="auto" w:fill="FFFFFF"/>
              </w:rPr>
              <w:t>1</w:t>
            </w:r>
            <w:r w:rsidRPr="009A63CE">
              <w:rPr>
                <w:rFonts w:eastAsia="微软雅黑" w:cs="Times New Roman"/>
                <w:sz w:val="16"/>
                <w:szCs w:val="16"/>
                <w:shd w:val="clear" w:color="auto" w:fill="FFFFFF"/>
              </w:rPr>
              <w:t>1409</w:t>
            </w:r>
          </w:p>
        </w:tc>
        <w:tc>
          <w:tcPr>
            <w:tcW w:w="2888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eastAsia="微软雅黑" w:cs="Times New Roman"/>
                <w:sz w:val="16"/>
                <w:szCs w:val="16"/>
                <w:shd w:val="clear" w:color="auto" w:fill="FFFFFF"/>
              </w:rPr>
              <w:t>TCTTCCCCACAGCTCAGGT</w:t>
            </w:r>
          </w:p>
        </w:tc>
        <w:tc>
          <w:tcPr>
            <w:tcW w:w="2929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eastAsia="微软雅黑" w:cs="Times New Roman"/>
                <w:sz w:val="16"/>
                <w:szCs w:val="16"/>
                <w:shd w:val="clear" w:color="auto" w:fill="FFFFFF"/>
              </w:rPr>
              <w:t>GTAATCCAAGCCTGCACCA</w:t>
            </w:r>
          </w:p>
        </w:tc>
        <w:tc>
          <w:tcPr>
            <w:tcW w:w="2157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eastAsia="微软雅黑" w:cs="Times New Roman"/>
                <w:sz w:val="16"/>
                <w:szCs w:val="16"/>
                <w:shd w:val="clear" w:color="auto" w:fill="FFFFFF"/>
              </w:rPr>
            </w:pPr>
            <w:r w:rsidRPr="009A63CE">
              <w:rPr>
                <w:rFonts w:eastAsia="微软雅黑" w:cs="Times New Roman" w:hint="eastAsia"/>
                <w:sz w:val="16"/>
                <w:szCs w:val="16"/>
                <w:shd w:val="clear" w:color="auto" w:fill="FFFFFF"/>
              </w:rPr>
              <w:t>58</w:t>
            </w:r>
          </w:p>
        </w:tc>
        <w:tc>
          <w:tcPr>
            <w:tcW w:w="1470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eastAsia="微软雅黑" w:cs="Times New Roman"/>
                <w:sz w:val="16"/>
                <w:szCs w:val="16"/>
                <w:shd w:val="clear" w:color="auto" w:fill="FFFFFF"/>
              </w:rPr>
            </w:pPr>
            <w:r w:rsidRPr="009A63CE">
              <w:rPr>
                <w:rFonts w:eastAsia="微软雅黑" w:cs="Times New Roman" w:hint="eastAsia"/>
                <w:sz w:val="16"/>
                <w:szCs w:val="16"/>
                <w:shd w:val="clear" w:color="auto" w:fill="FFFFFF"/>
              </w:rPr>
              <w:t>9</w:t>
            </w:r>
            <w:r w:rsidRPr="009A63CE">
              <w:rPr>
                <w:rFonts w:eastAsia="微软雅黑" w:cs="Times New Roman"/>
                <w:sz w:val="16"/>
                <w:szCs w:val="16"/>
                <w:shd w:val="clear" w:color="auto" w:fill="FFFFFF"/>
              </w:rPr>
              <w:t>2</w:t>
            </w:r>
          </w:p>
        </w:tc>
      </w:tr>
      <w:tr w:rsidR="00CE4E9F" w:rsidRPr="009A63CE" w:rsidTr="006E4DEE">
        <w:trPr>
          <w:jc w:val="center"/>
        </w:trPr>
        <w:tc>
          <w:tcPr>
            <w:tcW w:w="1101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sz w:val="16"/>
                <w:szCs w:val="16"/>
              </w:rPr>
            </w:pPr>
            <w:proofErr w:type="spellStart"/>
            <w:r w:rsidRPr="009A63CE">
              <w:rPr>
                <w:rFonts w:cs="Times New Roman"/>
                <w:i/>
                <w:iCs/>
                <w:sz w:val="16"/>
                <w:szCs w:val="16"/>
              </w:rPr>
              <w:t>Hadh</w:t>
            </w:r>
            <w:proofErr w:type="spellEnd"/>
          </w:p>
        </w:tc>
        <w:tc>
          <w:tcPr>
            <w:tcW w:w="923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eastAsia="微软雅黑" w:cs="Times New Roman"/>
                <w:sz w:val="16"/>
                <w:szCs w:val="16"/>
                <w:shd w:val="clear" w:color="auto" w:fill="FFFFFF"/>
              </w:rPr>
            </w:pPr>
            <w:r w:rsidRPr="009A63CE">
              <w:rPr>
                <w:rFonts w:eastAsia="微软雅黑" w:cs="Times New Roman" w:hint="eastAsia"/>
                <w:sz w:val="16"/>
                <w:szCs w:val="16"/>
                <w:shd w:val="clear" w:color="auto" w:fill="FFFFFF"/>
              </w:rPr>
              <w:t>1</w:t>
            </w:r>
            <w:r w:rsidRPr="009A63CE">
              <w:rPr>
                <w:rFonts w:eastAsia="微软雅黑" w:cs="Times New Roman"/>
                <w:sz w:val="16"/>
                <w:szCs w:val="16"/>
                <w:shd w:val="clear" w:color="auto" w:fill="FFFFFF"/>
              </w:rPr>
              <w:t>5107</w:t>
            </w:r>
          </w:p>
        </w:tc>
        <w:tc>
          <w:tcPr>
            <w:tcW w:w="2888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eastAsia="微软雅黑" w:cs="Times New Roman"/>
                <w:sz w:val="16"/>
                <w:szCs w:val="16"/>
                <w:shd w:val="clear" w:color="auto" w:fill="FFFFFF"/>
              </w:rPr>
              <w:t>CTTGCGCTCCATGTCCTC</w:t>
            </w:r>
          </w:p>
        </w:tc>
        <w:tc>
          <w:tcPr>
            <w:tcW w:w="2929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eastAsia="微软雅黑" w:cs="Times New Roman"/>
                <w:sz w:val="16"/>
                <w:szCs w:val="16"/>
                <w:shd w:val="clear" w:color="auto" w:fill="FFFFFF"/>
              </w:rPr>
              <w:t>ACTACTGTATGGCCAGTTGCTG</w:t>
            </w:r>
          </w:p>
        </w:tc>
        <w:tc>
          <w:tcPr>
            <w:tcW w:w="2157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eastAsia="微软雅黑" w:cs="Times New Roman"/>
                <w:sz w:val="16"/>
                <w:szCs w:val="16"/>
                <w:shd w:val="clear" w:color="auto" w:fill="FFFFFF"/>
              </w:rPr>
            </w:pPr>
            <w:r w:rsidRPr="009A63CE">
              <w:rPr>
                <w:rFonts w:eastAsia="微软雅黑" w:cs="Times New Roman" w:hint="eastAsia"/>
                <w:sz w:val="16"/>
                <w:szCs w:val="16"/>
                <w:shd w:val="clear" w:color="auto" w:fill="FFFFFF"/>
              </w:rPr>
              <w:t>60</w:t>
            </w:r>
          </w:p>
        </w:tc>
        <w:tc>
          <w:tcPr>
            <w:tcW w:w="1470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eastAsia="微软雅黑" w:cs="Times New Roman"/>
                <w:sz w:val="16"/>
                <w:szCs w:val="16"/>
                <w:shd w:val="clear" w:color="auto" w:fill="FFFFFF"/>
              </w:rPr>
            </w:pPr>
            <w:r w:rsidRPr="009A63CE">
              <w:rPr>
                <w:rFonts w:eastAsia="微软雅黑" w:cs="Times New Roman" w:hint="eastAsia"/>
                <w:sz w:val="16"/>
                <w:szCs w:val="16"/>
                <w:shd w:val="clear" w:color="auto" w:fill="FFFFFF"/>
              </w:rPr>
              <w:t>1</w:t>
            </w:r>
            <w:r w:rsidRPr="009A63CE">
              <w:rPr>
                <w:rFonts w:eastAsia="微软雅黑" w:cs="Times New Roman"/>
                <w:sz w:val="16"/>
                <w:szCs w:val="16"/>
                <w:shd w:val="clear" w:color="auto" w:fill="FFFFFF"/>
              </w:rPr>
              <w:t>38</w:t>
            </w:r>
          </w:p>
        </w:tc>
      </w:tr>
      <w:tr w:rsidR="00CE4E9F" w:rsidRPr="009A63CE" w:rsidTr="006E4DEE">
        <w:trPr>
          <w:jc w:val="center"/>
        </w:trPr>
        <w:tc>
          <w:tcPr>
            <w:tcW w:w="1101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sz w:val="16"/>
                <w:szCs w:val="16"/>
              </w:rPr>
            </w:pPr>
            <w:r w:rsidRPr="009A63CE">
              <w:rPr>
                <w:rFonts w:cs="Times New Roman"/>
                <w:i/>
                <w:iCs/>
                <w:sz w:val="16"/>
                <w:szCs w:val="16"/>
              </w:rPr>
              <w:t>F4/80</w:t>
            </w:r>
          </w:p>
        </w:tc>
        <w:tc>
          <w:tcPr>
            <w:tcW w:w="923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 w:hint="eastAsia"/>
                <w:sz w:val="16"/>
                <w:szCs w:val="16"/>
              </w:rPr>
              <w:t>1</w:t>
            </w:r>
            <w:r w:rsidRPr="009A63CE">
              <w:rPr>
                <w:rFonts w:cs="Times New Roman"/>
                <w:sz w:val="16"/>
                <w:szCs w:val="16"/>
              </w:rPr>
              <w:t>3733</w:t>
            </w:r>
          </w:p>
        </w:tc>
        <w:tc>
          <w:tcPr>
            <w:tcW w:w="2888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/>
                <w:sz w:val="16"/>
                <w:szCs w:val="16"/>
              </w:rPr>
              <w:t>TCCTGCTGTGTCGTGCTGTTC</w:t>
            </w:r>
          </w:p>
        </w:tc>
        <w:tc>
          <w:tcPr>
            <w:tcW w:w="2929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/>
                <w:sz w:val="16"/>
                <w:szCs w:val="16"/>
              </w:rPr>
              <w:t>GCCGTCTGGTTGTCAGTCTTGTC</w:t>
            </w:r>
          </w:p>
        </w:tc>
        <w:tc>
          <w:tcPr>
            <w:tcW w:w="2157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 w:hint="eastAsia"/>
                <w:sz w:val="16"/>
                <w:szCs w:val="16"/>
              </w:rPr>
              <w:t>62</w:t>
            </w:r>
          </w:p>
        </w:tc>
        <w:tc>
          <w:tcPr>
            <w:tcW w:w="1470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 w:hint="eastAsia"/>
                <w:sz w:val="16"/>
                <w:szCs w:val="16"/>
              </w:rPr>
              <w:t>1</w:t>
            </w:r>
            <w:r w:rsidRPr="009A63CE">
              <w:rPr>
                <w:rFonts w:cs="Times New Roman"/>
                <w:sz w:val="16"/>
                <w:szCs w:val="16"/>
              </w:rPr>
              <w:t>21</w:t>
            </w:r>
          </w:p>
        </w:tc>
      </w:tr>
      <w:tr w:rsidR="00CE4E9F" w:rsidRPr="009A63CE" w:rsidTr="006E4DEE">
        <w:trPr>
          <w:jc w:val="center"/>
        </w:trPr>
        <w:tc>
          <w:tcPr>
            <w:tcW w:w="1101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sz w:val="16"/>
                <w:szCs w:val="16"/>
              </w:rPr>
            </w:pPr>
            <w:r w:rsidRPr="009A63CE">
              <w:rPr>
                <w:rFonts w:cs="Times New Roman"/>
                <w:i/>
                <w:iCs/>
                <w:sz w:val="16"/>
                <w:szCs w:val="16"/>
              </w:rPr>
              <w:t>Cd68</w:t>
            </w:r>
          </w:p>
        </w:tc>
        <w:tc>
          <w:tcPr>
            <w:tcW w:w="923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 w:hint="eastAsia"/>
                <w:sz w:val="16"/>
                <w:szCs w:val="16"/>
              </w:rPr>
              <w:t>1</w:t>
            </w:r>
            <w:r w:rsidRPr="009A63CE">
              <w:rPr>
                <w:rFonts w:cs="Times New Roman"/>
                <w:sz w:val="16"/>
                <w:szCs w:val="16"/>
              </w:rPr>
              <w:t>2514</w:t>
            </w:r>
          </w:p>
        </w:tc>
        <w:tc>
          <w:tcPr>
            <w:tcW w:w="2888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/>
                <w:sz w:val="16"/>
                <w:szCs w:val="16"/>
              </w:rPr>
              <w:t>TGTCTGATCTTGCTAGGACCG</w:t>
            </w:r>
          </w:p>
        </w:tc>
        <w:tc>
          <w:tcPr>
            <w:tcW w:w="2929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/>
                <w:sz w:val="16"/>
                <w:szCs w:val="16"/>
              </w:rPr>
              <w:t>GAGAGTAACGGCCTTTTTGTGA</w:t>
            </w:r>
          </w:p>
        </w:tc>
        <w:tc>
          <w:tcPr>
            <w:tcW w:w="2157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 w:hint="eastAsia"/>
                <w:sz w:val="16"/>
                <w:szCs w:val="16"/>
              </w:rPr>
              <w:t>62</w:t>
            </w:r>
          </w:p>
        </w:tc>
        <w:tc>
          <w:tcPr>
            <w:tcW w:w="1470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 w:hint="eastAsia"/>
                <w:sz w:val="16"/>
                <w:szCs w:val="16"/>
              </w:rPr>
              <w:t>7</w:t>
            </w:r>
            <w:r w:rsidRPr="009A63CE">
              <w:rPr>
                <w:rFonts w:cs="Times New Roman"/>
                <w:sz w:val="16"/>
                <w:szCs w:val="16"/>
              </w:rPr>
              <w:t>5</w:t>
            </w:r>
          </w:p>
        </w:tc>
      </w:tr>
      <w:tr w:rsidR="00CE4E9F" w:rsidRPr="009A63CE" w:rsidTr="006E4DEE">
        <w:trPr>
          <w:jc w:val="center"/>
        </w:trPr>
        <w:tc>
          <w:tcPr>
            <w:tcW w:w="1101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sz w:val="16"/>
                <w:szCs w:val="16"/>
              </w:rPr>
            </w:pPr>
            <w:r w:rsidRPr="009A63CE">
              <w:rPr>
                <w:rFonts w:cs="Times New Roman"/>
                <w:i/>
                <w:iCs/>
                <w:sz w:val="16"/>
                <w:szCs w:val="16"/>
              </w:rPr>
              <w:t>Mcp1</w:t>
            </w:r>
          </w:p>
        </w:tc>
        <w:tc>
          <w:tcPr>
            <w:tcW w:w="923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 w:hint="eastAsia"/>
                <w:sz w:val="16"/>
                <w:szCs w:val="16"/>
              </w:rPr>
              <w:t>2</w:t>
            </w:r>
            <w:r w:rsidRPr="009A63CE">
              <w:rPr>
                <w:rFonts w:cs="Times New Roman"/>
                <w:sz w:val="16"/>
                <w:szCs w:val="16"/>
              </w:rPr>
              <w:t>0296</w:t>
            </w:r>
          </w:p>
        </w:tc>
        <w:tc>
          <w:tcPr>
            <w:tcW w:w="2888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/>
                <w:sz w:val="16"/>
                <w:szCs w:val="16"/>
              </w:rPr>
              <w:t>CCCAATGAGTAGGCTGGAGA</w:t>
            </w:r>
          </w:p>
        </w:tc>
        <w:tc>
          <w:tcPr>
            <w:tcW w:w="2929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/>
                <w:sz w:val="16"/>
                <w:szCs w:val="16"/>
              </w:rPr>
              <w:t>TCTGGACCCATTCCTTCTTG</w:t>
            </w:r>
          </w:p>
        </w:tc>
        <w:tc>
          <w:tcPr>
            <w:tcW w:w="2157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 w:hint="eastAsia"/>
                <w:sz w:val="16"/>
                <w:szCs w:val="16"/>
              </w:rPr>
              <w:t>58</w:t>
            </w:r>
          </w:p>
        </w:tc>
        <w:tc>
          <w:tcPr>
            <w:tcW w:w="1470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 w:hint="eastAsia"/>
                <w:sz w:val="16"/>
                <w:szCs w:val="16"/>
              </w:rPr>
              <w:t>1</w:t>
            </w:r>
            <w:r w:rsidRPr="009A63CE">
              <w:rPr>
                <w:rFonts w:cs="Times New Roman"/>
                <w:sz w:val="16"/>
                <w:szCs w:val="16"/>
              </w:rPr>
              <w:t>25</w:t>
            </w:r>
          </w:p>
        </w:tc>
      </w:tr>
      <w:tr w:rsidR="00CE4E9F" w:rsidRPr="009A63CE" w:rsidTr="006E4DEE">
        <w:trPr>
          <w:jc w:val="center"/>
        </w:trPr>
        <w:tc>
          <w:tcPr>
            <w:tcW w:w="1101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sz w:val="16"/>
                <w:szCs w:val="16"/>
              </w:rPr>
            </w:pPr>
            <w:r w:rsidRPr="009A63CE">
              <w:rPr>
                <w:rFonts w:cs="Times New Roman"/>
                <w:i/>
                <w:iCs/>
                <w:sz w:val="16"/>
                <w:szCs w:val="16"/>
              </w:rPr>
              <w:t>Il6</w:t>
            </w:r>
          </w:p>
        </w:tc>
        <w:tc>
          <w:tcPr>
            <w:tcW w:w="923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color w:val="222222"/>
                <w:sz w:val="16"/>
                <w:szCs w:val="16"/>
                <w:shd w:val="clear" w:color="auto" w:fill="FFFFFF"/>
              </w:rPr>
            </w:pPr>
            <w:r w:rsidRPr="009A63CE">
              <w:rPr>
                <w:rFonts w:cs="Times New Roman" w:hint="eastAsia"/>
                <w:color w:val="222222"/>
                <w:sz w:val="16"/>
                <w:szCs w:val="16"/>
                <w:shd w:val="clear" w:color="auto" w:fill="FFFFFF"/>
              </w:rPr>
              <w:t>1</w:t>
            </w:r>
            <w:r w:rsidRPr="009A63CE">
              <w:rPr>
                <w:rFonts w:cs="Times New Roman"/>
                <w:color w:val="222222"/>
                <w:sz w:val="16"/>
                <w:szCs w:val="16"/>
                <w:shd w:val="clear" w:color="auto" w:fill="FFFFFF"/>
              </w:rPr>
              <w:t>6193</w:t>
            </w:r>
          </w:p>
        </w:tc>
        <w:tc>
          <w:tcPr>
            <w:tcW w:w="2888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/>
                <w:color w:val="222222"/>
                <w:sz w:val="16"/>
                <w:szCs w:val="16"/>
                <w:shd w:val="clear" w:color="auto" w:fill="FFFFFF"/>
              </w:rPr>
              <w:t>GGAGCCCACCAAGAACGATA</w:t>
            </w:r>
          </w:p>
        </w:tc>
        <w:tc>
          <w:tcPr>
            <w:tcW w:w="2929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/>
                <w:color w:val="222222"/>
                <w:sz w:val="16"/>
                <w:szCs w:val="16"/>
                <w:shd w:val="clear" w:color="auto" w:fill="FFFFFF"/>
              </w:rPr>
              <w:t>ACCAGCATCAGTCCCAAGAA</w:t>
            </w:r>
          </w:p>
        </w:tc>
        <w:tc>
          <w:tcPr>
            <w:tcW w:w="2157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color w:val="222222"/>
                <w:sz w:val="16"/>
                <w:szCs w:val="16"/>
                <w:shd w:val="clear" w:color="auto" w:fill="FFFFFF"/>
              </w:rPr>
            </w:pPr>
            <w:r w:rsidRPr="009A63CE">
              <w:rPr>
                <w:rFonts w:cs="Times New Roman" w:hint="eastAsia"/>
                <w:color w:val="222222"/>
                <w:sz w:val="16"/>
                <w:szCs w:val="16"/>
                <w:shd w:val="clear" w:color="auto" w:fill="FFFFFF"/>
              </w:rPr>
              <w:t>62</w:t>
            </w:r>
          </w:p>
        </w:tc>
        <w:tc>
          <w:tcPr>
            <w:tcW w:w="1470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color w:val="222222"/>
                <w:sz w:val="16"/>
                <w:szCs w:val="16"/>
                <w:shd w:val="clear" w:color="auto" w:fill="FFFFFF"/>
              </w:rPr>
            </w:pPr>
            <w:r w:rsidRPr="009A63CE">
              <w:rPr>
                <w:rFonts w:cs="Times New Roman" w:hint="eastAsia"/>
                <w:color w:val="222222"/>
                <w:sz w:val="16"/>
                <w:szCs w:val="16"/>
                <w:shd w:val="clear" w:color="auto" w:fill="FFFFFF"/>
              </w:rPr>
              <w:t>9</w:t>
            </w:r>
            <w:r w:rsidRPr="009A63CE">
              <w:rPr>
                <w:rFonts w:cs="Times New Roman"/>
                <w:color w:val="222222"/>
                <w:sz w:val="16"/>
                <w:szCs w:val="16"/>
                <w:shd w:val="clear" w:color="auto" w:fill="FFFFFF"/>
              </w:rPr>
              <w:t>8</w:t>
            </w:r>
          </w:p>
        </w:tc>
      </w:tr>
      <w:tr w:rsidR="00CE4E9F" w:rsidRPr="009A63CE" w:rsidTr="006E4DEE">
        <w:trPr>
          <w:jc w:val="center"/>
        </w:trPr>
        <w:tc>
          <w:tcPr>
            <w:tcW w:w="1101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sz w:val="16"/>
                <w:szCs w:val="16"/>
              </w:rPr>
            </w:pPr>
            <w:proofErr w:type="spellStart"/>
            <w:r w:rsidRPr="009A63CE">
              <w:rPr>
                <w:rFonts w:cs="Times New Roman"/>
                <w:i/>
                <w:iCs/>
                <w:sz w:val="16"/>
                <w:szCs w:val="16"/>
              </w:rPr>
              <w:t>Tnf</w:t>
            </w:r>
            <w:proofErr w:type="spellEnd"/>
            <w:r w:rsidRPr="009A63CE">
              <w:rPr>
                <w:rFonts w:cs="Times New Roman"/>
                <w:i/>
                <w:iCs/>
                <w:sz w:val="16"/>
                <w:szCs w:val="16"/>
              </w:rPr>
              <w:t>α</w:t>
            </w:r>
          </w:p>
        </w:tc>
        <w:tc>
          <w:tcPr>
            <w:tcW w:w="923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 w:hint="eastAsia"/>
                <w:sz w:val="16"/>
                <w:szCs w:val="16"/>
              </w:rPr>
              <w:t>2</w:t>
            </w:r>
            <w:r w:rsidRPr="009A63CE">
              <w:rPr>
                <w:rFonts w:cs="Times New Roman"/>
                <w:sz w:val="16"/>
                <w:szCs w:val="16"/>
              </w:rPr>
              <w:t>1926</w:t>
            </w:r>
          </w:p>
        </w:tc>
        <w:tc>
          <w:tcPr>
            <w:tcW w:w="2888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/>
                <w:sz w:val="16"/>
                <w:szCs w:val="16"/>
              </w:rPr>
              <w:t>TTGTTGCCTCCTCTTTTGCT</w:t>
            </w:r>
          </w:p>
        </w:tc>
        <w:tc>
          <w:tcPr>
            <w:tcW w:w="2929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/>
                <w:sz w:val="16"/>
                <w:szCs w:val="16"/>
              </w:rPr>
              <w:t>TGGTCACCAAATCAGCGTTA</w:t>
            </w:r>
          </w:p>
        </w:tc>
        <w:tc>
          <w:tcPr>
            <w:tcW w:w="2157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 w:hint="eastAsia"/>
                <w:sz w:val="16"/>
                <w:szCs w:val="16"/>
              </w:rPr>
              <w:t>58</w:t>
            </w:r>
          </w:p>
        </w:tc>
        <w:tc>
          <w:tcPr>
            <w:tcW w:w="1470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 w:hint="eastAsia"/>
                <w:sz w:val="16"/>
                <w:szCs w:val="16"/>
              </w:rPr>
              <w:t>8</w:t>
            </w:r>
            <w:r w:rsidRPr="009A63CE">
              <w:rPr>
                <w:rFonts w:cs="Times New Roman"/>
                <w:sz w:val="16"/>
                <w:szCs w:val="16"/>
              </w:rPr>
              <w:t>1</w:t>
            </w:r>
          </w:p>
        </w:tc>
      </w:tr>
      <w:tr w:rsidR="00CE4E9F" w:rsidRPr="009A63CE" w:rsidTr="006E4DEE">
        <w:trPr>
          <w:jc w:val="center"/>
        </w:trPr>
        <w:tc>
          <w:tcPr>
            <w:tcW w:w="1101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sz w:val="16"/>
                <w:szCs w:val="16"/>
              </w:rPr>
            </w:pPr>
            <w:proofErr w:type="spellStart"/>
            <w:r w:rsidRPr="009A63CE">
              <w:rPr>
                <w:rFonts w:cs="Times New Roman"/>
                <w:i/>
                <w:iCs/>
                <w:sz w:val="16"/>
                <w:szCs w:val="16"/>
              </w:rPr>
              <w:t>Ifnγ</w:t>
            </w:r>
            <w:proofErr w:type="spellEnd"/>
          </w:p>
        </w:tc>
        <w:tc>
          <w:tcPr>
            <w:tcW w:w="923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color w:val="222222"/>
                <w:sz w:val="16"/>
                <w:szCs w:val="16"/>
                <w:shd w:val="clear" w:color="auto" w:fill="FFFFFF"/>
              </w:rPr>
            </w:pPr>
            <w:r w:rsidRPr="009A63CE">
              <w:rPr>
                <w:rFonts w:cs="Times New Roman" w:hint="eastAsia"/>
                <w:color w:val="222222"/>
                <w:sz w:val="16"/>
                <w:szCs w:val="16"/>
                <w:shd w:val="clear" w:color="auto" w:fill="FFFFFF"/>
              </w:rPr>
              <w:t>1</w:t>
            </w:r>
            <w:r w:rsidRPr="009A63CE">
              <w:rPr>
                <w:rFonts w:cs="Times New Roman"/>
                <w:color w:val="222222"/>
                <w:sz w:val="16"/>
                <w:szCs w:val="16"/>
                <w:shd w:val="clear" w:color="auto" w:fill="FFFFFF"/>
              </w:rPr>
              <w:t>5978</w:t>
            </w:r>
          </w:p>
        </w:tc>
        <w:tc>
          <w:tcPr>
            <w:tcW w:w="2888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/>
                <w:color w:val="222222"/>
                <w:sz w:val="16"/>
                <w:szCs w:val="16"/>
                <w:shd w:val="clear" w:color="auto" w:fill="FFFFFF"/>
              </w:rPr>
              <w:t>CGGCCTAGCTCTGAGACAAT</w:t>
            </w:r>
          </w:p>
        </w:tc>
        <w:tc>
          <w:tcPr>
            <w:tcW w:w="2929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/>
                <w:color w:val="222222"/>
                <w:sz w:val="16"/>
                <w:szCs w:val="16"/>
                <w:shd w:val="clear" w:color="auto" w:fill="FFFFFF"/>
              </w:rPr>
              <w:t>AACAGCCAGAAACAGCCATG</w:t>
            </w:r>
          </w:p>
        </w:tc>
        <w:tc>
          <w:tcPr>
            <w:tcW w:w="2157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color w:val="222222"/>
                <w:sz w:val="16"/>
                <w:szCs w:val="16"/>
                <w:shd w:val="clear" w:color="auto" w:fill="FFFFFF"/>
              </w:rPr>
            </w:pPr>
            <w:r w:rsidRPr="009A63CE">
              <w:rPr>
                <w:rFonts w:cs="Times New Roman" w:hint="eastAsia"/>
                <w:color w:val="222222"/>
                <w:sz w:val="16"/>
                <w:szCs w:val="16"/>
                <w:shd w:val="clear" w:color="auto" w:fill="FFFFFF"/>
              </w:rPr>
              <w:t>62</w:t>
            </w:r>
          </w:p>
        </w:tc>
        <w:tc>
          <w:tcPr>
            <w:tcW w:w="1470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color w:val="222222"/>
                <w:sz w:val="16"/>
                <w:szCs w:val="16"/>
                <w:shd w:val="clear" w:color="auto" w:fill="FFFFFF"/>
              </w:rPr>
            </w:pPr>
            <w:r w:rsidRPr="009A63CE">
              <w:rPr>
                <w:rFonts w:cs="Times New Roman" w:hint="eastAsia"/>
                <w:color w:val="222222"/>
                <w:sz w:val="16"/>
                <w:szCs w:val="16"/>
                <w:shd w:val="clear" w:color="auto" w:fill="FFFFFF"/>
              </w:rPr>
              <w:t>7</w:t>
            </w:r>
            <w:r w:rsidRPr="009A63CE">
              <w:rPr>
                <w:rFonts w:cs="Times New Roman"/>
                <w:color w:val="222222"/>
                <w:sz w:val="16"/>
                <w:szCs w:val="16"/>
                <w:shd w:val="clear" w:color="auto" w:fill="FFFFFF"/>
              </w:rPr>
              <w:t>9</w:t>
            </w:r>
          </w:p>
        </w:tc>
      </w:tr>
      <w:tr w:rsidR="00CE4E9F" w:rsidRPr="009A63CE" w:rsidTr="006E4DEE">
        <w:trPr>
          <w:jc w:val="center"/>
        </w:trPr>
        <w:tc>
          <w:tcPr>
            <w:tcW w:w="1101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sz w:val="16"/>
                <w:szCs w:val="16"/>
              </w:rPr>
            </w:pPr>
            <w:r w:rsidRPr="009A63CE">
              <w:rPr>
                <w:rFonts w:cs="Times New Roman"/>
                <w:i/>
                <w:iCs/>
                <w:sz w:val="16"/>
                <w:szCs w:val="16"/>
              </w:rPr>
              <w:t>Mip1a</w:t>
            </w:r>
          </w:p>
        </w:tc>
        <w:tc>
          <w:tcPr>
            <w:tcW w:w="923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 w:hint="eastAsia"/>
                <w:sz w:val="16"/>
                <w:szCs w:val="16"/>
              </w:rPr>
              <w:t>2</w:t>
            </w:r>
            <w:r w:rsidRPr="009A63CE">
              <w:rPr>
                <w:rFonts w:cs="Times New Roman"/>
                <w:sz w:val="16"/>
                <w:szCs w:val="16"/>
              </w:rPr>
              <w:t>0302</w:t>
            </w:r>
          </w:p>
        </w:tc>
        <w:tc>
          <w:tcPr>
            <w:tcW w:w="2888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/>
                <w:sz w:val="16"/>
                <w:szCs w:val="16"/>
              </w:rPr>
              <w:t>TGAGAGTCTTGGAGGCAGCGA</w:t>
            </w:r>
          </w:p>
        </w:tc>
        <w:tc>
          <w:tcPr>
            <w:tcW w:w="2929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/>
                <w:sz w:val="16"/>
                <w:szCs w:val="16"/>
              </w:rPr>
              <w:t>TGTGGGTACTTGGCAGCAAACA</w:t>
            </w:r>
          </w:p>
        </w:tc>
        <w:tc>
          <w:tcPr>
            <w:tcW w:w="2157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 w:hint="eastAsia"/>
                <w:sz w:val="16"/>
                <w:szCs w:val="16"/>
              </w:rPr>
              <w:t>58</w:t>
            </w:r>
          </w:p>
        </w:tc>
        <w:tc>
          <w:tcPr>
            <w:tcW w:w="1470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 w:hint="eastAsia"/>
                <w:sz w:val="16"/>
                <w:szCs w:val="16"/>
              </w:rPr>
              <w:t>1</w:t>
            </w:r>
            <w:r w:rsidRPr="009A63CE">
              <w:rPr>
                <w:rFonts w:cs="Times New Roman"/>
                <w:sz w:val="16"/>
                <w:szCs w:val="16"/>
              </w:rPr>
              <w:t>35</w:t>
            </w:r>
          </w:p>
        </w:tc>
      </w:tr>
      <w:tr w:rsidR="00CE4E9F" w:rsidRPr="009A63CE" w:rsidTr="006E4DEE">
        <w:trPr>
          <w:jc w:val="center"/>
        </w:trPr>
        <w:tc>
          <w:tcPr>
            <w:tcW w:w="1101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sz w:val="16"/>
                <w:szCs w:val="16"/>
              </w:rPr>
            </w:pPr>
            <w:r w:rsidRPr="009A63CE">
              <w:rPr>
                <w:rFonts w:cs="Times New Roman"/>
                <w:i/>
                <w:iCs/>
                <w:sz w:val="16"/>
                <w:szCs w:val="16"/>
              </w:rPr>
              <w:t>Mip1b</w:t>
            </w:r>
          </w:p>
        </w:tc>
        <w:tc>
          <w:tcPr>
            <w:tcW w:w="923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 w:hint="eastAsia"/>
                <w:sz w:val="16"/>
                <w:szCs w:val="16"/>
              </w:rPr>
              <w:t>2</w:t>
            </w:r>
            <w:r w:rsidRPr="009A63CE">
              <w:rPr>
                <w:rFonts w:cs="Times New Roman"/>
                <w:sz w:val="16"/>
                <w:szCs w:val="16"/>
              </w:rPr>
              <w:t>0303</w:t>
            </w:r>
          </w:p>
        </w:tc>
        <w:tc>
          <w:tcPr>
            <w:tcW w:w="2888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/>
                <w:sz w:val="16"/>
                <w:szCs w:val="16"/>
              </w:rPr>
              <w:t>CTCCCACTTCCTGCTGTTTC</w:t>
            </w:r>
          </w:p>
        </w:tc>
        <w:tc>
          <w:tcPr>
            <w:tcW w:w="2929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/>
                <w:sz w:val="16"/>
                <w:szCs w:val="16"/>
              </w:rPr>
              <w:t>GTCTGCCTCTTTTGGTCAGG</w:t>
            </w:r>
          </w:p>
        </w:tc>
        <w:tc>
          <w:tcPr>
            <w:tcW w:w="2157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 w:hint="eastAsia"/>
                <w:sz w:val="16"/>
                <w:szCs w:val="16"/>
              </w:rPr>
              <w:t>58</w:t>
            </w:r>
          </w:p>
        </w:tc>
        <w:tc>
          <w:tcPr>
            <w:tcW w:w="1470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 w:hint="eastAsia"/>
                <w:sz w:val="16"/>
                <w:szCs w:val="16"/>
              </w:rPr>
              <w:t>1</w:t>
            </w:r>
            <w:r w:rsidRPr="009A63CE">
              <w:rPr>
                <w:rFonts w:cs="Times New Roman"/>
                <w:sz w:val="16"/>
                <w:szCs w:val="16"/>
              </w:rPr>
              <w:t>26</w:t>
            </w:r>
          </w:p>
        </w:tc>
      </w:tr>
      <w:tr w:rsidR="00CE4E9F" w:rsidRPr="009A63CE" w:rsidTr="006E4DEE">
        <w:trPr>
          <w:jc w:val="center"/>
        </w:trPr>
        <w:tc>
          <w:tcPr>
            <w:tcW w:w="1101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sz w:val="16"/>
                <w:szCs w:val="16"/>
              </w:rPr>
            </w:pPr>
            <w:proofErr w:type="spellStart"/>
            <w:r w:rsidRPr="009A63CE">
              <w:rPr>
                <w:rFonts w:cs="Times New Roman"/>
                <w:i/>
                <w:iCs/>
                <w:sz w:val="16"/>
                <w:szCs w:val="16"/>
              </w:rPr>
              <w:t>Gapdh</w:t>
            </w:r>
            <w:proofErr w:type="spellEnd"/>
          </w:p>
        </w:tc>
        <w:tc>
          <w:tcPr>
            <w:tcW w:w="923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 w:hint="eastAsia"/>
                <w:sz w:val="16"/>
                <w:szCs w:val="16"/>
              </w:rPr>
              <w:t>1</w:t>
            </w:r>
            <w:r w:rsidRPr="009A63CE">
              <w:rPr>
                <w:rFonts w:cs="Times New Roman"/>
                <w:sz w:val="16"/>
                <w:szCs w:val="16"/>
              </w:rPr>
              <w:t>4433</w:t>
            </w:r>
          </w:p>
        </w:tc>
        <w:tc>
          <w:tcPr>
            <w:tcW w:w="2888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/>
                <w:sz w:val="16"/>
                <w:szCs w:val="16"/>
              </w:rPr>
              <w:t>GTGTTCCTACCCCCAATGTG</w:t>
            </w:r>
          </w:p>
        </w:tc>
        <w:tc>
          <w:tcPr>
            <w:tcW w:w="2929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/>
                <w:sz w:val="16"/>
                <w:szCs w:val="16"/>
              </w:rPr>
              <w:t>CTTGCTCAGTGTCCTTGCTG</w:t>
            </w:r>
          </w:p>
        </w:tc>
        <w:tc>
          <w:tcPr>
            <w:tcW w:w="2157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 w:hint="eastAsia"/>
                <w:sz w:val="16"/>
                <w:szCs w:val="16"/>
              </w:rPr>
              <w:t>60</w:t>
            </w:r>
          </w:p>
        </w:tc>
        <w:tc>
          <w:tcPr>
            <w:tcW w:w="1470" w:type="dxa"/>
            <w:vAlign w:val="center"/>
          </w:tcPr>
          <w:p w:rsidR="00CE4E9F" w:rsidRPr="009A63CE" w:rsidRDefault="00CE4E9F" w:rsidP="009A63CE">
            <w:pPr>
              <w:widowControl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 w:hint="eastAsia"/>
                <w:sz w:val="16"/>
                <w:szCs w:val="16"/>
              </w:rPr>
              <w:t>3</w:t>
            </w:r>
            <w:r w:rsidRPr="009A63CE">
              <w:rPr>
                <w:rFonts w:cs="Times New Roman"/>
                <w:sz w:val="16"/>
                <w:szCs w:val="16"/>
              </w:rPr>
              <w:t>49</w:t>
            </w:r>
          </w:p>
        </w:tc>
      </w:tr>
    </w:tbl>
    <w:p w:rsidR="00CF4582" w:rsidRDefault="00CF4582" w:rsidP="00C36F6C">
      <w:pPr>
        <w:widowControl/>
        <w:rPr>
          <w:rFonts w:cs="Times New Roman"/>
          <w:szCs w:val="21"/>
        </w:rPr>
        <w:sectPr w:rsidR="00CF4582" w:rsidSect="009A63CE">
          <w:pgSz w:w="11906" w:h="16838"/>
          <w:pgMar w:top="1440" w:right="1800" w:bottom="1440" w:left="1800" w:header="851" w:footer="992" w:gutter="0"/>
          <w:cols w:space="425"/>
          <w:docGrid w:type="lines" w:linePitch="326"/>
        </w:sectPr>
      </w:pPr>
    </w:p>
    <w:p w:rsidR="00CF4582" w:rsidRPr="002322B9" w:rsidRDefault="00CF4582" w:rsidP="002A559F">
      <w:pPr>
        <w:widowControl/>
        <w:jc w:val="center"/>
        <w:rPr>
          <w:rFonts w:cs="Times New Roman"/>
          <w:b/>
          <w:szCs w:val="24"/>
        </w:rPr>
      </w:pPr>
      <w:r w:rsidRPr="002322B9">
        <w:rPr>
          <w:rFonts w:cs="Times New Roman" w:hint="eastAsia"/>
          <w:b/>
          <w:szCs w:val="24"/>
        </w:rPr>
        <w:lastRenderedPageBreak/>
        <w:t>T</w:t>
      </w:r>
      <w:r w:rsidRPr="002322B9">
        <w:rPr>
          <w:rFonts w:cs="Times New Roman"/>
          <w:b/>
          <w:szCs w:val="24"/>
        </w:rPr>
        <w:t>able S2. List of antibodies used for western blot assay</w:t>
      </w:r>
    </w:p>
    <w:tbl>
      <w:tblPr>
        <w:tblStyle w:val="a3"/>
        <w:tblW w:w="6683" w:type="dxa"/>
        <w:jc w:val="center"/>
        <w:tblLook w:val="04A0" w:firstRow="1" w:lastRow="0" w:firstColumn="1" w:lastColumn="0" w:noHBand="0" w:noVBand="1"/>
      </w:tblPr>
      <w:tblGrid>
        <w:gridCol w:w="2972"/>
        <w:gridCol w:w="2410"/>
        <w:gridCol w:w="1301"/>
      </w:tblGrid>
      <w:tr w:rsidR="009A63CE" w:rsidRPr="006E4DEE" w:rsidTr="002A559F">
        <w:trPr>
          <w:jc w:val="center"/>
        </w:trPr>
        <w:tc>
          <w:tcPr>
            <w:tcW w:w="2972" w:type="dxa"/>
          </w:tcPr>
          <w:p w:rsidR="009A63CE" w:rsidRPr="006E4DEE" w:rsidRDefault="009A63CE" w:rsidP="009A63CE">
            <w:pPr>
              <w:widowControl/>
              <w:spacing w:line="240" w:lineRule="auto"/>
              <w:jc w:val="left"/>
              <w:rPr>
                <w:rFonts w:cs="Times New Roman"/>
                <w:sz w:val="16"/>
                <w:szCs w:val="16"/>
              </w:rPr>
            </w:pPr>
            <w:r w:rsidRPr="006E4DEE">
              <w:rPr>
                <w:sz w:val="16"/>
                <w:szCs w:val="16"/>
              </w:rPr>
              <w:t>Antibodies</w:t>
            </w:r>
          </w:p>
        </w:tc>
        <w:tc>
          <w:tcPr>
            <w:tcW w:w="2410" w:type="dxa"/>
          </w:tcPr>
          <w:p w:rsidR="009A63CE" w:rsidRPr="006E4DEE" w:rsidRDefault="009A63CE" w:rsidP="009A63CE">
            <w:pPr>
              <w:widowControl/>
              <w:spacing w:line="240" w:lineRule="auto"/>
              <w:jc w:val="left"/>
              <w:rPr>
                <w:rFonts w:cs="Times New Roman"/>
                <w:sz w:val="16"/>
                <w:szCs w:val="16"/>
              </w:rPr>
            </w:pPr>
            <w:r w:rsidRPr="006E4DEE">
              <w:rPr>
                <w:sz w:val="16"/>
                <w:szCs w:val="16"/>
              </w:rPr>
              <w:t>Source</w:t>
            </w:r>
          </w:p>
        </w:tc>
        <w:tc>
          <w:tcPr>
            <w:tcW w:w="1301" w:type="dxa"/>
          </w:tcPr>
          <w:p w:rsidR="009A63CE" w:rsidRPr="006E4DEE" w:rsidRDefault="009A63CE" w:rsidP="009A63CE">
            <w:pPr>
              <w:widowControl/>
              <w:spacing w:line="240" w:lineRule="auto"/>
              <w:jc w:val="left"/>
              <w:rPr>
                <w:rFonts w:cs="Times New Roman"/>
                <w:sz w:val="16"/>
                <w:szCs w:val="16"/>
              </w:rPr>
            </w:pPr>
            <w:r w:rsidRPr="006E4DEE">
              <w:rPr>
                <w:sz w:val="16"/>
                <w:szCs w:val="16"/>
              </w:rPr>
              <w:t>Identifier</w:t>
            </w:r>
          </w:p>
        </w:tc>
      </w:tr>
      <w:tr w:rsidR="009A63CE" w:rsidRPr="009A63CE" w:rsidTr="002A559F">
        <w:trPr>
          <w:jc w:val="center"/>
        </w:trPr>
        <w:tc>
          <w:tcPr>
            <w:tcW w:w="2972" w:type="dxa"/>
          </w:tcPr>
          <w:p w:rsidR="009A63CE" w:rsidRPr="009A63CE" w:rsidRDefault="009A63CE" w:rsidP="009A63CE">
            <w:pPr>
              <w:widowControl/>
              <w:spacing w:line="240" w:lineRule="auto"/>
              <w:jc w:val="left"/>
              <w:rPr>
                <w:rFonts w:cs="Times New Roman"/>
                <w:iCs/>
                <w:sz w:val="16"/>
                <w:szCs w:val="16"/>
              </w:rPr>
            </w:pPr>
            <w:r w:rsidRPr="009A63CE">
              <w:rPr>
                <w:rFonts w:eastAsia="宋体" w:cs="Times New Roman"/>
                <w:sz w:val="16"/>
                <w:szCs w:val="16"/>
              </w:rPr>
              <w:t>Mouse monoclonal anti-IRβ</w:t>
            </w:r>
          </w:p>
        </w:tc>
        <w:tc>
          <w:tcPr>
            <w:tcW w:w="2410" w:type="dxa"/>
          </w:tcPr>
          <w:p w:rsidR="009A63CE" w:rsidRPr="009A63CE" w:rsidRDefault="009A63CE" w:rsidP="009A63CE">
            <w:pPr>
              <w:widowControl/>
              <w:spacing w:line="240" w:lineRule="auto"/>
              <w:jc w:val="left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 w:hint="eastAsia"/>
                <w:sz w:val="16"/>
                <w:szCs w:val="16"/>
              </w:rPr>
              <w:t>C</w:t>
            </w:r>
            <w:r w:rsidRPr="009A63CE">
              <w:rPr>
                <w:rFonts w:cs="Times New Roman"/>
                <w:sz w:val="16"/>
                <w:szCs w:val="16"/>
              </w:rPr>
              <w:t>ell Signaling Technology</w:t>
            </w:r>
          </w:p>
        </w:tc>
        <w:tc>
          <w:tcPr>
            <w:tcW w:w="1301" w:type="dxa"/>
          </w:tcPr>
          <w:p w:rsidR="009A63CE" w:rsidRPr="009A63CE" w:rsidRDefault="00BF5BE8" w:rsidP="002A559F">
            <w:pPr>
              <w:widowControl/>
              <w:spacing w:line="240" w:lineRule="auto"/>
              <w:jc w:val="left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eastAsia="宋体" w:cs="Times New Roman"/>
                <w:sz w:val="16"/>
                <w:szCs w:val="16"/>
              </w:rPr>
              <w:t>Cat#3020</w:t>
            </w:r>
          </w:p>
        </w:tc>
      </w:tr>
      <w:tr w:rsidR="00BF5BE8" w:rsidRPr="009A63CE" w:rsidTr="002A559F">
        <w:trPr>
          <w:jc w:val="center"/>
        </w:trPr>
        <w:tc>
          <w:tcPr>
            <w:tcW w:w="2972" w:type="dxa"/>
          </w:tcPr>
          <w:p w:rsidR="00BF5BE8" w:rsidRPr="009A63CE" w:rsidRDefault="00BF5BE8" w:rsidP="00BF5BE8">
            <w:pPr>
              <w:widowControl/>
              <w:spacing w:line="240" w:lineRule="auto"/>
              <w:jc w:val="left"/>
              <w:rPr>
                <w:rFonts w:cs="Times New Roman"/>
                <w:iCs/>
                <w:sz w:val="16"/>
                <w:szCs w:val="16"/>
              </w:rPr>
            </w:pPr>
            <w:r w:rsidRPr="009A63CE">
              <w:rPr>
                <w:rFonts w:eastAsia="宋体" w:cs="Times New Roman"/>
                <w:sz w:val="16"/>
                <w:szCs w:val="16"/>
              </w:rPr>
              <w:t>Rabbit polyclonal anti-p-IRβ (Y1146)</w:t>
            </w:r>
          </w:p>
        </w:tc>
        <w:tc>
          <w:tcPr>
            <w:tcW w:w="2410" w:type="dxa"/>
          </w:tcPr>
          <w:p w:rsidR="00BF5BE8" w:rsidRPr="009A63CE" w:rsidRDefault="00BF5BE8" w:rsidP="00BF5BE8">
            <w:pPr>
              <w:spacing w:line="240" w:lineRule="auto"/>
              <w:jc w:val="left"/>
              <w:rPr>
                <w:sz w:val="16"/>
                <w:szCs w:val="16"/>
              </w:rPr>
            </w:pPr>
            <w:r w:rsidRPr="009A63CE">
              <w:rPr>
                <w:rFonts w:cs="Times New Roman" w:hint="eastAsia"/>
                <w:sz w:val="16"/>
                <w:szCs w:val="16"/>
              </w:rPr>
              <w:t>C</w:t>
            </w:r>
            <w:r w:rsidRPr="009A63CE">
              <w:rPr>
                <w:rFonts w:cs="Times New Roman"/>
                <w:sz w:val="16"/>
                <w:szCs w:val="16"/>
              </w:rPr>
              <w:t>ell Signaling Technology</w:t>
            </w:r>
          </w:p>
        </w:tc>
        <w:tc>
          <w:tcPr>
            <w:tcW w:w="1301" w:type="dxa"/>
          </w:tcPr>
          <w:p w:rsidR="00BF5BE8" w:rsidRPr="009A63CE" w:rsidRDefault="00BF5BE8" w:rsidP="002A559F">
            <w:pPr>
              <w:widowControl/>
              <w:spacing w:line="240" w:lineRule="auto"/>
              <w:jc w:val="left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eastAsia="宋体" w:cs="Times New Roman"/>
                <w:sz w:val="16"/>
                <w:szCs w:val="16"/>
              </w:rPr>
              <w:t>Cat#3021</w:t>
            </w:r>
          </w:p>
        </w:tc>
      </w:tr>
      <w:tr w:rsidR="00BF5BE8" w:rsidRPr="009A63CE" w:rsidTr="002A559F">
        <w:trPr>
          <w:jc w:val="center"/>
        </w:trPr>
        <w:tc>
          <w:tcPr>
            <w:tcW w:w="2972" w:type="dxa"/>
          </w:tcPr>
          <w:p w:rsidR="00BF5BE8" w:rsidRPr="009A63CE" w:rsidRDefault="00BF5BE8" w:rsidP="00BF5BE8">
            <w:pPr>
              <w:widowControl/>
              <w:spacing w:line="240" w:lineRule="auto"/>
              <w:jc w:val="left"/>
              <w:rPr>
                <w:rFonts w:cs="Times New Roman"/>
                <w:iCs/>
                <w:sz w:val="16"/>
                <w:szCs w:val="16"/>
              </w:rPr>
            </w:pPr>
            <w:r w:rsidRPr="009A63CE">
              <w:rPr>
                <w:rFonts w:eastAsia="宋体" w:cs="Times New Roman"/>
                <w:sz w:val="16"/>
                <w:szCs w:val="16"/>
              </w:rPr>
              <w:t>Rabbit polyclonal anti-</w:t>
            </w:r>
            <w:proofErr w:type="spellStart"/>
            <w:r w:rsidRPr="009A63CE">
              <w:rPr>
                <w:rFonts w:eastAsia="宋体" w:cs="Times New Roman"/>
                <w:sz w:val="16"/>
                <w:szCs w:val="16"/>
              </w:rPr>
              <w:t>Akt</w:t>
            </w:r>
            <w:proofErr w:type="spellEnd"/>
          </w:p>
        </w:tc>
        <w:tc>
          <w:tcPr>
            <w:tcW w:w="2410" w:type="dxa"/>
          </w:tcPr>
          <w:p w:rsidR="00BF5BE8" w:rsidRPr="009A63CE" w:rsidRDefault="00BF5BE8" w:rsidP="00BF5BE8">
            <w:pPr>
              <w:spacing w:line="240" w:lineRule="auto"/>
              <w:jc w:val="left"/>
              <w:rPr>
                <w:sz w:val="16"/>
                <w:szCs w:val="16"/>
              </w:rPr>
            </w:pPr>
            <w:r w:rsidRPr="009A63CE">
              <w:rPr>
                <w:rFonts w:cs="Times New Roman" w:hint="eastAsia"/>
                <w:sz w:val="16"/>
                <w:szCs w:val="16"/>
              </w:rPr>
              <w:t>C</w:t>
            </w:r>
            <w:r w:rsidRPr="009A63CE">
              <w:rPr>
                <w:rFonts w:cs="Times New Roman"/>
                <w:sz w:val="16"/>
                <w:szCs w:val="16"/>
              </w:rPr>
              <w:t>ell Signaling Technology</w:t>
            </w:r>
          </w:p>
        </w:tc>
        <w:tc>
          <w:tcPr>
            <w:tcW w:w="1301" w:type="dxa"/>
          </w:tcPr>
          <w:p w:rsidR="00BF5BE8" w:rsidRPr="009A63CE" w:rsidRDefault="00BF5BE8" w:rsidP="002A559F">
            <w:pPr>
              <w:widowControl/>
              <w:spacing w:line="240" w:lineRule="auto"/>
              <w:jc w:val="left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eastAsia="宋体" w:cs="Times New Roman"/>
                <w:sz w:val="16"/>
                <w:szCs w:val="16"/>
              </w:rPr>
              <w:t>Cat#9272</w:t>
            </w:r>
          </w:p>
        </w:tc>
      </w:tr>
      <w:tr w:rsidR="00BF5BE8" w:rsidRPr="009A63CE" w:rsidTr="002A559F">
        <w:trPr>
          <w:jc w:val="center"/>
        </w:trPr>
        <w:tc>
          <w:tcPr>
            <w:tcW w:w="2972" w:type="dxa"/>
          </w:tcPr>
          <w:p w:rsidR="00BF5BE8" w:rsidRPr="009A63CE" w:rsidRDefault="00BF5BE8" w:rsidP="00BF5BE8">
            <w:pPr>
              <w:widowControl/>
              <w:spacing w:line="240" w:lineRule="auto"/>
              <w:jc w:val="left"/>
              <w:rPr>
                <w:rFonts w:cs="Times New Roman"/>
                <w:iCs/>
                <w:sz w:val="16"/>
                <w:szCs w:val="16"/>
              </w:rPr>
            </w:pPr>
            <w:r w:rsidRPr="009A63CE">
              <w:rPr>
                <w:rFonts w:eastAsia="宋体" w:cs="Times New Roman"/>
                <w:sz w:val="16"/>
                <w:szCs w:val="16"/>
              </w:rPr>
              <w:t>Rabbit monoclonal anti-p-</w:t>
            </w:r>
            <w:proofErr w:type="spellStart"/>
            <w:r w:rsidRPr="009A63CE">
              <w:rPr>
                <w:rFonts w:eastAsia="宋体" w:cs="Times New Roman"/>
                <w:sz w:val="16"/>
                <w:szCs w:val="16"/>
              </w:rPr>
              <w:t>Akt</w:t>
            </w:r>
            <w:proofErr w:type="spellEnd"/>
            <w:r w:rsidRPr="009A63CE">
              <w:rPr>
                <w:rFonts w:eastAsia="宋体" w:cs="Times New Roman"/>
                <w:sz w:val="16"/>
                <w:szCs w:val="16"/>
              </w:rPr>
              <w:t xml:space="preserve"> (S473)</w:t>
            </w:r>
          </w:p>
        </w:tc>
        <w:tc>
          <w:tcPr>
            <w:tcW w:w="2410" w:type="dxa"/>
          </w:tcPr>
          <w:p w:rsidR="00BF5BE8" w:rsidRPr="009A63CE" w:rsidRDefault="00BF5BE8" w:rsidP="00BF5BE8">
            <w:pPr>
              <w:spacing w:line="240" w:lineRule="auto"/>
              <w:jc w:val="left"/>
              <w:rPr>
                <w:sz w:val="16"/>
                <w:szCs w:val="16"/>
              </w:rPr>
            </w:pPr>
            <w:r w:rsidRPr="009A63CE">
              <w:rPr>
                <w:rFonts w:cs="Times New Roman" w:hint="eastAsia"/>
                <w:sz w:val="16"/>
                <w:szCs w:val="16"/>
              </w:rPr>
              <w:t>C</w:t>
            </w:r>
            <w:r w:rsidRPr="009A63CE">
              <w:rPr>
                <w:rFonts w:cs="Times New Roman"/>
                <w:sz w:val="16"/>
                <w:szCs w:val="16"/>
              </w:rPr>
              <w:t>ell Signaling Technology</w:t>
            </w:r>
          </w:p>
        </w:tc>
        <w:tc>
          <w:tcPr>
            <w:tcW w:w="1301" w:type="dxa"/>
          </w:tcPr>
          <w:p w:rsidR="00BF5BE8" w:rsidRPr="009A63CE" w:rsidRDefault="002A559F" w:rsidP="002A559F">
            <w:pPr>
              <w:widowControl/>
              <w:spacing w:line="240" w:lineRule="auto"/>
              <w:jc w:val="left"/>
              <w:rPr>
                <w:rFonts w:cs="Times New Roman"/>
                <w:sz w:val="16"/>
                <w:szCs w:val="16"/>
              </w:rPr>
            </w:pPr>
            <w:r>
              <w:rPr>
                <w:rFonts w:eastAsia="宋体" w:cs="Times New Roman"/>
                <w:sz w:val="16"/>
                <w:szCs w:val="16"/>
              </w:rPr>
              <w:t>Cat#4060</w:t>
            </w:r>
          </w:p>
        </w:tc>
      </w:tr>
      <w:tr w:rsidR="00BF5BE8" w:rsidRPr="009A63CE" w:rsidTr="002A559F">
        <w:trPr>
          <w:jc w:val="center"/>
        </w:trPr>
        <w:tc>
          <w:tcPr>
            <w:tcW w:w="2972" w:type="dxa"/>
          </w:tcPr>
          <w:p w:rsidR="00BF5BE8" w:rsidRPr="009A63CE" w:rsidRDefault="00BF5BE8" w:rsidP="00BF5BE8">
            <w:pPr>
              <w:widowControl/>
              <w:spacing w:line="240" w:lineRule="auto"/>
              <w:jc w:val="left"/>
              <w:rPr>
                <w:rFonts w:eastAsia="宋体" w:cs="Times New Roman"/>
                <w:sz w:val="16"/>
                <w:szCs w:val="16"/>
              </w:rPr>
            </w:pPr>
            <w:r w:rsidRPr="009A63CE">
              <w:rPr>
                <w:rFonts w:eastAsia="宋体" w:cs="Times New Roman"/>
                <w:sz w:val="16"/>
                <w:szCs w:val="16"/>
              </w:rPr>
              <w:t>Rabbit monoclonal anti-p-</w:t>
            </w:r>
            <w:proofErr w:type="spellStart"/>
            <w:r w:rsidRPr="009A63CE">
              <w:rPr>
                <w:rFonts w:eastAsia="宋体" w:cs="Times New Roman"/>
                <w:sz w:val="16"/>
                <w:szCs w:val="16"/>
              </w:rPr>
              <w:t>Akt</w:t>
            </w:r>
            <w:proofErr w:type="spellEnd"/>
            <w:r w:rsidRPr="009A63CE">
              <w:rPr>
                <w:rFonts w:eastAsia="宋体" w:cs="Times New Roman"/>
                <w:sz w:val="16"/>
                <w:szCs w:val="16"/>
              </w:rPr>
              <w:t xml:space="preserve"> (T308)</w:t>
            </w:r>
          </w:p>
        </w:tc>
        <w:tc>
          <w:tcPr>
            <w:tcW w:w="2410" w:type="dxa"/>
          </w:tcPr>
          <w:p w:rsidR="00BF5BE8" w:rsidRPr="009A63CE" w:rsidRDefault="00BF5BE8" w:rsidP="00BF5BE8">
            <w:pPr>
              <w:spacing w:line="240" w:lineRule="auto"/>
              <w:jc w:val="left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 w:hint="eastAsia"/>
                <w:sz w:val="16"/>
                <w:szCs w:val="16"/>
              </w:rPr>
              <w:t>C</w:t>
            </w:r>
            <w:r w:rsidRPr="009A63CE">
              <w:rPr>
                <w:rFonts w:cs="Times New Roman"/>
                <w:sz w:val="16"/>
                <w:szCs w:val="16"/>
              </w:rPr>
              <w:t>ell Signaling Technology</w:t>
            </w:r>
          </w:p>
        </w:tc>
        <w:tc>
          <w:tcPr>
            <w:tcW w:w="1301" w:type="dxa"/>
          </w:tcPr>
          <w:p w:rsidR="00BF5BE8" w:rsidRPr="009A63CE" w:rsidRDefault="00BF5BE8" w:rsidP="002A559F">
            <w:pPr>
              <w:widowControl/>
              <w:spacing w:line="240" w:lineRule="auto"/>
              <w:jc w:val="left"/>
              <w:rPr>
                <w:rFonts w:eastAsia="宋体" w:cs="Times New Roman"/>
                <w:sz w:val="16"/>
                <w:szCs w:val="16"/>
              </w:rPr>
            </w:pPr>
            <w:r w:rsidRPr="009A63CE">
              <w:rPr>
                <w:rFonts w:eastAsia="宋体" w:cs="Times New Roman"/>
                <w:sz w:val="16"/>
                <w:szCs w:val="16"/>
              </w:rPr>
              <w:t>Cat#2965</w:t>
            </w:r>
          </w:p>
        </w:tc>
      </w:tr>
      <w:tr w:rsidR="00BF5BE8" w:rsidRPr="009A63CE" w:rsidTr="002A559F">
        <w:trPr>
          <w:jc w:val="center"/>
        </w:trPr>
        <w:tc>
          <w:tcPr>
            <w:tcW w:w="2972" w:type="dxa"/>
          </w:tcPr>
          <w:p w:rsidR="00BF5BE8" w:rsidRPr="009A63CE" w:rsidRDefault="00BF5BE8" w:rsidP="00BF5BE8">
            <w:pPr>
              <w:widowControl/>
              <w:spacing w:line="240" w:lineRule="auto"/>
              <w:jc w:val="left"/>
              <w:rPr>
                <w:rFonts w:cs="Times New Roman"/>
                <w:iCs/>
                <w:sz w:val="16"/>
                <w:szCs w:val="16"/>
              </w:rPr>
            </w:pPr>
            <w:r w:rsidRPr="009A63CE">
              <w:rPr>
                <w:rFonts w:eastAsia="宋体" w:cs="Times New Roman"/>
                <w:sz w:val="16"/>
                <w:szCs w:val="16"/>
              </w:rPr>
              <w:t>Rabbit monoclonal anti-GSK3β</w:t>
            </w:r>
          </w:p>
        </w:tc>
        <w:tc>
          <w:tcPr>
            <w:tcW w:w="2410" w:type="dxa"/>
          </w:tcPr>
          <w:p w:rsidR="00BF5BE8" w:rsidRPr="009A63CE" w:rsidRDefault="00BF5BE8" w:rsidP="00BF5BE8">
            <w:pPr>
              <w:spacing w:line="240" w:lineRule="auto"/>
              <w:jc w:val="left"/>
              <w:rPr>
                <w:sz w:val="16"/>
                <w:szCs w:val="16"/>
              </w:rPr>
            </w:pPr>
            <w:r w:rsidRPr="009A63CE">
              <w:rPr>
                <w:rFonts w:cs="Times New Roman" w:hint="eastAsia"/>
                <w:sz w:val="16"/>
                <w:szCs w:val="16"/>
              </w:rPr>
              <w:t>C</w:t>
            </w:r>
            <w:r w:rsidRPr="009A63CE">
              <w:rPr>
                <w:rFonts w:cs="Times New Roman"/>
                <w:sz w:val="16"/>
                <w:szCs w:val="16"/>
              </w:rPr>
              <w:t>ell Signaling Technology</w:t>
            </w:r>
          </w:p>
        </w:tc>
        <w:tc>
          <w:tcPr>
            <w:tcW w:w="1301" w:type="dxa"/>
          </w:tcPr>
          <w:p w:rsidR="00BF5BE8" w:rsidRPr="009A63CE" w:rsidRDefault="00BF5BE8" w:rsidP="002A559F">
            <w:pPr>
              <w:widowControl/>
              <w:spacing w:line="240" w:lineRule="auto"/>
              <w:jc w:val="left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eastAsia="宋体" w:cs="Times New Roman"/>
                <w:sz w:val="16"/>
                <w:szCs w:val="16"/>
              </w:rPr>
              <w:t>Cat#5676</w:t>
            </w:r>
          </w:p>
        </w:tc>
      </w:tr>
      <w:tr w:rsidR="00BF5BE8" w:rsidRPr="009A63CE" w:rsidTr="002A559F">
        <w:trPr>
          <w:jc w:val="center"/>
        </w:trPr>
        <w:tc>
          <w:tcPr>
            <w:tcW w:w="2972" w:type="dxa"/>
          </w:tcPr>
          <w:p w:rsidR="00BF5BE8" w:rsidRPr="009A63CE" w:rsidRDefault="00BF5BE8" w:rsidP="00BF5BE8">
            <w:pPr>
              <w:widowControl/>
              <w:spacing w:line="240" w:lineRule="auto"/>
              <w:jc w:val="left"/>
              <w:rPr>
                <w:rFonts w:cs="Times New Roman"/>
                <w:iCs/>
                <w:sz w:val="16"/>
                <w:szCs w:val="16"/>
              </w:rPr>
            </w:pPr>
            <w:r w:rsidRPr="009A63CE">
              <w:rPr>
                <w:rFonts w:eastAsia="宋体" w:cs="Times New Roman"/>
                <w:sz w:val="16"/>
                <w:szCs w:val="16"/>
              </w:rPr>
              <w:t>Rabbit monoclonal anti-p-GSK3β (S9)</w:t>
            </w:r>
          </w:p>
        </w:tc>
        <w:tc>
          <w:tcPr>
            <w:tcW w:w="2410" w:type="dxa"/>
          </w:tcPr>
          <w:p w:rsidR="00BF5BE8" w:rsidRPr="009A63CE" w:rsidRDefault="00BF5BE8" w:rsidP="00BF5BE8">
            <w:pPr>
              <w:spacing w:line="240" w:lineRule="auto"/>
              <w:jc w:val="left"/>
              <w:rPr>
                <w:sz w:val="16"/>
                <w:szCs w:val="16"/>
              </w:rPr>
            </w:pPr>
            <w:r w:rsidRPr="009A63CE">
              <w:rPr>
                <w:rFonts w:cs="Times New Roman" w:hint="eastAsia"/>
                <w:sz w:val="16"/>
                <w:szCs w:val="16"/>
              </w:rPr>
              <w:t>C</w:t>
            </w:r>
            <w:r w:rsidRPr="009A63CE">
              <w:rPr>
                <w:rFonts w:cs="Times New Roman"/>
                <w:sz w:val="16"/>
                <w:szCs w:val="16"/>
              </w:rPr>
              <w:t>ell Signaling Technology</w:t>
            </w:r>
          </w:p>
        </w:tc>
        <w:tc>
          <w:tcPr>
            <w:tcW w:w="1301" w:type="dxa"/>
          </w:tcPr>
          <w:p w:rsidR="00BF5BE8" w:rsidRPr="009A63CE" w:rsidRDefault="00BF5BE8" w:rsidP="002A559F">
            <w:pPr>
              <w:widowControl/>
              <w:spacing w:line="240" w:lineRule="auto"/>
              <w:jc w:val="left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eastAsia="宋体" w:cs="Times New Roman"/>
                <w:sz w:val="16"/>
                <w:szCs w:val="16"/>
              </w:rPr>
              <w:t>Cat#8566</w:t>
            </w:r>
          </w:p>
        </w:tc>
      </w:tr>
      <w:tr w:rsidR="00BF5BE8" w:rsidRPr="009A63CE" w:rsidTr="002A559F">
        <w:trPr>
          <w:jc w:val="center"/>
        </w:trPr>
        <w:tc>
          <w:tcPr>
            <w:tcW w:w="2972" w:type="dxa"/>
          </w:tcPr>
          <w:p w:rsidR="00BF5BE8" w:rsidRPr="009A63CE" w:rsidRDefault="00BF5BE8" w:rsidP="00BF5BE8">
            <w:pPr>
              <w:widowControl/>
              <w:spacing w:line="240" w:lineRule="auto"/>
              <w:jc w:val="left"/>
              <w:rPr>
                <w:rFonts w:cs="Times New Roman"/>
                <w:iCs/>
                <w:sz w:val="16"/>
                <w:szCs w:val="16"/>
              </w:rPr>
            </w:pPr>
            <w:r w:rsidRPr="009A63CE">
              <w:rPr>
                <w:rFonts w:eastAsia="宋体" w:cs="Times New Roman"/>
                <w:sz w:val="16"/>
                <w:szCs w:val="16"/>
              </w:rPr>
              <w:t>Rabbit polyclonal anti-AMPKα</w:t>
            </w:r>
          </w:p>
        </w:tc>
        <w:tc>
          <w:tcPr>
            <w:tcW w:w="2410" w:type="dxa"/>
          </w:tcPr>
          <w:p w:rsidR="00BF5BE8" w:rsidRPr="009A63CE" w:rsidRDefault="00BF5BE8" w:rsidP="00BF5BE8">
            <w:pPr>
              <w:spacing w:line="240" w:lineRule="auto"/>
              <w:jc w:val="left"/>
              <w:rPr>
                <w:sz w:val="16"/>
                <w:szCs w:val="16"/>
              </w:rPr>
            </w:pPr>
            <w:r w:rsidRPr="009A63CE">
              <w:rPr>
                <w:rFonts w:cs="Times New Roman" w:hint="eastAsia"/>
                <w:sz w:val="16"/>
                <w:szCs w:val="16"/>
              </w:rPr>
              <w:t>C</w:t>
            </w:r>
            <w:r w:rsidRPr="009A63CE">
              <w:rPr>
                <w:rFonts w:cs="Times New Roman"/>
                <w:sz w:val="16"/>
                <w:szCs w:val="16"/>
              </w:rPr>
              <w:t>ell Signaling Technology</w:t>
            </w:r>
          </w:p>
        </w:tc>
        <w:tc>
          <w:tcPr>
            <w:tcW w:w="1301" w:type="dxa"/>
          </w:tcPr>
          <w:p w:rsidR="00BF5BE8" w:rsidRPr="009A63CE" w:rsidRDefault="00BF5BE8" w:rsidP="002A559F">
            <w:pPr>
              <w:widowControl/>
              <w:spacing w:line="240" w:lineRule="auto"/>
              <w:jc w:val="left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eastAsia="宋体" w:cs="Times New Roman"/>
                <w:sz w:val="16"/>
                <w:szCs w:val="16"/>
              </w:rPr>
              <w:t>Cat#2532</w:t>
            </w:r>
          </w:p>
        </w:tc>
      </w:tr>
      <w:tr w:rsidR="00BF5BE8" w:rsidRPr="009A63CE" w:rsidTr="002A559F">
        <w:trPr>
          <w:jc w:val="center"/>
        </w:trPr>
        <w:tc>
          <w:tcPr>
            <w:tcW w:w="2972" w:type="dxa"/>
          </w:tcPr>
          <w:p w:rsidR="00BF5BE8" w:rsidRPr="009A63CE" w:rsidRDefault="00BF5BE8" w:rsidP="00BF5BE8">
            <w:pPr>
              <w:widowControl/>
              <w:spacing w:line="240" w:lineRule="auto"/>
              <w:jc w:val="left"/>
              <w:rPr>
                <w:rFonts w:cs="Times New Roman"/>
                <w:iCs/>
                <w:sz w:val="16"/>
                <w:szCs w:val="16"/>
              </w:rPr>
            </w:pPr>
            <w:r w:rsidRPr="009A63CE">
              <w:rPr>
                <w:rFonts w:eastAsia="宋体" w:cs="Times New Roman"/>
                <w:sz w:val="16"/>
                <w:szCs w:val="16"/>
              </w:rPr>
              <w:t>Rabbit monoclonal anti-p-AMPKα (T172)</w:t>
            </w:r>
          </w:p>
        </w:tc>
        <w:tc>
          <w:tcPr>
            <w:tcW w:w="2410" w:type="dxa"/>
          </w:tcPr>
          <w:p w:rsidR="00BF5BE8" w:rsidRPr="009A63CE" w:rsidRDefault="00BF5BE8" w:rsidP="00BF5BE8">
            <w:pPr>
              <w:spacing w:line="240" w:lineRule="auto"/>
              <w:jc w:val="left"/>
              <w:rPr>
                <w:sz w:val="16"/>
                <w:szCs w:val="16"/>
              </w:rPr>
            </w:pPr>
            <w:r w:rsidRPr="009A63CE">
              <w:rPr>
                <w:rFonts w:cs="Times New Roman" w:hint="eastAsia"/>
                <w:sz w:val="16"/>
                <w:szCs w:val="16"/>
              </w:rPr>
              <w:t>C</w:t>
            </w:r>
            <w:r w:rsidRPr="009A63CE">
              <w:rPr>
                <w:rFonts w:cs="Times New Roman"/>
                <w:sz w:val="16"/>
                <w:szCs w:val="16"/>
              </w:rPr>
              <w:t>ell Signaling Technology</w:t>
            </w:r>
          </w:p>
        </w:tc>
        <w:tc>
          <w:tcPr>
            <w:tcW w:w="1301" w:type="dxa"/>
          </w:tcPr>
          <w:p w:rsidR="00BF5BE8" w:rsidRPr="009A63CE" w:rsidRDefault="00BF5BE8" w:rsidP="002A559F">
            <w:pPr>
              <w:widowControl/>
              <w:spacing w:line="240" w:lineRule="auto"/>
              <w:jc w:val="left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eastAsia="宋体" w:cs="Times New Roman"/>
                <w:sz w:val="16"/>
                <w:szCs w:val="16"/>
              </w:rPr>
              <w:t>Cat#2535</w:t>
            </w:r>
          </w:p>
        </w:tc>
      </w:tr>
      <w:tr w:rsidR="00BF5BE8" w:rsidRPr="009A63CE" w:rsidTr="002A559F">
        <w:trPr>
          <w:jc w:val="center"/>
        </w:trPr>
        <w:tc>
          <w:tcPr>
            <w:tcW w:w="2972" w:type="dxa"/>
          </w:tcPr>
          <w:p w:rsidR="00BF5BE8" w:rsidRPr="009A63CE" w:rsidRDefault="00BF5BE8" w:rsidP="00BF5BE8">
            <w:pPr>
              <w:widowControl/>
              <w:spacing w:line="240" w:lineRule="auto"/>
              <w:jc w:val="left"/>
              <w:rPr>
                <w:rFonts w:cs="Times New Roman"/>
                <w:iCs/>
                <w:sz w:val="16"/>
                <w:szCs w:val="16"/>
              </w:rPr>
            </w:pPr>
            <w:r w:rsidRPr="009A63CE">
              <w:rPr>
                <w:rFonts w:eastAsia="宋体" w:cs="Times New Roman"/>
                <w:sz w:val="16"/>
                <w:szCs w:val="16"/>
              </w:rPr>
              <w:t>Rabbit polyclonal anti-ACC</w:t>
            </w:r>
          </w:p>
        </w:tc>
        <w:tc>
          <w:tcPr>
            <w:tcW w:w="2410" w:type="dxa"/>
          </w:tcPr>
          <w:p w:rsidR="00BF5BE8" w:rsidRPr="009A63CE" w:rsidRDefault="00BF5BE8" w:rsidP="00BF5BE8">
            <w:pPr>
              <w:spacing w:line="240" w:lineRule="auto"/>
              <w:jc w:val="left"/>
              <w:rPr>
                <w:sz w:val="16"/>
                <w:szCs w:val="16"/>
              </w:rPr>
            </w:pPr>
            <w:r w:rsidRPr="009A63CE">
              <w:rPr>
                <w:rFonts w:cs="Times New Roman" w:hint="eastAsia"/>
                <w:sz w:val="16"/>
                <w:szCs w:val="16"/>
              </w:rPr>
              <w:t>C</w:t>
            </w:r>
            <w:r w:rsidRPr="009A63CE">
              <w:rPr>
                <w:rFonts w:cs="Times New Roman"/>
                <w:sz w:val="16"/>
                <w:szCs w:val="16"/>
              </w:rPr>
              <w:t>ell Signaling Technology</w:t>
            </w:r>
          </w:p>
        </w:tc>
        <w:tc>
          <w:tcPr>
            <w:tcW w:w="1301" w:type="dxa"/>
          </w:tcPr>
          <w:p w:rsidR="00BF5BE8" w:rsidRPr="009A63CE" w:rsidRDefault="00BF5BE8" w:rsidP="002A559F">
            <w:pPr>
              <w:widowControl/>
              <w:spacing w:line="240" w:lineRule="auto"/>
              <w:jc w:val="left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eastAsia="宋体" w:cs="Times New Roman"/>
                <w:sz w:val="16"/>
                <w:szCs w:val="16"/>
              </w:rPr>
              <w:t>Cat#3662</w:t>
            </w:r>
          </w:p>
        </w:tc>
      </w:tr>
      <w:tr w:rsidR="00BF5BE8" w:rsidRPr="009A63CE" w:rsidTr="002A559F">
        <w:trPr>
          <w:jc w:val="center"/>
        </w:trPr>
        <w:tc>
          <w:tcPr>
            <w:tcW w:w="2972" w:type="dxa"/>
          </w:tcPr>
          <w:p w:rsidR="00BF5BE8" w:rsidRPr="009A63CE" w:rsidRDefault="00BF5BE8" w:rsidP="00BF5BE8">
            <w:pPr>
              <w:widowControl/>
              <w:spacing w:line="240" w:lineRule="auto"/>
              <w:jc w:val="left"/>
              <w:rPr>
                <w:rFonts w:cs="Times New Roman"/>
                <w:iCs/>
                <w:sz w:val="16"/>
                <w:szCs w:val="16"/>
              </w:rPr>
            </w:pPr>
            <w:r w:rsidRPr="009A63CE">
              <w:rPr>
                <w:rFonts w:eastAsia="宋体" w:cs="Times New Roman"/>
                <w:sz w:val="16"/>
                <w:szCs w:val="16"/>
              </w:rPr>
              <w:t>Rabbit polyclonal anti-p-ACC (S79)</w:t>
            </w:r>
          </w:p>
        </w:tc>
        <w:tc>
          <w:tcPr>
            <w:tcW w:w="2410" w:type="dxa"/>
          </w:tcPr>
          <w:p w:rsidR="00BF5BE8" w:rsidRPr="009A63CE" w:rsidRDefault="00BF5BE8" w:rsidP="00BF5BE8">
            <w:pPr>
              <w:spacing w:line="240" w:lineRule="auto"/>
              <w:jc w:val="left"/>
              <w:rPr>
                <w:sz w:val="16"/>
                <w:szCs w:val="16"/>
              </w:rPr>
            </w:pPr>
            <w:r w:rsidRPr="009A63CE">
              <w:rPr>
                <w:rFonts w:cs="Times New Roman" w:hint="eastAsia"/>
                <w:sz w:val="16"/>
                <w:szCs w:val="16"/>
              </w:rPr>
              <w:t>C</w:t>
            </w:r>
            <w:r w:rsidRPr="009A63CE">
              <w:rPr>
                <w:rFonts w:cs="Times New Roman"/>
                <w:sz w:val="16"/>
                <w:szCs w:val="16"/>
              </w:rPr>
              <w:t>ell Signaling Technology</w:t>
            </w:r>
          </w:p>
        </w:tc>
        <w:tc>
          <w:tcPr>
            <w:tcW w:w="1301" w:type="dxa"/>
          </w:tcPr>
          <w:p w:rsidR="00BF5BE8" w:rsidRPr="009A63CE" w:rsidRDefault="00BF5BE8" w:rsidP="002A559F">
            <w:pPr>
              <w:widowControl/>
              <w:spacing w:line="240" w:lineRule="auto"/>
              <w:jc w:val="left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eastAsia="宋体" w:cs="Times New Roman"/>
                <w:sz w:val="16"/>
                <w:szCs w:val="16"/>
              </w:rPr>
              <w:t>Cat#3661</w:t>
            </w:r>
          </w:p>
        </w:tc>
      </w:tr>
      <w:tr w:rsidR="00BF5BE8" w:rsidRPr="009A63CE" w:rsidTr="002A559F">
        <w:trPr>
          <w:jc w:val="center"/>
        </w:trPr>
        <w:tc>
          <w:tcPr>
            <w:tcW w:w="2972" w:type="dxa"/>
          </w:tcPr>
          <w:p w:rsidR="00BF5BE8" w:rsidRPr="009A63CE" w:rsidRDefault="00BF5BE8" w:rsidP="00BF5BE8">
            <w:pPr>
              <w:widowControl/>
              <w:spacing w:line="240" w:lineRule="auto"/>
              <w:jc w:val="left"/>
              <w:rPr>
                <w:rFonts w:eastAsia="宋体" w:cs="Times New Roman"/>
                <w:sz w:val="16"/>
                <w:szCs w:val="16"/>
              </w:rPr>
            </w:pPr>
            <w:r w:rsidRPr="009A63CE">
              <w:rPr>
                <w:rFonts w:eastAsia="宋体" w:cs="Times New Roman"/>
                <w:sz w:val="16"/>
                <w:szCs w:val="16"/>
              </w:rPr>
              <w:t>Rabbit polyclonal anti-IP3R1</w:t>
            </w:r>
          </w:p>
        </w:tc>
        <w:tc>
          <w:tcPr>
            <w:tcW w:w="2410" w:type="dxa"/>
          </w:tcPr>
          <w:p w:rsidR="00BF5BE8" w:rsidRPr="009A63CE" w:rsidRDefault="00BF5BE8" w:rsidP="00BF5BE8">
            <w:pPr>
              <w:spacing w:line="240" w:lineRule="auto"/>
              <w:jc w:val="left"/>
              <w:rPr>
                <w:rFonts w:cs="Times New Roman"/>
                <w:sz w:val="16"/>
                <w:szCs w:val="16"/>
              </w:rPr>
            </w:pPr>
            <w:proofErr w:type="spellStart"/>
            <w:r w:rsidRPr="009A63CE">
              <w:rPr>
                <w:rFonts w:cs="Times New Roman" w:hint="eastAsia"/>
                <w:sz w:val="16"/>
                <w:szCs w:val="16"/>
              </w:rPr>
              <w:t>A</w:t>
            </w:r>
            <w:r w:rsidRPr="009A63CE">
              <w:rPr>
                <w:rFonts w:cs="Times New Roman"/>
                <w:sz w:val="16"/>
                <w:szCs w:val="16"/>
              </w:rPr>
              <w:t>lomone</w:t>
            </w:r>
            <w:proofErr w:type="spellEnd"/>
            <w:r w:rsidRPr="009A63CE">
              <w:rPr>
                <w:rFonts w:cs="Times New Roman"/>
                <w:sz w:val="16"/>
                <w:szCs w:val="16"/>
              </w:rPr>
              <w:t xml:space="preserve"> Labs</w:t>
            </w:r>
          </w:p>
        </w:tc>
        <w:tc>
          <w:tcPr>
            <w:tcW w:w="1301" w:type="dxa"/>
          </w:tcPr>
          <w:p w:rsidR="00BF5BE8" w:rsidRPr="009A63CE" w:rsidRDefault="00BF5BE8" w:rsidP="002A559F">
            <w:pPr>
              <w:widowControl/>
              <w:spacing w:line="240" w:lineRule="auto"/>
              <w:jc w:val="left"/>
              <w:rPr>
                <w:rFonts w:eastAsia="宋体" w:cs="Times New Roman"/>
                <w:sz w:val="16"/>
                <w:szCs w:val="16"/>
              </w:rPr>
            </w:pPr>
            <w:r w:rsidRPr="009A63CE">
              <w:rPr>
                <w:rFonts w:eastAsia="宋体" w:cs="Times New Roman"/>
                <w:sz w:val="16"/>
                <w:szCs w:val="16"/>
              </w:rPr>
              <w:t>Cat#</w:t>
            </w:r>
            <w:r w:rsidRPr="009A63CE">
              <w:rPr>
                <w:rFonts w:eastAsia="宋体" w:cs="Times New Roman" w:hint="eastAsia"/>
                <w:sz w:val="16"/>
                <w:szCs w:val="16"/>
              </w:rPr>
              <w:t>A</w:t>
            </w:r>
            <w:r w:rsidRPr="009A63CE">
              <w:rPr>
                <w:rFonts w:eastAsia="宋体" w:cs="Times New Roman"/>
                <w:sz w:val="16"/>
                <w:szCs w:val="16"/>
              </w:rPr>
              <w:t>CC-019</w:t>
            </w:r>
          </w:p>
        </w:tc>
      </w:tr>
      <w:tr w:rsidR="00BF5BE8" w:rsidRPr="009A63CE" w:rsidTr="002A559F">
        <w:trPr>
          <w:jc w:val="center"/>
        </w:trPr>
        <w:tc>
          <w:tcPr>
            <w:tcW w:w="2972" w:type="dxa"/>
          </w:tcPr>
          <w:p w:rsidR="00BF5BE8" w:rsidRPr="009A63CE" w:rsidRDefault="00BF5BE8" w:rsidP="00BF5BE8">
            <w:pPr>
              <w:widowControl/>
              <w:spacing w:line="240" w:lineRule="auto"/>
              <w:jc w:val="left"/>
              <w:rPr>
                <w:rFonts w:eastAsia="宋体" w:cs="Times New Roman"/>
                <w:sz w:val="16"/>
                <w:szCs w:val="16"/>
              </w:rPr>
            </w:pPr>
            <w:r w:rsidRPr="009A63CE">
              <w:rPr>
                <w:rFonts w:eastAsia="宋体" w:cs="Times New Roman"/>
                <w:sz w:val="16"/>
                <w:szCs w:val="16"/>
              </w:rPr>
              <w:t>Rabbit polyclonal anti-p-IP3R1 (Y353)</w:t>
            </w:r>
          </w:p>
        </w:tc>
        <w:tc>
          <w:tcPr>
            <w:tcW w:w="2410" w:type="dxa"/>
          </w:tcPr>
          <w:p w:rsidR="00BF5BE8" w:rsidRPr="009A63CE" w:rsidRDefault="00BF5BE8" w:rsidP="00BF5BE8">
            <w:pPr>
              <w:spacing w:line="240" w:lineRule="auto"/>
              <w:jc w:val="left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/>
                <w:sz w:val="16"/>
                <w:szCs w:val="16"/>
              </w:rPr>
              <w:t>Affinity Biosciences</w:t>
            </w:r>
          </w:p>
        </w:tc>
        <w:tc>
          <w:tcPr>
            <w:tcW w:w="1301" w:type="dxa"/>
          </w:tcPr>
          <w:p w:rsidR="00BF5BE8" w:rsidRPr="009A63CE" w:rsidRDefault="00BF5BE8" w:rsidP="002A559F">
            <w:pPr>
              <w:widowControl/>
              <w:spacing w:line="240" w:lineRule="auto"/>
              <w:jc w:val="left"/>
              <w:rPr>
                <w:rFonts w:eastAsia="宋体" w:cs="Times New Roman"/>
                <w:sz w:val="16"/>
                <w:szCs w:val="16"/>
              </w:rPr>
            </w:pPr>
            <w:r w:rsidRPr="009A63CE">
              <w:rPr>
                <w:rFonts w:eastAsia="宋体" w:cs="Times New Roman"/>
                <w:sz w:val="16"/>
                <w:szCs w:val="16"/>
              </w:rPr>
              <w:t>Cat#</w:t>
            </w:r>
            <w:r w:rsidRPr="009A63CE">
              <w:rPr>
                <w:rFonts w:eastAsia="宋体" w:cs="Times New Roman" w:hint="eastAsia"/>
                <w:sz w:val="16"/>
                <w:szCs w:val="16"/>
              </w:rPr>
              <w:t>A</w:t>
            </w:r>
            <w:r w:rsidRPr="009A63CE">
              <w:rPr>
                <w:rFonts w:eastAsia="宋体" w:cs="Times New Roman"/>
                <w:sz w:val="16"/>
                <w:szCs w:val="16"/>
              </w:rPr>
              <w:t>F8342</w:t>
            </w:r>
          </w:p>
        </w:tc>
      </w:tr>
      <w:tr w:rsidR="00BF5BE8" w:rsidRPr="009A63CE" w:rsidTr="002A559F">
        <w:trPr>
          <w:jc w:val="center"/>
        </w:trPr>
        <w:tc>
          <w:tcPr>
            <w:tcW w:w="2972" w:type="dxa"/>
          </w:tcPr>
          <w:p w:rsidR="00BF5BE8" w:rsidRPr="009A63CE" w:rsidRDefault="00BF5BE8" w:rsidP="00BF5BE8">
            <w:pPr>
              <w:widowControl/>
              <w:spacing w:line="240" w:lineRule="auto"/>
              <w:jc w:val="left"/>
              <w:rPr>
                <w:rFonts w:cs="Times New Roman"/>
                <w:iCs/>
                <w:sz w:val="16"/>
                <w:szCs w:val="16"/>
              </w:rPr>
            </w:pPr>
            <w:r w:rsidRPr="009A63CE">
              <w:rPr>
                <w:rFonts w:eastAsia="宋体" w:cs="Times New Roman"/>
                <w:sz w:val="16"/>
                <w:szCs w:val="16"/>
              </w:rPr>
              <w:t>Rabbit monoclonal anti-β-actin</w:t>
            </w:r>
          </w:p>
        </w:tc>
        <w:tc>
          <w:tcPr>
            <w:tcW w:w="2410" w:type="dxa"/>
          </w:tcPr>
          <w:p w:rsidR="00BF5BE8" w:rsidRPr="009A63CE" w:rsidRDefault="00BF5BE8" w:rsidP="00BF5BE8">
            <w:pPr>
              <w:spacing w:line="240" w:lineRule="auto"/>
              <w:jc w:val="left"/>
              <w:rPr>
                <w:sz w:val="16"/>
                <w:szCs w:val="16"/>
              </w:rPr>
            </w:pPr>
            <w:r w:rsidRPr="009A63CE">
              <w:rPr>
                <w:rFonts w:cs="Times New Roman" w:hint="eastAsia"/>
                <w:sz w:val="16"/>
                <w:szCs w:val="16"/>
              </w:rPr>
              <w:t>C</w:t>
            </w:r>
            <w:r w:rsidRPr="009A63CE">
              <w:rPr>
                <w:rFonts w:cs="Times New Roman"/>
                <w:sz w:val="16"/>
                <w:szCs w:val="16"/>
              </w:rPr>
              <w:t>ell Signaling Technology</w:t>
            </w:r>
          </w:p>
        </w:tc>
        <w:tc>
          <w:tcPr>
            <w:tcW w:w="1301" w:type="dxa"/>
          </w:tcPr>
          <w:p w:rsidR="00BF5BE8" w:rsidRPr="009A63CE" w:rsidRDefault="00BF5BE8" w:rsidP="002A559F">
            <w:pPr>
              <w:widowControl/>
              <w:spacing w:line="240" w:lineRule="auto"/>
              <w:jc w:val="left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eastAsia="宋体" w:cs="Times New Roman"/>
                <w:sz w:val="16"/>
                <w:szCs w:val="16"/>
              </w:rPr>
              <w:t>Cat#4970</w:t>
            </w:r>
          </w:p>
        </w:tc>
      </w:tr>
      <w:tr w:rsidR="00BF5BE8" w:rsidRPr="009A63CE" w:rsidTr="002A559F">
        <w:trPr>
          <w:jc w:val="center"/>
        </w:trPr>
        <w:tc>
          <w:tcPr>
            <w:tcW w:w="2972" w:type="dxa"/>
          </w:tcPr>
          <w:p w:rsidR="00BF5BE8" w:rsidRPr="009A63CE" w:rsidRDefault="00BF5BE8" w:rsidP="00BF5BE8">
            <w:pPr>
              <w:widowControl/>
              <w:spacing w:line="240" w:lineRule="auto"/>
              <w:jc w:val="left"/>
              <w:rPr>
                <w:rFonts w:cs="Times New Roman"/>
                <w:iCs/>
                <w:sz w:val="16"/>
                <w:szCs w:val="16"/>
              </w:rPr>
            </w:pPr>
            <w:r w:rsidRPr="009A63CE">
              <w:rPr>
                <w:rFonts w:eastAsia="宋体" w:cs="Times New Roman"/>
                <w:sz w:val="16"/>
                <w:szCs w:val="16"/>
              </w:rPr>
              <w:t>Rabbit monoclonal anti-GAPDH</w:t>
            </w:r>
          </w:p>
        </w:tc>
        <w:tc>
          <w:tcPr>
            <w:tcW w:w="2410" w:type="dxa"/>
          </w:tcPr>
          <w:p w:rsidR="00BF5BE8" w:rsidRPr="009A63CE" w:rsidRDefault="00BF5BE8" w:rsidP="00BF5BE8">
            <w:pPr>
              <w:spacing w:line="240" w:lineRule="auto"/>
              <w:jc w:val="left"/>
              <w:rPr>
                <w:sz w:val="16"/>
                <w:szCs w:val="16"/>
              </w:rPr>
            </w:pPr>
            <w:r w:rsidRPr="009A63CE">
              <w:rPr>
                <w:rFonts w:cs="Times New Roman" w:hint="eastAsia"/>
                <w:sz w:val="16"/>
                <w:szCs w:val="16"/>
              </w:rPr>
              <w:t>C</w:t>
            </w:r>
            <w:r w:rsidRPr="009A63CE">
              <w:rPr>
                <w:rFonts w:cs="Times New Roman"/>
                <w:sz w:val="16"/>
                <w:szCs w:val="16"/>
              </w:rPr>
              <w:t>ell Signaling Technology</w:t>
            </w:r>
          </w:p>
        </w:tc>
        <w:tc>
          <w:tcPr>
            <w:tcW w:w="1301" w:type="dxa"/>
          </w:tcPr>
          <w:p w:rsidR="00BF5BE8" w:rsidRPr="009A63CE" w:rsidRDefault="00BF5BE8" w:rsidP="002A559F">
            <w:pPr>
              <w:widowControl/>
              <w:spacing w:line="240" w:lineRule="auto"/>
              <w:jc w:val="left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eastAsia="宋体" w:cs="Times New Roman"/>
                <w:sz w:val="16"/>
                <w:szCs w:val="16"/>
              </w:rPr>
              <w:t>Cat#2118</w:t>
            </w:r>
          </w:p>
        </w:tc>
      </w:tr>
      <w:tr w:rsidR="00BF5BE8" w:rsidRPr="009A63CE" w:rsidTr="002A559F">
        <w:trPr>
          <w:jc w:val="center"/>
        </w:trPr>
        <w:tc>
          <w:tcPr>
            <w:tcW w:w="2972" w:type="dxa"/>
          </w:tcPr>
          <w:p w:rsidR="00BF5BE8" w:rsidRPr="009A63CE" w:rsidRDefault="00BF5BE8" w:rsidP="00BF5BE8">
            <w:pPr>
              <w:widowControl/>
              <w:spacing w:line="240" w:lineRule="auto"/>
              <w:jc w:val="left"/>
              <w:rPr>
                <w:rFonts w:eastAsia="宋体" w:cs="Times New Roman"/>
                <w:sz w:val="16"/>
                <w:szCs w:val="16"/>
              </w:rPr>
            </w:pPr>
            <w:r w:rsidRPr="009A63CE">
              <w:rPr>
                <w:rFonts w:eastAsia="宋体" w:cs="Times New Roman"/>
                <w:sz w:val="16"/>
                <w:szCs w:val="16"/>
              </w:rPr>
              <w:t>Rabbit monoclonal anti-β-tubulin</w:t>
            </w:r>
          </w:p>
        </w:tc>
        <w:tc>
          <w:tcPr>
            <w:tcW w:w="2410" w:type="dxa"/>
          </w:tcPr>
          <w:p w:rsidR="00BF5BE8" w:rsidRPr="009A63CE" w:rsidRDefault="00BF5BE8" w:rsidP="00BF5BE8">
            <w:pPr>
              <w:spacing w:line="240" w:lineRule="auto"/>
              <w:jc w:val="left"/>
              <w:rPr>
                <w:rFonts w:cs="Times New Roman"/>
                <w:sz w:val="16"/>
                <w:szCs w:val="16"/>
              </w:rPr>
            </w:pPr>
            <w:r w:rsidRPr="009A63CE">
              <w:rPr>
                <w:rFonts w:cs="Times New Roman" w:hint="eastAsia"/>
                <w:sz w:val="16"/>
                <w:szCs w:val="16"/>
              </w:rPr>
              <w:t>C</w:t>
            </w:r>
            <w:r w:rsidRPr="009A63CE">
              <w:rPr>
                <w:rFonts w:cs="Times New Roman"/>
                <w:sz w:val="16"/>
                <w:szCs w:val="16"/>
              </w:rPr>
              <w:t>ell Signaling Technology</w:t>
            </w:r>
          </w:p>
        </w:tc>
        <w:tc>
          <w:tcPr>
            <w:tcW w:w="1301" w:type="dxa"/>
          </w:tcPr>
          <w:p w:rsidR="00BF5BE8" w:rsidRPr="009A63CE" w:rsidRDefault="00BF5BE8" w:rsidP="002A559F">
            <w:pPr>
              <w:widowControl/>
              <w:spacing w:line="240" w:lineRule="auto"/>
              <w:jc w:val="left"/>
              <w:rPr>
                <w:rFonts w:eastAsia="宋体" w:cs="Times New Roman"/>
                <w:sz w:val="16"/>
                <w:szCs w:val="16"/>
              </w:rPr>
            </w:pPr>
            <w:r w:rsidRPr="009A63CE">
              <w:rPr>
                <w:rFonts w:eastAsia="宋体" w:cs="Times New Roman"/>
                <w:sz w:val="16"/>
                <w:szCs w:val="16"/>
              </w:rPr>
              <w:t>Cat#</w:t>
            </w:r>
            <w:r w:rsidRPr="009A63CE">
              <w:rPr>
                <w:rFonts w:eastAsia="宋体" w:cs="Times New Roman" w:hint="eastAsia"/>
                <w:sz w:val="16"/>
                <w:szCs w:val="16"/>
              </w:rPr>
              <w:t>2</w:t>
            </w:r>
            <w:r w:rsidRPr="009A63CE">
              <w:rPr>
                <w:rFonts w:eastAsia="宋体" w:cs="Times New Roman"/>
                <w:sz w:val="16"/>
                <w:szCs w:val="16"/>
              </w:rPr>
              <w:t>128</w:t>
            </w:r>
          </w:p>
        </w:tc>
      </w:tr>
    </w:tbl>
    <w:p w:rsidR="00F74895" w:rsidRPr="009A63CE" w:rsidRDefault="00F74895" w:rsidP="009A63CE">
      <w:pPr>
        <w:widowControl/>
        <w:spacing w:line="240" w:lineRule="auto"/>
        <w:rPr>
          <w:rFonts w:cs="Times New Roman"/>
          <w:szCs w:val="21"/>
        </w:rPr>
      </w:pPr>
    </w:p>
    <w:sectPr w:rsidR="00F74895" w:rsidRPr="009A63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 New Roman"/>
    <w:charset w:val="00"/>
    <w:family w:val="roman"/>
    <w:pitch w:val="default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5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145"/>
    <w:rsid w:val="00022B0F"/>
    <w:rsid w:val="00040C8F"/>
    <w:rsid w:val="00042715"/>
    <w:rsid w:val="000937B3"/>
    <w:rsid w:val="000B2F03"/>
    <w:rsid w:val="00121CDD"/>
    <w:rsid w:val="0012777C"/>
    <w:rsid w:val="001C2F36"/>
    <w:rsid w:val="00221CB1"/>
    <w:rsid w:val="002322B9"/>
    <w:rsid w:val="00243000"/>
    <w:rsid w:val="002507FF"/>
    <w:rsid w:val="002A559F"/>
    <w:rsid w:val="00356776"/>
    <w:rsid w:val="003B1765"/>
    <w:rsid w:val="003D6E9A"/>
    <w:rsid w:val="003F2B9D"/>
    <w:rsid w:val="00453376"/>
    <w:rsid w:val="00495AE8"/>
    <w:rsid w:val="004C07E7"/>
    <w:rsid w:val="005052A4"/>
    <w:rsid w:val="00510067"/>
    <w:rsid w:val="005E1891"/>
    <w:rsid w:val="006203BB"/>
    <w:rsid w:val="00653034"/>
    <w:rsid w:val="00654DAE"/>
    <w:rsid w:val="006832B9"/>
    <w:rsid w:val="006932EE"/>
    <w:rsid w:val="00696D63"/>
    <w:rsid w:val="006E4DEE"/>
    <w:rsid w:val="00736C31"/>
    <w:rsid w:val="007444FD"/>
    <w:rsid w:val="00747E38"/>
    <w:rsid w:val="00774332"/>
    <w:rsid w:val="007A478A"/>
    <w:rsid w:val="007A5994"/>
    <w:rsid w:val="00905EA8"/>
    <w:rsid w:val="00925968"/>
    <w:rsid w:val="00945145"/>
    <w:rsid w:val="0097415F"/>
    <w:rsid w:val="009A63CE"/>
    <w:rsid w:val="009A7F5C"/>
    <w:rsid w:val="009C4E97"/>
    <w:rsid w:val="00A01D1F"/>
    <w:rsid w:val="00A106C7"/>
    <w:rsid w:val="00A143FB"/>
    <w:rsid w:val="00A24774"/>
    <w:rsid w:val="00A2571B"/>
    <w:rsid w:val="00AC4839"/>
    <w:rsid w:val="00B046D6"/>
    <w:rsid w:val="00B2498A"/>
    <w:rsid w:val="00BF5BE8"/>
    <w:rsid w:val="00C22E4C"/>
    <w:rsid w:val="00C3047D"/>
    <w:rsid w:val="00C36F6C"/>
    <w:rsid w:val="00C45BA4"/>
    <w:rsid w:val="00C66004"/>
    <w:rsid w:val="00CE4E9F"/>
    <w:rsid w:val="00CF3405"/>
    <w:rsid w:val="00CF4582"/>
    <w:rsid w:val="00D32EFD"/>
    <w:rsid w:val="00E2516E"/>
    <w:rsid w:val="00E415E4"/>
    <w:rsid w:val="00E46AAB"/>
    <w:rsid w:val="00E657F9"/>
    <w:rsid w:val="00E86B86"/>
    <w:rsid w:val="00EC2B9E"/>
    <w:rsid w:val="00ED1F90"/>
    <w:rsid w:val="00EF64EA"/>
    <w:rsid w:val="00EF652B"/>
    <w:rsid w:val="00F271EB"/>
    <w:rsid w:val="00F74895"/>
    <w:rsid w:val="00F76827"/>
    <w:rsid w:val="00F86A07"/>
    <w:rsid w:val="00FE2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F22811-149A-4BD5-B25D-3234C6E28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1F90"/>
    <w:pPr>
      <w:widowControl w:val="0"/>
      <w:spacing w:line="480" w:lineRule="auto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Char"/>
    <w:uiPriority w:val="9"/>
    <w:qFormat/>
    <w:rsid w:val="00736C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ED1F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ED1F90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  <w:style w:type="paragraph" w:styleId="a4">
    <w:name w:val="Normal (Web)"/>
    <w:basedOn w:val="a"/>
    <w:uiPriority w:val="99"/>
    <w:unhideWhenUsed/>
    <w:rsid w:val="00ED1F9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Cs w:val="24"/>
    </w:rPr>
  </w:style>
  <w:style w:type="character" w:customStyle="1" w:styleId="1Char">
    <w:name w:val="标题 1 Char"/>
    <w:basedOn w:val="a0"/>
    <w:link w:val="1"/>
    <w:uiPriority w:val="9"/>
    <w:rsid w:val="00736C31"/>
    <w:rPr>
      <w:rFonts w:ascii="Times New Roman" w:hAnsi="Times New Roman"/>
      <w:b/>
      <w:bCs/>
      <w:kern w:val="44"/>
      <w:sz w:val="44"/>
      <w:szCs w:val="44"/>
    </w:rPr>
  </w:style>
  <w:style w:type="paragraph" w:styleId="a5">
    <w:name w:val="Balloon Text"/>
    <w:basedOn w:val="a"/>
    <w:link w:val="Char"/>
    <w:uiPriority w:val="99"/>
    <w:semiHidden/>
    <w:unhideWhenUsed/>
    <w:rsid w:val="00C66004"/>
    <w:pPr>
      <w:spacing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C66004"/>
    <w:rPr>
      <w:rFonts w:ascii="Times New Roman" w:hAnsi="Times New Roman"/>
      <w:sz w:val="18"/>
      <w:szCs w:val="18"/>
    </w:rPr>
  </w:style>
  <w:style w:type="character" w:styleId="a6">
    <w:name w:val="Hyperlink"/>
    <w:basedOn w:val="a0"/>
    <w:uiPriority w:val="99"/>
    <w:unhideWhenUsed/>
    <w:qFormat/>
    <w:rsid w:val="00E86B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3" Type="http://schemas.openxmlformats.org/officeDocument/2006/relationships/webSettings" Target="webSettings.xml"/><Relationship Id="rId7" Type="http://schemas.openxmlformats.org/officeDocument/2006/relationships/image" Target="media/image3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10" Type="http://schemas.openxmlformats.org/officeDocument/2006/relationships/theme" Target="theme/theme1.xml"/><Relationship Id="rId4" Type="http://schemas.openxmlformats.org/officeDocument/2006/relationships/hyperlink" Target="mailto:yinjd@cau.edu.cn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7</Pages>
  <Words>1000</Words>
  <Characters>5704</Characters>
  <Application>Microsoft Office Word</Application>
  <DocSecurity>0</DocSecurity>
  <Lines>47</Lines>
  <Paragraphs>13</Paragraphs>
  <ScaleCrop>false</ScaleCrop>
  <Company/>
  <LinksUpToDate>false</LinksUpToDate>
  <CharactersWithSpaces>6691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张鑫</dc:creator>
  <cp:keywords/>
  <dc:description/>
  <cp:lastModifiedBy>张鑫</cp:lastModifiedBy>
  <cp:revision>59</cp:revision>
  <dcterms:created xsi:type="dcterms:W3CDTF">2022-01-17T08:59:00Z</dcterms:created>
  <dcterms:modified xsi:type="dcterms:W3CDTF">2022-12-12T10:41:00Z</dcterms:modified>
</cp:coreProperties>
</file>