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9C53F" w14:textId="77777777" w:rsidR="0089772F" w:rsidRDefault="0089772F" w:rsidP="0089772F">
      <w:pPr>
        <w:pStyle w:val="a7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C73CE0">
        <w:rPr>
          <w:rFonts w:ascii="Times New Roman" w:hAnsi="Times New Roman" w:cs="Times New Roman"/>
        </w:rPr>
        <w:t xml:space="preserve"> g-C</w:t>
      </w:r>
      <w:r w:rsidRPr="00C73CE0">
        <w:rPr>
          <w:rFonts w:ascii="Times New Roman" w:hAnsi="Times New Roman" w:cs="Times New Roman"/>
          <w:vertAlign w:val="subscript"/>
        </w:rPr>
        <w:t>3</w:t>
      </w:r>
      <w:r w:rsidRPr="00C73CE0">
        <w:rPr>
          <w:rFonts w:ascii="Times New Roman" w:hAnsi="Times New Roman" w:cs="Times New Roman"/>
        </w:rPr>
        <w:t>N</w:t>
      </w:r>
      <w:r w:rsidRPr="00C73CE0">
        <w:rPr>
          <w:rFonts w:ascii="Times New Roman" w:hAnsi="Times New Roman" w:cs="Times New Roman"/>
          <w:vertAlign w:val="subscript"/>
        </w:rPr>
        <w:t>4</w:t>
      </w:r>
      <w:r w:rsidRPr="00C73CE0">
        <w:rPr>
          <w:rFonts w:ascii="Times New Roman" w:hAnsi="Times New Roman" w:cs="Times New Roman"/>
        </w:rPr>
        <w:t xml:space="preserve">/PVDF-based composite polymer electrolytes </w:t>
      </w:r>
      <w:r>
        <w:rPr>
          <w:rFonts w:ascii="Times New Roman" w:hAnsi="Times New Roman" w:cs="Times New Roman"/>
        </w:rPr>
        <w:t xml:space="preserve">for </w:t>
      </w:r>
      <w:r w:rsidRPr="00C73CE0">
        <w:rPr>
          <w:rFonts w:ascii="Times New Roman" w:hAnsi="Times New Roman" w:cs="Times New Roman"/>
        </w:rPr>
        <w:t xml:space="preserve">sodium-ion </w:t>
      </w:r>
      <w:r>
        <w:rPr>
          <w:rFonts w:ascii="Times New Roman" w:hAnsi="Times New Roman" w:cs="Times New Roman"/>
        </w:rPr>
        <w:t>battery</w:t>
      </w:r>
    </w:p>
    <w:p w14:paraId="2730ED8F" w14:textId="77777777" w:rsidR="0089772F" w:rsidRDefault="0089772F" w:rsidP="0089772F"/>
    <w:p w14:paraId="1B16618A" w14:textId="77777777" w:rsidR="0089772F" w:rsidRDefault="0089772F" w:rsidP="0089772F"/>
    <w:p w14:paraId="44A8B5C3" w14:textId="77777777" w:rsidR="0089772F" w:rsidRDefault="0089772F" w:rsidP="0089772F">
      <w:pPr>
        <w:rPr>
          <w:rFonts w:ascii="Times New Roman" w:hAnsi="Times New Roman" w:cs="Times New Roman"/>
        </w:rPr>
      </w:pPr>
      <w:bookmarkStart w:id="0" w:name="_Hlk118537017"/>
      <w:proofErr w:type="spellStart"/>
      <w:r w:rsidRPr="001E63EF">
        <w:rPr>
          <w:rFonts w:ascii="Times New Roman" w:hAnsi="Times New Roman" w:cs="Times New Roman"/>
        </w:rPr>
        <w:t>Kewei</w:t>
      </w:r>
      <w:proofErr w:type="spellEnd"/>
      <w:r w:rsidRPr="001E63EF">
        <w:rPr>
          <w:rFonts w:ascii="Times New Roman" w:hAnsi="Times New Roman" w:cs="Times New Roman"/>
        </w:rPr>
        <w:t xml:space="preserve"> Shu</w:t>
      </w:r>
      <w:r w:rsidRPr="000142C8">
        <w:rPr>
          <w:rFonts w:ascii="Times New Roman" w:hAnsi="Times New Roman" w:cs="Times New Roman"/>
          <w:vertAlign w:val="superscript"/>
        </w:rPr>
        <w:t>a</w:t>
      </w:r>
      <w:r w:rsidRPr="001E63EF"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 w:hint="eastAsia"/>
        </w:rPr>
        <w:t>Jiazhen</w:t>
      </w:r>
      <w:proofErr w:type="spellEnd"/>
      <w:r w:rsidRPr="001E63EF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Zhou</w:t>
      </w:r>
      <w:r w:rsidRPr="000142C8">
        <w:rPr>
          <w:rFonts w:ascii="Times New Roman" w:hAnsi="Times New Roman" w:cs="Times New Roman"/>
          <w:vertAlign w:val="superscript"/>
        </w:rPr>
        <w:t>a</w:t>
      </w:r>
      <w:proofErr w:type="spellEnd"/>
      <w:r w:rsidRPr="001E63EF"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 w:hint="eastAsia"/>
        </w:rPr>
        <w:t>Xiaojing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Wu</w:t>
      </w:r>
      <w:r w:rsidRPr="000142C8">
        <w:rPr>
          <w:rFonts w:ascii="Times New Roman" w:hAnsi="Times New Roman" w:cs="Times New Roman"/>
          <w:vertAlign w:val="superscript"/>
        </w:rPr>
        <w:t>a</w:t>
      </w:r>
      <w:proofErr w:type="spellEnd"/>
      <w:r w:rsidRPr="001E63EF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Xuan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Liu</w:t>
      </w:r>
      <w:r w:rsidRPr="000142C8">
        <w:rPr>
          <w:rFonts w:ascii="Times New Roman" w:hAnsi="Times New Roman" w:cs="Times New Roman"/>
          <w:vertAlign w:val="superscript"/>
        </w:rPr>
        <w:t>a</w:t>
      </w:r>
      <w:proofErr w:type="spellEnd"/>
      <w:r w:rsidRPr="001E63EF">
        <w:rPr>
          <w:rFonts w:ascii="Times New Roman" w:hAnsi="Times New Roman" w:cs="Times New Roman"/>
        </w:rPr>
        <w:t xml:space="preserve">, </w:t>
      </w:r>
      <w:proofErr w:type="spellStart"/>
      <w:r w:rsidRPr="001E63EF">
        <w:rPr>
          <w:rFonts w:ascii="Times New Roman" w:hAnsi="Times New Roman" w:cs="Times New Roman"/>
        </w:rPr>
        <w:t>Liyu</w:t>
      </w:r>
      <w:proofErr w:type="spellEnd"/>
      <w:r w:rsidRPr="001E63EF">
        <w:rPr>
          <w:rFonts w:ascii="Times New Roman" w:hAnsi="Times New Roman" w:cs="Times New Roman"/>
        </w:rPr>
        <w:t xml:space="preserve"> </w:t>
      </w:r>
      <w:proofErr w:type="spellStart"/>
      <w:r w:rsidRPr="001E63EF">
        <w:rPr>
          <w:rFonts w:ascii="Times New Roman" w:hAnsi="Times New Roman" w:cs="Times New Roman"/>
        </w:rPr>
        <w:t>Sun</w:t>
      </w:r>
      <w:r w:rsidRPr="000142C8">
        <w:rPr>
          <w:rFonts w:ascii="Times New Roman" w:hAnsi="Times New Roman" w:cs="Times New Roman"/>
          <w:vertAlign w:val="superscript"/>
        </w:rPr>
        <w:t>a</w:t>
      </w:r>
      <w:proofErr w:type="spellEnd"/>
      <w:r w:rsidRPr="001E63EF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Yu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Wang</w:t>
      </w:r>
      <w:r w:rsidRPr="000142C8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1E63EF">
        <w:rPr>
          <w:rFonts w:ascii="Times New Roman" w:hAnsi="Times New Roman" w:cs="Times New Roman"/>
        </w:rPr>
        <w:t>Siyu</w:t>
      </w:r>
      <w:proofErr w:type="spellEnd"/>
      <w:r w:rsidRPr="001E63EF">
        <w:rPr>
          <w:rFonts w:ascii="Times New Roman" w:hAnsi="Times New Roman" w:cs="Times New Roman"/>
        </w:rPr>
        <w:t xml:space="preserve"> Tian</w:t>
      </w:r>
      <w:r w:rsidRPr="000142C8">
        <w:rPr>
          <w:rFonts w:ascii="Times New Roman" w:hAnsi="Times New Roman" w:cs="Times New Roman"/>
          <w:vertAlign w:val="superscript"/>
        </w:rPr>
        <w:t>a</w:t>
      </w:r>
      <w:r w:rsidRPr="001E63EF">
        <w:rPr>
          <w:rFonts w:ascii="Times New Roman" w:hAnsi="Times New Roman" w:cs="Times New Roman"/>
        </w:rPr>
        <w:t xml:space="preserve">, </w:t>
      </w:r>
      <w:proofErr w:type="spellStart"/>
      <w:r w:rsidRPr="001E63EF">
        <w:rPr>
          <w:rFonts w:ascii="Times New Roman" w:hAnsi="Times New Roman" w:cs="Times New Roman"/>
        </w:rPr>
        <w:t>Huizhu</w:t>
      </w:r>
      <w:proofErr w:type="spellEnd"/>
      <w:r w:rsidRPr="001E63EF">
        <w:rPr>
          <w:rFonts w:ascii="Times New Roman" w:hAnsi="Times New Roman" w:cs="Times New Roman"/>
        </w:rPr>
        <w:t xml:space="preserve"> </w:t>
      </w:r>
      <w:proofErr w:type="spellStart"/>
      <w:r w:rsidRPr="001E63EF">
        <w:rPr>
          <w:rFonts w:ascii="Times New Roman" w:hAnsi="Times New Roman" w:cs="Times New Roman"/>
        </w:rPr>
        <w:t>Niu</w:t>
      </w:r>
      <w:r w:rsidRPr="000142C8">
        <w:rPr>
          <w:rFonts w:ascii="Times New Roman" w:hAnsi="Times New Roman" w:cs="Times New Roman"/>
          <w:vertAlign w:val="superscript"/>
        </w:rPr>
        <w:t>a</w:t>
      </w:r>
      <w:proofErr w:type="spellEnd"/>
      <w:r w:rsidRPr="001E63EF">
        <w:rPr>
          <w:rFonts w:ascii="Times New Roman" w:hAnsi="Times New Roman" w:cs="Times New Roman"/>
        </w:rPr>
        <w:t xml:space="preserve">, </w:t>
      </w:r>
      <w:proofErr w:type="spellStart"/>
      <w:r w:rsidRPr="001E63EF">
        <w:rPr>
          <w:rFonts w:ascii="Times New Roman" w:hAnsi="Times New Roman" w:cs="Times New Roman"/>
        </w:rPr>
        <w:t>Yihao</w:t>
      </w:r>
      <w:proofErr w:type="spellEnd"/>
      <w:r w:rsidRPr="001E63EF">
        <w:rPr>
          <w:rFonts w:ascii="Times New Roman" w:hAnsi="Times New Roman" w:cs="Times New Roman"/>
        </w:rPr>
        <w:t xml:space="preserve"> </w:t>
      </w:r>
      <w:proofErr w:type="spellStart"/>
      <w:r w:rsidRPr="001E63EF">
        <w:rPr>
          <w:rFonts w:ascii="Times New Roman" w:hAnsi="Times New Roman" w:cs="Times New Roman"/>
        </w:rPr>
        <w:t>Duan</w:t>
      </w:r>
      <w:r w:rsidRPr="000142C8">
        <w:rPr>
          <w:rFonts w:ascii="Times New Roman" w:hAnsi="Times New Roman" w:cs="Times New Roman"/>
          <w:vertAlign w:val="superscript"/>
        </w:rPr>
        <w:t>a</w:t>
      </w:r>
      <w:proofErr w:type="spellEnd"/>
      <w:r w:rsidRPr="001E63EF">
        <w:rPr>
          <w:rFonts w:ascii="Times New Roman" w:hAnsi="Times New Roman" w:cs="Times New Roman"/>
        </w:rPr>
        <w:t xml:space="preserve">, </w:t>
      </w:r>
      <w:proofErr w:type="spellStart"/>
      <w:r w:rsidRPr="001E63EF">
        <w:rPr>
          <w:rFonts w:ascii="Times New Roman" w:hAnsi="Times New Roman" w:cs="Times New Roman"/>
        </w:rPr>
        <w:t>Guangyu</w:t>
      </w:r>
      <w:proofErr w:type="spellEnd"/>
      <w:r w:rsidRPr="001E63EF">
        <w:rPr>
          <w:rFonts w:ascii="Times New Roman" w:hAnsi="Times New Roman" w:cs="Times New Roman"/>
        </w:rPr>
        <w:t xml:space="preserve"> Hu</w:t>
      </w:r>
      <w:r w:rsidRPr="000142C8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,</w:t>
      </w:r>
      <w:r w:rsidRPr="005B7C2A">
        <w:rPr>
          <w:rFonts w:ascii="Times New Roman" w:hAnsi="Times New Roman" w:cs="Times New Roman"/>
        </w:rPr>
        <w:t xml:space="preserve"> </w:t>
      </w:r>
      <w:proofErr w:type="spellStart"/>
      <w:r w:rsidRPr="001E63EF">
        <w:rPr>
          <w:rFonts w:ascii="Times New Roman" w:hAnsi="Times New Roman" w:cs="Times New Roman"/>
        </w:rPr>
        <w:t>Haihua</w:t>
      </w:r>
      <w:proofErr w:type="spellEnd"/>
      <w:r w:rsidRPr="001E6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1E63EF">
        <w:rPr>
          <w:rFonts w:ascii="Times New Roman" w:hAnsi="Times New Roman" w:cs="Times New Roman"/>
        </w:rPr>
        <w:t>Wang</w:t>
      </w:r>
      <w:r w:rsidRPr="000142C8">
        <w:rPr>
          <w:rFonts w:ascii="Times New Roman" w:hAnsi="Times New Roman" w:cs="Times New Roman"/>
          <w:vertAlign w:val="superscript"/>
        </w:rPr>
        <w:t>a,b</w:t>
      </w:r>
      <w:proofErr w:type="gramEnd"/>
      <w:r w:rsidRPr="000142C8">
        <w:rPr>
          <w:rFonts w:ascii="Times New Roman" w:hAnsi="Times New Roman" w:cs="Times New Roman"/>
          <w:vertAlign w:val="superscript"/>
        </w:rPr>
        <w:t>,c</w:t>
      </w:r>
      <w:proofErr w:type="spellEnd"/>
      <w:r w:rsidRPr="000142C8">
        <w:rPr>
          <w:rFonts w:ascii="Times New Roman" w:hAnsi="Times New Roman" w:cs="Times New Roman"/>
          <w:vertAlign w:val="superscript"/>
        </w:rPr>
        <w:t>,</w:t>
      </w:r>
      <w:r w:rsidRPr="001E63EF">
        <w:rPr>
          <w:rFonts w:ascii="Times New Roman" w:hAnsi="Times New Roman" w:cs="Times New Roman"/>
        </w:rPr>
        <w:t xml:space="preserve">*.  </w:t>
      </w:r>
    </w:p>
    <w:p w14:paraId="1751D063" w14:textId="77777777" w:rsidR="0089772F" w:rsidRPr="00FF5ECF" w:rsidRDefault="0089772F" w:rsidP="0089772F">
      <w:pPr>
        <w:rPr>
          <w:rFonts w:ascii="Times New Roman" w:hAnsi="Times New Roman" w:cs="Times New Roman"/>
        </w:rPr>
      </w:pPr>
    </w:p>
    <w:p w14:paraId="38B41193" w14:textId="77777777" w:rsidR="0089772F" w:rsidRPr="001E63EF" w:rsidRDefault="0089772F" w:rsidP="0089772F">
      <w:pPr>
        <w:rPr>
          <w:rFonts w:ascii="Times New Roman" w:hAnsi="Times New Roman" w:cs="Times New Roman"/>
        </w:rPr>
      </w:pPr>
      <w:r w:rsidRPr="00FF5ECF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 </w:t>
      </w:r>
      <w:r w:rsidRPr="00C80F2C">
        <w:rPr>
          <w:rFonts w:ascii="Times New Roman" w:hAnsi="Times New Roman" w:cs="Times New Roman"/>
        </w:rPr>
        <w:t>College of Chemistry and Chemical Engineering,</w:t>
      </w:r>
      <w:r>
        <w:rPr>
          <w:rFonts w:ascii="Times New Roman" w:hAnsi="Times New Roman" w:cs="Times New Roman"/>
        </w:rPr>
        <w:t xml:space="preserve"> </w:t>
      </w:r>
      <w:r w:rsidRPr="001E63EF">
        <w:rPr>
          <w:rFonts w:ascii="Times New Roman" w:hAnsi="Times New Roman" w:cs="Times New Roman"/>
        </w:rPr>
        <w:t xml:space="preserve">Shaanxi Key Laboratory of Chemical Additives for Industry, </w:t>
      </w:r>
      <w:r w:rsidRPr="00C82367">
        <w:rPr>
          <w:rFonts w:ascii="Times New Roman" w:hAnsi="Times New Roman" w:cs="Times New Roman"/>
        </w:rPr>
        <w:t>Xi'an Key Laboratory of Advanced Performance Materials and Polymers</w:t>
      </w:r>
      <w:r>
        <w:rPr>
          <w:rFonts w:ascii="Times New Roman" w:hAnsi="Times New Roman" w:cs="Times New Roman"/>
        </w:rPr>
        <w:t xml:space="preserve">, </w:t>
      </w:r>
      <w:r w:rsidRPr="001E63EF">
        <w:rPr>
          <w:rFonts w:ascii="Times New Roman" w:hAnsi="Times New Roman" w:cs="Times New Roman"/>
        </w:rPr>
        <w:t xml:space="preserve">Shaanxi University of Science and Technology, </w:t>
      </w:r>
      <w:proofErr w:type="spellStart"/>
      <w:r w:rsidRPr="001E63EF">
        <w:rPr>
          <w:rFonts w:ascii="Times New Roman" w:hAnsi="Times New Roman" w:cs="Times New Roman"/>
        </w:rPr>
        <w:t>Xuefu</w:t>
      </w:r>
      <w:proofErr w:type="spellEnd"/>
      <w:r w:rsidRPr="001E63EF">
        <w:rPr>
          <w:rFonts w:ascii="Times New Roman" w:hAnsi="Times New Roman" w:cs="Times New Roman"/>
        </w:rPr>
        <w:t xml:space="preserve"> Road, </w:t>
      </w:r>
      <w:proofErr w:type="spellStart"/>
      <w:r w:rsidRPr="001E63EF">
        <w:rPr>
          <w:rFonts w:ascii="Times New Roman" w:hAnsi="Times New Roman" w:cs="Times New Roman"/>
        </w:rPr>
        <w:t>Weiyang</w:t>
      </w:r>
      <w:proofErr w:type="spellEnd"/>
      <w:r w:rsidRPr="001E63EF">
        <w:rPr>
          <w:rFonts w:ascii="Times New Roman" w:hAnsi="Times New Roman" w:cs="Times New Roman"/>
        </w:rPr>
        <w:t xml:space="preserve"> district, Xi’an 710021, Shaanxi province, China.</w:t>
      </w:r>
    </w:p>
    <w:p w14:paraId="6F13034D" w14:textId="77777777" w:rsidR="0089772F" w:rsidRPr="001E63EF" w:rsidRDefault="0089772F" w:rsidP="0089772F">
      <w:pPr>
        <w:rPr>
          <w:rFonts w:ascii="Times New Roman" w:hAnsi="Times New Roman" w:cs="Times New Roman"/>
        </w:rPr>
      </w:pPr>
      <w:r w:rsidRPr="00FF5ECF">
        <w:rPr>
          <w:rFonts w:ascii="Times New Roman" w:hAnsi="Times New Roman" w:cs="Times New Roman"/>
          <w:vertAlign w:val="superscript"/>
        </w:rPr>
        <w:t>b</w:t>
      </w:r>
      <w:r>
        <w:rPr>
          <w:rFonts w:ascii="Times New Roman" w:hAnsi="Times New Roman" w:cs="Times New Roman"/>
        </w:rPr>
        <w:t xml:space="preserve"> </w:t>
      </w:r>
      <w:r w:rsidRPr="001E63EF">
        <w:rPr>
          <w:rFonts w:ascii="Times New Roman" w:hAnsi="Times New Roman" w:cs="Times New Roman"/>
        </w:rPr>
        <w:t>Department of Materials Science and Engineering, Korea University, Seoul 02841, Republic of Korea</w:t>
      </w:r>
    </w:p>
    <w:p w14:paraId="47728514" w14:textId="77777777" w:rsidR="0089772F" w:rsidRDefault="0089772F" w:rsidP="0089772F">
      <w:pPr>
        <w:rPr>
          <w:rFonts w:ascii="Times New Roman" w:hAnsi="Times New Roman" w:cs="Times New Roman"/>
        </w:rPr>
      </w:pPr>
      <w:r w:rsidRPr="00FF5ECF">
        <w:rPr>
          <w:rFonts w:ascii="Times New Roman" w:hAnsi="Times New Roman" w:cs="Times New Roman"/>
          <w:vertAlign w:val="superscript"/>
        </w:rPr>
        <w:t>c</w:t>
      </w:r>
      <w:r>
        <w:rPr>
          <w:rFonts w:ascii="Times New Roman" w:hAnsi="Times New Roman" w:cs="Times New Roman"/>
        </w:rPr>
        <w:t xml:space="preserve"> </w:t>
      </w:r>
      <w:r w:rsidRPr="001E63EF">
        <w:rPr>
          <w:rFonts w:ascii="Times New Roman" w:hAnsi="Times New Roman" w:cs="Times New Roman"/>
        </w:rPr>
        <w:t>College of Chemical Engineering, Shaanxi Institute of Technology, Xi’an 710300, Shaanxi province, China.</w:t>
      </w:r>
    </w:p>
    <w:p w14:paraId="0F681D85" w14:textId="77777777" w:rsidR="0089772F" w:rsidRPr="001E63EF" w:rsidRDefault="0089772F" w:rsidP="0089772F">
      <w:pPr>
        <w:rPr>
          <w:rFonts w:ascii="Times New Roman" w:hAnsi="Times New Roman" w:cs="Times New Roman"/>
        </w:rPr>
      </w:pPr>
    </w:p>
    <w:p w14:paraId="28413535" w14:textId="77777777" w:rsidR="0089772F" w:rsidRPr="00FC309E" w:rsidRDefault="0089772F" w:rsidP="008977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 w:rsidRPr="00FC309E">
        <w:rPr>
          <w:rFonts w:ascii="Times New Roman" w:hAnsi="Times New Roman" w:cs="Times New Roman"/>
        </w:rPr>
        <w:t xml:space="preserve">Corresponding author. </w:t>
      </w:r>
    </w:p>
    <w:p w14:paraId="68A30D71" w14:textId="77777777" w:rsidR="0089772F" w:rsidRDefault="0089772F" w:rsidP="0089772F">
      <w:pPr>
        <w:rPr>
          <w:rFonts w:ascii="Times New Roman" w:hAnsi="Times New Roman" w:cs="Times New Roman"/>
        </w:rPr>
      </w:pPr>
      <w:r w:rsidRPr="00FC309E">
        <w:rPr>
          <w:rFonts w:ascii="Times New Roman" w:hAnsi="Times New Roman" w:cs="Times New Roman"/>
        </w:rPr>
        <w:t>E-mail address: whh@sust.edu.cn (</w:t>
      </w:r>
      <w:r>
        <w:rPr>
          <w:rFonts w:ascii="Times New Roman" w:hAnsi="Times New Roman" w:cs="Times New Roman"/>
        </w:rPr>
        <w:t>H</w:t>
      </w:r>
      <w:r w:rsidRPr="00FC309E">
        <w:rPr>
          <w:rFonts w:ascii="Times New Roman" w:hAnsi="Times New Roman" w:cs="Times New Roman"/>
        </w:rPr>
        <w:t>. Wang).</w:t>
      </w:r>
    </w:p>
    <w:bookmarkEnd w:id="0"/>
    <w:p w14:paraId="3B3A3EF2" w14:textId="21A9C808" w:rsidR="00DB28AD" w:rsidRPr="0089772F" w:rsidRDefault="0089772F" w:rsidP="0089772F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br w:type="page"/>
      </w:r>
      <w:r w:rsidR="00401CF5" w:rsidRPr="00401CF5">
        <w:rPr>
          <w:rFonts w:ascii="Times New Roman" w:hAnsi="Times New Roman" w:cs="Times New Roman"/>
          <w:b/>
          <w:bCs/>
          <w:sz w:val="32"/>
          <w:szCs w:val="32"/>
        </w:rPr>
        <w:lastRenderedPageBreak/>
        <w:t>Supplementary Materials</w:t>
      </w:r>
    </w:p>
    <w:p w14:paraId="251361E8" w14:textId="77777777" w:rsidR="00466DC6" w:rsidRDefault="00466DC6" w:rsidP="00466DC6">
      <w:pPr>
        <w:pStyle w:val="a7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C73CE0">
        <w:rPr>
          <w:rFonts w:ascii="Times New Roman" w:hAnsi="Times New Roman" w:cs="Times New Roman"/>
        </w:rPr>
        <w:t xml:space="preserve"> g-C</w:t>
      </w:r>
      <w:r w:rsidRPr="00C73CE0">
        <w:rPr>
          <w:rFonts w:ascii="Times New Roman" w:hAnsi="Times New Roman" w:cs="Times New Roman"/>
          <w:vertAlign w:val="subscript"/>
        </w:rPr>
        <w:t>3</w:t>
      </w:r>
      <w:r w:rsidRPr="00C73CE0">
        <w:rPr>
          <w:rFonts w:ascii="Times New Roman" w:hAnsi="Times New Roman" w:cs="Times New Roman"/>
        </w:rPr>
        <w:t>N</w:t>
      </w:r>
      <w:r w:rsidRPr="00C73CE0">
        <w:rPr>
          <w:rFonts w:ascii="Times New Roman" w:hAnsi="Times New Roman" w:cs="Times New Roman"/>
          <w:vertAlign w:val="subscript"/>
        </w:rPr>
        <w:t>4</w:t>
      </w:r>
      <w:r w:rsidRPr="00C73CE0">
        <w:rPr>
          <w:rFonts w:ascii="Times New Roman" w:hAnsi="Times New Roman" w:cs="Times New Roman"/>
        </w:rPr>
        <w:t xml:space="preserve">/PVDF-based composite polymer electrolytes </w:t>
      </w:r>
      <w:r>
        <w:rPr>
          <w:rFonts w:ascii="Times New Roman" w:hAnsi="Times New Roman" w:cs="Times New Roman"/>
        </w:rPr>
        <w:t xml:space="preserve">for </w:t>
      </w:r>
      <w:r w:rsidRPr="00C73CE0">
        <w:rPr>
          <w:rFonts w:ascii="Times New Roman" w:hAnsi="Times New Roman" w:cs="Times New Roman"/>
        </w:rPr>
        <w:t xml:space="preserve">sodium-ion </w:t>
      </w:r>
      <w:r>
        <w:rPr>
          <w:rFonts w:ascii="Times New Roman" w:hAnsi="Times New Roman" w:cs="Times New Roman"/>
        </w:rPr>
        <w:t>battery</w:t>
      </w:r>
    </w:p>
    <w:p w14:paraId="1780794D" w14:textId="77777777" w:rsidR="00401CF5" w:rsidRPr="00466DC6" w:rsidRDefault="00401CF5" w:rsidP="00401CF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5E1257A" w14:textId="4CC16ED4" w:rsidR="00401CF5" w:rsidRDefault="00EC1737" w:rsidP="00401CF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</w:rPr>
        <w:drawing>
          <wp:inline distT="0" distB="0" distL="0" distR="0" wp14:anchorId="33C59109" wp14:editId="40124386">
            <wp:extent cx="5274310" cy="19780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BB899" w14:textId="3C68395E" w:rsidR="00401CF5" w:rsidRDefault="00401CF5" w:rsidP="00401CF5">
      <w:pPr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bookmarkStart w:id="1" w:name="_Hlk116568840"/>
      <w:r w:rsidRPr="00F5119D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F5119D" w:rsidRPr="00F5119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511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54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5119D" w:rsidRPr="00F5119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01CF5">
        <w:rPr>
          <w:rFonts w:ascii="Times New Roman" w:hAnsi="Times New Roman" w:cs="Times New Roman"/>
          <w:sz w:val="24"/>
          <w:szCs w:val="24"/>
        </w:rPr>
        <w:t xml:space="preserve"> Photos of color change of solid electrolyte after combination with g-C</w:t>
      </w:r>
      <w:r w:rsidRPr="00401CF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1CF5">
        <w:rPr>
          <w:rFonts w:ascii="Times New Roman" w:hAnsi="Times New Roman" w:cs="Times New Roman"/>
          <w:sz w:val="24"/>
          <w:szCs w:val="24"/>
        </w:rPr>
        <w:t>N</w:t>
      </w:r>
      <w:r w:rsidRPr="00401CF5">
        <w:rPr>
          <w:rFonts w:ascii="Times New Roman" w:hAnsi="Times New Roman" w:cs="Times New Roman"/>
          <w:sz w:val="24"/>
          <w:szCs w:val="24"/>
          <w:vertAlign w:val="subscript"/>
        </w:rPr>
        <w:t>4</w:t>
      </w:r>
    </w:p>
    <w:bookmarkEnd w:id="1"/>
    <w:p w14:paraId="0FAE23F7" w14:textId="77777777" w:rsidR="00A155CC" w:rsidRDefault="00A155CC" w:rsidP="00401CF5">
      <w:pPr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</w:p>
    <w:p w14:paraId="46BDC9F9" w14:textId="3CBE70BF" w:rsidR="00A155CC" w:rsidRDefault="00EC1737" w:rsidP="005B46E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0F8318A" wp14:editId="46B95447">
            <wp:extent cx="5274310" cy="2187575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747FC" w14:textId="734683CC" w:rsidR="00A155CC" w:rsidRPr="00A155CC" w:rsidRDefault="00A155CC" w:rsidP="00401CF5">
      <w:pPr>
        <w:jc w:val="center"/>
        <w:rPr>
          <w:rFonts w:ascii="Times New Roman" w:hAnsi="Times New Roman" w:cs="Times New Roman"/>
          <w:sz w:val="24"/>
          <w:szCs w:val="24"/>
        </w:rPr>
      </w:pPr>
      <w:r w:rsidRPr="00F5119D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F5119D" w:rsidRPr="00F5119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511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54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E740B2" w:rsidRPr="00F5119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511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740B2">
        <w:rPr>
          <w:rFonts w:ascii="Times New Roman" w:hAnsi="Times New Roman" w:cs="Times New Roman"/>
          <w:sz w:val="24"/>
          <w:szCs w:val="24"/>
        </w:rPr>
        <w:t>T</w:t>
      </w:r>
      <w:r w:rsidR="00E740B2">
        <w:rPr>
          <w:rFonts w:ascii="Times New Roman" w:hAnsi="Times New Roman" w:cs="Times New Roman" w:hint="eastAsia"/>
          <w:sz w:val="24"/>
          <w:szCs w:val="24"/>
        </w:rPr>
        <w:t>he</w:t>
      </w:r>
      <w:r w:rsidRPr="00A155CC">
        <w:rPr>
          <w:rFonts w:ascii="Times New Roman" w:hAnsi="Times New Roman" w:cs="Times New Roman"/>
          <w:sz w:val="24"/>
          <w:szCs w:val="24"/>
        </w:rPr>
        <w:t xml:space="preserve"> charge and discharge curves of </w:t>
      </w:r>
      <w:r w:rsidR="00E740B2">
        <w:rPr>
          <w:rFonts w:ascii="Times New Roman" w:hAnsi="Times New Roman" w:cs="Times New Roman"/>
          <w:sz w:val="24"/>
          <w:szCs w:val="24"/>
        </w:rPr>
        <w:t>(a)</w:t>
      </w:r>
      <w:r w:rsidR="00E740B2" w:rsidRPr="00E740B2">
        <w:rPr>
          <w:rFonts w:ascii="Times New Roman" w:hAnsi="Times New Roman" w:cs="Times New Roman"/>
          <w:sz w:val="24"/>
          <w:szCs w:val="24"/>
        </w:rPr>
        <w:t>Na| PVDF-HFP/</w:t>
      </w:r>
      <w:r w:rsidR="004F1926">
        <w:rPr>
          <w:rFonts w:ascii="Times New Roman" w:hAnsi="Times New Roman" w:cs="Times New Roman"/>
          <w:sz w:val="24"/>
          <w:szCs w:val="24"/>
        </w:rPr>
        <w:t>g-C</w:t>
      </w:r>
      <w:r w:rsidR="004F1926" w:rsidRPr="004F192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4F1926">
        <w:rPr>
          <w:rFonts w:ascii="Times New Roman" w:hAnsi="Times New Roman" w:cs="Times New Roman"/>
          <w:sz w:val="24"/>
          <w:szCs w:val="24"/>
        </w:rPr>
        <w:t>N</w:t>
      </w:r>
      <w:r w:rsidR="004F1926" w:rsidRPr="004F192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4F1926">
        <w:rPr>
          <w:rFonts w:ascii="Times New Roman" w:hAnsi="Times New Roman" w:cs="Times New Roman"/>
          <w:sz w:val="24"/>
          <w:szCs w:val="24"/>
        </w:rPr>
        <w:t>/</w:t>
      </w:r>
      <w:r w:rsidR="00E740B2" w:rsidRPr="00E740B2">
        <w:rPr>
          <w:rFonts w:ascii="Times New Roman" w:hAnsi="Times New Roman" w:cs="Times New Roman"/>
          <w:sz w:val="24"/>
          <w:szCs w:val="24"/>
        </w:rPr>
        <w:t>NaClO</w:t>
      </w:r>
      <w:r w:rsidR="00E740B2" w:rsidRPr="00E740B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4F1926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E740B2" w:rsidRPr="00E740B2">
        <w:rPr>
          <w:rFonts w:ascii="Times New Roman" w:hAnsi="Times New Roman" w:cs="Times New Roman"/>
          <w:sz w:val="24"/>
          <w:szCs w:val="24"/>
        </w:rPr>
        <w:t>|Na</w:t>
      </w:r>
      <w:r w:rsidR="00E740B2" w:rsidRPr="00E740B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740B2" w:rsidRPr="00E740B2">
        <w:rPr>
          <w:rFonts w:ascii="Times New Roman" w:hAnsi="Times New Roman" w:cs="Times New Roman"/>
          <w:sz w:val="24"/>
          <w:szCs w:val="24"/>
        </w:rPr>
        <w:t>V</w:t>
      </w:r>
      <w:r w:rsidR="00E740B2" w:rsidRPr="00E740B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740B2" w:rsidRPr="00E740B2">
        <w:rPr>
          <w:rFonts w:ascii="Times New Roman" w:hAnsi="Times New Roman" w:cs="Times New Roman"/>
          <w:sz w:val="24"/>
          <w:szCs w:val="24"/>
        </w:rPr>
        <w:t>(PO</w:t>
      </w:r>
      <w:r w:rsidR="00E740B2" w:rsidRPr="00E740B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740B2" w:rsidRPr="00E740B2">
        <w:rPr>
          <w:rFonts w:ascii="Times New Roman" w:hAnsi="Times New Roman" w:cs="Times New Roman"/>
          <w:sz w:val="24"/>
          <w:szCs w:val="24"/>
        </w:rPr>
        <w:t>)</w:t>
      </w:r>
      <w:r w:rsidR="00E740B2" w:rsidRPr="00E740B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740B2" w:rsidRPr="00E740B2">
        <w:rPr>
          <w:rFonts w:ascii="Times New Roman" w:hAnsi="Times New Roman" w:cs="Times New Roman"/>
          <w:sz w:val="24"/>
          <w:szCs w:val="24"/>
        </w:rPr>
        <w:t xml:space="preserve"> and </w:t>
      </w:r>
      <w:r w:rsidR="00E740B2">
        <w:rPr>
          <w:rFonts w:ascii="Times New Roman" w:hAnsi="Times New Roman" w:cs="Times New Roman"/>
          <w:sz w:val="24"/>
          <w:szCs w:val="24"/>
        </w:rPr>
        <w:t>(b)</w:t>
      </w:r>
      <w:r w:rsidR="00E740B2" w:rsidRPr="00E740B2">
        <w:rPr>
          <w:rFonts w:ascii="Times New Roman" w:hAnsi="Times New Roman" w:cs="Times New Roman"/>
          <w:sz w:val="24"/>
          <w:szCs w:val="24"/>
        </w:rPr>
        <w:t>Na| PVDF-HFP/NaClO</w:t>
      </w:r>
      <w:r w:rsidR="00E740B2" w:rsidRPr="00E740B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740B2" w:rsidRPr="00E740B2">
        <w:rPr>
          <w:rFonts w:ascii="Times New Roman" w:hAnsi="Times New Roman" w:cs="Times New Roman"/>
          <w:sz w:val="24"/>
          <w:szCs w:val="24"/>
        </w:rPr>
        <w:t xml:space="preserve"> |Na</w:t>
      </w:r>
      <w:r w:rsidR="00E740B2" w:rsidRPr="00E740B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740B2" w:rsidRPr="00E740B2">
        <w:rPr>
          <w:rFonts w:ascii="Times New Roman" w:hAnsi="Times New Roman" w:cs="Times New Roman"/>
          <w:sz w:val="24"/>
          <w:szCs w:val="24"/>
        </w:rPr>
        <w:t>V</w:t>
      </w:r>
      <w:r w:rsidR="00E740B2" w:rsidRPr="00E740B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740B2" w:rsidRPr="00E740B2">
        <w:rPr>
          <w:rFonts w:ascii="Times New Roman" w:hAnsi="Times New Roman" w:cs="Times New Roman"/>
          <w:sz w:val="24"/>
          <w:szCs w:val="24"/>
        </w:rPr>
        <w:t>(PO</w:t>
      </w:r>
      <w:r w:rsidR="00E740B2" w:rsidRPr="00E740B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740B2" w:rsidRPr="00E740B2">
        <w:rPr>
          <w:rFonts w:ascii="Times New Roman" w:hAnsi="Times New Roman" w:cs="Times New Roman"/>
          <w:sz w:val="24"/>
          <w:szCs w:val="24"/>
        </w:rPr>
        <w:t>)</w:t>
      </w:r>
      <w:r w:rsidR="00E740B2" w:rsidRPr="00E740B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740B2" w:rsidRPr="00E740B2">
        <w:rPr>
          <w:rFonts w:ascii="Times New Roman" w:hAnsi="Times New Roman" w:cs="Times New Roman"/>
          <w:sz w:val="24"/>
          <w:szCs w:val="24"/>
        </w:rPr>
        <w:t xml:space="preserve"> cells</w:t>
      </w:r>
      <w:r w:rsidR="00E740B2">
        <w:rPr>
          <w:rFonts w:ascii="Times New Roman" w:hAnsi="Times New Roman" w:cs="Times New Roman"/>
          <w:sz w:val="24"/>
          <w:szCs w:val="24"/>
        </w:rPr>
        <w:t xml:space="preserve"> </w:t>
      </w:r>
      <w:r w:rsidR="00E740B2" w:rsidRPr="00E740B2">
        <w:rPr>
          <w:rFonts w:ascii="Times New Roman" w:hAnsi="Times New Roman" w:cs="Times New Roman"/>
          <w:sz w:val="24"/>
          <w:szCs w:val="24"/>
        </w:rPr>
        <w:t>at 0.1 C, 0.2 C, 0.5 C, 1 C and 2 C.</w:t>
      </w:r>
    </w:p>
    <w:sectPr w:rsidR="00A155CC" w:rsidRPr="00A155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610F0" w14:textId="77777777" w:rsidR="00403E61" w:rsidRDefault="00403E61" w:rsidP="00401CF5">
      <w:r>
        <w:separator/>
      </w:r>
    </w:p>
  </w:endnote>
  <w:endnote w:type="continuationSeparator" w:id="0">
    <w:p w14:paraId="18B831AA" w14:textId="77777777" w:rsidR="00403E61" w:rsidRDefault="00403E61" w:rsidP="00401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AF340" w14:textId="77777777" w:rsidR="00403E61" w:rsidRDefault="00403E61" w:rsidP="00401CF5">
      <w:r>
        <w:separator/>
      </w:r>
    </w:p>
  </w:footnote>
  <w:footnote w:type="continuationSeparator" w:id="0">
    <w:p w14:paraId="60652EB5" w14:textId="77777777" w:rsidR="00403E61" w:rsidRDefault="00403E61" w:rsidP="00401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82C"/>
    <w:rsid w:val="00011432"/>
    <w:rsid w:val="00284483"/>
    <w:rsid w:val="00401CF5"/>
    <w:rsid w:val="00403E61"/>
    <w:rsid w:val="00466DC6"/>
    <w:rsid w:val="004F1926"/>
    <w:rsid w:val="005B46E9"/>
    <w:rsid w:val="00610703"/>
    <w:rsid w:val="0081069F"/>
    <w:rsid w:val="0089772F"/>
    <w:rsid w:val="008C004E"/>
    <w:rsid w:val="008D082C"/>
    <w:rsid w:val="00A155CC"/>
    <w:rsid w:val="00A954AE"/>
    <w:rsid w:val="00C165F2"/>
    <w:rsid w:val="00C43F7F"/>
    <w:rsid w:val="00C47D1D"/>
    <w:rsid w:val="00C53BC8"/>
    <w:rsid w:val="00DB28AD"/>
    <w:rsid w:val="00E14F67"/>
    <w:rsid w:val="00E740B2"/>
    <w:rsid w:val="00E903FB"/>
    <w:rsid w:val="00EC1737"/>
    <w:rsid w:val="00F5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2A8813"/>
  <w15:chartTrackingRefBased/>
  <w15:docId w15:val="{9119B830-1E12-4E70-8596-2059DF3E1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55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1C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1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1CF5"/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rsid w:val="00401CF5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8">
    <w:name w:val="副标题 字符"/>
    <w:basedOn w:val="a0"/>
    <w:link w:val="a7"/>
    <w:uiPriority w:val="11"/>
    <w:rsid w:val="00401CF5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嘉真</dc:creator>
  <cp:keywords/>
  <dc:description/>
  <cp:lastModifiedBy>周 嘉真</cp:lastModifiedBy>
  <cp:revision>13</cp:revision>
  <dcterms:created xsi:type="dcterms:W3CDTF">2022-10-12T15:21:00Z</dcterms:created>
  <dcterms:modified xsi:type="dcterms:W3CDTF">2022-12-10T06:25:00Z</dcterms:modified>
</cp:coreProperties>
</file>