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705554" w14:textId="77777777" w:rsidR="00EC346A" w:rsidRPr="00BE0884" w:rsidRDefault="00EC346A" w:rsidP="00EC346A">
      <w:pPr>
        <w:spacing w:line="360" w:lineRule="auto"/>
        <w:jc w:val="both"/>
        <w:rPr>
          <w:rFonts w:ascii="Times" w:hAnsi="Times" w:cs="Times New Roman"/>
          <w:b/>
          <w:bCs/>
          <w:color w:val="000000" w:themeColor="text1"/>
          <w:sz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681"/>
        <w:gridCol w:w="4678"/>
      </w:tblGrid>
      <w:tr w:rsidR="00EC346A" w:rsidRPr="00BE0884" w14:paraId="2E991FB4" w14:textId="77777777" w:rsidTr="00C31F9C">
        <w:trPr>
          <w:trHeight w:val="397"/>
        </w:trPr>
        <w:tc>
          <w:tcPr>
            <w:tcW w:w="3681" w:type="dxa"/>
          </w:tcPr>
          <w:p w14:paraId="0A86740D" w14:textId="77777777" w:rsidR="00EC346A" w:rsidRPr="00BE0884" w:rsidRDefault="00EC346A" w:rsidP="00C31F9C">
            <w:pPr>
              <w:rPr>
                <w:rFonts w:ascii="Times" w:hAnsi="Times"/>
                <w:b/>
                <w:bCs/>
                <w:sz w:val="24"/>
              </w:rPr>
            </w:pPr>
            <w:r w:rsidRPr="00BE0884">
              <w:rPr>
                <w:rFonts w:ascii="Times" w:hAnsi="Times"/>
                <w:b/>
                <w:bCs/>
                <w:sz w:val="24"/>
              </w:rPr>
              <w:t xml:space="preserve">Primer </w:t>
            </w:r>
          </w:p>
        </w:tc>
        <w:tc>
          <w:tcPr>
            <w:tcW w:w="4678" w:type="dxa"/>
          </w:tcPr>
          <w:p w14:paraId="631EC5DA" w14:textId="77777777" w:rsidR="00EC346A" w:rsidRPr="00BE0884" w:rsidRDefault="00EC346A" w:rsidP="00C31F9C">
            <w:pPr>
              <w:rPr>
                <w:rFonts w:ascii="Times" w:hAnsi="Times" w:cs="Times New Roman"/>
                <w:b/>
                <w:bCs/>
                <w:sz w:val="24"/>
              </w:rPr>
            </w:pPr>
            <w:r w:rsidRPr="00BE0884">
              <w:rPr>
                <w:rFonts w:ascii="Times" w:hAnsi="Times" w:cs="Times New Roman"/>
                <w:b/>
                <w:bCs/>
                <w:sz w:val="24"/>
              </w:rPr>
              <w:t>Sequence</w:t>
            </w:r>
          </w:p>
        </w:tc>
      </w:tr>
      <w:tr w:rsidR="00EC346A" w:rsidRPr="00BE0884" w14:paraId="17411BF0" w14:textId="77777777" w:rsidTr="00C31F9C">
        <w:trPr>
          <w:trHeight w:val="397"/>
        </w:trPr>
        <w:tc>
          <w:tcPr>
            <w:tcW w:w="3681" w:type="dxa"/>
          </w:tcPr>
          <w:p w14:paraId="4361F842" w14:textId="77777777" w:rsidR="00EC346A" w:rsidRPr="00BE0884" w:rsidRDefault="00EC346A" w:rsidP="00C31F9C">
            <w:pPr>
              <w:rPr>
                <w:rFonts w:ascii="Times" w:hAnsi="Times"/>
                <w:sz w:val="24"/>
              </w:rPr>
            </w:pPr>
            <w:r w:rsidRPr="00BC5236">
              <w:rPr>
                <w:rFonts w:ascii="Times" w:hAnsi="Times"/>
                <w:i/>
                <w:iCs/>
                <w:sz w:val="24"/>
              </w:rPr>
              <w:t>Gpatch2</w:t>
            </w:r>
            <w:r w:rsidRPr="00BE0884">
              <w:rPr>
                <w:rFonts w:ascii="Times" w:hAnsi="Times"/>
                <w:sz w:val="24"/>
              </w:rPr>
              <w:t xml:space="preserve"> CRISPR sgRNA #1</w:t>
            </w:r>
          </w:p>
        </w:tc>
        <w:tc>
          <w:tcPr>
            <w:tcW w:w="4678" w:type="dxa"/>
          </w:tcPr>
          <w:p w14:paraId="207DDAD7" w14:textId="77777777" w:rsidR="00EC346A" w:rsidRPr="00BC5236" w:rsidRDefault="00EC346A" w:rsidP="00C31F9C">
            <w:pPr>
              <w:rPr>
                <w:rFonts w:ascii="Times" w:hAnsi="Times" w:cs="Times New Roman"/>
                <w:sz w:val="24"/>
              </w:rPr>
            </w:pPr>
            <w:r w:rsidRPr="00BE0884">
              <w:rPr>
                <w:rFonts w:ascii="Times" w:hAnsi="Times" w:cs="Times New Roman"/>
                <w:sz w:val="24"/>
              </w:rPr>
              <w:t>5’-</w:t>
            </w:r>
            <w:r>
              <w:rPr>
                <w:rFonts w:ascii="Times" w:hAnsi="Times" w:cs="Times New Roman"/>
                <w:sz w:val="24"/>
              </w:rPr>
              <w:t xml:space="preserve"> GGGAAAGTCGCACCCGTCGC</w:t>
            </w:r>
          </w:p>
        </w:tc>
      </w:tr>
      <w:tr w:rsidR="00EC346A" w:rsidRPr="00BE0884" w14:paraId="3ECF530D" w14:textId="77777777" w:rsidTr="00C31F9C">
        <w:trPr>
          <w:trHeight w:val="454"/>
        </w:trPr>
        <w:tc>
          <w:tcPr>
            <w:tcW w:w="3681" w:type="dxa"/>
          </w:tcPr>
          <w:p w14:paraId="37D971A6" w14:textId="77777777" w:rsidR="00EC346A" w:rsidRPr="00BE0884" w:rsidRDefault="00EC346A" w:rsidP="00C31F9C">
            <w:pPr>
              <w:rPr>
                <w:rFonts w:ascii="Times" w:hAnsi="Times"/>
                <w:sz w:val="24"/>
              </w:rPr>
            </w:pPr>
            <w:r w:rsidRPr="00BC5236">
              <w:rPr>
                <w:rFonts w:ascii="Times" w:hAnsi="Times"/>
                <w:i/>
                <w:iCs/>
                <w:sz w:val="24"/>
              </w:rPr>
              <w:t>Gpatch2</w:t>
            </w:r>
            <w:r w:rsidRPr="00BE0884">
              <w:rPr>
                <w:rFonts w:ascii="Times" w:hAnsi="Times"/>
                <w:sz w:val="24"/>
              </w:rPr>
              <w:t xml:space="preserve"> CRISPR sgRNA #2 </w:t>
            </w:r>
          </w:p>
        </w:tc>
        <w:tc>
          <w:tcPr>
            <w:tcW w:w="4678" w:type="dxa"/>
          </w:tcPr>
          <w:p w14:paraId="2BE9AE45" w14:textId="77777777" w:rsidR="00EC346A" w:rsidRPr="00BC5236" w:rsidRDefault="00EC346A" w:rsidP="00C31F9C">
            <w:pPr>
              <w:rPr>
                <w:rFonts w:ascii="Times" w:hAnsi="Times" w:cs="Times New Roman"/>
                <w:sz w:val="24"/>
              </w:rPr>
            </w:pPr>
            <w:r w:rsidRPr="00BE0884">
              <w:rPr>
                <w:rFonts w:ascii="Times" w:hAnsi="Times" w:cs="Times New Roman"/>
                <w:sz w:val="24"/>
              </w:rPr>
              <w:t>5’-</w:t>
            </w:r>
            <w:r>
              <w:rPr>
                <w:rFonts w:ascii="Times" w:hAnsi="Times" w:cs="Times New Roman"/>
                <w:sz w:val="24"/>
              </w:rPr>
              <w:t xml:space="preserve"> </w:t>
            </w:r>
            <w:r>
              <w:rPr>
                <w:rFonts w:ascii="Times" w:hAnsi="Times" w:cs="Times New Roman"/>
                <w:caps/>
                <w:sz w:val="24"/>
              </w:rPr>
              <w:t>TATATGTGGACTTATCACGG</w:t>
            </w:r>
          </w:p>
        </w:tc>
      </w:tr>
      <w:tr w:rsidR="00EC346A" w:rsidRPr="00BE0884" w14:paraId="5FD87866" w14:textId="77777777" w:rsidTr="00C31F9C">
        <w:trPr>
          <w:trHeight w:val="397"/>
        </w:trPr>
        <w:tc>
          <w:tcPr>
            <w:tcW w:w="3681" w:type="dxa"/>
          </w:tcPr>
          <w:p w14:paraId="32B1E63A" w14:textId="77777777" w:rsidR="00EC346A" w:rsidRPr="00BE0884" w:rsidRDefault="00EC346A" w:rsidP="00C31F9C">
            <w:pPr>
              <w:rPr>
                <w:rFonts w:ascii="Times" w:hAnsi="Times"/>
                <w:sz w:val="24"/>
              </w:rPr>
            </w:pPr>
            <w:r w:rsidRPr="00BC5236">
              <w:rPr>
                <w:rFonts w:ascii="Times" w:hAnsi="Times"/>
                <w:i/>
                <w:iCs/>
                <w:sz w:val="24"/>
              </w:rPr>
              <w:t>Gpatch2</w:t>
            </w:r>
            <w:r w:rsidRPr="00BE0884">
              <w:rPr>
                <w:rFonts w:ascii="Times" w:hAnsi="Times"/>
                <w:sz w:val="24"/>
              </w:rPr>
              <w:t xml:space="preserve"> Genotyping Forward</w:t>
            </w:r>
          </w:p>
        </w:tc>
        <w:tc>
          <w:tcPr>
            <w:tcW w:w="4678" w:type="dxa"/>
          </w:tcPr>
          <w:p w14:paraId="6DDA0400" w14:textId="77777777" w:rsidR="00EC346A" w:rsidRPr="00BE0884" w:rsidRDefault="00EC346A" w:rsidP="00C31F9C">
            <w:pPr>
              <w:rPr>
                <w:rFonts w:ascii="Times" w:hAnsi="Times"/>
                <w:sz w:val="24"/>
              </w:rPr>
            </w:pPr>
            <w:r w:rsidRPr="00BE0884">
              <w:rPr>
                <w:rFonts w:ascii="Times" w:hAnsi="Times" w:cs="Times New Roman"/>
                <w:sz w:val="24"/>
              </w:rPr>
              <w:t>5’-TGGGAAATTCTCAGAGCAGC</w:t>
            </w:r>
          </w:p>
        </w:tc>
      </w:tr>
      <w:tr w:rsidR="00EC346A" w:rsidRPr="00BE0884" w14:paraId="2E0415DD" w14:textId="77777777" w:rsidTr="00C31F9C">
        <w:trPr>
          <w:trHeight w:val="397"/>
        </w:trPr>
        <w:tc>
          <w:tcPr>
            <w:tcW w:w="3681" w:type="dxa"/>
          </w:tcPr>
          <w:p w14:paraId="0E8FB966" w14:textId="77777777" w:rsidR="00EC346A" w:rsidRPr="00BE0884" w:rsidRDefault="00EC346A" w:rsidP="00C31F9C">
            <w:pPr>
              <w:rPr>
                <w:rFonts w:ascii="Times" w:hAnsi="Times"/>
                <w:sz w:val="24"/>
              </w:rPr>
            </w:pPr>
            <w:r w:rsidRPr="00BC5236">
              <w:rPr>
                <w:rFonts w:ascii="Times" w:hAnsi="Times"/>
                <w:i/>
                <w:iCs/>
                <w:sz w:val="24"/>
              </w:rPr>
              <w:t>Gpatch2</w:t>
            </w:r>
            <w:r w:rsidRPr="00BE0884">
              <w:rPr>
                <w:rFonts w:ascii="Times" w:hAnsi="Times"/>
                <w:sz w:val="24"/>
              </w:rPr>
              <w:t xml:space="preserve"> Genotyping Reverse #1</w:t>
            </w:r>
          </w:p>
        </w:tc>
        <w:tc>
          <w:tcPr>
            <w:tcW w:w="4678" w:type="dxa"/>
          </w:tcPr>
          <w:p w14:paraId="3AC83773" w14:textId="77777777" w:rsidR="00EC346A" w:rsidRPr="00BE0884" w:rsidRDefault="00EC346A" w:rsidP="00C31F9C">
            <w:pPr>
              <w:rPr>
                <w:rFonts w:ascii="Times" w:hAnsi="Times"/>
                <w:sz w:val="24"/>
              </w:rPr>
            </w:pPr>
            <w:r w:rsidRPr="00BE0884">
              <w:rPr>
                <w:rFonts w:ascii="Times" w:hAnsi="Times" w:cs="Times New Roman"/>
                <w:sz w:val="24"/>
              </w:rPr>
              <w:t>5’-CAGATGCCGCCTTCTTCTTC</w:t>
            </w:r>
          </w:p>
        </w:tc>
      </w:tr>
      <w:tr w:rsidR="00EC346A" w:rsidRPr="00BE0884" w14:paraId="6A54ECF4" w14:textId="77777777" w:rsidTr="00C31F9C">
        <w:trPr>
          <w:trHeight w:val="397"/>
        </w:trPr>
        <w:tc>
          <w:tcPr>
            <w:tcW w:w="3681" w:type="dxa"/>
          </w:tcPr>
          <w:p w14:paraId="6DC78604" w14:textId="77777777" w:rsidR="00EC346A" w:rsidRPr="00BE0884" w:rsidRDefault="00EC346A" w:rsidP="00C31F9C">
            <w:pPr>
              <w:rPr>
                <w:rFonts w:ascii="Times" w:hAnsi="Times"/>
                <w:sz w:val="24"/>
              </w:rPr>
            </w:pPr>
            <w:r w:rsidRPr="00BC5236">
              <w:rPr>
                <w:rFonts w:ascii="Times" w:hAnsi="Times"/>
                <w:i/>
                <w:iCs/>
                <w:sz w:val="24"/>
              </w:rPr>
              <w:t>Gpatch2</w:t>
            </w:r>
            <w:r w:rsidRPr="00BE0884">
              <w:rPr>
                <w:rFonts w:ascii="Times" w:hAnsi="Times"/>
                <w:sz w:val="24"/>
              </w:rPr>
              <w:t xml:space="preserve"> Genotyping Reverse #2</w:t>
            </w:r>
          </w:p>
        </w:tc>
        <w:tc>
          <w:tcPr>
            <w:tcW w:w="4678" w:type="dxa"/>
          </w:tcPr>
          <w:p w14:paraId="1A6D3347" w14:textId="77777777" w:rsidR="00EC346A" w:rsidRPr="00BE0884" w:rsidRDefault="00EC346A" w:rsidP="00C31F9C">
            <w:pPr>
              <w:rPr>
                <w:rFonts w:ascii="Times" w:hAnsi="Times"/>
                <w:sz w:val="24"/>
              </w:rPr>
            </w:pPr>
            <w:r w:rsidRPr="00BE0884">
              <w:rPr>
                <w:rFonts w:ascii="Times" w:hAnsi="Times" w:cs="Times New Roman"/>
                <w:sz w:val="24"/>
              </w:rPr>
              <w:t>5’-GTGACTGCAGAGTGCTGACT</w:t>
            </w:r>
          </w:p>
        </w:tc>
      </w:tr>
      <w:tr w:rsidR="00EC346A" w:rsidRPr="00BE0884" w14:paraId="2CC7E2B1" w14:textId="77777777" w:rsidTr="00C31F9C">
        <w:trPr>
          <w:trHeight w:val="397"/>
        </w:trPr>
        <w:tc>
          <w:tcPr>
            <w:tcW w:w="3681" w:type="dxa"/>
          </w:tcPr>
          <w:p w14:paraId="57133564" w14:textId="77777777" w:rsidR="00EC346A" w:rsidRPr="00BE0884" w:rsidRDefault="00EC346A" w:rsidP="00C31F9C">
            <w:pPr>
              <w:rPr>
                <w:rFonts w:ascii="Times" w:hAnsi="Times"/>
                <w:sz w:val="24"/>
              </w:rPr>
            </w:pPr>
            <w:r w:rsidRPr="00BC5236">
              <w:rPr>
                <w:rFonts w:ascii="Times" w:hAnsi="Times"/>
                <w:i/>
                <w:iCs/>
                <w:sz w:val="24"/>
              </w:rPr>
              <w:t>Hprt</w:t>
            </w:r>
            <w:r w:rsidRPr="00BE0884">
              <w:rPr>
                <w:rFonts w:ascii="Times" w:hAnsi="Times"/>
                <w:sz w:val="24"/>
              </w:rPr>
              <w:t xml:space="preserve"> qPCR </w:t>
            </w:r>
            <w:r>
              <w:rPr>
                <w:rFonts w:ascii="Times" w:hAnsi="Times"/>
                <w:sz w:val="24"/>
              </w:rPr>
              <w:t>Forward</w:t>
            </w:r>
          </w:p>
        </w:tc>
        <w:tc>
          <w:tcPr>
            <w:tcW w:w="4678" w:type="dxa"/>
          </w:tcPr>
          <w:p w14:paraId="16F4149F" w14:textId="77777777" w:rsidR="00EC346A" w:rsidRPr="00BE0884" w:rsidRDefault="00EC346A" w:rsidP="00C31F9C">
            <w:pPr>
              <w:rPr>
                <w:rFonts w:ascii="Times" w:hAnsi="Times"/>
                <w:sz w:val="24"/>
              </w:rPr>
            </w:pPr>
            <w:r w:rsidRPr="00BE0884">
              <w:rPr>
                <w:rFonts w:ascii="Times" w:hAnsi="Times" w:cs="Times New Roman"/>
                <w:sz w:val="24"/>
              </w:rPr>
              <w:t>5’-</w:t>
            </w:r>
            <w:r w:rsidRPr="00BE0884">
              <w:rPr>
                <w:rFonts w:ascii="Times" w:hAnsi="Times" w:cs="Times New Roman"/>
                <w:color w:val="201F1E"/>
                <w:sz w:val="24"/>
                <w:bdr w:val="none" w:sz="0" w:space="0" w:color="auto" w:frame="1"/>
                <w:shd w:val="clear" w:color="auto" w:fill="FFFFFF"/>
              </w:rPr>
              <w:t>AGCAGTACAGCCCCAAAATG</w:t>
            </w:r>
          </w:p>
        </w:tc>
      </w:tr>
      <w:tr w:rsidR="00EC346A" w:rsidRPr="00BE0884" w14:paraId="3470EB42" w14:textId="77777777" w:rsidTr="00C31F9C">
        <w:trPr>
          <w:trHeight w:val="397"/>
        </w:trPr>
        <w:tc>
          <w:tcPr>
            <w:tcW w:w="3681" w:type="dxa"/>
          </w:tcPr>
          <w:p w14:paraId="0B506C5B" w14:textId="77777777" w:rsidR="00EC346A" w:rsidRPr="00BE0884" w:rsidRDefault="00EC346A" w:rsidP="00C31F9C">
            <w:pPr>
              <w:rPr>
                <w:rFonts w:ascii="Times" w:hAnsi="Times"/>
                <w:sz w:val="24"/>
              </w:rPr>
            </w:pPr>
            <w:r w:rsidRPr="00BC5236">
              <w:rPr>
                <w:rFonts w:ascii="Times" w:hAnsi="Times"/>
                <w:i/>
                <w:iCs/>
                <w:sz w:val="24"/>
              </w:rPr>
              <w:t>Hprt</w:t>
            </w:r>
            <w:r w:rsidRPr="00BE0884">
              <w:rPr>
                <w:rFonts w:ascii="Times" w:hAnsi="Times"/>
                <w:sz w:val="24"/>
              </w:rPr>
              <w:t xml:space="preserve"> qPCR </w:t>
            </w:r>
            <w:r>
              <w:rPr>
                <w:rFonts w:ascii="Times" w:hAnsi="Times"/>
                <w:sz w:val="24"/>
              </w:rPr>
              <w:t>Reverse</w:t>
            </w:r>
          </w:p>
        </w:tc>
        <w:tc>
          <w:tcPr>
            <w:tcW w:w="4678" w:type="dxa"/>
          </w:tcPr>
          <w:p w14:paraId="2759A08C" w14:textId="77777777" w:rsidR="00EC346A" w:rsidRPr="00BE0884" w:rsidRDefault="00EC346A" w:rsidP="00C31F9C">
            <w:pPr>
              <w:rPr>
                <w:rFonts w:ascii="Times" w:hAnsi="Times"/>
                <w:sz w:val="24"/>
              </w:rPr>
            </w:pPr>
            <w:r w:rsidRPr="00BE0884">
              <w:rPr>
                <w:rFonts w:ascii="Times" w:hAnsi="Times" w:cs="Times New Roman"/>
                <w:color w:val="000000"/>
                <w:sz w:val="24"/>
                <w:bdr w:val="none" w:sz="0" w:space="0" w:color="auto" w:frame="1"/>
              </w:rPr>
              <w:t>5’-</w:t>
            </w:r>
            <w:r w:rsidRPr="00BE0884">
              <w:rPr>
                <w:rFonts w:ascii="Times" w:hAnsi="Times" w:cs="Times New Roman"/>
                <w:color w:val="201F1E"/>
                <w:sz w:val="24"/>
                <w:bdr w:val="none" w:sz="0" w:space="0" w:color="auto" w:frame="1"/>
                <w:shd w:val="clear" w:color="auto" w:fill="FFFFFF"/>
              </w:rPr>
              <w:t>ATCCAACAAAGTCTGGCCTGT</w:t>
            </w:r>
          </w:p>
        </w:tc>
      </w:tr>
      <w:tr w:rsidR="00EC346A" w:rsidRPr="00BE0884" w14:paraId="0F8761A0" w14:textId="77777777" w:rsidTr="00C31F9C">
        <w:trPr>
          <w:trHeight w:val="397"/>
        </w:trPr>
        <w:tc>
          <w:tcPr>
            <w:tcW w:w="3681" w:type="dxa"/>
          </w:tcPr>
          <w:p w14:paraId="6AFE18FE" w14:textId="77777777" w:rsidR="00EC346A" w:rsidRPr="00BE0884" w:rsidRDefault="00EC346A" w:rsidP="00C31F9C">
            <w:pPr>
              <w:rPr>
                <w:rFonts w:ascii="Times" w:hAnsi="Times"/>
                <w:sz w:val="24"/>
              </w:rPr>
            </w:pPr>
            <w:r w:rsidRPr="00BC5236">
              <w:rPr>
                <w:rFonts w:ascii="Times" w:hAnsi="Times"/>
                <w:i/>
                <w:iCs/>
                <w:sz w:val="24"/>
              </w:rPr>
              <w:t>Tnf</w:t>
            </w:r>
            <w:r w:rsidRPr="00BE0884">
              <w:rPr>
                <w:rFonts w:ascii="Times" w:hAnsi="Times"/>
                <w:sz w:val="24"/>
              </w:rPr>
              <w:t xml:space="preserve"> qPCR</w:t>
            </w:r>
            <w:r>
              <w:rPr>
                <w:rFonts w:ascii="Times" w:hAnsi="Times"/>
                <w:sz w:val="24"/>
              </w:rPr>
              <w:t xml:space="preserve"> Forward</w:t>
            </w:r>
          </w:p>
        </w:tc>
        <w:tc>
          <w:tcPr>
            <w:tcW w:w="4678" w:type="dxa"/>
          </w:tcPr>
          <w:p w14:paraId="3111B632" w14:textId="77777777" w:rsidR="00EC346A" w:rsidRPr="00BE0884" w:rsidRDefault="00EC346A" w:rsidP="00C31F9C">
            <w:pPr>
              <w:rPr>
                <w:rFonts w:ascii="Times" w:hAnsi="Times"/>
                <w:sz w:val="24"/>
              </w:rPr>
            </w:pPr>
            <w:r w:rsidRPr="00BE0884">
              <w:rPr>
                <w:rFonts w:ascii="Times" w:hAnsi="Times" w:cs="Times New Roman"/>
                <w:color w:val="201F1E"/>
                <w:sz w:val="24"/>
                <w:bdr w:val="none" w:sz="0" w:space="0" w:color="auto" w:frame="1"/>
                <w:shd w:val="clear" w:color="auto" w:fill="FFFFFF"/>
              </w:rPr>
              <w:t>5’-</w:t>
            </w:r>
            <w:r w:rsidRPr="00BE0884">
              <w:rPr>
                <w:rFonts w:ascii="Times" w:hAnsi="Times" w:cs="Times New Roman"/>
                <w:sz w:val="24"/>
              </w:rPr>
              <w:t>ATCGGTCCCCAAAGGGATGAG</w:t>
            </w:r>
          </w:p>
        </w:tc>
      </w:tr>
      <w:tr w:rsidR="00EC346A" w:rsidRPr="00BE0884" w14:paraId="45C11A78" w14:textId="77777777" w:rsidTr="00C31F9C">
        <w:trPr>
          <w:trHeight w:val="397"/>
        </w:trPr>
        <w:tc>
          <w:tcPr>
            <w:tcW w:w="3681" w:type="dxa"/>
          </w:tcPr>
          <w:p w14:paraId="57B8F936" w14:textId="77777777" w:rsidR="00EC346A" w:rsidRPr="00BE0884" w:rsidRDefault="00EC346A" w:rsidP="00C31F9C">
            <w:pPr>
              <w:rPr>
                <w:rFonts w:ascii="Times" w:hAnsi="Times"/>
                <w:sz w:val="24"/>
              </w:rPr>
            </w:pPr>
            <w:r w:rsidRPr="00BC5236">
              <w:rPr>
                <w:rFonts w:ascii="Times" w:hAnsi="Times"/>
                <w:i/>
                <w:iCs/>
                <w:sz w:val="24"/>
              </w:rPr>
              <w:t>Tnf</w:t>
            </w:r>
            <w:r w:rsidRPr="00BE0884">
              <w:rPr>
                <w:rFonts w:ascii="Times" w:hAnsi="Times"/>
                <w:sz w:val="24"/>
              </w:rPr>
              <w:t xml:space="preserve"> qPCR</w:t>
            </w:r>
            <w:r>
              <w:rPr>
                <w:rFonts w:ascii="Times" w:hAnsi="Times"/>
                <w:sz w:val="24"/>
              </w:rPr>
              <w:t xml:space="preserve"> Reverse</w:t>
            </w:r>
          </w:p>
        </w:tc>
        <w:tc>
          <w:tcPr>
            <w:tcW w:w="4678" w:type="dxa"/>
          </w:tcPr>
          <w:p w14:paraId="6E3D6E65" w14:textId="77777777" w:rsidR="00EC346A" w:rsidRPr="00BE0884" w:rsidRDefault="00EC346A" w:rsidP="00C31F9C">
            <w:pPr>
              <w:rPr>
                <w:rFonts w:ascii="Times" w:hAnsi="Times"/>
                <w:sz w:val="24"/>
              </w:rPr>
            </w:pPr>
            <w:r w:rsidRPr="00BE0884">
              <w:rPr>
                <w:rFonts w:ascii="Times" w:hAnsi="Times" w:cs="Times New Roman"/>
                <w:sz w:val="24"/>
              </w:rPr>
              <w:t>5’-TGCTCCTCCACTTGGTGGTTT</w:t>
            </w:r>
          </w:p>
        </w:tc>
      </w:tr>
      <w:tr w:rsidR="00EC346A" w:rsidRPr="00BE0884" w14:paraId="14673455" w14:textId="77777777" w:rsidTr="00C31F9C">
        <w:trPr>
          <w:trHeight w:val="397"/>
        </w:trPr>
        <w:tc>
          <w:tcPr>
            <w:tcW w:w="3681" w:type="dxa"/>
          </w:tcPr>
          <w:p w14:paraId="1C213826" w14:textId="77777777" w:rsidR="00EC346A" w:rsidRPr="00BE0884" w:rsidRDefault="00EC346A" w:rsidP="00C31F9C">
            <w:pPr>
              <w:rPr>
                <w:rFonts w:ascii="Times" w:hAnsi="Times"/>
                <w:sz w:val="24"/>
              </w:rPr>
            </w:pPr>
            <w:r w:rsidRPr="00BC5236">
              <w:rPr>
                <w:rFonts w:ascii="Times" w:hAnsi="Times"/>
                <w:i/>
                <w:iCs/>
                <w:sz w:val="24"/>
              </w:rPr>
              <w:t>Gpatch2</w:t>
            </w:r>
            <w:r w:rsidRPr="00BE0884">
              <w:rPr>
                <w:rFonts w:ascii="Times" w:hAnsi="Times"/>
                <w:sz w:val="24"/>
              </w:rPr>
              <w:t xml:space="preserve"> </w:t>
            </w:r>
            <w:r>
              <w:rPr>
                <w:rFonts w:ascii="Times" w:hAnsi="Times"/>
                <w:sz w:val="24"/>
              </w:rPr>
              <w:t>RT-PCR</w:t>
            </w:r>
            <w:r w:rsidRPr="00BE0884">
              <w:rPr>
                <w:rFonts w:ascii="Times" w:hAnsi="Times"/>
                <w:sz w:val="24"/>
              </w:rPr>
              <w:t xml:space="preserve"> </w:t>
            </w:r>
            <w:r>
              <w:rPr>
                <w:rFonts w:ascii="Times" w:hAnsi="Times"/>
                <w:sz w:val="24"/>
              </w:rPr>
              <w:t>Forward</w:t>
            </w:r>
          </w:p>
        </w:tc>
        <w:tc>
          <w:tcPr>
            <w:tcW w:w="4678" w:type="dxa"/>
          </w:tcPr>
          <w:p w14:paraId="4173D961" w14:textId="77777777" w:rsidR="00EC346A" w:rsidRPr="00BE0884" w:rsidRDefault="00EC346A" w:rsidP="00C31F9C">
            <w:pPr>
              <w:rPr>
                <w:rFonts w:ascii="Times" w:hAnsi="Times"/>
                <w:sz w:val="24"/>
              </w:rPr>
            </w:pPr>
            <w:r w:rsidRPr="00BE0884">
              <w:rPr>
                <w:rFonts w:ascii="Times" w:hAnsi="Times" w:cs="Times New Roman"/>
                <w:sz w:val="24"/>
              </w:rPr>
              <w:t>5’-GAGCGAAAGTGACACCAGCAGT</w:t>
            </w:r>
          </w:p>
        </w:tc>
      </w:tr>
      <w:tr w:rsidR="00EC346A" w:rsidRPr="00BE0884" w14:paraId="639549DA" w14:textId="77777777" w:rsidTr="00C31F9C">
        <w:trPr>
          <w:trHeight w:val="397"/>
        </w:trPr>
        <w:tc>
          <w:tcPr>
            <w:tcW w:w="3681" w:type="dxa"/>
          </w:tcPr>
          <w:p w14:paraId="564F6F67" w14:textId="77777777" w:rsidR="00EC346A" w:rsidRPr="00BE0884" w:rsidRDefault="00EC346A" w:rsidP="00C31F9C">
            <w:pPr>
              <w:rPr>
                <w:rFonts w:ascii="Times" w:hAnsi="Times"/>
                <w:sz w:val="24"/>
              </w:rPr>
            </w:pPr>
            <w:r w:rsidRPr="00BC5236">
              <w:rPr>
                <w:rFonts w:ascii="Times" w:hAnsi="Times"/>
                <w:i/>
                <w:iCs/>
                <w:sz w:val="24"/>
              </w:rPr>
              <w:t>Gpatch2</w:t>
            </w:r>
            <w:r w:rsidRPr="00BE0884">
              <w:rPr>
                <w:rFonts w:ascii="Times" w:hAnsi="Times"/>
                <w:sz w:val="24"/>
              </w:rPr>
              <w:t xml:space="preserve"> </w:t>
            </w:r>
            <w:r>
              <w:rPr>
                <w:rFonts w:ascii="Times" w:hAnsi="Times"/>
                <w:sz w:val="24"/>
              </w:rPr>
              <w:t>RT-PCR</w:t>
            </w:r>
            <w:r w:rsidRPr="00BE0884">
              <w:rPr>
                <w:rFonts w:ascii="Times" w:hAnsi="Times"/>
                <w:sz w:val="24"/>
              </w:rPr>
              <w:t xml:space="preserve"> </w:t>
            </w:r>
            <w:r>
              <w:rPr>
                <w:rFonts w:ascii="Times" w:hAnsi="Times"/>
                <w:sz w:val="24"/>
              </w:rPr>
              <w:t>Reverse</w:t>
            </w:r>
          </w:p>
        </w:tc>
        <w:tc>
          <w:tcPr>
            <w:tcW w:w="4678" w:type="dxa"/>
          </w:tcPr>
          <w:p w14:paraId="4071AA0B" w14:textId="77777777" w:rsidR="00EC346A" w:rsidRPr="00BE0884" w:rsidRDefault="00EC346A" w:rsidP="00C31F9C">
            <w:pPr>
              <w:rPr>
                <w:rFonts w:ascii="Times" w:hAnsi="Times"/>
                <w:sz w:val="24"/>
              </w:rPr>
            </w:pPr>
            <w:r w:rsidRPr="00BE0884">
              <w:rPr>
                <w:rFonts w:ascii="Times" w:hAnsi="Times" w:cs="Times New Roman"/>
                <w:sz w:val="24"/>
              </w:rPr>
              <w:t>5’-CTTCTCATAGAACCAGTCACTC</w:t>
            </w:r>
          </w:p>
        </w:tc>
      </w:tr>
    </w:tbl>
    <w:p w14:paraId="03346C58" w14:textId="77777777" w:rsidR="00EC346A" w:rsidRDefault="00EC346A" w:rsidP="00EC346A">
      <w:pPr>
        <w:spacing w:line="36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</w:rPr>
      </w:pPr>
    </w:p>
    <w:p w14:paraId="4111F0BF" w14:textId="0E2DBCF4" w:rsidR="00EC346A" w:rsidRDefault="00EC346A" w:rsidP="00EC346A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</w:rPr>
        <w:t>Supplementary T</w:t>
      </w:r>
      <w:r w:rsidRPr="00E35FA2">
        <w:rPr>
          <w:rFonts w:ascii="Times New Roman" w:hAnsi="Times New Roman" w:cs="Times New Roman"/>
          <w:b/>
          <w:bCs/>
          <w:color w:val="000000" w:themeColor="text1"/>
          <w:sz w:val="24"/>
        </w:rPr>
        <w:t xml:space="preserve">able </w:t>
      </w:r>
      <w:r w:rsidR="008C54B5">
        <w:rPr>
          <w:rFonts w:ascii="Times New Roman" w:hAnsi="Times New Roman" w:cs="Times New Roman"/>
          <w:b/>
          <w:bCs/>
          <w:color w:val="000000" w:themeColor="text1"/>
          <w:sz w:val="24"/>
        </w:rPr>
        <w:t>2</w:t>
      </w:r>
      <w:r w:rsidRPr="00E35FA2">
        <w:rPr>
          <w:rFonts w:ascii="Times New Roman" w:hAnsi="Times New Roman" w:cs="Times New Roman"/>
          <w:b/>
          <w:bCs/>
          <w:color w:val="000000" w:themeColor="text1"/>
          <w:sz w:val="24"/>
        </w:rPr>
        <w:t xml:space="preserve">. </w:t>
      </w:r>
      <w:r w:rsidRPr="00E35FA2">
        <w:rPr>
          <w:rFonts w:ascii="Times New Roman" w:hAnsi="Times New Roman" w:cs="Times New Roman"/>
          <w:b/>
          <w:bCs/>
          <w:sz w:val="24"/>
        </w:rPr>
        <w:t>Oligonucleotide primers used for</w:t>
      </w:r>
      <w:r w:rsidR="00CF2D9B">
        <w:rPr>
          <w:rFonts w:ascii="Times New Roman" w:hAnsi="Times New Roman" w:cs="Times New Roman"/>
          <w:b/>
          <w:bCs/>
          <w:sz w:val="24"/>
        </w:rPr>
        <w:t xml:space="preserve"> PCR and</w:t>
      </w:r>
      <w:r w:rsidRPr="00E35FA2">
        <w:rPr>
          <w:rFonts w:ascii="Times New Roman" w:hAnsi="Times New Roman" w:cs="Times New Roman"/>
          <w:b/>
          <w:bCs/>
          <w:sz w:val="24"/>
        </w:rPr>
        <w:t xml:space="preserve"> qPCR. </w:t>
      </w:r>
    </w:p>
    <w:p w14:paraId="713F1293" w14:textId="77777777" w:rsidR="00484C6A" w:rsidRDefault="00000000"/>
    <w:sectPr w:rsidR="00484C6A" w:rsidSect="00657C15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 (Body CS)">
    <w:altName w:val="Times New Roman"/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346A"/>
    <w:rsid w:val="00044E63"/>
    <w:rsid w:val="000576ED"/>
    <w:rsid w:val="00094FD9"/>
    <w:rsid w:val="000A27D0"/>
    <w:rsid w:val="000A475F"/>
    <w:rsid w:val="000A6B69"/>
    <w:rsid w:val="000B3387"/>
    <w:rsid w:val="000B5C02"/>
    <w:rsid w:val="000C27AB"/>
    <w:rsid w:val="000F2198"/>
    <w:rsid w:val="000F3760"/>
    <w:rsid w:val="001122F8"/>
    <w:rsid w:val="001310AA"/>
    <w:rsid w:val="001344BD"/>
    <w:rsid w:val="00140174"/>
    <w:rsid w:val="001645AD"/>
    <w:rsid w:val="00181B73"/>
    <w:rsid w:val="00181D76"/>
    <w:rsid w:val="001B6BE5"/>
    <w:rsid w:val="001B709D"/>
    <w:rsid w:val="00214C69"/>
    <w:rsid w:val="00223618"/>
    <w:rsid w:val="002421E1"/>
    <w:rsid w:val="00281B0D"/>
    <w:rsid w:val="00292CFB"/>
    <w:rsid w:val="002A3FE4"/>
    <w:rsid w:val="002A5CA0"/>
    <w:rsid w:val="002A6A3E"/>
    <w:rsid w:val="002B6020"/>
    <w:rsid w:val="002C7827"/>
    <w:rsid w:val="002D7983"/>
    <w:rsid w:val="00317CC8"/>
    <w:rsid w:val="00327502"/>
    <w:rsid w:val="003654D2"/>
    <w:rsid w:val="003A3CF5"/>
    <w:rsid w:val="003C1BAD"/>
    <w:rsid w:val="004300BC"/>
    <w:rsid w:val="004406D0"/>
    <w:rsid w:val="00460BDC"/>
    <w:rsid w:val="00480084"/>
    <w:rsid w:val="004A24B3"/>
    <w:rsid w:val="004B3923"/>
    <w:rsid w:val="00502439"/>
    <w:rsid w:val="005047AB"/>
    <w:rsid w:val="0053193D"/>
    <w:rsid w:val="00557CA1"/>
    <w:rsid w:val="00565253"/>
    <w:rsid w:val="005757B7"/>
    <w:rsid w:val="005B06BC"/>
    <w:rsid w:val="005E1667"/>
    <w:rsid w:val="006139BF"/>
    <w:rsid w:val="00642DC8"/>
    <w:rsid w:val="00657C15"/>
    <w:rsid w:val="00697EFE"/>
    <w:rsid w:val="006A1BE5"/>
    <w:rsid w:val="006A6355"/>
    <w:rsid w:val="006C4430"/>
    <w:rsid w:val="006E60B0"/>
    <w:rsid w:val="00702F6B"/>
    <w:rsid w:val="00727B99"/>
    <w:rsid w:val="00760056"/>
    <w:rsid w:val="0076213A"/>
    <w:rsid w:val="007674D3"/>
    <w:rsid w:val="007707C0"/>
    <w:rsid w:val="00790BF4"/>
    <w:rsid w:val="00792BF5"/>
    <w:rsid w:val="00812976"/>
    <w:rsid w:val="00852618"/>
    <w:rsid w:val="008B5538"/>
    <w:rsid w:val="008C54B5"/>
    <w:rsid w:val="008D5BDE"/>
    <w:rsid w:val="00924E13"/>
    <w:rsid w:val="00937D2A"/>
    <w:rsid w:val="00944B40"/>
    <w:rsid w:val="009854B6"/>
    <w:rsid w:val="009C7018"/>
    <w:rsid w:val="009E6CDE"/>
    <w:rsid w:val="009F09BD"/>
    <w:rsid w:val="00A64F13"/>
    <w:rsid w:val="00A678B1"/>
    <w:rsid w:val="00A85870"/>
    <w:rsid w:val="00A87AEC"/>
    <w:rsid w:val="00A970FB"/>
    <w:rsid w:val="00AA7441"/>
    <w:rsid w:val="00AD2FFB"/>
    <w:rsid w:val="00AE7354"/>
    <w:rsid w:val="00B771D2"/>
    <w:rsid w:val="00B775C2"/>
    <w:rsid w:val="00BA3033"/>
    <w:rsid w:val="00BA3EFA"/>
    <w:rsid w:val="00BA56AE"/>
    <w:rsid w:val="00BB05A1"/>
    <w:rsid w:val="00BC037C"/>
    <w:rsid w:val="00C07B4D"/>
    <w:rsid w:val="00C15326"/>
    <w:rsid w:val="00C434E0"/>
    <w:rsid w:val="00C61046"/>
    <w:rsid w:val="00C6497C"/>
    <w:rsid w:val="00C71F6E"/>
    <w:rsid w:val="00C96B6C"/>
    <w:rsid w:val="00CE02F3"/>
    <w:rsid w:val="00CF2D9B"/>
    <w:rsid w:val="00CF67B5"/>
    <w:rsid w:val="00D03201"/>
    <w:rsid w:val="00D40191"/>
    <w:rsid w:val="00D40A3A"/>
    <w:rsid w:val="00D53889"/>
    <w:rsid w:val="00D62456"/>
    <w:rsid w:val="00D90D99"/>
    <w:rsid w:val="00DA63DF"/>
    <w:rsid w:val="00DA6BA6"/>
    <w:rsid w:val="00DA70C3"/>
    <w:rsid w:val="00E015D2"/>
    <w:rsid w:val="00E07ADF"/>
    <w:rsid w:val="00E14DDC"/>
    <w:rsid w:val="00E871E7"/>
    <w:rsid w:val="00EC346A"/>
    <w:rsid w:val="00EC64B4"/>
    <w:rsid w:val="00EE5211"/>
    <w:rsid w:val="00EF0B0B"/>
    <w:rsid w:val="00F91302"/>
    <w:rsid w:val="00FA6F33"/>
    <w:rsid w:val="00FA7C2E"/>
    <w:rsid w:val="00FB0BCA"/>
    <w:rsid w:val="00FC0C17"/>
    <w:rsid w:val="00FD05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0CB1C59"/>
  <w15:chartTrackingRefBased/>
  <w15:docId w15:val="{79C707DD-5427-454B-A5D5-A6D8E69AB0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HAnsi" w:hAnsi="Arial" w:cs="Times New Roman (Body CS)"/>
        <w:sz w:val="21"/>
        <w:szCs w:val="24"/>
        <w:lang w:val="en-A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C346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C346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93</Words>
  <Characters>535</Characters>
  <Application>Microsoft Office Word</Application>
  <DocSecurity>0</DocSecurity>
  <Lines>4</Lines>
  <Paragraphs>1</Paragraphs>
  <ScaleCrop>false</ScaleCrop>
  <Company/>
  <LinksUpToDate>false</LinksUpToDate>
  <CharactersWithSpaces>627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Destiny Dalseno</dc:creator>
  <cp:keywords/>
  <dc:description/>
  <cp:lastModifiedBy>Destiny Dalseno</cp:lastModifiedBy>
  <cp:revision>3</cp:revision>
  <dcterms:created xsi:type="dcterms:W3CDTF">2022-12-01T03:48:00Z</dcterms:created>
  <dcterms:modified xsi:type="dcterms:W3CDTF">2022-12-02T04:12:00Z</dcterms:modified>
</cp:coreProperties>
</file>