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A6CA2" w14:textId="7F898187" w:rsidR="00D9112D" w:rsidRPr="00D9112D" w:rsidRDefault="00861906" w:rsidP="00D9112D">
      <w:pPr>
        <w:jc w:val="left"/>
        <w:rPr>
          <w:rFonts w:ascii="Times New Roman" w:eastAsiaTheme="minorEastAsia" w:hAnsi="Times New Roman" w:cs="Times New Roman"/>
          <w:b/>
        </w:rPr>
      </w:pPr>
      <w:bookmarkStart w:id="0" w:name="_GoBack"/>
      <w:bookmarkEnd w:id="0"/>
      <w:r w:rsidRPr="00636D03">
        <w:rPr>
          <w:rFonts w:ascii="Times New Roman" w:hAnsi="Times New Roman" w:cs="Times New Roman"/>
          <w:b/>
        </w:rPr>
        <w:t>Supplementary Figures</w:t>
      </w:r>
    </w:p>
    <w:p w14:paraId="2330F6D8" w14:textId="77777777" w:rsidR="00861906" w:rsidRPr="00636D03" w:rsidRDefault="00861906" w:rsidP="00861906">
      <w:pPr>
        <w:jc w:val="left"/>
        <w:rPr>
          <w:rFonts w:ascii="Times New Roman" w:eastAsiaTheme="minorEastAsia" w:hAnsi="Times New Roman" w:cs="Times New Roman"/>
          <w:noProof/>
        </w:rPr>
      </w:pPr>
    </w:p>
    <w:p w14:paraId="11EDB173" w14:textId="2233CDF4" w:rsidR="00861906" w:rsidRPr="00636D03" w:rsidRDefault="0099340A" w:rsidP="00861906">
      <w:pPr>
        <w:jc w:val="center"/>
        <w:rPr>
          <w:rFonts w:ascii="Times New Roman" w:eastAsiaTheme="minorEastAsia" w:hAnsi="Times New Roman" w:cs="Times New Roman"/>
          <w:noProof/>
        </w:rPr>
      </w:pPr>
      <w:r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04C7DEDD" wp14:editId="207E23E5">
            <wp:extent cx="6401435" cy="43345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617E1" w14:textId="6B3B0659" w:rsidR="00222C1B" w:rsidRPr="00D6535A" w:rsidRDefault="00222C1B" w:rsidP="00EE3290">
      <w:pPr>
        <w:rPr>
          <w:rFonts w:ascii="Times New Roman" w:eastAsiaTheme="minorEastAsia" w:hAnsi="Times New Roman" w:cs="Times New Roman"/>
          <w:sz w:val="16"/>
          <w:szCs w:val="16"/>
        </w:rPr>
      </w:pPr>
      <w:r w:rsidRPr="00636D03">
        <w:rPr>
          <w:rFonts w:ascii="Times New Roman" w:eastAsiaTheme="minorEastAsia" w:hAnsi="Times New Roman" w:cs="Times New Roman"/>
          <w:b/>
          <w:sz w:val="16"/>
          <w:szCs w:val="16"/>
        </w:rPr>
        <w:t xml:space="preserve">Fig. </w:t>
      </w:r>
      <w:r w:rsidR="00EB407C" w:rsidRPr="00636D03">
        <w:rPr>
          <w:rFonts w:ascii="Times New Roman" w:eastAsiaTheme="minorEastAsia" w:hAnsi="Times New Roman" w:cs="Times New Roman"/>
          <w:b/>
          <w:sz w:val="16"/>
          <w:szCs w:val="16"/>
        </w:rPr>
        <w:t>1</w:t>
      </w:r>
      <w:r w:rsidR="00E339FC" w:rsidRPr="00636D03">
        <w:rPr>
          <w:rFonts w:ascii="Times New Roman" w:eastAsiaTheme="minorEastAsia" w:hAnsi="Times New Roman" w:cs="Times New Roman"/>
          <w:b/>
          <w:sz w:val="16"/>
          <w:szCs w:val="16"/>
        </w:rPr>
        <w:t xml:space="preserve"> </w:t>
      </w:r>
      <w:r w:rsidRPr="00636D03">
        <w:rPr>
          <w:rFonts w:ascii="Times New Roman" w:eastAsiaTheme="minorEastAsia" w:hAnsi="Times New Roman" w:cs="Times New Roman"/>
          <w:b/>
          <w:sz w:val="16"/>
          <w:szCs w:val="16"/>
        </w:rPr>
        <w:t>Image pair of the CEDI images from</w:t>
      </w:r>
      <w:r w:rsidR="00E339FC" w:rsidRPr="00636D03">
        <w:rPr>
          <w:rFonts w:ascii="Times New Roman" w:eastAsiaTheme="minorEastAsia" w:hAnsi="Times New Roman" w:cs="Times New Roman"/>
          <w:b/>
          <w:sz w:val="16"/>
          <w:szCs w:val="16"/>
        </w:rPr>
        <w:t xml:space="preserve"> the mobile</w:t>
      </w:r>
      <w:r w:rsidR="00682A2E">
        <w:rPr>
          <w:rFonts w:ascii="Times New Roman" w:eastAsiaTheme="minorEastAsia" w:hAnsi="Times New Roman" w:cs="Times New Roman"/>
          <w:b/>
          <w:sz w:val="16"/>
          <w:szCs w:val="16"/>
        </w:rPr>
        <w:t xml:space="preserve"> blood analyzer</w:t>
      </w:r>
      <w:r w:rsidRPr="00636D03">
        <w:rPr>
          <w:rFonts w:ascii="Times New Roman" w:eastAsiaTheme="minorEastAsia" w:hAnsi="Times New Roman" w:cs="Times New Roman"/>
          <w:b/>
          <w:sz w:val="16"/>
          <w:szCs w:val="16"/>
        </w:rPr>
        <w:t xml:space="preserve"> and the Wright-Giemsa images</w:t>
      </w:r>
      <w:r w:rsidR="00E339FC" w:rsidRPr="00636D03">
        <w:rPr>
          <w:rFonts w:ascii="Times New Roman" w:eastAsiaTheme="minorEastAsia" w:hAnsi="Times New Roman" w:cs="Times New Roman"/>
          <w:b/>
          <w:sz w:val="16"/>
          <w:szCs w:val="16"/>
        </w:rPr>
        <w:t xml:space="preserve"> from the conventional bright-field microscope (40X, 0.95 NA)</w:t>
      </w:r>
      <w:r w:rsidRPr="00636D03">
        <w:rPr>
          <w:rFonts w:ascii="Times New Roman" w:eastAsiaTheme="minorEastAsia" w:hAnsi="Times New Roman" w:cs="Times New Roman"/>
          <w:b/>
          <w:sz w:val="16"/>
          <w:szCs w:val="16"/>
        </w:rPr>
        <w:t>.</w:t>
      </w:r>
      <w:r w:rsidR="00D6535A">
        <w:rPr>
          <w:rFonts w:ascii="Times New Roman" w:eastAsiaTheme="minorEastAsia" w:hAnsi="Times New Roman" w:cs="Times New Roman"/>
          <w:b/>
          <w:sz w:val="16"/>
          <w:szCs w:val="16"/>
        </w:rPr>
        <w:t xml:space="preserve"> </w:t>
      </w:r>
      <w:r w:rsidR="00D6535A" w:rsidRPr="00D6535A">
        <w:rPr>
          <w:rFonts w:ascii="Times New Roman" w:eastAsiaTheme="minorEastAsia" w:hAnsi="Times New Roman" w:cs="Times New Roman"/>
          <w:sz w:val="16"/>
          <w:szCs w:val="16"/>
        </w:rPr>
        <w:t xml:space="preserve">The </w:t>
      </w:r>
      <w:r w:rsidR="00D6535A">
        <w:rPr>
          <w:rFonts w:ascii="Times New Roman" w:eastAsiaTheme="minorEastAsia" w:hAnsi="Times New Roman" w:cs="Times New Roman"/>
          <w:sz w:val="16"/>
          <w:szCs w:val="16"/>
        </w:rPr>
        <w:t xml:space="preserve">blood cell types for the cell presented in the image centers were marked. P: platelet, NEU: neutrophil, EOS: eosinophil, </w:t>
      </w:r>
      <w:r w:rsidR="0083735D">
        <w:rPr>
          <w:rFonts w:ascii="Times New Roman" w:eastAsiaTheme="minorEastAsia" w:hAnsi="Times New Roman" w:cs="Times New Roman"/>
          <w:sz w:val="16"/>
          <w:szCs w:val="16"/>
        </w:rPr>
        <w:t xml:space="preserve">BAS: basophil, </w:t>
      </w:r>
      <w:r w:rsidR="00D6535A">
        <w:rPr>
          <w:rFonts w:ascii="Times New Roman" w:eastAsiaTheme="minorEastAsia" w:hAnsi="Times New Roman" w:cs="Times New Roman"/>
          <w:sz w:val="16"/>
          <w:szCs w:val="16"/>
        </w:rPr>
        <w:t xml:space="preserve">MON: monocyte, LYM: Lymphocyte. </w:t>
      </w:r>
      <w:r w:rsidR="0099340A">
        <w:rPr>
          <w:rFonts w:ascii="Times New Roman" w:eastAsiaTheme="minorEastAsia" w:hAnsi="Times New Roman" w:cs="Times New Roman"/>
          <w:sz w:val="16"/>
          <w:szCs w:val="16"/>
        </w:rPr>
        <w:t xml:space="preserve">Scale bar: </w:t>
      </w:r>
      <w:r w:rsidR="00A60798">
        <w:rPr>
          <w:rFonts w:ascii="Times New Roman" w:eastAsiaTheme="minorEastAsia" w:hAnsi="Times New Roman" w:cs="Times New Roman"/>
          <w:sz w:val="16"/>
          <w:szCs w:val="16"/>
        </w:rPr>
        <w:t>10</w:t>
      </w:r>
      <w:r w:rsidR="0099340A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proofErr w:type="spellStart"/>
      <w:r w:rsidR="0099340A" w:rsidRPr="0099340A">
        <w:rPr>
          <w:rFonts w:ascii="Times New Roman" w:eastAsia="等线" w:hAnsi="Times New Roman" w:cs="Times New Roman"/>
          <w:sz w:val="16"/>
          <w:szCs w:val="16"/>
        </w:rPr>
        <w:t>μ</w:t>
      </w:r>
      <w:r w:rsidR="0099340A" w:rsidRPr="0099340A">
        <w:rPr>
          <w:rFonts w:ascii="Times New Roman" w:eastAsiaTheme="minorEastAsia" w:hAnsi="Times New Roman" w:cs="Times New Roman"/>
          <w:sz w:val="16"/>
          <w:szCs w:val="16"/>
        </w:rPr>
        <w:t>m</w:t>
      </w:r>
      <w:proofErr w:type="spellEnd"/>
      <w:r w:rsidR="0099340A">
        <w:rPr>
          <w:rFonts w:ascii="Times New Roman" w:eastAsiaTheme="minorEastAsia" w:hAnsi="Times New Roman" w:cs="Times New Roman"/>
          <w:sz w:val="16"/>
          <w:szCs w:val="16"/>
        </w:rPr>
        <w:t>.</w:t>
      </w:r>
    </w:p>
    <w:p w14:paraId="0EA735B8" w14:textId="77777777" w:rsidR="004C7CE2" w:rsidRDefault="004C7CE2">
      <w:pPr>
        <w:widowControl/>
        <w:jc w:val="left"/>
        <w:rPr>
          <w:rFonts w:ascii="Times New Roman" w:eastAsiaTheme="minorEastAsia" w:hAnsi="Times New Roman" w:cs="Times New Roman"/>
          <w:noProof/>
        </w:rPr>
      </w:pPr>
      <w:r>
        <w:rPr>
          <w:rFonts w:ascii="Times New Roman" w:eastAsiaTheme="minorEastAsia" w:hAnsi="Times New Roman" w:cs="Times New Roman"/>
          <w:noProof/>
        </w:rPr>
        <w:br w:type="page"/>
      </w:r>
    </w:p>
    <w:p w14:paraId="4CEC8CBF" w14:textId="25720086" w:rsidR="00AE667C" w:rsidRPr="00636D03" w:rsidRDefault="00AE667C" w:rsidP="00F1762E">
      <w:pPr>
        <w:jc w:val="center"/>
        <w:rPr>
          <w:rFonts w:ascii="Times New Roman" w:eastAsiaTheme="minorEastAsia" w:hAnsi="Times New Roman" w:cs="Times New Roman"/>
          <w:noProof/>
        </w:rPr>
      </w:pPr>
    </w:p>
    <w:p w14:paraId="7EF0D83E" w14:textId="57D3E66A" w:rsidR="00661F41" w:rsidRPr="00636D03" w:rsidRDefault="001D5531" w:rsidP="005078C3">
      <w:pPr>
        <w:jc w:val="center"/>
        <w:rPr>
          <w:rFonts w:ascii="Times New Roman" w:eastAsiaTheme="minorEastAsia" w:hAnsi="Times New Roman" w:cs="Times New Roman"/>
          <w:noProof/>
          <w:sz w:val="16"/>
          <w:szCs w:val="16"/>
        </w:rPr>
      </w:pPr>
      <w:r>
        <w:rPr>
          <w:rFonts w:ascii="Times New Roman" w:eastAsiaTheme="minorEastAsia" w:hAnsi="Times New Roman" w:cs="Times New Roman"/>
          <w:noProof/>
          <w:sz w:val="16"/>
          <w:szCs w:val="16"/>
        </w:rPr>
        <w:drawing>
          <wp:inline distT="0" distB="0" distL="0" distR="0" wp14:anchorId="35241E8B" wp14:editId="4193A2A8">
            <wp:extent cx="6407150" cy="32308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71035" w14:textId="0F16A844" w:rsidR="00070A4E" w:rsidRPr="00636D03" w:rsidRDefault="00661F41" w:rsidP="00C409C1">
      <w:pPr>
        <w:rPr>
          <w:rFonts w:ascii="Times New Roman" w:eastAsiaTheme="minorEastAsia" w:hAnsi="Times New Roman" w:cs="Times New Roman"/>
          <w:noProof/>
          <w:sz w:val="16"/>
          <w:szCs w:val="16"/>
        </w:rPr>
      </w:pPr>
      <w:r w:rsidRP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 xml:space="preserve">Fig. </w:t>
      </w:r>
      <w:r w:rsidR="0088009B" w:rsidRP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>2</w:t>
      </w:r>
      <w:r w:rsidRP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 xml:space="preserve">.  </w:t>
      </w:r>
      <w:r w:rsidR="005078C3" w:rsidRP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>The two-step i</w:t>
      </w:r>
      <w:r w:rsidRP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 xml:space="preserve">mage registration algorithm for the </w:t>
      </w:r>
      <w:r w:rsidR="005839C3" w:rsidRP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 xml:space="preserve">CEDI images by the </w:t>
      </w:r>
      <w:r w:rsid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>miniature</w:t>
      </w:r>
      <w:r w:rsidR="005839C3" w:rsidRP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 xml:space="preserve"> microscope</w:t>
      </w:r>
      <w:r w:rsidRPr="003D3ECC">
        <w:rPr>
          <w:rFonts w:ascii="Times New Roman" w:eastAsiaTheme="minorEastAsia" w:hAnsi="Times New Roman" w:cs="Times New Roman"/>
          <w:b/>
          <w:noProof/>
          <w:sz w:val="16"/>
          <w:szCs w:val="16"/>
        </w:rPr>
        <w:t xml:space="preserve"> and the Writer-Giemsa images. </w:t>
      </w:r>
      <w:r w:rsidR="00973D8B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The RBC position mask images (binary </w:t>
      </w:r>
      <w:r w:rsidR="00D548C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images</w:t>
      </w:r>
      <w:r w:rsidR="00973D8B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generated after performing</w:t>
      </w:r>
      <w:r w:rsidR="00D548C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the</w:t>
      </w:r>
      <w:r w:rsidR="00973D8B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RBC segmentation algorithm)</w:t>
      </w:r>
      <w:r w:rsidR="00D548C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were adopted as the ‘fingerprint’ characteristics of the </w:t>
      </w:r>
      <w:r w:rsidR="005839C3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CEDI</w:t>
      </w:r>
      <w:r w:rsidR="00D548C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images and the Writer-Giemsa images. </w:t>
      </w:r>
      <w:r w:rsidR="001E026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In the image preprocessing stage, the Wri</w:t>
      </w:r>
      <w:r w:rsidR="00562E0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ght</w:t>
      </w:r>
      <w:r w:rsidR="001E026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-Giemsa images were cut into small image patches with image sizes of 640 x 640</w:t>
      </w:r>
      <w:r w:rsidR="00DC765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, following a cut path of </w:t>
      </w:r>
      <w:r w:rsidR="00562E0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the </w:t>
      </w:r>
      <w:r w:rsidR="00DC765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‘z’ shape</w:t>
      </w:r>
      <w:r w:rsidR="001E026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.</w:t>
      </w:r>
      <w:r w:rsidR="00562E0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T</w:t>
      </w:r>
      <w:r w:rsidR="001E026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hen the RBC segmentation algorithm introduced in the main text was performed to obtain the RBC position mask images of all the image patches</w:t>
      </w:r>
      <w:r w:rsidR="00562E0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(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‘</w:t>
      </w:r>
      <w:r w:rsidR="00562E0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fingerprint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’</w:t>
      </w:r>
      <w:r w:rsidR="00562E0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dataset of the Wright-Giemsa images)</w:t>
      </w:r>
      <w:r w:rsidR="001E0264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.</w:t>
      </w:r>
      <w:r w:rsidR="00562E0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</w:t>
      </w:r>
      <w:r w:rsidR="00BD6C01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The input </w:t>
      </w:r>
      <w:r w:rsidR="003D3ECC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CEDI </w:t>
      </w:r>
      <w:r w:rsidR="00BD6C01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image with an image size of 128x128 would be digitally magnified with a magnification of 4. The RBC position mask 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of the </w:t>
      </w:r>
      <w:r w:rsidR="005839C3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CEDI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image</w:t>
      </w:r>
      <w:r w:rsidR="005839C3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</w:t>
      </w:r>
      <w:r w:rsidR="00BD6C01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would be obtained by the RBC </w:t>
      </w:r>
      <w:r w:rsidR="00A4047A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segmentation</w:t>
      </w:r>
      <w:r w:rsidR="00BD6C01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algorithm too. </w:t>
      </w:r>
      <w:r w:rsidR="00763655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After the image 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preprocessing</w:t>
      </w:r>
      <w:r w:rsidR="00763655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, the two-step registration algorithm 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containing</w:t>
      </w:r>
      <w:r w:rsidR="00763655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coarse and fine registration steps would be performed. The matched RBC position mask</w:t>
      </w:r>
      <w:r w:rsidR="00C1243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from the </w:t>
      </w:r>
      <w:r w:rsidR="003D3ECC">
        <w:rPr>
          <w:rFonts w:ascii="Times New Roman" w:eastAsiaTheme="minorEastAsia" w:hAnsi="Times New Roman" w:cs="Times New Roman"/>
          <w:noProof/>
          <w:sz w:val="16"/>
          <w:szCs w:val="16"/>
        </w:rPr>
        <w:t>‘</w:t>
      </w:r>
      <w:r w:rsidR="00C1243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fingerprint</w:t>
      </w:r>
      <w:r w:rsidR="003D3ECC">
        <w:rPr>
          <w:rFonts w:ascii="Times New Roman" w:eastAsiaTheme="minorEastAsia" w:hAnsi="Times New Roman" w:cs="Times New Roman"/>
          <w:noProof/>
          <w:sz w:val="16"/>
          <w:szCs w:val="16"/>
        </w:rPr>
        <w:t>’</w:t>
      </w:r>
      <w:r w:rsidR="00C1243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dataset</w:t>
      </w:r>
      <w:r w:rsidR="00763655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for the RBC position mask image of the</w:t>
      </w:r>
      <w:r w:rsidR="005839C3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CEDI</w:t>
      </w:r>
      <w:r w:rsidR="00763655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image was </w:t>
      </w:r>
      <w:r w:rsidR="00C1243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searched</w:t>
      </w:r>
      <w:r w:rsidR="00763655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by the coarse registration algorithm based on template matching, with a similarity criterion of minimum absolute difference (MAD). </w:t>
      </w:r>
      <w:r w:rsidR="00C1243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The fine registration algorithm 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based on the multimod</w:t>
      </w:r>
      <w:r w:rsidR="003D3ECC">
        <w:rPr>
          <w:rFonts w:ascii="Times New Roman" w:eastAsiaTheme="minorEastAsia" w:hAnsi="Times New Roman" w:cs="Times New Roman"/>
          <w:noProof/>
          <w:sz w:val="16"/>
          <w:szCs w:val="16"/>
        </w:rPr>
        <w:t>al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registration from MATLAB </w:t>
      </w:r>
      <w:r w:rsidR="00C1243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was used to correct the affine transformation between the Writer-Giemsa image (coarse registration result according to the matched RBC position mask) and the </w:t>
      </w:r>
      <w:r w:rsidR="002D404F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magnified </w:t>
      </w:r>
      <w:r w:rsidR="005839C3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CEDI</w:t>
      </w:r>
      <w:r w:rsidR="00C1243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image. </w:t>
      </w:r>
      <w:r w:rsidR="0059364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Finally, the matched Wrigher-Giemsa and </w:t>
      </w:r>
      <w:r w:rsidR="005839C3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CEDI</w:t>
      </w:r>
      <w:r w:rsidR="0059364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images with 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image</w:t>
      </w:r>
      <w:r w:rsidR="0059364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sizes of 512x512 </w:t>
      </w:r>
      <w:r w:rsidR="00E0690D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were</w:t>
      </w:r>
      <w:r w:rsidR="0059364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obtain</w:t>
      </w:r>
      <w:r w:rsidR="009D26A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>ed</w:t>
      </w:r>
      <w:r w:rsidR="0059364E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. </w:t>
      </w:r>
      <w:r w:rsidR="00C1243C" w:rsidRPr="00636D03">
        <w:rPr>
          <w:rFonts w:ascii="Times New Roman" w:eastAsiaTheme="minorEastAsia" w:hAnsi="Times New Roman" w:cs="Times New Roman"/>
          <w:noProof/>
          <w:sz w:val="16"/>
          <w:szCs w:val="16"/>
        </w:rPr>
        <w:t xml:space="preserve"> </w:t>
      </w:r>
    </w:p>
    <w:p w14:paraId="33CA7AE2" w14:textId="77777777" w:rsidR="00070A4E" w:rsidRPr="00636D03" w:rsidRDefault="00070A4E">
      <w:pPr>
        <w:widowControl/>
        <w:jc w:val="left"/>
        <w:rPr>
          <w:rFonts w:ascii="Times New Roman" w:eastAsiaTheme="minorEastAsia" w:hAnsi="Times New Roman" w:cs="Times New Roman"/>
          <w:noProof/>
          <w:sz w:val="16"/>
          <w:szCs w:val="16"/>
        </w:rPr>
      </w:pPr>
      <w:r w:rsidRPr="00636D03">
        <w:rPr>
          <w:rFonts w:ascii="Times New Roman" w:eastAsiaTheme="minorEastAsia" w:hAnsi="Times New Roman" w:cs="Times New Roman"/>
          <w:noProof/>
          <w:sz w:val="16"/>
          <w:szCs w:val="16"/>
        </w:rPr>
        <w:br w:type="page"/>
      </w:r>
    </w:p>
    <w:p w14:paraId="2BBE4703" w14:textId="77777777" w:rsidR="00AA1956" w:rsidRPr="00636D03" w:rsidRDefault="00AA1956" w:rsidP="00C409C1">
      <w:pPr>
        <w:rPr>
          <w:rFonts w:ascii="Times New Roman" w:eastAsiaTheme="minorEastAsia" w:hAnsi="Times New Roman" w:cs="Times New Roman"/>
          <w:noProof/>
          <w:sz w:val="16"/>
          <w:szCs w:val="16"/>
        </w:rPr>
      </w:pPr>
    </w:p>
    <w:p w14:paraId="216B6E24" w14:textId="74622F6F" w:rsidR="00583993" w:rsidRPr="00636D03" w:rsidRDefault="00C872CF" w:rsidP="00F1762E">
      <w:pPr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2D262845" wp14:editId="7EC55BDD">
            <wp:extent cx="2194560" cy="23901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9BFEF" w14:textId="27FA493B" w:rsidR="00114C24" w:rsidRPr="00636D03" w:rsidRDefault="00114C24" w:rsidP="007C796D">
      <w:pPr>
        <w:rPr>
          <w:rFonts w:ascii="Times New Roman" w:eastAsiaTheme="minorEastAsia" w:hAnsi="Times New Roman" w:cs="Times New Roman"/>
          <w:sz w:val="16"/>
          <w:szCs w:val="16"/>
        </w:rPr>
      </w:pPr>
      <w:r w:rsidRPr="003D3ECC">
        <w:rPr>
          <w:rFonts w:ascii="Times New Roman" w:eastAsiaTheme="minorEastAsia" w:hAnsi="Times New Roman" w:cs="Times New Roman"/>
          <w:b/>
          <w:sz w:val="16"/>
          <w:szCs w:val="16"/>
        </w:rPr>
        <w:t xml:space="preserve">Fig. </w:t>
      </w:r>
      <w:r w:rsidR="0088009B" w:rsidRPr="003D3ECC">
        <w:rPr>
          <w:rFonts w:ascii="Times New Roman" w:eastAsiaTheme="minorEastAsia" w:hAnsi="Times New Roman" w:cs="Times New Roman"/>
          <w:b/>
          <w:sz w:val="16"/>
          <w:szCs w:val="16"/>
        </w:rPr>
        <w:t>3</w:t>
      </w:r>
      <w:r w:rsidRPr="003D3ECC">
        <w:rPr>
          <w:rFonts w:ascii="Times New Roman" w:eastAsiaTheme="minorEastAsia" w:hAnsi="Times New Roman" w:cs="Times New Roman"/>
          <w:b/>
          <w:sz w:val="16"/>
          <w:szCs w:val="16"/>
        </w:rPr>
        <w:t>.</w:t>
      </w:r>
      <w:r w:rsidR="004871E7" w:rsidRPr="003D3ECC">
        <w:rPr>
          <w:rFonts w:ascii="Times New Roman" w:eastAsiaTheme="minorEastAsia" w:hAnsi="Times New Roman" w:cs="Times New Roman"/>
          <w:b/>
          <w:sz w:val="16"/>
          <w:szCs w:val="16"/>
        </w:rPr>
        <w:t xml:space="preserve">  </w:t>
      </w:r>
      <w:r w:rsidR="004D66E7" w:rsidRPr="003D3ECC">
        <w:rPr>
          <w:rFonts w:ascii="Times New Roman" w:eastAsiaTheme="minorEastAsia" w:hAnsi="Times New Roman" w:cs="Times New Roman"/>
          <w:b/>
          <w:sz w:val="16"/>
          <w:szCs w:val="16"/>
        </w:rPr>
        <w:t xml:space="preserve">Confusion matrix. </w:t>
      </w:r>
      <w:r w:rsidR="0095614C" w:rsidRPr="00636D03">
        <w:rPr>
          <w:rFonts w:ascii="Times New Roman" w:eastAsiaTheme="minorEastAsia" w:hAnsi="Times New Roman" w:cs="Times New Roman"/>
          <w:sz w:val="16"/>
          <w:szCs w:val="16"/>
        </w:rPr>
        <w:t>The horizontal axis presents the actual label of the instances and the vertical axis presents the predicted labels</w:t>
      </w:r>
      <w:r w:rsidR="0016078F" w:rsidRPr="00636D0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95614C" w:rsidRPr="00636D03">
        <w:rPr>
          <w:rFonts w:ascii="Times New Roman" w:eastAsiaTheme="minorEastAsia" w:hAnsi="Times New Roman" w:cs="Times New Roman"/>
          <w:sz w:val="16"/>
          <w:szCs w:val="16"/>
        </w:rPr>
        <w:t>of the instances</w:t>
      </w:r>
      <w:r w:rsidR="0016078F" w:rsidRPr="00636D03">
        <w:rPr>
          <w:rFonts w:ascii="Times New Roman" w:eastAsiaTheme="minorEastAsia" w:hAnsi="Times New Roman" w:cs="Times New Roman"/>
          <w:sz w:val="16"/>
          <w:szCs w:val="16"/>
        </w:rPr>
        <w:t xml:space="preserve"> from the trained network</w:t>
      </w:r>
      <w:r w:rsidR="0095614C" w:rsidRPr="00636D03">
        <w:rPr>
          <w:rFonts w:ascii="Times New Roman" w:eastAsiaTheme="minorEastAsia" w:hAnsi="Times New Roman" w:cs="Times New Roman"/>
          <w:sz w:val="16"/>
          <w:szCs w:val="16"/>
        </w:rPr>
        <w:t xml:space="preserve">. </w:t>
      </w:r>
      <w:r w:rsidR="00A77B16" w:rsidRPr="00636D03">
        <w:rPr>
          <w:rFonts w:ascii="Times New Roman" w:eastAsiaTheme="minorEastAsia" w:hAnsi="Times New Roman" w:cs="Times New Roman"/>
          <w:sz w:val="16"/>
          <w:szCs w:val="16"/>
        </w:rPr>
        <w:t>NEU: Neutrophil, LYM: Lymphocyte, EOS: Eosinophil, BAS: Basophil, MON: Monocyte, BG: Background.</w:t>
      </w:r>
      <w:r w:rsidR="0095614C" w:rsidRPr="00636D0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4871E7" w:rsidRPr="00636D03">
        <w:rPr>
          <w:rFonts w:ascii="Times New Roman" w:eastAsiaTheme="minorEastAsia" w:hAnsi="Times New Roman" w:cs="Times New Roman"/>
          <w:sz w:val="16"/>
          <w:szCs w:val="16"/>
        </w:rPr>
        <w:t xml:space="preserve">  </w:t>
      </w:r>
    </w:p>
    <w:p w14:paraId="6A241BD6" w14:textId="013ADDA3" w:rsidR="00114C24" w:rsidRPr="00636D03" w:rsidRDefault="00114C24" w:rsidP="00F1762E">
      <w:pPr>
        <w:jc w:val="center"/>
        <w:rPr>
          <w:rFonts w:ascii="Times New Roman" w:eastAsiaTheme="minorEastAsia" w:hAnsi="Times New Roman" w:cs="Times New Roman"/>
        </w:rPr>
      </w:pPr>
    </w:p>
    <w:p w14:paraId="71A9E361" w14:textId="4F675CFE" w:rsidR="00EC3085" w:rsidRPr="00636D03" w:rsidRDefault="00EC3085" w:rsidP="00EC3085">
      <w:pPr>
        <w:jc w:val="center"/>
        <w:rPr>
          <w:rFonts w:ascii="Times New Roman" w:eastAsiaTheme="minorEastAsia" w:hAnsi="Times New Roman" w:cs="Times New Roman"/>
          <w:sz w:val="16"/>
          <w:szCs w:val="16"/>
        </w:rPr>
      </w:pPr>
    </w:p>
    <w:p w14:paraId="16F78D5F" w14:textId="4B6753CA" w:rsidR="00114C24" w:rsidRPr="00636D03" w:rsidRDefault="00070A4E" w:rsidP="005839C3">
      <w:pPr>
        <w:widowControl/>
        <w:jc w:val="left"/>
        <w:rPr>
          <w:rFonts w:ascii="Times New Roman" w:eastAsiaTheme="minorEastAsia" w:hAnsi="Times New Roman" w:cs="Times New Roman"/>
          <w:sz w:val="16"/>
          <w:szCs w:val="16"/>
        </w:rPr>
      </w:pPr>
      <w:r w:rsidRPr="00636D03">
        <w:rPr>
          <w:rFonts w:ascii="Times New Roman" w:eastAsiaTheme="minorEastAsia" w:hAnsi="Times New Roman" w:cs="Times New Roman"/>
          <w:sz w:val="16"/>
          <w:szCs w:val="16"/>
        </w:rPr>
        <w:br w:type="page"/>
      </w:r>
    </w:p>
    <w:p w14:paraId="5E32734B" w14:textId="58CC231F" w:rsidR="00422E82" w:rsidRPr="00793993" w:rsidRDefault="00861906" w:rsidP="00793993">
      <w:pPr>
        <w:jc w:val="left"/>
        <w:rPr>
          <w:rFonts w:ascii="Times New Roman" w:eastAsiaTheme="minorEastAsia" w:hAnsi="Times New Roman" w:cs="Times New Roman"/>
          <w:b/>
        </w:rPr>
      </w:pPr>
      <w:r w:rsidRPr="00636D03">
        <w:rPr>
          <w:rFonts w:ascii="Times New Roman" w:hAnsi="Times New Roman" w:cs="Times New Roman"/>
          <w:b/>
        </w:rPr>
        <w:lastRenderedPageBreak/>
        <w:t>Supplementary Tables</w:t>
      </w:r>
    </w:p>
    <w:p w14:paraId="35F8BC88" w14:textId="59EF32CE" w:rsidR="00422E82" w:rsidRPr="00636D03" w:rsidRDefault="00422E82" w:rsidP="00422E82">
      <w:pPr>
        <w:jc w:val="left"/>
        <w:rPr>
          <w:rFonts w:ascii="Times New Roman" w:eastAsiaTheme="minorEastAsia" w:hAnsi="Times New Roman" w:cs="Times New Roman"/>
          <w:sz w:val="16"/>
          <w:szCs w:val="16"/>
        </w:rPr>
      </w:pPr>
      <w:r w:rsidRPr="00636D03">
        <w:rPr>
          <w:rFonts w:ascii="Times New Roman" w:hAnsi="Times New Roman" w:cs="Times New Roman"/>
          <w:sz w:val="16"/>
          <w:szCs w:val="16"/>
        </w:rPr>
        <w:t xml:space="preserve">Table </w:t>
      </w:r>
      <w:r w:rsidR="00793993">
        <w:rPr>
          <w:rFonts w:ascii="Times New Roman" w:hAnsi="Times New Roman" w:cs="Times New Roman"/>
          <w:sz w:val="16"/>
          <w:szCs w:val="16"/>
        </w:rPr>
        <w:t>1</w:t>
      </w:r>
      <w:r w:rsidRPr="00636D03">
        <w:rPr>
          <w:rFonts w:ascii="Times New Roman" w:hAnsi="Times New Roman" w:cs="Times New Roman"/>
          <w:sz w:val="16"/>
          <w:szCs w:val="16"/>
        </w:rPr>
        <w:t xml:space="preserve">. Statistics of the image gradient for the </w:t>
      </w:r>
      <w:r w:rsidR="00BE05EF">
        <w:rPr>
          <w:rFonts w:ascii="Times New Roman" w:hAnsi="Times New Roman" w:cs="Times New Roman"/>
          <w:sz w:val="16"/>
          <w:szCs w:val="16"/>
        </w:rPr>
        <w:t>five WBC</w:t>
      </w:r>
      <w:r w:rsidR="00787B73">
        <w:rPr>
          <w:rFonts w:ascii="Times New Roman" w:hAnsi="Times New Roman" w:cs="Times New Roman"/>
          <w:sz w:val="16"/>
          <w:szCs w:val="16"/>
        </w:rPr>
        <w:t xml:space="preserve"> </w:t>
      </w:r>
      <w:r w:rsidR="00BE05EF">
        <w:rPr>
          <w:rFonts w:ascii="Times New Roman" w:hAnsi="Times New Roman" w:cs="Times New Roman"/>
          <w:sz w:val="16"/>
          <w:szCs w:val="16"/>
        </w:rPr>
        <w:t>populations and the granulocyte.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843"/>
        <w:gridCol w:w="1638"/>
      </w:tblGrid>
      <w:tr w:rsidR="00793993" w:rsidRPr="00636D03" w14:paraId="74F531BA" w14:textId="77777777" w:rsidTr="00FE271B">
        <w:tc>
          <w:tcPr>
            <w:tcW w:w="1413" w:type="dxa"/>
            <w:vMerge w:val="restart"/>
            <w:vAlign w:val="center"/>
          </w:tcPr>
          <w:p w14:paraId="487D38D1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6F996BA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Median</w:t>
            </w:r>
          </w:p>
        </w:tc>
        <w:tc>
          <w:tcPr>
            <w:tcW w:w="2126" w:type="dxa"/>
            <w:vMerge w:val="restart"/>
            <w:vAlign w:val="center"/>
          </w:tcPr>
          <w:p w14:paraId="30180728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Interquartile Range</w:t>
            </w:r>
          </w:p>
        </w:tc>
        <w:tc>
          <w:tcPr>
            <w:tcW w:w="3481" w:type="dxa"/>
            <w:gridSpan w:val="2"/>
            <w:vAlign w:val="center"/>
          </w:tcPr>
          <w:p w14:paraId="24D75C1B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95% Confidence Interval</w:t>
            </w:r>
          </w:p>
        </w:tc>
      </w:tr>
      <w:tr w:rsidR="00793993" w:rsidRPr="00636D03" w14:paraId="3E67D9C0" w14:textId="77777777" w:rsidTr="00FE271B">
        <w:tc>
          <w:tcPr>
            <w:tcW w:w="1413" w:type="dxa"/>
            <w:vMerge/>
            <w:vAlign w:val="center"/>
          </w:tcPr>
          <w:p w14:paraId="7D819611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F6700C9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5D960D8A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923DF9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Lower Limit</w:t>
            </w:r>
          </w:p>
        </w:tc>
        <w:tc>
          <w:tcPr>
            <w:tcW w:w="1638" w:type="dxa"/>
            <w:vAlign w:val="center"/>
          </w:tcPr>
          <w:p w14:paraId="6560674D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Upper Limit</w:t>
            </w:r>
          </w:p>
        </w:tc>
      </w:tr>
      <w:tr w:rsidR="00422E82" w:rsidRPr="00636D03" w14:paraId="7FE4D11B" w14:textId="77777777" w:rsidTr="00FE271B">
        <w:tc>
          <w:tcPr>
            <w:tcW w:w="1413" w:type="dxa"/>
            <w:vAlign w:val="center"/>
          </w:tcPr>
          <w:p w14:paraId="3119805B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 xml:space="preserve"> Neutrophil</w:t>
            </w:r>
          </w:p>
        </w:tc>
        <w:tc>
          <w:tcPr>
            <w:tcW w:w="1276" w:type="dxa"/>
            <w:vAlign w:val="center"/>
          </w:tcPr>
          <w:p w14:paraId="3A5DE239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121.513</w:t>
            </w:r>
          </w:p>
        </w:tc>
        <w:tc>
          <w:tcPr>
            <w:tcW w:w="2126" w:type="dxa"/>
            <w:vAlign w:val="center"/>
          </w:tcPr>
          <w:p w14:paraId="3EBC8344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21.213</w:t>
            </w:r>
          </w:p>
        </w:tc>
        <w:tc>
          <w:tcPr>
            <w:tcW w:w="1843" w:type="dxa"/>
            <w:vAlign w:val="center"/>
          </w:tcPr>
          <w:p w14:paraId="6104AA62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118.680</w:t>
            </w:r>
          </w:p>
        </w:tc>
        <w:tc>
          <w:tcPr>
            <w:tcW w:w="1638" w:type="dxa"/>
            <w:vAlign w:val="center"/>
          </w:tcPr>
          <w:p w14:paraId="0B0953E9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133.800</w:t>
            </w:r>
          </w:p>
        </w:tc>
      </w:tr>
      <w:tr w:rsidR="00422E82" w:rsidRPr="00636D03" w14:paraId="20A83FBA" w14:textId="77777777" w:rsidTr="00FE271B">
        <w:tc>
          <w:tcPr>
            <w:tcW w:w="1413" w:type="dxa"/>
            <w:vAlign w:val="center"/>
          </w:tcPr>
          <w:p w14:paraId="0836F33F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Eosinophil</w:t>
            </w:r>
          </w:p>
        </w:tc>
        <w:tc>
          <w:tcPr>
            <w:tcW w:w="1276" w:type="dxa"/>
            <w:vAlign w:val="center"/>
          </w:tcPr>
          <w:p w14:paraId="3F1E63DF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133.608</w:t>
            </w:r>
          </w:p>
        </w:tc>
        <w:tc>
          <w:tcPr>
            <w:tcW w:w="2126" w:type="dxa"/>
            <w:vAlign w:val="center"/>
          </w:tcPr>
          <w:p w14:paraId="0BEA2D65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29.919</w:t>
            </w:r>
          </w:p>
        </w:tc>
        <w:tc>
          <w:tcPr>
            <w:tcW w:w="1843" w:type="dxa"/>
            <w:vAlign w:val="center"/>
          </w:tcPr>
          <w:p w14:paraId="31DC24D4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125.617</w:t>
            </w:r>
          </w:p>
        </w:tc>
        <w:tc>
          <w:tcPr>
            <w:tcW w:w="1638" w:type="dxa"/>
            <w:vAlign w:val="center"/>
          </w:tcPr>
          <w:p w14:paraId="657DA823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149.171</w:t>
            </w:r>
          </w:p>
        </w:tc>
      </w:tr>
      <w:tr w:rsidR="00422E82" w:rsidRPr="00636D03" w14:paraId="0D7C2693" w14:textId="77777777" w:rsidTr="00FE271B">
        <w:tc>
          <w:tcPr>
            <w:tcW w:w="1413" w:type="dxa"/>
            <w:vAlign w:val="center"/>
          </w:tcPr>
          <w:p w14:paraId="71A18375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Basophil</w:t>
            </w:r>
          </w:p>
        </w:tc>
        <w:tc>
          <w:tcPr>
            <w:tcW w:w="1276" w:type="dxa"/>
            <w:vAlign w:val="center"/>
          </w:tcPr>
          <w:p w14:paraId="5C3D04E1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106.214</w:t>
            </w:r>
          </w:p>
        </w:tc>
        <w:tc>
          <w:tcPr>
            <w:tcW w:w="2126" w:type="dxa"/>
            <w:vAlign w:val="center"/>
          </w:tcPr>
          <w:p w14:paraId="2BF122CD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18.540</w:t>
            </w:r>
          </w:p>
        </w:tc>
        <w:tc>
          <w:tcPr>
            <w:tcW w:w="1843" w:type="dxa"/>
            <w:vAlign w:val="center"/>
          </w:tcPr>
          <w:p w14:paraId="5CD0DE00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103.043</w:t>
            </w:r>
          </w:p>
        </w:tc>
        <w:tc>
          <w:tcPr>
            <w:tcW w:w="1638" w:type="dxa"/>
            <w:vAlign w:val="center"/>
          </w:tcPr>
          <w:p w14:paraId="53E1836F" w14:textId="77777777" w:rsidR="00422E82" w:rsidRPr="00636D03" w:rsidRDefault="00422E82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114.253</w:t>
            </w:r>
          </w:p>
        </w:tc>
      </w:tr>
      <w:tr w:rsidR="00BE05EF" w:rsidRPr="00636D03" w14:paraId="4B8CDA74" w14:textId="77777777" w:rsidTr="00FE271B">
        <w:tc>
          <w:tcPr>
            <w:tcW w:w="1413" w:type="dxa"/>
            <w:vAlign w:val="center"/>
          </w:tcPr>
          <w:p w14:paraId="48109D8D" w14:textId="2E69CFEB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ymphocyte</w:t>
            </w:r>
          </w:p>
        </w:tc>
        <w:tc>
          <w:tcPr>
            <w:tcW w:w="1276" w:type="dxa"/>
            <w:vAlign w:val="center"/>
          </w:tcPr>
          <w:p w14:paraId="4078F394" w14:textId="198E4987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1.885</w:t>
            </w:r>
          </w:p>
        </w:tc>
        <w:tc>
          <w:tcPr>
            <w:tcW w:w="2126" w:type="dxa"/>
            <w:vAlign w:val="center"/>
          </w:tcPr>
          <w:p w14:paraId="7B2547EF" w14:textId="4BC2208A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3.192</w:t>
            </w:r>
          </w:p>
        </w:tc>
        <w:tc>
          <w:tcPr>
            <w:tcW w:w="1843" w:type="dxa"/>
            <w:vAlign w:val="center"/>
          </w:tcPr>
          <w:p w14:paraId="60458D7D" w14:textId="4B766A72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7.739</w:t>
            </w:r>
          </w:p>
        </w:tc>
        <w:tc>
          <w:tcPr>
            <w:tcW w:w="1638" w:type="dxa"/>
            <w:vAlign w:val="center"/>
          </w:tcPr>
          <w:p w14:paraId="6751E360" w14:textId="3DAE72BB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6.032</w:t>
            </w:r>
          </w:p>
        </w:tc>
      </w:tr>
      <w:tr w:rsidR="00BE05EF" w:rsidRPr="00636D03" w14:paraId="29908DDB" w14:textId="77777777" w:rsidTr="00FE271B">
        <w:tc>
          <w:tcPr>
            <w:tcW w:w="1413" w:type="dxa"/>
            <w:vAlign w:val="center"/>
          </w:tcPr>
          <w:p w14:paraId="4038AC36" w14:textId="57DCBA8B" w:rsid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onocyte</w:t>
            </w:r>
          </w:p>
        </w:tc>
        <w:tc>
          <w:tcPr>
            <w:tcW w:w="1276" w:type="dxa"/>
            <w:vAlign w:val="center"/>
          </w:tcPr>
          <w:p w14:paraId="59337519" w14:textId="58667559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34.037</w:t>
            </w:r>
          </w:p>
        </w:tc>
        <w:tc>
          <w:tcPr>
            <w:tcW w:w="2126" w:type="dxa"/>
            <w:vAlign w:val="center"/>
          </w:tcPr>
          <w:p w14:paraId="262025FD" w14:textId="79EDEEB3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1.810</w:t>
            </w:r>
          </w:p>
        </w:tc>
        <w:tc>
          <w:tcPr>
            <w:tcW w:w="1843" w:type="dxa"/>
            <w:vAlign w:val="center"/>
          </w:tcPr>
          <w:p w14:paraId="3A5E0F96" w14:textId="60CF701F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25.968</w:t>
            </w:r>
          </w:p>
        </w:tc>
        <w:tc>
          <w:tcPr>
            <w:tcW w:w="1638" w:type="dxa"/>
            <w:vAlign w:val="center"/>
          </w:tcPr>
          <w:p w14:paraId="4588BB91" w14:textId="034277D9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42.106</w:t>
            </w:r>
          </w:p>
        </w:tc>
      </w:tr>
      <w:tr w:rsidR="00BE05EF" w:rsidRPr="00636D03" w14:paraId="43B82E6D" w14:textId="77777777" w:rsidTr="00FE271B">
        <w:tc>
          <w:tcPr>
            <w:tcW w:w="1413" w:type="dxa"/>
            <w:vAlign w:val="center"/>
          </w:tcPr>
          <w:p w14:paraId="0687211E" w14:textId="24F2B434" w:rsid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G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ranulocyte</w:t>
            </w:r>
          </w:p>
        </w:tc>
        <w:tc>
          <w:tcPr>
            <w:tcW w:w="1276" w:type="dxa"/>
            <w:vAlign w:val="center"/>
          </w:tcPr>
          <w:p w14:paraId="090E2962" w14:textId="47723C95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26.240</w:t>
            </w:r>
          </w:p>
        </w:tc>
        <w:tc>
          <w:tcPr>
            <w:tcW w:w="2126" w:type="dxa"/>
            <w:vAlign w:val="center"/>
          </w:tcPr>
          <w:p w14:paraId="7F5651E4" w14:textId="3AB84715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1.213</w:t>
            </w:r>
          </w:p>
        </w:tc>
        <w:tc>
          <w:tcPr>
            <w:tcW w:w="1843" w:type="dxa"/>
            <w:vAlign w:val="center"/>
          </w:tcPr>
          <w:p w14:paraId="2D9087FF" w14:textId="76FA9984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18.679</w:t>
            </w:r>
          </w:p>
        </w:tc>
        <w:tc>
          <w:tcPr>
            <w:tcW w:w="1638" w:type="dxa"/>
            <w:vAlign w:val="center"/>
          </w:tcPr>
          <w:p w14:paraId="1CBE1855" w14:textId="3AB0C7A4" w:rsidR="00BE05EF" w:rsidRPr="00BE05EF" w:rsidRDefault="00BE05E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33.780</w:t>
            </w:r>
          </w:p>
        </w:tc>
      </w:tr>
    </w:tbl>
    <w:p w14:paraId="3ED87B28" w14:textId="77777777" w:rsidR="00793993" w:rsidRDefault="00793993" w:rsidP="00FE271B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5F599DF7" w14:textId="400299F1" w:rsidR="00C3047D" w:rsidRDefault="00BE05EF" w:rsidP="00FE271B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636D03">
        <w:rPr>
          <w:rFonts w:ascii="Times New Roman" w:hAnsi="Times New Roman" w:cs="Times New Roman"/>
          <w:sz w:val="16"/>
          <w:szCs w:val="16"/>
        </w:rPr>
        <w:t xml:space="preserve">Table </w:t>
      </w:r>
      <w:r w:rsidR="00793993">
        <w:rPr>
          <w:rFonts w:ascii="Times New Roman" w:hAnsi="Times New Roman" w:cs="Times New Roman"/>
          <w:sz w:val="16"/>
          <w:szCs w:val="16"/>
        </w:rPr>
        <w:t>2</w:t>
      </w:r>
      <w:r w:rsidRPr="00636D03">
        <w:rPr>
          <w:rFonts w:ascii="Times New Roman" w:hAnsi="Times New Roman" w:cs="Times New Roman"/>
          <w:sz w:val="16"/>
          <w:szCs w:val="16"/>
        </w:rPr>
        <w:t xml:space="preserve">. Statistics of the image </w:t>
      </w:r>
      <w:r>
        <w:rPr>
          <w:rFonts w:ascii="Times New Roman" w:hAnsi="Times New Roman" w:cs="Times New Roman"/>
          <w:sz w:val="16"/>
          <w:szCs w:val="16"/>
        </w:rPr>
        <w:t xml:space="preserve">area </w:t>
      </w:r>
      <w:r w:rsidRPr="00636D03">
        <w:rPr>
          <w:rFonts w:ascii="Times New Roman" w:hAnsi="Times New Roman" w:cs="Times New Roman"/>
          <w:sz w:val="16"/>
          <w:szCs w:val="16"/>
        </w:rPr>
        <w:t>for the</w:t>
      </w:r>
      <w:r>
        <w:rPr>
          <w:rFonts w:ascii="Times New Roman" w:hAnsi="Times New Roman" w:cs="Times New Roman"/>
          <w:sz w:val="16"/>
          <w:szCs w:val="16"/>
        </w:rPr>
        <w:t xml:space="preserve"> lymphocyte, monocyte, and granulocyte</w:t>
      </w:r>
      <w:r w:rsidR="00484E0E">
        <w:rPr>
          <w:rFonts w:ascii="Times New Roman" w:hAnsi="Times New Roman" w:cs="Times New Roman"/>
          <w:sz w:val="16"/>
          <w:szCs w:val="16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843"/>
        <w:gridCol w:w="1638"/>
      </w:tblGrid>
      <w:tr w:rsidR="00793993" w:rsidRPr="00636D03" w14:paraId="59077BC6" w14:textId="77777777" w:rsidTr="00BE05EF">
        <w:tc>
          <w:tcPr>
            <w:tcW w:w="1413" w:type="dxa"/>
            <w:vMerge w:val="restart"/>
            <w:vAlign w:val="center"/>
          </w:tcPr>
          <w:p w14:paraId="7FE39795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93B2FEE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Median</w:t>
            </w:r>
          </w:p>
        </w:tc>
        <w:tc>
          <w:tcPr>
            <w:tcW w:w="2126" w:type="dxa"/>
            <w:vMerge w:val="restart"/>
            <w:vAlign w:val="center"/>
          </w:tcPr>
          <w:p w14:paraId="4EAAA097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Interquartile Range</w:t>
            </w:r>
          </w:p>
        </w:tc>
        <w:tc>
          <w:tcPr>
            <w:tcW w:w="3481" w:type="dxa"/>
            <w:gridSpan w:val="2"/>
            <w:vAlign w:val="center"/>
          </w:tcPr>
          <w:p w14:paraId="02DFA69D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95% Confidence Interval</w:t>
            </w:r>
          </w:p>
        </w:tc>
      </w:tr>
      <w:tr w:rsidR="00793993" w:rsidRPr="00636D03" w14:paraId="71ECC2D2" w14:textId="77777777" w:rsidTr="00BE05EF">
        <w:tc>
          <w:tcPr>
            <w:tcW w:w="1413" w:type="dxa"/>
            <w:vMerge/>
            <w:vAlign w:val="center"/>
          </w:tcPr>
          <w:p w14:paraId="0F243141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A823851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0B773FC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96E6D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Lower Limit</w:t>
            </w:r>
          </w:p>
        </w:tc>
        <w:tc>
          <w:tcPr>
            <w:tcW w:w="1638" w:type="dxa"/>
            <w:vAlign w:val="center"/>
          </w:tcPr>
          <w:p w14:paraId="3E3E2A62" w14:textId="77777777" w:rsidR="00793993" w:rsidRPr="00636D03" w:rsidRDefault="00793993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Upper Limit</w:t>
            </w:r>
          </w:p>
        </w:tc>
      </w:tr>
      <w:tr w:rsidR="00BE05EF" w:rsidRPr="00636D03" w14:paraId="2B423BE4" w14:textId="77777777" w:rsidTr="00BE05EF">
        <w:tc>
          <w:tcPr>
            <w:tcW w:w="1413" w:type="dxa"/>
            <w:vAlign w:val="center"/>
          </w:tcPr>
          <w:p w14:paraId="22FAEE99" w14:textId="6D8F9929" w:rsidR="00BE05EF" w:rsidRPr="00636D03" w:rsidRDefault="00BE05EF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Lymphocyte</w:t>
            </w:r>
          </w:p>
        </w:tc>
        <w:tc>
          <w:tcPr>
            <w:tcW w:w="1276" w:type="dxa"/>
            <w:vAlign w:val="center"/>
          </w:tcPr>
          <w:p w14:paraId="0FA02440" w14:textId="298AF71A" w:rsidR="00BE05EF" w:rsidRPr="00BE05EF" w:rsidRDefault="00484E0E" w:rsidP="00BE05EF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6391.450</w:t>
            </w:r>
          </w:p>
        </w:tc>
        <w:tc>
          <w:tcPr>
            <w:tcW w:w="2126" w:type="dxa"/>
            <w:vAlign w:val="center"/>
          </w:tcPr>
          <w:p w14:paraId="0D9B555D" w14:textId="5A9B0EA8" w:rsidR="00BE05EF" w:rsidRPr="00BE05EF" w:rsidRDefault="00BE05EF" w:rsidP="00BE05EF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1843" w:type="dxa"/>
            <w:vAlign w:val="center"/>
          </w:tcPr>
          <w:p w14:paraId="1B268769" w14:textId="4F4B20C4" w:rsidR="00BE05EF" w:rsidRPr="00636D03" w:rsidRDefault="00BE05EF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5782.540</w:t>
            </w:r>
          </w:p>
        </w:tc>
        <w:tc>
          <w:tcPr>
            <w:tcW w:w="1638" w:type="dxa"/>
            <w:vAlign w:val="center"/>
          </w:tcPr>
          <w:p w14:paraId="30258A95" w14:textId="06E954AF" w:rsidR="00BE05EF" w:rsidRPr="00636D03" w:rsidRDefault="00BE05EF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7000.360</w:t>
            </w:r>
          </w:p>
        </w:tc>
      </w:tr>
      <w:tr w:rsidR="00BE05EF" w:rsidRPr="00636D03" w14:paraId="18652E13" w14:textId="77777777" w:rsidTr="00BE05EF">
        <w:tc>
          <w:tcPr>
            <w:tcW w:w="1413" w:type="dxa"/>
            <w:vAlign w:val="center"/>
          </w:tcPr>
          <w:p w14:paraId="2700516D" w14:textId="2FCB3FE9" w:rsidR="00BE05EF" w:rsidRPr="00636D03" w:rsidRDefault="00BE05EF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Monocyte</w:t>
            </w:r>
          </w:p>
        </w:tc>
        <w:tc>
          <w:tcPr>
            <w:tcW w:w="1276" w:type="dxa"/>
            <w:vAlign w:val="center"/>
          </w:tcPr>
          <w:p w14:paraId="524093E5" w14:textId="73D4E01B" w:rsidR="00BE05EF" w:rsidRPr="00636D03" w:rsidRDefault="00484E0E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13778.700</w:t>
            </w:r>
          </w:p>
        </w:tc>
        <w:tc>
          <w:tcPr>
            <w:tcW w:w="2126" w:type="dxa"/>
            <w:vAlign w:val="center"/>
          </w:tcPr>
          <w:p w14:paraId="1276951B" w14:textId="55B2E4A5" w:rsidR="00BE05EF" w:rsidRPr="00636D03" w:rsidRDefault="00484E0E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1382</w:t>
            </w:r>
          </w:p>
        </w:tc>
        <w:tc>
          <w:tcPr>
            <w:tcW w:w="1843" w:type="dxa"/>
            <w:vAlign w:val="center"/>
          </w:tcPr>
          <w:p w14:paraId="6A42E946" w14:textId="44AAB80C" w:rsidR="00BE05EF" w:rsidRPr="00484E0E" w:rsidRDefault="00484E0E" w:rsidP="00BE05EF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3034.410</w:t>
            </w:r>
          </w:p>
        </w:tc>
        <w:tc>
          <w:tcPr>
            <w:tcW w:w="1638" w:type="dxa"/>
            <w:vAlign w:val="center"/>
          </w:tcPr>
          <w:p w14:paraId="23FC12AD" w14:textId="69AC6837" w:rsidR="00BE05EF" w:rsidRPr="00484E0E" w:rsidRDefault="00484E0E" w:rsidP="00BE05EF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4522.990</w:t>
            </w:r>
          </w:p>
        </w:tc>
      </w:tr>
      <w:tr w:rsidR="00BE05EF" w:rsidRPr="00636D03" w14:paraId="6E907246" w14:textId="77777777" w:rsidTr="00BE05EF">
        <w:tc>
          <w:tcPr>
            <w:tcW w:w="1413" w:type="dxa"/>
            <w:vAlign w:val="center"/>
          </w:tcPr>
          <w:p w14:paraId="7CA53D5B" w14:textId="4D0B17A5" w:rsidR="00BE05EF" w:rsidRPr="00636D03" w:rsidRDefault="00BE05EF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Granulocyte</w:t>
            </w:r>
          </w:p>
        </w:tc>
        <w:tc>
          <w:tcPr>
            <w:tcW w:w="1276" w:type="dxa"/>
            <w:vAlign w:val="center"/>
          </w:tcPr>
          <w:p w14:paraId="6A2FBD93" w14:textId="10E4067B" w:rsidR="00BE05EF" w:rsidRPr="00636D03" w:rsidRDefault="00484E0E" w:rsidP="00BE05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10773.100</w:t>
            </w:r>
          </w:p>
        </w:tc>
        <w:tc>
          <w:tcPr>
            <w:tcW w:w="2126" w:type="dxa"/>
            <w:vAlign w:val="center"/>
          </w:tcPr>
          <w:p w14:paraId="4488916F" w14:textId="5B9D2CA5" w:rsidR="00BE05EF" w:rsidRPr="00484E0E" w:rsidRDefault="00484E0E" w:rsidP="00BE05EF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584</w:t>
            </w:r>
          </w:p>
        </w:tc>
        <w:tc>
          <w:tcPr>
            <w:tcW w:w="1843" w:type="dxa"/>
            <w:vAlign w:val="center"/>
          </w:tcPr>
          <w:p w14:paraId="464031C8" w14:textId="15B335AA" w:rsidR="00BE05EF" w:rsidRPr="00484E0E" w:rsidRDefault="00484E0E" w:rsidP="00BE05EF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0014.690</w:t>
            </w:r>
          </w:p>
        </w:tc>
        <w:tc>
          <w:tcPr>
            <w:tcW w:w="1638" w:type="dxa"/>
            <w:vAlign w:val="center"/>
          </w:tcPr>
          <w:p w14:paraId="27C2930F" w14:textId="3B8D19B7" w:rsidR="00BE05EF" w:rsidRPr="00484E0E" w:rsidRDefault="00484E0E" w:rsidP="00BE05EF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1531.510</w:t>
            </w:r>
          </w:p>
        </w:tc>
      </w:tr>
    </w:tbl>
    <w:p w14:paraId="2CD9788A" w14:textId="77777777" w:rsidR="00793993" w:rsidRDefault="00793993" w:rsidP="00793993">
      <w:pPr>
        <w:jc w:val="left"/>
        <w:rPr>
          <w:rFonts w:ascii="Times New Roman" w:eastAsia="宋体" w:hAnsi="Times New Roman" w:cs="Times New Roman"/>
          <w:sz w:val="16"/>
          <w:szCs w:val="16"/>
        </w:rPr>
      </w:pPr>
    </w:p>
    <w:p w14:paraId="11ACECA9" w14:textId="3AE2CDEC" w:rsidR="00793993" w:rsidRPr="00636D03" w:rsidRDefault="00793993" w:rsidP="00793993">
      <w:pPr>
        <w:jc w:val="left"/>
        <w:rPr>
          <w:rFonts w:ascii="Times New Roman" w:eastAsiaTheme="minorEastAsia" w:hAnsi="Times New Roman" w:cs="Times New Roman"/>
          <w:sz w:val="16"/>
          <w:szCs w:val="16"/>
        </w:rPr>
      </w:pPr>
      <w:r w:rsidRPr="00636D03">
        <w:rPr>
          <w:rFonts w:ascii="Times New Roman" w:eastAsia="宋体" w:hAnsi="Times New Roman" w:cs="Times New Roman"/>
          <w:sz w:val="16"/>
          <w:szCs w:val="16"/>
        </w:rPr>
        <w:t xml:space="preserve">Table </w:t>
      </w:r>
      <w:r>
        <w:rPr>
          <w:rFonts w:ascii="Times New Roman" w:eastAsia="宋体" w:hAnsi="Times New Roman" w:cs="Times New Roman"/>
          <w:sz w:val="16"/>
          <w:szCs w:val="16"/>
        </w:rPr>
        <w:t>3</w:t>
      </w:r>
      <w:r w:rsidRPr="00636D03">
        <w:rPr>
          <w:rFonts w:ascii="Times New Roman" w:eastAsia="宋体" w:hAnsi="Times New Roman" w:cs="Times New Roman"/>
          <w:sz w:val="16"/>
          <w:szCs w:val="16"/>
        </w:rPr>
        <w:t xml:space="preserve">. </w:t>
      </w:r>
      <w:r w:rsidRPr="00636D03">
        <w:rPr>
          <w:rFonts w:ascii="Times New Roman" w:hAnsi="Times New Roman" w:cs="Times New Roman"/>
          <w:sz w:val="16"/>
          <w:szCs w:val="16"/>
        </w:rPr>
        <w:t xml:space="preserve">Statistics of the image mean intensity for the three granulocyte </w:t>
      </w:r>
      <w:r w:rsidR="00787B73">
        <w:rPr>
          <w:rFonts w:ascii="Times New Roman" w:hAnsi="Times New Roman" w:cs="Times New Roman"/>
          <w:sz w:val="16"/>
          <w:szCs w:val="16"/>
        </w:rPr>
        <w:t>populations</w:t>
      </w:r>
      <w:r w:rsidRPr="00636D03">
        <w:rPr>
          <w:rFonts w:ascii="Times New Roman" w:hAnsi="Times New Roman" w:cs="Times New Roman"/>
          <w:sz w:val="16"/>
          <w:szCs w:val="16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843"/>
        <w:gridCol w:w="1638"/>
      </w:tblGrid>
      <w:tr w:rsidR="00793993" w:rsidRPr="00636D03" w14:paraId="3CEF3BEE" w14:textId="77777777" w:rsidTr="003D3ECC">
        <w:tc>
          <w:tcPr>
            <w:tcW w:w="1413" w:type="dxa"/>
            <w:vMerge w:val="restart"/>
            <w:vAlign w:val="center"/>
          </w:tcPr>
          <w:p w14:paraId="31FFBDA0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B1A7FBD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Median</w:t>
            </w:r>
          </w:p>
        </w:tc>
        <w:tc>
          <w:tcPr>
            <w:tcW w:w="2126" w:type="dxa"/>
            <w:vMerge w:val="restart"/>
            <w:vAlign w:val="center"/>
          </w:tcPr>
          <w:p w14:paraId="02A33C9F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Interquartile Range</w:t>
            </w:r>
          </w:p>
        </w:tc>
        <w:tc>
          <w:tcPr>
            <w:tcW w:w="3481" w:type="dxa"/>
            <w:gridSpan w:val="2"/>
            <w:vAlign w:val="center"/>
          </w:tcPr>
          <w:p w14:paraId="4B5953C3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95% Confidence Interval</w:t>
            </w:r>
          </w:p>
        </w:tc>
      </w:tr>
      <w:tr w:rsidR="00793993" w:rsidRPr="00636D03" w14:paraId="5C83CB26" w14:textId="77777777" w:rsidTr="003D3ECC">
        <w:tc>
          <w:tcPr>
            <w:tcW w:w="1413" w:type="dxa"/>
            <w:vMerge/>
            <w:vAlign w:val="center"/>
          </w:tcPr>
          <w:p w14:paraId="40DAED02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9C32D82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FB5AE84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F4D313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Lower Limit</w:t>
            </w:r>
          </w:p>
        </w:tc>
        <w:tc>
          <w:tcPr>
            <w:tcW w:w="1638" w:type="dxa"/>
            <w:vAlign w:val="center"/>
          </w:tcPr>
          <w:p w14:paraId="46524091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Upper Limit</w:t>
            </w:r>
          </w:p>
        </w:tc>
      </w:tr>
      <w:tr w:rsidR="00793993" w:rsidRPr="00636D03" w14:paraId="50D035D4" w14:textId="77777777" w:rsidTr="003D3ECC">
        <w:tc>
          <w:tcPr>
            <w:tcW w:w="1413" w:type="dxa"/>
            <w:vAlign w:val="center"/>
          </w:tcPr>
          <w:p w14:paraId="47154DCA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Neutrophil</w:t>
            </w:r>
          </w:p>
        </w:tc>
        <w:tc>
          <w:tcPr>
            <w:tcW w:w="1276" w:type="dxa"/>
            <w:vAlign w:val="center"/>
          </w:tcPr>
          <w:p w14:paraId="1756282F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166.245</w:t>
            </w:r>
          </w:p>
        </w:tc>
        <w:tc>
          <w:tcPr>
            <w:tcW w:w="2126" w:type="dxa"/>
            <w:vAlign w:val="center"/>
          </w:tcPr>
          <w:p w14:paraId="5F5058D5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12.177</w:t>
            </w:r>
          </w:p>
        </w:tc>
        <w:tc>
          <w:tcPr>
            <w:tcW w:w="1843" w:type="dxa"/>
            <w:vAlign w:val="center"/>
          </w:tcPr>
          <w:p w14:paraId="286CC157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162.822</w:t>
            </w:r>
          </w:p>
        </w:tc>
        <w:tc>
          <w:tcPr>
            <w:tcW w:w="1638" w:type="dxa"/>
            <w:vAlign w:val="center"/>
          </w:tcPr>
          <w:p w14:paraId="6F41F7E6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170.693</w:t>
            </w:r>
          </w:p>
        </w:tc>
      </w:tr>
      <w:tr w:rsidR="00793993" w:rsidRPr="00636D03" w14:paraId="66826386" w14:textId="77777777" w:rsidTr="003D3ECC">
        <w:tc>
          <w:tcPr>
            <w:tcW w:w="1413" w:type="dxa"/>
            <w:vAlign w:val="center"/>
          </w:tcPr>
          <w:p w14:paraId="5EADE8D8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Eosinophil</w:t>
            </w:r>
          </w:p>
        </w:tc>
        <w:tc>
          <w:tcPr>
            <w:tcW w:w="1276" w:type="dxa"/>
            <w:vAlign w:val="center"/>
          </w:tcPr>
          <w:p w14:paraId="50CA96B6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150.308</w:t>
            </w:r>
          </w:p>
        </w:tc>
        <w:tc>
          <w:tcPr>
            <w:tcW w:w="2126" w:type="dxa"/>
            <w:vAlign w:val="center"/>
          </w:tcPr>
          <w:p w14:paraId="0704A1B5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10.721</w:t>
            </w:r>
          </w:p>
        </w:tc>
        <w:tc>
          <w:tcPr>
            <w:tcW w:w="1843" w:type="dxa"/>
            <w:vAlign w:val="center"/>
          </w:tcPr>
          <w:p w14:paraId="57BC4B35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144.177</w:t>
            </w:r>
          </w:p>
        </w:tc>
        <w:tc>
          <w:tcPr>
            <w:tcW w:w="1638" w:type="dxa"/>
            <w:vAlign w:val="center"/>
          </w:tcPr>
          <w:p w14:paraId="6D9E21C5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152.438</w:t>
            </w:r>
          </w:p>
        </w:tc>
      </w:tr>
      <w:tr w:rsidR="00793993" w:rsidRPr="00636D03" w14:paraId="2770CCC8" w14:textId="77777777" w:rsidTr="003D3ECC">
        <w:tc>
          <w:tcPr>
            <w:tcW w:w="1413" w:type="dxa"/>
            <w:vAlign w:val="center"/>
          </w:tcPr>
          <w:p w14:paraId="3330E751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Basophil</w:t>
            </w:r>
          </w:p>
        </w:tc>
        <w:tc>
          <w:tcPr>
            <w:tcW w:w="1276" w:type="dxa"/>
            <w:vAlign w:val="center"/>
          </w:tcPr>
          <w:p w14:paraId="7626EDE2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168.606</w:t>
            </w:r>
          </w:p>
        </w:tc>
        <w:tc>
          <w:tcPr>
            <w:tcW w:w="2126" w:type="dxa"/>
            <w:vAlign w:val="center"/>
          </w:tcPr>
          <w:p w14:paraId="4E80E0AD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7.125</w:t>
            </w:r>
          </w:p>
        </w:tc>
        <w:tc>
          <w:tcPr>
            <w:tcW w:w="1843" w:type="dxa"/>
            <w:vAlign w:val="center"/>
          </w:tcPr>
          <w:p w14:paraId="41382424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165.406</w:t>
            </w:r>
          </w:p>
        </w:tc>
        <w:tc>
          <w:tcPr>
            <w:tcW w:w="1638" w:type="dxa"/>
            <w:vAlign w:val="center"/>
          </w:tcPr>
          <w:p w14:paraId="21CF4402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170.369</w:t>
            </w:r>
          </w:p>
        </w:tc>
      </w:tr>
    </w:tbl>
    <w:p w14:paraId="5F85236D" w14:textId="77777777" w:rsidR="00793993" w:rsidRDefault="00793993" w:rsidP="00484E0E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22BCB239" w14:textId="572C0BFD" w:rsidR="00484E0E" w:rsidRDefault="00484E0E" w:rsidP="00484E0E">
      <w:pPr>
        <w:widowControl/>
        <w:jc w:val="left"/>
        <w:rPr>
          <w:rFonts w:ascii="Times New Roman" w:eastAsiaTheme="minorEastAsia" w:hAnsi="Times New Roman" w:cs="Times New Roman"/>
          <w:sz w:val="16"/>
          <w:szCs w:val="16"/>
        </w:rPr>
      </w:pPr>
      <w:r w:rsidRPr="00636D03">
        <w:rPr>
          <w:rFonts w:ascii="Times New Roman" w:hAnsi="Times New Roman" w:cs="Times New Roman"/>
          <w:sz w:val="16"/>
          <w:szCs w:val="16"/>
        </w:rPr>
        <w:t xml:space="preserve">Table 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636D03">
        <w:rPr>
          <w:rFonts w:ascii="Times New Roman" w:hAnsi="Times New Roman" w:cs="Times New Roman"/>
          <w:sz w:val="16"/>
          <w:szCs w:val="16"/>
        </w:rPr>
        <w:t xml:space="preserve">. </w:t>
      </w:r>
      <w:r w:rsidRPr="00636D03">
        <w:rPr>
          <w:rFonts w:ascii="Times New Roman" w:eastAsiaTheme="minorEastAsia" w:hAnsi="Times New Roman" w:cs="Times New Roman"/>
          <w:sz w:val="16"/>
          <w:szCs w:val="16"/>
        </w:rPr>
        <w:t>Independence sample t-test for</w:t>
      </w:r>
      <w:r w:rsidR="000B4510">
        <w:rPr>
          <w:rFonts w:ascii="Times New Roman" w:eastAsiaTheme="minorEastAsia" w:hAnsi="Times New Roman" w:cs="Times New Roman"/>
          <w:sz w:val="16"/>
          <w:szCs w:val="16"/>
        </w:rPr>
        <w:t xml:space="preserve"> equality of</w:t>
      </w:r>
      <w:r w:rsidR="00793993">
        <w:rPr>
          <w:rFonts w:ascii="Times New Roman" w:eastAsiaTheme="minorEastAsia" w:hAnsi="Times New Roman" w:cs="Times New Roman"/>
          <w:sz w:val="16"/>
          <w:szCs w:val="16"/>
        </w:rPr>
        <w:t xml:space="preserve"> image area, mean intensity, and gradient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0"/>
        <w:gridCol w:w="1110"/>
        <w:gridCol w:w="854"/>
        <w:gridCol w:w="1351"/>
        <w:gridCol w:w="1123"/>
        <w:gridCol w:w="1295"/>
        <w:gridCol w:w="1185"/>
        <w:gridCol w:w="999"/>
        <w:gridCol w:w="1401"/>
      </w:tblGrid>
      <w:tr w:rsidR="00793993" w:rsidRPr="00636D03" w14:paraId="28627D19" w14:textId="77777777" w:rsidTr="0088009B">
        <w:tc>
          <w:tcPr>
            <w:tcW w:w="1040" w:type="dxa"/>
            <w:vMerge w:val="restart"/>
            <w:vAlign w:val="center"/>
          </w:tcPr>
          <w:p w14:paraId="42DD3732" w14:textId="7F9F9690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I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mage feature</w:t>
            </w:r>
          </w:p>
        </w:tc>
        <w:tc>
          <w:tcPr>
            <w:tcW w:w="1110" w:type="dxa"/>
            <w:vMerge w:val="restart"/>
            <w:vAlign w:val="center"/>
          </w:tcPr>
          <w:p w14:paraId="5139F03F" w14:textId="038FE8A8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vMerge w:val="restart"/>
            <w:vAlign w:val="center"/>
          </w:tcPr>
          <w:p w14:paraId="2896AB23" w14:textId="232A125E" w:rsidR="00793993" w:rsidRPr="00636D03" w:rsidRDefault="00793993" w:rsidP="00793993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T</w:t>
            </w: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351" w:type="dxa"/>
            <w:vMerge w:val="restart"/>
            <w:vAlign w:val="center"/>
          </w:tcPr>
          <w:p w14:paraId="37302EF0" w14:textId="6630A3D4" w:rsidR="00793993" w:rsidRPr="00636D03" w:rsidRDefault="00793993" w:rsidP="00793993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Degrees of freedom</w:t>
            </w:r>
          </w:p>
        </w:tc>
        <w:tc>
          <w:tcPr>
            <w:tcW w:w="1123" w:type="dxa"/>
            <w:vMerge w:val="restart"/>
            <w:vAlign w:val="center"/>
          </w:tcPr>
          <w:p w14:paraId="4E858321" w14:textId="0A242EFA" w:rsidR="00793993" w:rsidRPr="00636D03" w:rsidRDefault="00793993" w:rsidP="00793993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295" w:type="dxa"/>
            <w:vMerge w:val="restart"/>
            <w:vAlign w:val="center"/>
          </w:tcPr>
          <w:p w14:paraId="73046FF0" w14:textId="7B7B9D9D" w:rsidR="00793993" w:rsidRPr="00636D03" w:rsidRDefault="00793993" w:rsidP="00793993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Mean difference</w:t>
            </w:r>
          </w:p>
        </w:tc>
        <w:tc>
          <w:tcPr>
            <w:tcW w:w="1185" w:type="dxa"/>
            <w:vMerge w:val="restart"/>
            <w:vAlign w:val="center"/>
          </w:tcPr>
          <w:p w14:paraId="0C473A0F" w14:textId="55F25330" w:rsidR="00793993" w:rsidRPr="00636D03" w:rsidRDefault="00793993" w:rsidP="00793993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Std. error difference</w:t>
            </w:r>
          </w:p>
        </w:tc>
        <w:tc>
          <w:tcPr>
            <w:tcW w:w="2400" w:type="dxa"/>
            <w:gridSpan w:val="2"/>
            <w:vAlign w:val="center"/>
          </w:tcPr>
          <w:p w14:paraId="238B0C45" w14:textId="77777777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95% Confidence interval of the difference</w:t>
            </w:r>
          </w:p>
        </w:tc>
      </w:tr>
      <w:tr w:rsidR="00793993" w:rsidRPr="00636D03" w14:paraId="7AFFBAFC" w14:textId="77777777" w:rsidTr="0088009B">
        <w:tc>
          <w:tcPr>
            <w:tcW w:w="1040" w:type="dxa"/>
            <w:vMerge/>
            <w:vAlign w:val="center"/>
          </w:tcPr>
          <w:p w14:paraId="50BA83CC" w14:textId="77777777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vMerge/>
            <w:vAlign w:val="center"/>
          </w:tcPr>
          <w:p w14:paraId="5C8F32E4" w14:textId="3B9B528B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vMerge/>
            <w:vAlign w:val="center"/>
          </w:tcPr>
          <w:p w14:paraId="6565ED3D" w14:textId="2F69947E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vMerge/>
            <w:vAlign w:val="center"/>
          </w:tcPr>
          <w:p w14:paraId="124B301A" w14:textId="39A41118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23" w:type="dxa"/>
            <w:vMerge/>
            <w:vAlign w:val="center"/>
          </w:tcPr>
          <w:p w14:paraId="69812158" w14:textId="2798747B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vMerge/>
            <w:vAlign w:val="center"/>
          </w:tcPr>
          <w:p w14:paraId="19E92D40" w14:textId="36F8A26A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vMerge/>
            <w:vAlign w:val="center"/>
          </w:tcPr>
          <w:p w14:paraId="2179A287" w14:textId="0BC31466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525CEA50" w14:textId="77777777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Lower</w:t>
            </w:r>
          </w:p>
        </w:tc>
        <w:tc>
          <w:tcPr>
            <w:tcW w:w="1401" w:type="dxa"/>
            <w:vAlign w:val="center"/>
          </w:tcPr>
          <w:p w14:paraId="5195CDA9" w14:textId="77777777" w:rsidR="00793993" w:rsidRPr="00636D03" w:rsidRDefault="00793993" w:rsidP="00793993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Upper</w:t>
            </w:r>
          </w:p>
        </w:tc>
      </w:tr>
      <w:tr w:rsidR="00793993" w:rsidRPr="00636D03" w14:paraId="638A564F" w14:textId="77777777" w:rsidTr="0088009B">
        <w:tc>
          <w:tcPr>
            <w:tcW w:w="1040" w:type="dxa"/>
            <w:vMerge w:val="restart"/>
            <w:vAlign w:val="center"/>
          </w:tcPr>
          <w:p w14:paraId="4153CFAB" w14:textId="01301F28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Imag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e area</w:t>
            </w:r>
          </w:p>
        </w:tc>
        <w:tc>
          <w:tcPr>
            <w:tcW w:w="1110" w:type="dxa"/>
            <w:vAlign w:val="center"/>
          </w:tcPr>
          <w:p w14:paraId="281708B3" w14:textId="1E5F1921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G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ran Vs. </w:t>
            </w:r>
            <w:proofErr w:type="spellStart"/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Lym</w:t>
            </w:r>
            <w:proofErr w:type="spellEnd"/>
          </w:p>
        </w:tc>
        <w:tc>
          <w:tcPr>
            <w:tcW w:w="854" w:type="dxa"/>
            <w:vAlign w:val="center"/>
          </w:tcPr>
          <w:p w14:paraId="3FB559A5" w14:textId="51BDDDE1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7.954</w:t>
            </w:r>
          </w:p>
        </w:tc>
        <w:tc>
          <w:tcPr>
            <w:tcW w:w="1351" w:type="dxa"/>
            <w:vAlign w:val="center"/>
          </w:tcPr>
          <w:p w14:paraId="2B3CF1C6" w14:textId="44FC831E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123" w:type="dxa"/>
            <w:vAlign w:val="center"/>
          </w:tcPr>
          <w:p w14:paraId="5C1402CF" w14:textId="5D7F09DA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1.248x10</w:t>
            </w:r>
            <w:r w:rsidRPr="0088009B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-11</w:t>
            </w:r>
          </w:p>
        </w:tc>
        <w:tc>
          <w:tcPr>
            <w:tcW w:w="1295" w:type="dxa"/>
            <w:vAlign w:val="center"/>
          </w:tcPr>
          <w:p w14:paraId="06BC9CCA" w14:textId="300EFB9C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4225.821</w:t>
            </w:r>
          </w:p>
        </w:tc>
        <w:tc>
          <w:tcPr>
            <w:tcW w:w="1185" w:type="dxa"/>
            <w:vAlign w:val="center"/>
          </w:tcPr>
          <w:p w14:paraId="0CD79FD8" w14:textId="18768BFF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531.291</w:t>
            </w:r>
          </w:p>
        </w:tc>
        <w:tc>
          <w:tcPr>
            <w:tcW w:w="999" w:type="dxa"/>
            <w:vAlign w:val="center"/>
          </w:tcPr>
          <w:p w14:paraId="471BC642" w14:textId="2FE0E10A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3167.887</w:t>
            </w:r>
          </w:p>
        </w:tc>
        <w:tc>
          <w:tcPr>
            <w:tcW w:w="1401" w:type="dxa"/>
            <w:vAlign w:val="center"/>
          </w:tcPr>
          <w:p w14:paraId="0F91B2F0" w14:textId="6571C5E3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5283.756</w:t>
            </w:r>
          </w:p>
        </w:tc>
      </w:tr>
      <w:tr w:rsidR="00793993" w:rsidRPr="00636D03" w14:paraId="30DE840C" w14:textId="77777777" w:rsidTr="0088009B">
        <w:tc>
          <w:tcPr>
            <w:tcW w:w="1040" w:type="dxa"/>
            <w:vMerge/>
            <w:vAlign w:val="center"/>
          </w:tcPr>
          <w:p w14:paraId="4ADBDE5D" w14:textId="69EC474C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1AB81E9D" w14:textId="4752B44E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G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ran Vs. Mon</w:t>
            </w:r>
          </w:p>
        </w:tc>
        <w:tc>
          <w:tcPr>
            <w:tcW w:w="854" w:type="dxa"/>
            <w:vAlign w:val="center"/>
          </w:tcPr>
          <w:p w14:paraId="247B1A38" w14:textId="686F9DF3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5.810</w:t>
            </w:r>
          </w:p>
        </w:tc>
        <w:tc>
          <w:tcPr>
            <w:tcW w:w="1351" w:type="dxa"/>
            <w:vAlign w:val="center"/>
          </w:tcPr>
          <w:p w14:paraId="21A99E21" w14:textId="263F00D3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3" w:type="dxa"/>
            <w:vAlign w:val="center"/>
          </w:tcPr>
          <w:p w14:paraId="03240BEB" w14:textId="30EACED9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.335x10</w:t>
            </w:r>
            <w:r w:rsidRPr="0088009B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1295" w:type="dxa"/>
            <w:vAlign w:val="center"/>
          </w:tcPr>
          <w:p w14:paraId="18E9E521" w14:textId="3C45141F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3161.430</w:t>
            </w:r>
          </w:p>
        </w:tc>
        <w:tc>
          <w:tcPr>
            <w:tcW w:w="1185" w:type="dxa"/>
            <w:vAlign w:val="center"/>
          </w:tcPr>
          <w:p w14:paraId="6007E3A7" w14:textId="728DF68E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44.139</w:t>
            </w:r>
          </w:p>
        </w:tc>
        <w:tc>
          <w:tcPr>
            <w:tcW w:w="999" w:type="dxa"/>
            <w:vAlign w:val="center"/>
          </w:tcPr>
          <w:p w14:paraId="29B56525" w14:textId="3CC60F23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4244.950</w:t>
            </w:r>
          </w:p>
        </w:tc>
        <w:tc>
          <w:tcPr>
            <w:tcW w:w="1401" w:type="dxa"/>
            <w:vAlign w:val="center"/>
          </w:tcPr>
          <w:p w14:paraId="2EF6105D" w14:textId="319F066B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2077.910</w:t>
            </w:r>
          </w:p>
        </w:tc>
      </w:tr>
      <w:tr w:rsidR="00793993" w:rsidRPr="00636D03" w14:paraId="021F686F" w14:textId="77777777" w:rsidTr="0088009B">
        <w:tc>
          <w:tcPr>
            <w:tcW w:w="1040" w:type="dxa"/>
            <w:vMerge/>
            <w:vAlign w:val="center"/>
          </w:tcPr>
          <w:p w14:paraId="2BE38047" w14:textId="7CBAADB1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623162D1" w14:textId="6FEE814E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ym</w:t>
            </w:r>
            <w:proofErr w:type="spellEnd"/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Vs Mon</w:t>
            </w:r>
          </w:p>
        </w:tc>
        <w:tc>
          <w:tcPr>
            <w:tcW w:w="854" w:type="dxa"/>
            <w:vAlign w:val="center"/>
          </w:tcPr>
          <w:p w14:paraId="1BA8E05E" w14:textId="4E0E86F3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16.079</w:t>
            </w:r>
          </w:p>
        </w:tc>
        <w:tc>
          <w:tcPr>
            <w:tcW w:w="1351" w:type="dxa"/>
            <w:vAlign w:val="center"/>
          </w:tcPr>
          <w:p w14:paraId="38B433F7" w14:textId="5A0F59D8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23" w:type="dxa"/>
            <w:vAlign w:val="center"/>
          </w:tcPr>
          <w:p w14:paraId="743A5EF2" w14:textId="4063D433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.529x10</w:t>
            </w:r>
            <w:r w:rsidRPr="0088009B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-18</w:t>
            </w:r>
          </w:p>
        </w:tc>
        <w:tc>
          <w:tcPr>
            <w:tcW w:w="1295" w:type="dxa"/>
            <w:vAlign w:val="center"/>
          </w:tcPr>
          <w:p w14:paraId="7E597068" w14:textId="38172E4A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7387.250</w:t>
            </w:r>
          </w:p>
        </w:tc>
        <w:tc>
          <w:tcPr>
            <w:tcW w:w="1185" w:type="dxa"/>
            <w:vAlign w:val="center"/>
          </w:tcPr>
          <w:p w14:paraId="483A47C8" w14:textId="1B9982E9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59.448</w:t>
            </w:r>
          </w:p>
        </w:tc>
        <w:tc>
          <w:tcPr>
            <w:tcW w:w="999" w:type="dxa"/>
            <w:vAlign w:val="center"/>
          </w:tcPr>
          <w:p w14:paraId="7EE0A330" w14:textId="361DE3DC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8317.85</w:t>
            </w:r>
          </w:p>
        </w:tc>
        <w:tc>
          <w:tcPr>
            <w:tcW w:w="1401" w:type="dxa"/>
            <w:vAlign w:val="center"/>
          </w:tcPr>
          <w:p w14:paraId="0AE158FC" w14:textId="6440C291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6457.150</w:t>
            </w:r>
          </w:p>
        </w:tc>
      </w:tr>
      <w:tr w:rsidR="00793993" w:rsidRPr="00636D03" w14:paraId="67B52321" w14:textId="77777777" w:rsidTr="0088009B">
        <w:tc>
          <w:tcPr>
            <w:tcW w:w="1040" w:type="dxa"/>
            <w:vMerge w:val="restart"/>
            <w:vAlign w:val="center"/>
          </w:tcPr>
          <w:p w14:paraId="2C3C7C36" w14:textId="1ACE61E6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I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mage mean intensity</w:t>
            </w:r>
          </w:p>
        </w:tc>
        <w:tc>
          <w:tcPr>
            <w:tcW w:w="1110" w:type="dxa"/>
            <w:vAlign w:val="center"/>
          </w:tcPr>
          <w:p w14:paraId="2775F24B" w14:textId="034B6600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E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os Vs. Bas</w:t>
            </w:r>
          </w:p>
        </w:tc>
        <w:tc>
          <w:tcPr>
            <w:tcW w:w="854" w:type="dxa"/>
            <w:vAlign w:val="center"/>
          </w:tcPr>
          <w:p w14:paraId="72DCF671" w14:textId="30F9BF3C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8.505</w:t>
            </w:r>
          </w:p>
        </w:tc>
        <w:tc>
          <w:tcPr>
            <w:tcW w:w="1351" w:type="dxa"/>
            <w:vAlign w:val="center"/>
          </w:tcPr>
          <w:p w14:paraId="21E74D08" w14:textId="3C76D10D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31.135</w:t>
            </w:r>
          </w:p>
        </w:tc>
        <w:tc>
          <w:tcPr>
            <w:tcW w:w="1123" w:type="dxa"/>
            <w:vAlign w:val="center"/>
          </w:tcPr>
          <w:p w14:paraId="4182E8AC" w14:textId="72E95CC8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.513x10</w:t>
            </w:r>
            <w:r w:rsidRPr="0088009B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-10</w:t>
            </w:r>
          </w:p>
        </w:tc>
        <w:tc>
          <w:tcPr>
            <w:tcW w:w="1295" w:type="dxa"/>
            <w:vAlign w:val="center"/>
          </w:tcPr>
          <w:p w14:paraId="5624F43C" w14:textId="147D2ED5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-19.580</w:t>
            </w:r>
          </w:p>
        </w:tc>
        <w:tc>
          <w:tcPr>
            <w:tcW w:w="1185" w:type="dxa"/>
            <w:vAlign w:val="center"/>
          </w:tcPr>
          <w:p w14:paraId="62BA9542" w14:textId="265BF94C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.302</w:t>
            </w:r>
          </w:p>
        </w:tc>
        <w:tc>
          <w:tcPr>
            <w:tcW w:w="999" w:type="dxa"/>
            <w:vAlign w:val="center"/>
          </w:tcPr>
          <w:p w14:paraId="2AFD01A9" w14:textId="6985D2F0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24.274</w:t>
            </w:r>
          </w:p>
        </w:tc>
        <w:tc>
          <w:tcPr>
            <w:tcW w:w="1401" w:type="dxa"/>
            <w:vAlign w:val="center"/>
          </w:tcPr>
          <w:p w14:paraId="47356D76" w14:textId="5FD5664C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14.885</w:t>
            </w:r>
          </w:p>
        </w:tc>
      </w:tr>
      <w:tr w:rsidR="00793993" w:rsidRPr="00636D03" w14:paraId="1C4156B1" w14:textId="77777777" w:rsidTr="0088009B">
        <w:tc>
          <w:tcPr>
            <w:tcW w:w="1040" w:type="dxa"/>
            <w:vMerge/>
            <w:vAlign w:val="center"/>
          </w:tcPr>
          <w:p w14:paraId="24348845" w14:textId="77777777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0E5C7A6A" w14:textId="53270C16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E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os Vs. Neu</w:t>
            </w:r>
          </w:p>
        </w:tc>
        <w:tc>
          <w:tcPr>
            <w:tcW w:w="854" w:type="dxa"/>
            <w:vAlign w:val="center"/>
          </w:tcPr>
          <w:p w14:paraId="0CD0E298" w14:textId="0C841CE1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.698</w:t>
            </w:r>
          </w:p>
        </w:tc>
        <w:tc>
          <w:tcPr>
            <w:tcW w:w="1351" w:type="dxa"/>
            <w:vAlign w:val="center"/>
          </w:tcPr>
          <w:p w14:paraId="44918988" w14:textId="4CE83FAC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6.978</w:t>
            </w:r>
          </w:p>
        </w:tc>
        <w:tc>
          <w:tcPr>
            <w:tcW w:w="1123" w:type="dxa"/>
            <w:vAlign w:val="center"/>
          </w:tcPr>
          <w:p w14:paraId="1E55F59C" w14:textId="404A9BB7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.193x10</w:t>
            </w:r>
            <w:r w:rsidRPr="0088009B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1295" w:type="dxa"/>
            <w:vAlign w:val="center"/>
          </w:tcPr>
          <w:p w14:paraId="62BC14EC" w14:textId="7385C649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8.670</w:t>
            </w:r>
          </w:p>
        </w:tc>
        <w:tc>
          <w:tcPr>
            <w:tcW w:w="1185" w:type="dxa"/>
            <w:vAlign w:val="center"/>
          </w:tcPr>
          <w:p w14:paraId="647B84DD" w14:textId="4EE39E2E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.7887</w:t>
            </w:r>
          </w:p>
        </w:tc>
        <w:tc>
          <w:tcPr>
            <w:tcW w:w="999" w:type="dxa"/>
            <w:vAlign w:val="center"/>
          </w:tcPr>
          <w:p w14:paraId="71A4F809" w14:textId="4AE60C52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3.023</w:t>
            </w:r>
          </w:p>
        </w:tc>
        <w:tc>
          <w:tcPr>
            <w:tcW w:w="1401" w:type="dxa"/>
            <w:vAlign w:val="center"/>
          </w:tcPr>
          <w:p w14:paraId="60CC64BB" w14:textId="5EE8B301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4.319</w:t>
            </w:r>
          </w:p>
        </w:tc>
      </w:tr>
      <w:tr w:rsidR="00793993" w:rsidRPr="00636D03" w14:paraId="394A88C3" w14:textId="77777777" w:rsidTr="0088009B">
        <w:tc>
          <w:tcPr>
            <w:tcW w:w="1040" w:type="dxa"/>
            <w:vMerge w:val="restart"/>
            <w:vAlign w:val="center"/>
          </w:tcPr>
          <w:p w14:paraId="64616F3C" w14:textId="0EA15142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I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mage gradient</w:t>
            </w:r>
          </w:p>
        </w:tc>
        <w:tc>
          <w:tcPr>
            <w:tcW w:w="1110" w:type="dxa"/>
            <w:vAlign w:val="center"/>
          </w:tcPr>
          <w:p w14:paraId="08F548D6" w14:textId="72D51FEE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L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ym</w:t>
            </w:r>
            <w:proofErr w:type="spellEnd"/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Vs. Mon</w:t>
            </w:r>
          </w:p>
        </w:tc>
        <w:tc>
          <w:tcPr>
            <w:tcW w:w="854" w:type="dxa"/>
            <w:vAlign w:val="center"/>
          </w:tcPr>
          <w:p w14:paraId="44F7ECC5" w14:textId="0D9756E6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12.032</w:t>
            </w:r>
          </w:p>
        </w:tc>
        <w:tc>
          <w:tcPr>
            <w:tcW w:w="1351" w:type="dxa"/>
            <w:vAlign w:val="center"/>
          </w:tcPr>
          <w:p w14:paraId="76430FCA" w14:textId="19F6A058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23" w:type="dxa"/>
            <w:vAlign w:val="center"/>
          </w:tcPr>
          <w:p w14:paraId="05C1AA81" w14:textId="0CEB9DAF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.574x10</w:t>
            </w:r>
            <w:r w:rsidRPr="0088009B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-14</w:t>
            </w:r>
          </w:p>
        </w:tc>
        <w:tc>
          <w:tcPr>
            <w:tcW w:w="1295" w:type="dxa"/>
            <w:vAlign w:val="center"/>
          </w:tcPr>
          <w:p w14:paraId="71B6BC8D" w14:textId="460CFA19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52.151</w:t>
            </w:r>
          </w:p>
        </w:tc>
        <w:tc>
          <w:tcPr>
            <w:tcW w:w="1185" w:type="dxa"/>
            <w:vAlign w:val="center"/>
          </w:tcPr>
          <w:p w14:paraId="0A6C5514" w14:textId="7AE37267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.334</w:t>
            </w:r>
          </w:p>
        </w:tc>
        <w:tc>
          <w:tcPr>
            <w:tcW w:w="999" w:type="dxa"/>
            <w:vAlign w:val="center"/>
          </w:tcPr>
          <w:p w14:paraId="79088A72" w14:textId="02A8C877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60.926</w:t>
            </w:r>
          </w:p>
        </w:tc>
        <w:tc>
          <w:tcPr>
            <w:tcW w:w="1401" w:type="dxa"/>
            <w:vAlign w:val="center"/>
          </w:tcPr>
          <w:p w14:paraId="57B441BB" w14:textId="201F3834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43.377</w:t>
            </w:r>
          </w:p>
        </w:tc>
      </w:tr>
      <w:tr w:rsidR="00793993" w:rsidRPr="00636D03" w14:paraId="7B7CCF06" w14:textId="77777777" w:rsidTr="0088009B">
        <w:tc>
          <w:tcPr>
            <w:tcW w:w="1040" w:type="dxa"/>
            <w:vMerge/>
            <w:vAlign w:val="center"/>
          </w:tcPr>
          <w:p w14:paraId="5698753F" w14:textId="55007BFC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1D6DF82" w14:textId="159D6418" w:rsidR="0079399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as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Vs. Neu</w:t>
            </w:r>
          </w:p>
        </w:tc>
        <w:tc>
          <w:tcPr>
            <w:tcW w:w="854" w:type="dxa"/>
            <w:vAlign w:val="center"/>
          </w:tcPr>
          <w:p w14:paraId="1B494E1A" w14:textId="716E3529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.717</w:t>
            </w:r>
          </w:p>
        </w:tc>
        <w:tc>
          <w:tcPr>
            <w:tcW w:w="1351" w:type="dxa"/>
            <w:vAlign w:val="center"/>
          </w:tcPr>
          <w:p w14:paraId="6646070C" w14:textId="3FE981BB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3" w:type="dxa"/>
            <w:vAlign w:val="center"/>
          </w:tcPr>
          <w:p w14:paraId="27893BC4" w14:textId="30677E97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.665x10</w:t>
            </w:r>
            <w:r w:rsidRPr="0088009B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1295" w:type="dxa"/>
            <w:vAlign w:val="center"/>
          </w:tcPr>
          <w:p w14:paraId="56C690F7" w14:textId="1B2C233C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7.018</w:t>
            </w:r>
          </w:p>
        </w:tc>
        <w:tc>
          <w:tcPr>
            <w:tcW w:w="1185" w:type="dxa"/>
            <w:vAlign w:val="center"/>
          </w:tcPr>
          <w:p w14:paraId="1AB42781" w14:textId="7FFADFE1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.579</w:t>
            </w:r>
          </w:p>
        </w:tc>
        <w:tc>
          <w:tcPr>
            <w:tcW w:w="999" w:type="dxa"/>
            <w:vAlign w:val="center"/>
          </w:tcPr>
          <w:p w14:paraId="0C5C3631" w14:textId="77EA1300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.741</w:t>
            </w:r>
          </w:p>
        </w:tc>
        <w:tc>
          <w:tcPr>
            <w:tcW w:w="1401" w:type="dxa"/>
            <w:vAlign w:val="center"/>
          </w:tcPr>
          <w:p w14:paraId="48979D5D" w14:textId="1E1C768B" w:rsidR="00793993" w:rsidRPr="00636D03" w:rsidRDefault="00793993" w:rsidP="0088009B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6.295</w:t>
            </w:r>
          </w:p>
        </w:tc>
      </w:tr>
    </w:tbl>
    <w:p w14:paraId="667F903E" w14:textId="77777777" w:rsidR="00484E0E" w:rsidRPr="00484E0E" w:rsidRDefault="00484E0E" w:rsidP="00484E0E">
      <w:pPr>
        <w:widowControl/>
        <w:jc w:val="left"/>
        <w:rPr>
          <w:rFonts w:ascii="Times New Roman" w:eastAsiaTheme="minorEastAsia" w:hAnsi="Times New Roman" w:cs="Times New Roman"/>
          <w:sz w:val="16"/>
          <w:szCs w:val="16"/>
        </w:rPr>
      </w:pPr>
    </w:p>
    <w:p w14:paraId="4A045780" w14:textId="6ADA5175" w:rsidR="00BE05EF" w:rsidRDefault="00BE05EF" w:rsidP="00FE271B">
      <w:pPr>
        <w:widowControl/>
        <w:jc w:val="left"/>
        <w:rPr>
          <w:rFonts w:ascii="Times New Roman" w:eastAsiaTheme="minorEastAsia" w:hAnsi="Times New Roman" w:cs="Times New Roman"/>
          <w:b/>
        </w:rPr>
      </w:pPr>
    </w:p>
    <w:p w14:paraId="5473D3FD" w14:textId="7A986CB2" w:rsidR="0088009B" w:rsidRDefault="0088009B" w:rsidP="00FE271B">
      <w:pPr>
        <w:widowControl/>
        <w:jc w:val="left"/>
        <w:rPr>
          <w:rFonts w:ascii="Times New Roman" w:eastAsiaTheme="minorEastAsia" w:hAnsi="Times New Roman" w:cs="Times New Roman"/>
          <w:b/>
        </w:rPr>
      </w:pPr>
    </w:p>
    <w:p w14:paraId="448ED60F" w14:textId="77777777" w:rsidR="0088009B" w:rsidRPr="00484E0E" w:rsidRDefault="0088009B" w:rsidP="00FE271B">
      <w:pPr>
        <w:widowControl/>
        <w:jc w:val="left"/>
        <w:rPr>
          <w:rFonts w:ascii="Times New Roman" w:eastAsiaTheme="minorEastAsia" w:hAnsi="Times New Roman" w:cs="Times New Roman"/>
          <w:b/>
        </w:rPr>
      </w:pPr>
    </w:p>
    <w:p w14:paraId="17FB5D95" w14:textId="2EA62B69" w:rsidR="00422E82" w:rsidRPr="00636D03" w:rsidRDefault="00422E82" w:rsidP="004B0F3B">
      <w:pPr>
        <w:jc w:val="center"/>
        <w:rPr>
          <w:rFonts w:ascii="Times New Roman" w:eastAsiaTheme="minorEastAsia" w:hAnsi="Times New Roman" w:cs="Times New Roman"/>
        </w:rPr>
      </w:pPr>
    </w:p>
    <w:p w14:paraId="52EC07BD" w14:textId="4C007806" w:rsidR="00FE271B" w:rsidRPr="00636D03" w:rsidRDefault="00FE271B" w:rsidP="00FE271B">
      <w:pPr>
        <w:jc w:val="left"/>
        <w:rPr>
          <w:rFonts w:ascii="Times New Roman" w:eastAsiaTheme="minorEastAsia" w:hAnsi="Times New Roman" w:cs="Times New Roman"/>
        </w:rPr>
      </w:pPr>
      <w:r w:rsidRPr="00636D03">
        <w:rPr>
          <w:rFonts w:ascii="Times New Roman" w:eastAsiaTheme="minorEastAsia" w:hAnsi="Times New Roman" w:cs="Times New Roman"/>
          <w:sz w:val="16"/>
          <w:szCs w:val="16"/>
        </w:rPr>
        <w:t xml:space="preserve">Table </w:t>
      </w:r>
      <w:r w:rsidR="00793993">
        <w:rPr>
          <w:rFonts w:ascii="Times New Roman" w:eastAsiaTheme="minorEastAsia" w:hAnsi="Times New Roman" w:cs="Times New Roman"/>
          <w:sz w:val="16"/>
          <w:szCs w:val="16"/>
        </w:rPr>
        <w:t>5</w:t>
      </w:r>
      <w:r w:rsidR="00B7607F" w:rsidRPr="00636D03">
        <w:rPr>
          <w:rFonts w:ascii="Times New Roman" w:eastAsiaTheme="minorEastAsia" w:hAnsi="Times New Roman" w:cs="Times New Roman"/>
          <w:sz w:val="16"/>
          <w:szCs w:val="16"/>
        </w:rPr>
        <w:t>.</w:t>
      </w:r>
      <w:r w:rsidRPr="00636D03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9203DC" w:rsidRPr="00636D03">
        <w:rPr>
          <w:rFonts w:ascii="Times New Roman" w:eastAsiaTheme="minorEastAsia" w:hAnsi="Times New Roman" w:cs="Times New Roman"/>
          <w:sz w:val="16"/>
          <w:szCs w:val="16"/>
        </w:rPr>
        <w:t>Independence sample t-test for equality of RBC hemoglobin means (anemia versus health).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1199"/>
        <w:gridCol w:w="1199"/>
        <w:gridCol w:w="1323"/>
        <w:gridCol w:w="1323"/>
        <w:gridCol w:w="2137"/>
        <w:gridCol w:w="1821"/>
      </w:tblGrid>
      <w:tr w:rsidR="00793993" w:rsidRPr="00636D03" w14:paraId="2A6CCFA0" w14:textId="213D2DC3" w:rsidTr="00DC639C">
        <w:tc>
          <w:tcPr>
            <w:tcW w:w="1232" w:type="dxa"/>
            <w:vMerge w:val="restart"/>
            <w:vAlign w:val="center"/>
          </w:tcPr>
          <w:p w14:paraId="0B622FE7" w14:textId="015384F3" w:rsidR="00793993" w:rsidRPr="00636D03" w:rsidRDefault="00793993" w:rsidP="009203D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T</w:t>
            </w: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199" w:type="dxa"/>
            <w:vMerge w:val="restart"/>
          </w:tcPr>
          <w:p w14:paraId="58D9C30A" w14:textId="3C754CF3" w:rsidR="00793993" w:rsidRPr="00636D03" w:rsidRDefault="00793993" w:rsidP="009203D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Degrees of freedom</w:t>
            </w:r>
          </w:p>
        </w:tc>
        <w:tc>
          <w:tcPr>
            <w:tcW w:w="1199" w:type="dxa"/>
            <w:vMerge w:val="restart"/>
            <w:vAlign w:val="center"/>
          </w:tcPr>
          <w:p w14:paraId="50D47B19" w14:textId="3DF71A9D" w:rsidR="00793993" w:rsidRPr="00636D03" w:rsidRDefault="00793993" w:rsidP="009203D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323" w:type="dxa"/>
            <w:vMerge w:val="restart"/>
            <w:vAlign w:val="center"/>
          </w:tcPr>
          <w:p w14:paraId="0283412E" w14:textId="7E2CF00A" w:rsidR="00793993" w:rsidRPr="00636D03" w:rsidRDefault="00793993" w:rsidP="009203D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Mean difference</w:t>
            </w:r>
          </w:p>
        </w:tc>
        <w:tc>
          <w:tcPr>
            <w:tcW w:w="1323" w:type="dxa"/>
            <w:vMerge w:val="restart"/>
            <w:vAlign w:val="center"/>
          </w:tcPr>
          <w:p w14:paraId="3B540704" w14:textId="1ACEB780" w:rsidR="00793993" w:rsidRPr="00636D03" w:rsidRDefault="00793993" w:rsidP="009203D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Std. error difference</w:t>
            </w:r>
          </w:p>
        </w:tc>
        <w:tc>
          <w:tcPr>
            <w:tcW w:w="3958" w:type="dxa"/>
            <w:gridSpan w:val="2"/>
            <w:vAlign w:val="center"/>
          </w:tcPr>
          <w:p w14:paraId="43114D09" w14:textId="1C5F8A32" w:rsidR="00793993" w:rsidRPr="00636D03" w:rsidRDefault="00793993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95% Confidence interval of the difference</w:t>
            </w:r>
          </w:p>
        </w:tc>
      </w:tr>
      <w:tr w:rsidR="00793993" w:rsidRPr="00636D03" w14:paraId="401F2453" w14:textId="09C518C8" w:rsidTr="00DC639C">
        <w:tc>
          <w:tcPr>
            <w:tcW w:w="1232" w:type="dxa"/>
            <w:vMerge/>
            <w:vAlign w:val="center"/>
          </w:tcPr>
          <w:p w14:paraId="1165AC69" w14:textId="21D4F1F8" w:rsidR="00793993" w:rsidRPr="00636D03" w:rsidRDefault="00793993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14:paraId="15A781B1" w14:textId="1AE774B7" w:rsidR="00793993" w:rsidRPr="00636D03" w:rsidRDefault="00793993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99" w:type="dxa"/>
            <w:vMerge/>
            <w:vAlign w:val="center"/>
          </w:tcPr>
          <w:p w14:paraId="0493FFC8" w14:textId="6D0141A4" w:rsidR="00793993" w:rsidRPr="00636D03" w:rsidRDefault="00793993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23" w:type="dxa"/>
            <w:vMerge/>
            <w:vAlign w:val="center"/>
          </w:tcPr>
          <w:p w14:paraId="3CC841A5" w14:textId="0F4FA9AC" w:rsidR="00793993" w:rsidRPr="00636D03" w:rsidRDefault="00793993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23" w:type="dxa"/>
            <w:vMerge/>
            <w:vAlign w:val="center"/>
          </w:tcPr>
          <w:p w14:paraId="1C625441" w14:textId="582EE9DD" w:rsidR="00793993" w:rsidRPr="00636D03" w:rsidRDefault="00793993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137" w:type="dxa"/>
            <w:vAlign w:val="center"/>
          </w:tcPr>
          <w:p w14:paraId="0346F2C5" w14:textId="4BC2A11C" w:rsidR="00793993" w:rsidRPr="00636D03" w:rsidRDefault="00793993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Lower</w:t>
            </w:r>
          </w:p>
        </w:tc>
        <w:tc>
          <w:tcPr>
            <w:tcW w:w="1821" w:type="dxa"/>
            <w:vAlign w:val="center"/>
          </w:tcPr>
          <w:p w14:paraId="69546135" w14:textId="47AF3358" w:rsidR="00793993" w:rsidRPr="00636D03" w:rsidRDefault="00793993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Upper</w:t>
            </w:r>
          </w:p>
        </w:tc>
      </w:tr>
      <w:tr w:rsidR="00365C72" w:rsidRPr="00636D03" w14:paraId="4A9F3E79" w14:textId="65222311" w:rsidTr="00DC639C">
        <w:tc>
          <w:tcPr>
            <w:tcW w:w="1232" w:type="dxa"/>
            <w:vAlign w:val="center"/>
          </w:tcPr>
          <w:p w14:paraId="05C15DC5" w14:textId="449BC039" w:rsidR="00365C72" w:rsidRPr="00636D03" w:rsidRDefault="00365C72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-58.625</w:t>
            </w:r>
          </w:p>
        </w:tc>
        <w:tc>
          <w:tcPr>
            <w:tcW w:w="1199" w:type="dxa"/>
          </w:tcPr>
          <w:p w14:paraId="36CC6901" w14:textId="5B04A1CB" w:rsidR="00365C72" w:rsidRPr="00636D03" w:rsidRDefault="00365C72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1259.401</w:t>
            </w:r>
          </w:p>
        </w:tc>
        <w:tc>
          <w:tcPr>
            <w:tcW w:w="1199" w:type="dxa"/>
            <w:vAlign w:val="center"/>
          </w:tcPr>
          <w:p w14:paraId="66370B55" w14:textId="5627253D" w:rsidR="00365C72" w:rsidRPr="00636D03" w:rsidRDefault="00365C72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323" w:type="dxa"/>
            <w:vAlign w:val="center"/>
          </w:tcPr>
          <w:p w14:paraId="68BAA1A1" w14:textId="238E0DE9" w:rsidR="00365C72" w:rsidRPr="00636D03" w:rsidRDefault="00365C72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-11.289</w:t>
            </w:r>
          </w:p>
        </w:tc>
        <w:tc>
          <w:tcPr>
            <w:tcW w:w="1323" w:type="dxa"/>
            <w:vAlign w:val="center"/>
          </w:tcPr>
          <w:p w14:paraId="1AE0B6F6" w14:textId="3BD5C465" w:rsidR="00365C72" w:rsidRPr="00636D03" w:rsidRDefault="00365C72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2137" w:type="dxa"/>
            <w:vAlign w:val="center"/>
          </w:tcPr>
          <w:p w14:paraId="39D7B86F" w14:textId="4468D2A7" w:rsidR="00365C72" w:rsidRPr="00636D03" w:rsidRDefault="00365C72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-11.667</w:t>
            </w:r>
          </w:p>
        </w:tc>
        <w:tc>
          <w:tcPr>
            <w:tcW w:w="1821" w:type="dxa"/>
          </w:tcPr>
          <w:p w14:paraId="69A823D5" w14:textId="44F58F18" w:rsidR="00365C72" w:rsidRPr="00636D03" w:rsidRDefault="00365C72" w:rsidP="009203D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-10.911</w:t>
            </w:r>
          </w:p>
        </w:tc>
      </w:tr>
    </w:tbl>
    <w:p w14:paraId="77477929" w14:textId="77777777" w:rsidR="009203DC" w:rsidRPr="00636D03" w:rsidRDefault="009203DC" w:rsidP="009203DC">
      <w:pPr>
        <w:jc w:val="left"/>
        <w:rPr>
          <w:rFonts w:ascii="Times New Roman" w:eastAsiaTheme="minorEastAsia" w:hAnsi="Times New Roman" w:cs="Times New Roman"/>
          <w:sz w:val="16"/>
          <w:szCs w:val="16"/>
        </w:rPr>
      </w:pPr>
    </w:p>
    <w:p w14:paraId="03B815FC" w14:textId="31814859" w:rsidR="009203DC" w:rsidRPr="00636D03" w:rsidRDefault="009203DC" w:rsidP="009203DC">
      <w:pPr>
        <w:jc w:val="left"/>
        <w:rPr>
          <w:rFonts w:ascii="Times New Roman" w:eastAsiaTheme="minorEastAsia" w:hAnsi="Times New Roman" w:cs="Times New Roman"/>
          <w:sz w:val="16"/>
          <w:szCs w:val="16"/>
        </w:rPr>
      </w:pPr>
      <w:r w:rsidRPr="00636D03">
        <w:rPr>
          <w:rFonts w:ascii="Times New Roman" w:eastAsiaTheme="minorEastAsia" w:hAnsi="Times New Roman" w:cs="Times New Roman"/>
          <w:sz w:val="16"/>
          <w:szCs w:val="16"/>
        </w:rPr>
        <w:t>Table</w:t>
      </w:r>
      <w:r w:rsidR="00793993">
        <w:rPr>
          <w:rFonts w:ascii="Times New Roman" w:eastAsiaTheme="minorEastAsia" w:hAnsi="Times New Roman" w:cs="Times New Roman"/>
          <w:sz w:val="16"/>
          <w:szCs w:val="16"/>
        </w:rPr>
        <w:t xml:space="preserve"> 6</w:t>
      </w:r>
      <w:r w:rsidR="00B7607F" w:rsidRPr="00636D03">
        <w:rPr>
          <w:rFonts w:ascii="Times New Roman" w:eastAsiaTheme="minorEastAsia" w:hAnsi="Times New Roman" w:cs="Times New Roman"/>
          <w:sz w:val="16"/>
          <w:szCs w:val="16"/>
        </w:rPr>
        <w:t>.</w:t>
      </w:r>
      <w:r w:rsidRPr="00636D03">
        <w:rPr>
          <w:rFonts w:ascii="Times New Roman" w:eastAsiaTheme="minorEastAsia" w:hAnsi="Times New Roman" w:cs="Times New Roman"/>
          <w:sz w:val="16"/>
          <w:szCs w:val="16"/>
        </w:rPr>
        <w:t xml:space="preserve"> Independence sample t-test for equality of RBC area means (anemia versus health).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1199"/>
        <w:gridCol w:w="1199"/>
        <w:gridCol w:w="1323"/>
        <w:gridCol w:w="1323"/>
        <w:gridCol w:w="2137"/>
        <w:gridCol w:w="1821"/>
      </w:tblGrid>
      <w:tr w:rsidR="00793993" w:rsidRPr="00636D03" w14:paraId="45EE7B24" w14:textId="77777777" w:rsidTr="00DC639C">
        <w:tc>
          <w:tcPr>
            <w:tcW w:w="1232" w:type="dxa"/>
            <w:vMerge w:val="restart"/>
            <w:vAlign w:val="center"/>
          </w:tcPr>
          <w:p w14:paraId="5448F92D" w14:textId="0CE33E8C" w:rsidR="00793993" w:rsidRPr="00636D03" w:rsidRDefault="00793993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T</w:t>
            </w: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199" w:type="dxa"/>
            <w:vMerge w:val="restart"/>
          </w:tcPr>
          <w:p w14:paraId="739DB1E8" w14:textId="706B8B5F" w:rsidR="00793993" w:rsidRPr="00636D03" w:rsidRDefault="00793993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Degrees of freedom</w:t>
            </w:r>
          </w:p>
        </w:tc>
        <w:tc>
          <w:tcPr>
            <w:tcW w:w="1199" w:type="dxa"/>
            <w:vMerge w:val="restart"/>
            <w:vAlign w:val="center"/>
          </w:tcPr>
          <w:p w14:paraId="0E8C095E" w14:textId="1432DD5A" w:rsidR="00793993" w:rsidRPr="00636D03" w:rsidRDefault="00793993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323" w:type="dxa"/>
            <w:vMerge w:val="restart"/>
            <w:vAlign w:val="center"/>
          </w:tcPr>
          <w:p w14:paraId="2D5022B5" w14:textId="62B92AD4" w:rsidR="00793993" w:rsidRPr="00636D03" w:rsidRDefault="00793993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Mean difference</w:t>
            </w:r>
          </w:p>
        </w:tc>
        <w:tc>
          <w:tcPr>
            <w:tcW w:w="1323" w:type="dxa"/>
            <w:vMerge w:val="restart"/>
            <w:vAlign w:val="center"/>
          </w:tcPr>
          <w:p w14:paraId="76503F22" w14:textId="22B30991" w:rsidR="00793993" w:rsidRPr="00636D03" w:rsidRDefault="00793993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Std. error difference</w:t>
            </w:r>
          </w:p>
        </w:tc>
        <w:tc>
          <w:tcPr>
            <w:tcW w:w="3958" w:type="dxa"/>
            <w:gridSpan w:val="2"/>
            <w:vAlign w:val="center"/>
          </w:tcPr>
          <w:p w14:paraId="7F930331" w14:textId="77777777" w:rsidR="00793993" w:rsidRPr="00636D03" w:rsidRDefault="00793993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95% Confidence interval of the difference</w:t>
            </w:r>
          </w:p>
        </w:tc>
      </w:tr>
      <w:tr w:rsidR="00793993" w:rsidRPr="00636D03" w14:paraId="4F40C52F" w14:textId="77777777" w:rsidTr="00DC639C">
        <w:tc>
          <w:tcPr>
            <w:tcW w:w="1232" w:type="dxa"/>
            <w:vMerge/>
            <w:vAlign w:val="center"/>
          </w:tcPr>
          <w:p w14:paraId="68F6F628" w14:textId="34F375B5" w:rsidR="00793993" w:rsidRPr="00636D03" w:rsidRDefault="00793993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14:paraId="541A1347" w14:textId="15F19847" w:rsidR="00793993" w:rsidRPr="00636D03" w:rsidRDefault="00793993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99" w:type="dxa"/>
            <w:vMerge/>
            <w:vAlign w:val="center"/>
          </w:tcPr>
          <w:p w14:paraId="654E53D1" w14:textId="0FD9E9A5" w:rsidR="00793993" w:rsidRPr="00636D03" w:rsidRDefault="00793993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23" w:type="dxa"/>
            <w:vMerge/>
            <w:vAlign w:val="center"/>
          </w:tcPr>
          <w:p w14:paraId="08F2595D" w14:textId="09C4ECB2" w:rsidR="00793993" w:rsidRPr="00636D03" w:rsidRDefault="00793993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23" w:type="dxa"/>
            <w:vMerge/>
            <w:vAlign w:val="center"/>
          </w:tcPr>
          <w:p w14:paraId="545AEF7E" w14:textId="0CB54F62" w:rsidR="00793993" w:rsidRPr="00636D03" w:rsidRDefault="00793993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137" w:type="dxa"/>
            <w:vAlign w:val="center"/>
          </w:tcPr>
          <w:p w14:paraId="3FA2A325" w14:textId="77777777" w:rsidR="00793993" w:rsidRPr="00636D03" w:rsidRDefault="00793993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Lower</w:t>
            </w:r>
          </w:p>
        </w:tc>
        <w:tc>
          <w:tcPr>
            <w:tcW w:w="1821" w:type="dxa"/>
            <w:vAlign w:val="center"/>
          </w:tcPr>
          <w:p w14:paraId="5D598B45" w14:textId="77777777" w:rsidR="00793993" w:rsidRPr="00636D03" w:rsidRDefault="00793993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Upper</w:t>
            </w:r>
          </w:p>
        </w:tc>
      </w:tr>
      <w:tr w:rsidR="00365C72" w:rsidRPr="00636D03" w14:paraId="1801F1F2" w14:textId="77777777" w:rsidTr="00DC639C">
        <w:tc>
          <w:tcPr>
            <w:tcW w:w="1232" w:type="dxa"/>
            <w:vAlign w:val="center"/>
          </w:tcPr>
          <w:p w14:paraId="02D9843B" w14:textId="33226C4F" w:rsidR="00365C72" w:rsidRPr="00636D03" w:rsidRDefault="00365C72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-17.764</w:t>
            </w:r>
          </w:p>
        </w:tc>
        <w:tc>
          <w:tcPr>
            <w:tcW w:w="1199" w:type="dxa"/>
          </w:tcPr>
          <w:p w14:paraId="633D1DB9" w14:textId="77777777" w:rsidR="00365C72" w:rsidRPr="00636D03" w:rsidRDefault="00365C72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99" w:type="dxa"/>
            <w:vAlign w:val="center"/>
          </w:tcPr>
          <w:p w14:paraId="6DB26AFA" w14:textId="07625AAC" w:rsidR="00365C72" w:rsidRPr="00636D03" w:rsidRDefault="00365C72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9.996 x 10</w:t>
            </w: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-62</w:t>
            </w:r>
          </w:p>
        </w:tc>
        <w:tc>
          <w:tcPr>
            <w:tcW w:w="1323" w:type="dxa"/>
            <w:vAlign w:val="center"/>
          </w:tcPr>
          <w:p w14:paraId="70BEE4B7" w14:textId="3FCCE139" w:rsidR="00365C72" w:rsidRPr="00636D03" w:rsidRDefault="00365C72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-17.764</w:t>
            </w:r>
          </w:p>
        </w:tc>
        <w:tc>
          <w:tcPr>
            <w:tcW w:w="1323" w:type="dxa"/>
            <w:vAlign w:val="center"/>
          </w:tcPr>
          <w:p w14:paraId="665946FA" w14:textId="2E8037D8" w:rsidR="00365C72" w:rsidRPr="00636D03" w:rsidRDefault="00365C72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-6.912</w:t>
            </w:r>
          </w:p>
        </w:tc>
        <w:tc>
          <w:tcPr>
            <w:tcW w:w="2137" w:type="dxa"/>
            <w:vAlign w:val="center"/>
          </w:tcPr>
          <w:p w14:paraId="0A04C076" w14:textId="326135EE" w:rsidR="00365C72" w:rsidRPr="00636D03" w:rsidRDefault="00365C72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-7.675</w:t>
            </w:r>
          </w:p>
        </w:tc>
        <w:tc>
          <w:tcPr>
            <w:tcW w:w="1821" w:type="dxa"/>
          </w:tcPr>
          <w:p w14:paraId="735827F6" w14:textId="4A1DEC47" w:rsidR="00365C72" w:rsidRPr="00636D03" w:rsidRDefault="00365C72" w:rsidP="00DC639C">
            <w:pPr>
              <w:widowControl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-6.148</w:t>
            </w:r>
          </w:p>
        </w:tc>
      </w:tr>
    </w:tbl>
    <w:p w14:paraId="41FC66EF" w14:textId="77777777" w:rsidR="00793993" w:rsidRDefault="00793993" w:rsidP="00B7607F">
      <w:pPr>
        <w:jc w:val="left"/>
        <w:rPr>
          <w:rFonts w:ascii="Times New Roman" w:eastAsiaTheme="minorEastAsia" w:hAnsi="Times New Roman" w:cs="Times New Roman"/>
          <w:sz w:val="16"/>
          <w:szCs w:val="16"/>
        </w:rPr>
      </w:pPr>
    </w:p>
    <w:p w14:paraId="37DC227A" w14:textId="199D48BE" w:rsidR="00FE271B" w:rsidRPr="00636D03" w:rsidRDefault="00B7607F" w:rsidP="00B7607F">
      <w:pPr>
        <w:jc w:val="left"/>
        <w:rPr>
          <w:rFonts w:ascii="Times New Roman" w:eastAsiaTheme="minorEastAsia" w:hAnsi="Times New Roman" w:cs="Times New Roman"/>
          <w:sz w:val="16"/>
          <w:szCs w:val="16"/>
        </w:rPr>
      </w:pPr>
      <w:r w:rsidRPr="00636D03">
        <w:rPr>
          <w:rFonts w:ascii="Times New Roman" w:eastAsiaTheme="minorEastAsia" w:hAnsi="Times New Roman" w:cs="Times New Roman"/>
          <w:sz w:val="16"/>
          <w:szCs w:val="16"/>
        </w:rPr>
        <w:t xml:space="preserve">Table </w:t>
      </w:r>
      <w:r w:rsidR="00793993">
        <w:rPr>
          <w:rFonts w:ascii="Times New Roman" w:eastAsiaTheme="minorEastAsia" w:hAnsi="Times New Roman" w:cs="Times New Roman"/>
          <w:sz w:val="16"/>
          <w:szCs w:val="16"/>
        </w:rPr>
        <w:t>7</w:t>
      </w:r>
      <w:r w:rsidRPr="00636D03">
        <w:rPr>
          <w:rFonts w:ascii="Times New Roman" w:eastAsiaTheme="minorEastAsia" w:hAnsi="Times New Roman" w:cs="Times New Roman"/>
          <w:sz w:val="16"/>
          <w:szCs w:val="16"/>
        </w:rPr>
        <w:t>. Statistic data of the RBC hemoglobin and area for the anemia sample.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843"/>
        <w:gridCol w:w="1638"/>
      </w:tblGrid>
      <w:tr w:rsidR="00793993" w:rsidRPr="00636D03" w14:paraId="0EC3E017" w14:textId="77777777" w:rsidTr="00DC639C">
        <w:tc>
          <w:tcPr>
            <w:tcW w:w="1413" w:type="dxa"/>
            <w:vMerge w:val="restart"/>
            <w:vAlign w:val="center"/>
          </w:tcPr>
          <w:p w14:paraId="5F68F101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7F299F0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Median</w:t>
            </w:r>
          </w:p>
        </w:tc>
        <w:tc>
          <w:tcPr>
            <w:tcW w:w="2126" w:type="dxa"/>
            <w:vMerge w:val="restart"/>
            <w:vAlign w:val="center"/>
          </w:tcPr>
          <w:p w14:paraId="11087F95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Interquartile Range</w:t>
            </w:r>
          </w:p>
        </w:tc>
        <w:tc>
          <w:tcPr>
            <w:tcW w:w="3481" w:type="dxa"/>
            <w:gridSpan w:val="2"/>
            <w:vAlign w:val="center"/>
          </w:tcPr>
          <w:p w14:paraId="0E13201E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95% Confidence Interval</w:t>
            </w:r>
          </w:p>
        </w:tc>
      </w:tr>
      <w:tr w:rsidR="00793993" w:rsidRPr="00636D03" w14:paraId="7F95EFE2" w14:textId="77777777" w:rsidTr="00DC639C">
        <w:tc>
          <w:tcPr>
            <w:tcW w:w="1413" w:type="dxa"/>
            <w:vMerge/>
            <w:vAlign w:val="center"/>
          </w:tcPr>
          <w:p w14:paraId="0B7886E2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9DB4C3E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5D08AC94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D1A39A" w14:textId="017491C8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 xml:space="preserve">Lower </w:t>
            </w:r>
          </w:p>
        </w:tc>
        <w:tc>
          <w:tcPr>
            <w:tcW w:w="1638" w:type="dxa"/>
            <w:vAlign w:val="center"/>
          </w:tcPr>
          <w:p w14:paraId="757E0BC1" w14:textId="70095AED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Upper</w:t>
            </w:r>
          </w:p>
        </w:tc>
      </w:tr>
      <w:tr w:rsidR="00B7607F" w:rsidRPr="00636D03" w14:paraId="185353D2" w14:textId="77777777" w:rsidTr="00DC639C">
        <w:tc>
          <w:tcPr>
            <w:tcW w:w="1413" w:type="dxa"/>
            <w:vAlign w:val="center"/>
          </w:tcPr>
          <w:p w14:paraId="3620AC36" w14:textId="63672BCC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Hemoglobin</w:t>
            </w:r>
          </w:p>
        </w:tc>
        <w:tc>
          <w:tcPr>
            <w:tcW w:w="1276" w:type="dxa"/>
            <w:vAlign w:val="center"/>
          </w:tcPr>
          <w:p w14:paraId="1E7B57E1" w14:textId="253A7F86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21.509</w:t>
            </w:r>
          </w:p>
        </w:tc>
        <w:tc>
          <w:tcPr>
            <w:tcW w:w="2126" w:type="dxa"/>
            <w:vAlign w:val="center"/>
          </w:tcPr>
          <w:p w14:paraId="7CE7186B" w14:textId="2F1E5D08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5.370</w:t>
            </w:r>
          </w:p>
        </w:tc>
        <w:tc>
          <w:tcPr>
            <w:tcW w:w="1843" w:type="dxa"/>
            <w:vAlign w:val="center"/>
          </w:tcPr>
          <w:p w14:paraId="48A0BE3A" w14:textId="2285EF1A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21.269</w:t>
            </w:r>
          </w:p>
        </w:tc>
        <w:tc>
          <w:tcPr>
            <w:tcW w:w="1638" w:type="dxa"/>
            <w:vAlign w:val="center"/>
          </w:tcPr>
          <w:p w14:paraId="59AE8C90" w14:textId="79258CB7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21.913</w:t>
            </w:r>
          </w:p>
        </w:tc>
      </w:tr>
      <w:tr w:rsidR="00B7607F" w:rsidRPr="00636D03" w14:paraId="57ECC9FA" w14:textId="77777777" w:rsidTr="00DC639C">
        <w:tc>
          <w:tcPr>
            <w:tcW w:w="1413" w:type="dxa"/>
            <w:vAlign w:val="center"/>
          </w:tcPr>
          <w:p w14:paraId="4FC35B28" w14:textId="53949927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Area</w:t>
            </w:r>
          </w:p>
        </w:tc>
        <w:tc>
          <w:tcPr>
            <w:tcW w:w="1276" w:type="dxa"/>
            <w:vAlign w:val="center"/>
          </w:tcPr>
          <w:p w14:paraId="148CEC65" w14:textId="6CE7349D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48.254</w:t>
            </w:r>
          </w:p>
        </w:tc>
        <w:tc>
          <w:tcPr>
            <w:tcW w:w="2126" w:type="dxa"/>
            <w:vAlign w:val="center"/>
          </w:tcPr>
          <w:p w14:paraId="7D559084" w14:textId="32A81C17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11.356</w:t>
            </w:r>
          </w:p>
        </w:tc>
        <w:tc>
          <w:tcPr>
            <w:tcW w:w="1843" w:type="dxa"/>
            <w:vAlign w:val="center"/>
          </w:tcPr>
          <w:p w14:paraId="56961023" w14:textId="70A8DEED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47.196</w:t>
            </w:r>
          </w:p>
        </w:tc>
        <w:tc>
          <w:tcPr>
            <w:tcW w:w="1638" w:type="dxa"/>
            <w:vAlign w:val="center"/>
          </w:tcPr>
          <w:p w14:paraId="55F5F60A" w14:textId="4C2204F7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48.593</w:t>
            </w:r>
          </w:p>
        </w:tc>
      </w:tr>
    </w:tbl>
    <w:p w14:paraId="572DE6AA" w14:textId="77777777" w:rsidR="00E41C84" w:rsidRPr="00636D03" w:rsidRDefault="00E41C84" w:rsidP="0088009B">
      <w:pPr>
        <w:rPr>
          <w:rFonts w:ascii="Times New Roman" w:eastAsiaTheme="minorEastAsia" w:hAnsi="Times New Roman" w:cs="Times New Roman"/>
          <w:sz w:val="16"/>
          <w:szCs w:val="16"/>
        </w:rPr>
      </w:pPr>
    </w:p>
    <w:p w14:paraId="4281E883" w14:textId="3471EFF6" w:rsidR="00B7607F" w:rsidRPr="00636D03" w:rsidRDefault="00B7607F" w:rsidP="00B7607F">
      <w:pPr>
        <w:jc w:val="left"/>
        <w:rPr>
          <w:rFonts w:ascii="Times New Roman" w:eastAsiaTheme="minorEastAsia" w:hAnsi="Times New Roman" w:cs="Times New Roman"/>
          <w:sz w:val="16"/>
          <w:szCs w:val="16"/>
        </w:rPr>
      </w:pPr>
      <w:r w:rsidRPr="00636D03">
        <w:rPr>
          <w:rFonts w:ascii="Times New Roman" w:eastAsiaTheme="minorEastAsia" w:hAnsi="Times New Roman" w:cs="Times New Roman"/>
          <w:sz w:val="16"/>
          <w:szCs w:val="16"/>
        </w:rPr>
        <w:t xml:space="preserve">Table </w:t>
      </w:r>
      <w:r w:rsidR="00793993">
        <w:rPr>
          <w:rFonts w:ascii="Times New Roman" w:eastAsiaTheme="minorEastAsia" w:hAnsi="Times New Roman" w:cs="Times New Roman"/>
          <w:sz w:val="16"/>
          <w:szCs w:val="16"/>
        </w:rPr>
        <w:t>8</w:t>
      </w:r>
      <w:r w:rsidRPr="00636D03">
        <w:rPr>
          <w:rFonts w:ascii="Times New Roman" w:eastAsiaTheme="minorEastAsia" w:hAnsi="Times New Roman" w:cs="Times New Roman"/>
          <w:sz w:val="16"/>
          <w:szCs w:val="16"/>
        </w:rPr>
        <w:t>. Statistic data of the RBC hemoglobin and area for the health sample.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843"/>
        <w:gridCol w:w="1638"/>
      </w:tblGrid>
      <w:tr w:rsidR="00793993" w:rsidRPr="00636D03" w14:paraId="2701BF0D" w14:textId="77777777" w:rsidTr="00DC639C">
        <w:tc>
          <w:tcPr>
            <w:tcW w:w="1413" w:type="dxa"/>
            <w:vMerge w:val="restart"/>
            <w:vAlign w:val="center"/>
          </w:tcPr>
          <w:p w14:paraId="4D8C4A8C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A14C04B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Median</w:t>
            </w:r>
          </w:p>
        </w:tc>
        <w:tc>
          <w:tcPr>
            <w:tcW w:w="2126" w:type="dxa"/>
            <w:vMerge w:val="restart"/>
            <w:vAlign w:val="center"/>
          </w:tcPr>
          <w:p w14:paraId="2921B226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Interquartile Range</w:t>
            </w:r>
          </w:p>
        </w:tc>
        <w:tc>
          <w:tcPr>
            <w:tcW w:w="3481" w:type="dxa"/>
            <w:gridSpan w:val="2"/>
            <w:vAlign w:val="center"/>
          </w:tcPr>
          <w:p w14:paraId="0CBC186D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95% Confidence Interval</w:t>
            </w:r>
          </w:p>
        </w:tc>
      </w:tr>
      <w:tr w:rsidR="00793993" w:rsidRPr="00636D03" w14:paraId="5F8D0F01" w14:textId="77777777" w:rsidTr="00DC639C">
        <w:tc>
          <w:tcPr>
            <w:tcW w:w="1413" w:type="dxa"/>
            <w:vMerge/>
            <w:vAlign w:val="center"/>
          </w:tcPr>
          <w:p w14:paraId="090B2B12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C8000BF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5A96380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5ADD3F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 xml:space="preserve">Lower </w:t>
            </w:r>
          </w:p>
        </w:tc>
        <w:tc>
          <w:tcPr>
            <w:tcW w:w="1638" w:type="dxa"/>
            <w:vAlign w:val="center"/>
          </w:tcPr>
          <w:p w14:paraId="2EE6991F" w14:textId="77777777" w:rsidR="00793993" w:rsidRPr="00636D03" w:rsidRDefault="00793993" w:rsidP="00DC63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Upper</w:t>
            </w:r>
          </w:p>
        </w:tc>
      </w:tr>
      <w:tr w:rsidR="00B7607F" w:rsidRPr="00636D03" w14:paraId="18EE1449" w14:textId="77777777" w:rsidTr="00DC639C">
        <w:tc>
          <w:tcPr>
            <w:tcW w:w="1413" w:type="dxa"/>
            <w:vAlign w:val="center"/>
          </w:tcPr>
          <w:p w14:paraId="418583E9" w14:textId="77777777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Hemoglobin</w:t>
            </w:r>
          </w:p>
        </w:tc>
        <w:tc>
          <w:tcPr>
            <w:tcW w:w="1276" w:type="dxa"/>
            <w:vAlign w:val="center"/>
          </w:tcPr>
          <w:p w14:paraId="3A2266B9" w14:textId="5733E42B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33.064</w:t>
            </w:r>
          </w:p>
        </w:tc>
        <w:tc>
          <w:tcPr>
            <w:tcW w:w="2126" w:type="dxa"/>
            <w:vAlign w:val="center"/>
          </w:tcPr>
          <w:p w14:paraId="54CBA252" w14:textId="02C65D28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4.813</w:t>
            </w:r>
          </w:p>
        </w:tc>
        <w:tc>
          <w:tcPr>
            <w:tcW w:w="1843" w:type="dxa"/>
            <w:vAlign w:val="center"/>
          </w:tcPr>
          <w:p w14:paraId="231EF8D6" w14:textId="77F5E9B0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32.683</w:t>
            </w:r>
          </w:p>
        </w:tc>
        <w:tc>
          <w:tcPr>
            <w:tcW w:w="1638" w:type="dxa"/>
            <w:vAlign w:val="center"/>
          </w:tcPr>
          <w:p w14:paraId="763CE36F" w14:textId="7C7CD547" w:rsidR="00B7607F" w:rsidRPr="00636D03" w:rsidRDefault="00606ECE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33.078</w:t>
            </w:r>
          </w:p>
        </w:tc>
      </w:tr>
      <w:tr w:rsidR="00B7607F" w:rsidRPr="00636D03" w14:paraId="6FC337CB" w14:textId="77777777" w:rsidTr="00DC639C">
        <w:tc>
          <w:tcPr>
            <w:tcW w:w="1413" w:type="dxa"/>
            <w:vAlign w:val="center"/>
          </w:tcPr>
          <w:p w14:paraId="008CEAD9" w14:textId="77777777" w:rsidR="00B7607F" w:rsidRPr="00636D03" w:rsidRDefault="00B7607F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Area</w:t>
            </w:r>
          </w:p>
        </w:tc>
        <w:tc>
          <w:tcPr>
            <w:tcW w:w="1276" w:type="dxa"/>
            <w:vAlign w:val="center"/>
          </w:tcPr>
          <w:p w14:paraId="391A2E65" w14:textId="2B716B5D" w:rsidR="00B7607F" w:rsidRPr="00636D03" w:rsidRDefault="00606ECE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55.037</w:t>
            </w:r>
          </w:p>
        </w:tc>
        <w:tc>
          <w:tcPr>
            <w:tcW w:w="2126" w:type="dxa"/>
            <w:vAlign w:val="center"/>
          </w:tcPr>
          <w:p w14:paraId="3C72AEF0" w14:textId="4C2E17F3" w:rsidR="00B7607F" w:rsidRPr="00636D03" w:rsidRDefault="00606ECE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7.776</w:t>
            </w:r>
          </w:p>
        </w:tc>
        <w:tc>
          <w:tcPr>
            <w:tcW w:w="1843" w:type="dxa"/>
            <w:vAlign w:val="center"/>
          </w:tcPr>
          <w:p w14:paraId="16ADEEC1" w14:textId="69DFC7F4" w:rsidR="00B7607F" w:rsidRPr="00636D03" w:rsidRDefault="00606ECE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54.482</w:t>
            </w:r>
          </w:p>
        </w:tc>
        <w:tc>
          <w:tcPr>
            <w:tcW w:w="1638" w:type="dxa"/>
            <w:vAlign w:val="center"/>
          </w:tcPr>
          <w:p w14:paraId="29AD131E" w14:textId="0C001BD3" w:rsidR="00B7607F" w:rsidRPr="00636D03" w:rsidRDefault="00606ECE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55.121</w:t>
            </w:r>
          </w:p>
        </w:tc>
      </w:tr>
    </w:tbl>
    <w:p w14:paraId="188438E5" w14:textId="77777777" w:rsidR="00E41C84" w:rsidRDefault="00E41C84" w:rsidP="00FE271B">
      <w:pPr>
        <w:widowControl/>
        <w:jc w:val="left"/>
        <w:rPr>
          <w:rFonts w:ascii="Times New Roman" w:eastAsiaTheme="minorEastAsia" w:hAnsi="Times New Roman" w:cs="Times New Roman"/>
        </w:rPr>
      </w:pPr>
    </w:p>
    <w:p w14:paraId="799F33EF" w14:textId="6047A6D3" w:rsidR="00793993" w:rsidRPr="00636D03" w:rsidRDefault="00793993" w:rsidP="00793993">
      <w:pPr>
        <w:jc w:val="left"/>
        <w:rPr>
          <w:rFonts w:ascii="Times New Roman" w:eastAsiaTheme="minorEastAsia" w:hAnsi="Times New Roman" w:cs="Times New Roman"/>
        </w:rPr>
      </w:pPr>
      <w:r w:rsidRPr="00636D03">
        <w:rPr>
          <w:rFonts w:ascii="Times New Roman" w:eastAsiaTheme="minorEastAsia" w:hAnsi="Times New Roman" w:cs="Times New Roman"/>
          <w:sz w:val="16"/>
          <w:szCs w:val="16"/>
        </w:rPr>
        <w:t xml:space="preserve">Table </w:t>
      </w:r>
      <w:r>
        <w:rPr>
          <w:rFonts w:ascii="Times New Roman" w:eastAsiaTheme="minorEastAsia" w:hAnsi="Times New Roman" w:cs="Times New Roman"/>
          <w:sz w:val="16"/>
          <w:szCs w:val="16"/>
        </w:rPr>
        <w:t>9</w:t>
      </w:r>
      <w:r w:rsidRPr="00636D03">
        <w:rPr>
          <w:rFonts w:ascii="Times New Roman" w:eastAsiaTheme="minorEastAsia" w:hAnsi="Times New Roman" w:cs="Times New Roman"/>
          <w:sz w:val="16"/>
          <w:szCs w:val="16"/>
        </w:rPr>
        <w:t xml:space="preserve">. Performance indexes for </w:t>
      </w:r>
      <w:r w:rsidR="00787B73">
        <w:rPr>
          <w:rFonts w:ascii="Times New Roman" w:eastAsiaTheme="minorEastAsia" w:hAnsi="Times New Roman" w:cs="Times New Roman"/>
          <w:sz w:val="16"/>
          <w:szCs w:val="16"/>
        </w:rPr>
        <w:t>FWD</w:t>
      </w:r>
      <w:r w:rsidR="000B4510">
        <w:rPr>
          <w:rFonts w:ascii="Times New Roman" w:eastAsiaTheme="minorEastAsia" w:hAnsi="Times New Roman" w:cs="Times New Roman"/>
          <w:sz w:val="16"/>
          <w:szCs w:val="16"/>
        </w:rPr>
        <w:t xml:space="preserve"> testing</w:t>
      </w:r>
      <w:r w:rsidRPr="00636D03">
        <w:rPr>
          <w:rFonts w:ascii="Times New Roman" w:eastAsiaTheme="minorEastAsia" w:hAnsi="Times New Roman" w:cs="Times New Roman"/>
          <w:sz w:val="16"/>
          <w:szCs w:val="16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793993" w:rsidRPr="00636D03" w14:paraId="0135E61E" w14:textId="77777777" w:rsidTr="003D3ECC">
        <w:tc>
          <w:tcPr>
            <w:tcW w:w="1185" w:type="dxa"/>
            <w:vAlign w:val="center"/>
          </w:tcPr>
          <w:p w14:paraId="6B9842AB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  <w:vAlign w:val="center"/>
          </w:tcPr>
          <w:p w14:paraId="4B429B39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Neutrophil</w:t>
            </w:r>
          </w:p>
        </w:tc>
        <w:tc>
          <w:tcPr>
            <w:tcW w:w="1185" w:type="dxa"/>
            <w:vAlign w:val="center"/>
          </w:tcPr>
          <w:p w14:paraId="5549B259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Eosinophil</w:t>
            </w:r>
          </w:p>
        </w:tc>
        <w:tc>
          <w:tcPr>
            <w:tcW w:w="1185" w:type="dxa"/>
            <w:vAlign w:val="center"/>
          </w:tcPr>
          <w:p w14:paraId="074BD59B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Basophil</w:t>
            </w:r>
          </w:p>
        </w:tc>
        <w:tc>
          <w:tcPr>
            <w:tcW w:w="1185" w:type="dxa"/>
            <w:vAlign w:val="center"/>
          </w:tcPr>
          <w:p w14:paraId="034E438D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Lymphocyte</w:t>
            </w:r>
          </w:p>
        </w:tc>
        <w:tc>
          <w:tcPr>
            <w:tcW w:w="1185" w:type="dxa"/>
            <w:vAlign w:val="center"/>
          </w:tcPr>
          <w:p w14:paraId="6C821A16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Monocyte</w:t>
            </w:r>
          </w:p>
        </w:tc>
        <w:tc>
          <w:tcPr>
            <w:tcW w:w="1186" w:type="dxa"/>
            <w:vAlign w:val="center"/>
          </w:tcPr>
          <w:p w14:paraId="562FC218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Average</w:t>
            </w:r>
          </w:p>
        </w:tc>
      </w:tr>
      <w:tr w:rsidR="00793993" w:rsidRPr="00636D03" w14:paraId="761571F0" w14:textId="77777777" w:rsidTr="003D3ECC">
        <w:tc>
          <w:tcPr>
            <w:tcW w:w="1185" w:type="dxa"/>
            <w:vAlign w:val="center"/>
          </w:tcPr>
          <w:p w14:paraId="0BC9C6BF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Precision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56DA498E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>0.993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0F44AC76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0.941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5898DAD2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0.920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7B0F8DB7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0.979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1EBCA71C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0.974</w:t>
            </w:r>
          </w:p>
        </w:tc>
        <w:tc>
          <w:tcPr>
            <w:tcW w:w="1186" w:type="dxa"/>
            <w:vAlign w:val="center"/>
          </w:tcPr>
          <w:p w14:paraId="466399F0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0.961</w:t>
            </w:r>
          </w:p>
        </w:tc>
      </w:tr>
      <w:tr w:rsidR="00793993" w:rsidRPr="00636D03" w14:paraId="2DCC5C57" w14:textId="77777777" w:rsidTr="003D3ECC">
        <w:tc>
          <w:tcPr>
            <w:tcW w:w="1185" w:type="dxa"/>
            <w:vAlign w:val="center"/>
          </w:tcPr>
          <w:p w14:paraId="2FC0F7A7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Recall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18E99810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0.991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547B61D9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0.941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1C6598FA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0.958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00AA6BD1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24F6DEDC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0.987</w:t>
            </w:r>
          </w:p>
        </w:tc>
        <w:tc>
          <w:tcPr>
            <w:tcW w:w="1186" w:type="dxa"/>
            <w:vAlign w:val="center"/>
          </w:tcPr>
          <w:p w14:paraId="2DD05EAA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0.975</w:t>
            </w:r>
          </w:p>
        </w:tc>
      </w:tr>
      <w:tr w:rsidR="00793993" w:rsidRPr="00636D03" w14:paraId="626E21A6" w14:textId="77777777" w:rsidTr="003D3ECC">
        <w:tc>
          <w:tcPr>
            <w:tcW w:w="1185" w:type="dxa"/>
            <w:vAlign w:val="center"/>
          </w:tcPr>
          <w:p w14:paraId="13FF36C2" w14:textId="77777777" w:rsidR="00793993" w:rsidRPr="00636D03" w:rsidRDefault="00793993" w:rsidP="003D3E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hAnsi="Times New Roman" w:cs="Times New Roman"/>
                <w:sz w:val="16"/>
                <w:szCs w:val="16"/>
              </w:rPr>
              <w:t>F1 Score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40E474B3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0.992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175DCC69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0.941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04779DFB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0.939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7BF464BF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1185" w:type="dxa"/>
            <w:shd w:val="clear" w:color="auto" w:fill="FFFFFF"/>
            <w:vAlign w:val="center"/>
          </w:tcPr>
          <w:p w14:paraId="69C9E6ED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0.980</w:t>
            </w:r>
          </w:p>
        </w:tc>
        <w:tc>
          <w:tcPr>
            <w:tcW w:w="1186" w:type="dxa"/>
            <w:vAlign w:val="center"/>
          </w:tcPr>
          <w:p w14:paraId="01ACEF8A" w14:textId="77777777" w:rsidR="00793993" w:rsidRPr="00636D03" w:rsidRDefault="00793993" w:rsidP="003D3EC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0.968</w:t>
            </w:r>
          </w:p>
        </w:tc>
      </w:tr>
    </w:tbl>
    <w:p w14:paraId="6370BCBC" w14:textId="77777777" w:rsidR="0088009B" w:rsidRDefault="0088009B" w:rsidP="00FE271B">
      <w:pPr>
        <w:widowControl/>
        <w:jc w:val="left"/>
        <w:rPr>
          <w:rFonts w:ascii="Times New Roman" w:eastAsiaTheme="minorEastAsia" w:hAnsi="Times New Roman" w:cs="Times New Roman"/>
        </w:rPr>
      </w:pPr>
    </w:p>
    <w:p w14:paraId="254636B2" w14:textId="77777777" w:rsidR="0088009B" w:rsidRDefault="0088009B" w:rsidP="00FE271B">
      <w:pPr>
        <w:widowControl/>
        <w:jc w:val="left"/>
        <w:rPr>
          <w:rFonts w:ascii="Times New Roman" w:eastAsiaTheme="minorEastAsia" w:hAnsi="Times New Roman" w:cs="Times New Roman"/>
        </w:rPr>
      </w:pPr>
    </w:p>
    <w:p w14:paraId="369865FD" w14:textId="77777777" w:rsidR="0088009B" w:rsidRDefault="0088009B" w:rsidP="00FE271B">
      <w:pPr>
        <w:widowControl/>
        <w:jc w:val="left"/>
        <w:rPr>
          <w:rFonts w:ascii="Times New Roman" w:eastAsiaTheme="minorEastAsia" w:hAnsi="Times New Roman" w:cs="Times New Roman"/>
        </w:rPr>
      </w:pPr>
    </w:p>
    <w:p w14:paraId="413D75FE" w14:textId="77777777" w:rsidR="0088009B" w:rsidRDefault="0088009B">
      <w:pPr>
        <w:widowControl/>
        <w:jc w:val="lef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36109310" w14:textId="0DC2498A" w:rsidR="00FE271B" w:rsidRPr="00FB2813" w:rsidRDefault="00FE271B" w:rsidP="00FE271B">
      <w:pPr>
        <w:widowControl/>
        <w:jc w:val="left"/>
        <w:rPr>
          <w:rFonts w:ascii="Times New Roman" w:eastAsiaTheme="minorEastAsia" w:hAnsi="Times New Roman" w:cs="Times New Roman"/>
          <w:sz w:val="16"/>
          <w:szCs w:val="16"/>
        </w:rPr>
      </w:pPr>
      <w:r w:rsidRPr="00FB2813">
        <w:rPr>
          <w:rFonts w:ascii="Times New Roman" w:eastAsiaTheme="minorEastAsia" w:hAnsi="Times New Roman" w:cs="Times New Roman"/>
          <w:sz w:val="16"/>
          <w:szCs w:val="16"/>
        </w:rPr>
        <w:lastRenderedPageBreak/>
        <w:t xml:space="preserve">Table </w:t>
      </w:r>
      <w:r w:rsidR="0088009B" w:rsidRPr="00FB2813">
        <w:rPr>
          <w:rFonts w:ascii="Times New Roman" w:eastAsiaTheme="minorEastAsia" w:hAnsi="Times New Roman" w:cs="Times New Roman"/>
          <w:sz w:val="16"/>
          <w:szCs w:val="16"/>
        </w:rPr>
        <w:t>10</w:t>
      </w:r>
      <w:r w:rsidRPr="00FB2813">
        <w:rPr>
          <w:rFonts w:ascii="Times New Roman" w:eastAsiaTheme="minorEastAsia" w:hAnsi="Times New Roman" w:cs="Times New Roman"/>
          <w:sz w:val="16"/>
          <w:szCs w:val="16"/>
        </w:rPr>
        <w:t xml:space="preserve">.  Sample amount for </w:t>
      </w:r>
      <w:r w:rsidR="00787B73" w:rsidRPr="00FB2813">
        <w:rPr>
          <w:rFonts w:ascii="Times New Roman" w:eastAsiaTheme="minorEastAsia" w:hAnsi="Times New Roman" w:cs="Times New Roman"/>
          <w:sz w:val="16"/>
          <w:szCs w:val="16"/>
        </w:rPr>
        <w:t>FWD</w:t>
      </w:r>
      <w:r w:rsidRPr="00FB2813">
        <w:rPr>
          <w:rFonts w:ascii="Times New Roman" w:eastAsiaTheme="minorEastAsia" w:hAnsi="Times New Roman" w:cs="Times New Roman"/>
          <w:sz w:val="16"/>
          <w:szCs w:val="16"/>
        </w:rPr>
        <w:t xml:space="preserve"> (n = 30)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:rsidR="00FE271B" w:rsidRPr="00636D03" w14:paraId="293AE98E" w14:textId="77777777" w:rsidTr="0088009B">
        <w:tc>
          <w:tcPr>
            <w:tcW w:w="1037" w:type="dxa"/>
            <w:vAlign w:val="center"/>
          </w:tcPr>
          <w:p w14:paraId="41E903E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Sample</w:t>
            </w:r>
          </w:p>
        </w:tc>
        <w:tc>
          <w:tcPr>
            <w:tcW w:w="1037" w:type="dxa"/>
            <w:vAlign w:val="center"/>
          </w:tcPr>
          <w:p w14:paraId="2347DF9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Image</w:t>
            </w:r>
          </w:p>
        </w:tc>
        <w:tc>
          <w:tcPr>
            <w:tcW w:w="1037" w:type="dxa"/>
            <w:vAlign w:val="center"/>
          </w:tcPr>
          <w:p w14:paraId="175A0E9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Total WBC</w:t>
            </w:r>
          </w:p>
        </w:tc>
        <w:tc>
          <w:tcPr>
            <w:tcW w:w="1037" w:type="dxa"/>
            <w:vAlign w:val="center"/>
          </w:tcPr>
          <w:p w14:paraId="74EF2D3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Neutrophil</w:t>
            </w:r>
          </w:p>
        </w:tc>
        <w:tc>
          <w:tcPr>
            <w:tcW w:w="1037" w:type="dxa"/>
            <w:vAlign w:val="center"/>
          </w:tcPr>
          <w:p w14:paraId="16A6A02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Eosinophil</w:t>
            </w:r>
          </w:p>
        </w:tc>
        <w:tc>
          <w:tcPr>
            <w:tcW w:w="1037" w:type="dxa"/>
            <w:vAlign w:val="center"/>
          </w:tcPr>
          <w:p w14:paraId="115BA84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Basophil</w:t>
            </w:r>
          </w:p>
        </w:tc>
        <w:tc>
          <w:tcPr>
            <w:tcW w:w="1037" w:type="dxa"/>
            <w:vAlign w:val="center"/>
          </w:tcPr>
          <w:p w14:paraId="0454768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Lymphocyte</w:t>
            </w:r>
          </w:p>
        </w:tc>
        <w:tc>
          <w:tcPr>
            <w:tcW w:w="1037" w:type="dxa"/>
            <w:vAlign w:val="center"/>
          </w:tcPr>
          <w:p w14:paraId="3753E9B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Theme="minorEastAsia" w:hAnsi="Times New Roman" w:cs="Times New Roman"/>
                <w:sz w:val="16"/>
                <w:szCs w:val="16"/>
              </w:rPr>
              <w:t>Monocyte</w:t>
            </w:r>
          </w:p>
        </w:tc>
      </w:tr>
      <w:tr w:rsidR="00FE271B" w:rsidRPr="00636D03" w14:paraId="535604C8" w14:textId="77777777" w:rsidTr="0088009B">
        <w:tc>
          <w:tcPr>
            <w:tcW w:w="1037" w:type="dxa"/>
            <w:shd w:val="clear" w:color="auto" w:fill="auto"/>
            <w:vAlign w:val="center"/>
          </w:tcPr>
          <w:p w14:paraId="541EA3A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679514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72FE43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351E5A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7E3CD7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94E6F5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111B13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EC8AB0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FE271B" w:rsidRPr="00636D03" w14:paraId="586F2B9D" w14:textId="77777777" w:rsidTr="0088009B">
        <w:tc>
          <w:tcPr>
            <w:tcW w:w="1037" w:type="dxa"/>
            <w:shd w:val="clear" w:color="auto" w:fill="auto"/>
            <w:vAlign w:val="center"/>
          </w:tcPr>
          <w:p w14:paraId="2602534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242D1B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87364E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DF266C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75CD17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EDD2D9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62A752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5DC888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FE271B" w:rsidRPr="00636D03" w14:paraId="7C48FB0D" w14:textId="77777777" w:rsidTr="0088009B">
        <w:tc>
          <w:tcPr>
            <w:tcW w:w="1037" w:type="dxa"/>
            <w:shd w:val="clear" w:color="auto" w:fill="auto"/>
            <w:vAlign w:val="center"/>
          </w:tcPr>
          <w:p w14:paraId="3BE90E3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6D20D5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356D4D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53111B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681042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E88226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79BCC8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F019F4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E271B" w:rsidRPr="00636D03" w14:paraId="79D3E551" w14:textId="77777777" w:rsidTr="0088009B">
        <w:tc>
          <w:tcPr>
            <w:tcW w:w="1037" w:type="dxa"/>
            <w:shd w:val="clear" w:color="auto" w:fill="auto"/>
            <w:vAlign w:val="center"/>
          </w:tcPr>
          <w:p w14:paraId="16D416D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17CE5F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F8FD10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B52191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79A29C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04192A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EA3146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153E06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FE271B" w:rsidRPr="00636D03" w14:paraId="59A427A0" w14:textId="77777777" w:rsidTr="0088009B">
        <w:tc>
          <w:tcPr>
            <w:tcW w:w="1037" w:type="dxa"/>
            <w:shd w:val="clear" w:color="auto" w:fill="auto"/>
            <w:vAlign w:val="center"/>
          </w:tcPr>
          <w:p w14:paraId="51114CD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FBD83B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471B78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99A7F8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71BFEF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811332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6E44ED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FB04DC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FE271B" w:rsidRPr="00636D03" w14:paraId="76EF19BE" w14:textId="77777777" w:rsidTr="0088009B">
        <w:tc>
          <w:tcPr>
            <w:tcW w:w="1037" w:type="dxa"/>
            <w:shd w:val="clear" w:color="auto" w:fill="auto"/>
            <w:vAlign w:val="center"/>
          </w:tcPr>
          <w:p w14:paraId="099113A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DAB77B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61C41A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50EA66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E12093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4F785D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6D6C92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8EF7F2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FE271B" w:rsidRPr="00636D03" w14:paraId="6E5B6E26" w14:textId="77777777" w:rsidTr="0088009B">
        <w:tc>
          <w:tcPr>
            <w:tcW w:w="1037" w:type="dxa"/>
            <w:shd w:val="clear" w:color="auto" w:fill="auto"/>
            <w:vAlign w:val="center"/>
          </w:tcPr>
          <w:p w14:paraId="4DBB8EE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F65F79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5D7C36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171248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C94547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17872C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4D9171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7568C9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FE271B" w:rsidRPr="00636D03" w14:paraId="298B7EC8" w14:textId="77777777" w:rsidTr="0088009B">
        <w:tc>
          <w:tcPr>
            <w:tcW w:w="1037" w:type="dxa"/>
            <w:shd w:val="clear" w:color="auto" w:fill="auto"/>
            <w:vAlign w:val="center"/>
          </w:tcPr>
          <w:p w14:paraId="449D8FB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B9F185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176095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852188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08350B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8BCC21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C6DDF7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E23AC0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FE271B" w:rsidRPr="00636D03" w14:paraId="6E1B899D" w14:textId="77777777" w:rsidTr="0088009B">
        <w:tc>
          <w:tcPr>
            <w:tcW w:w="1037" w:type="dxa"/>
            <w:shd w:val="clear" w:color="auto" w:fill="auto"/>
            <w:vAlign w:val="center"/>
          </w:tcPr>
          <w:p w14:paraId="678B8A4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F43EA6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B83745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D13E7A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FA9EF2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548283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C3CCF8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3F160C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FE271B" w:rsidRPr="00636D03" w14:paraId="02C8C4D0" w14:textId="77777777" w:rsidTr="0088009B">
        <w:tc>
          <w:tcPr>
            <w:tcW w:w="1037" w:type="dxa"/>
            <w:shd w:val="clear" w:color="auto" w:fill="auto"/>
            <w:vAlign w:val="center"/>
          </w:tcPr>
          <w:p w14:paraId="317B308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E0101C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7AD461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D66DFA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E9F212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9C8799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AEE53C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410C7A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FE271B" w:rsidRPr="00636D03" w14:paraId="06584723" w14:textId="77777777" w:rsidTr="0088009B">
        <w:tc>
          <w:tcPr>
            <w:tcW w:w="1037" w:type="dxa"/>
            <w:shd w:val="clear" w:color="auto" w:fill="auto"/>
            <w:vAlign w:val="center"/>
          </w:tcPr>
          <w:p w14:paraId="6B33234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3DDFC3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622BB0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D6CDF1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4B76B5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B9ED23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6F32C0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9ECA3E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E271B" w:rsidRPr="00636D03" w14:paraId="7C9733E8" w14:textId="77777777" w:rsidTr="0088009B">
        <w:tc>
          <w:tcPr>
            <w:tcW w:w="1037" w:type="dxa"/>
            <w:shd w:val="clear" w:color="auto" w:fill="auto"/>
            <w:vAlign w:val="center"/>
          </w:tcPr>
          <w:p w14:paraId="03ADAD0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8D2EE6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F10ECF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75F89C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734C30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E29A39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E7530A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0D8EA0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E271B" w:rsidRPr="00636D03" w14:paraId="6B5BBF59" w14:textId="77777777" w:rsidTr="0088009B">
        <w:tc>
          <w:tcPr>
            <w:tcW w:w="1037" w:type="dxa"/>
            <w:shd w:val="clear" w:color="auto" w:fill="auto"/>
            <w:vAlign w:val="center"/>
          </w:tcPr>
          <w:p w14:paraId="4FAF46E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2404DC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7F3E1A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2244C6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59521D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53FA43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58CE3D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90CCE8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E271B" w:rsidRPr="00636D03" w14:paraId="0D127CE4" w14:textId="77777777" w:rsidTr="0088009B">
        <w:tc>
          <w:tcPr>
            <w:tcW w:w="1037" w:type="dxa"/>
            <w:shd w:val="clear" w:color="auto" w:fill="auto"/>
            <w:vAlign w:val="center"/>
          </w:tcPr>
          <w:p w14:paraId="39C89CE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0387FE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2903C1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25D9FB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CC4D7D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69A35D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50F689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B2B741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FE271B" w:rsidRPr="00636D03" w14:paraId="50CC0DE9" w14:textId="77777777" w:rsidTr="0088009B">
        <w:tc>
          <w:tcPr>
            <w:tcW w:w="1037" w:type="dxa"/>
            <w:shd w:val="clear" w:color="auto" w:fill="auto"/>
            <w:vAlign w:val="center"/>
          </w:tcPr>
          <w:p w14:paraId="194DF01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DFFDA0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B5CF3B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7FDDEB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156C1C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855470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A9215C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1597AE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FE271B" w:rsidRPr="00636D03" w14:paraId="1BCF7055" w14:textId="77777777" w:rsidTr="0088009B">
        <w:tc>
          <w:tcPr>
            <w:tcW w:w="1037" w:type="dxa"/>
            <w:shd w:val="clear" w:color="auto" w:fill="auto"/>
            <w:vAlign w:val="center"/>
          </w:tcPr>
          <w:p w14:paraId="3F3E8D5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DC2344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E5D500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CD4FA0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187FF2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95498F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D7D2A4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5CAB00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66</w:t>
            </w:r>
          </w:p>
        </w:tc>
      </w:tr>
      <w:tr w:rsidR="00FE271B" w:rsidRPr="00636D03" w14:paraId="3388BB5C" w14:textId="77777777" w:rsidTr="0088009B">
        <w:tc>
          <w:tcPr>
            <w:tcW w:w="1037" w:type="dxa"/>
            <w:shd w:val="clear" w:color="auto" w:fill="auto"/>
            <w:vAlign w:val="center"/>
          </w:tcPr>
          <w:p w14:paraId="00152F6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7C8DAB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F7C475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DC9FBC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8CC97B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BE46D6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5466EF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A1C1CC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FE271B" w:rsidRPr="00636D03" w14:paraId="454092E8" w14:textId="77777777" w:rsidTr="0088009B">
        <w:tc>
          <w:tcPr>
            <w:tcW w:w="1037" w:type="dxa"/>
            <w:shd w:val="clear" w:color="auto" w:fill="auto"/>
            <w:vAlign w:val="center"/>
          </w:tcPr>
          <w:p w14:paraId="1F8893B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596838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A41B66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5FF62C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17CA86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655884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A5903B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3F0BAF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E271B" w:rsidRPr="00636D03" w14:paraId="508E1AC0" w14:textId="77777777" w:rsidTr="0088009B">
        <w:tc>
          <w:tcPr>
            <w:tcW w:w="1037" w:type="dxa"/>
            <w:shd w:val="clear" w:color="auto" w:fill="auto"/>
            <w:vAlign w:val="center"/>
          </w:tcPr>
          <w:p w14:paraId="5950A29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579C88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C0DD44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9968D3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FB3C7B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F0106A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56817D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5678CB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E271B" w:rsidRPr="00636D03" w14:paraId="3B341AB3" w14:textId="77777777" w:rsidTr="0088009B">
        <w:tc>
          <w:tcPr>
            <w:tcW w:w="1037" w:type="dxa"/>
            <w:shd w:val="clear" w:color="auto" w:fill="auto"/>
            <w:vAlign w:val="center"/>
          </w:tcPr>
          <w:p w14:paraId="76A5228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82A424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83E52B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9F8596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7898D5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30132A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00112E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43EE06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FE271B" w:rsidRPr="00636D03" w14:paraId="59368245" w14:textId="77777777" w:rsidTr="0088009B">
        <w:tc>
          <w:tcPr>
            <w:tcW w:w="1037" w:type="dxa"/>
            <w:shd w:val="clear" w:color="auto" w:fill="auto"/>
            <w:vAlign w:val="center"/>
          </w:tcPr>
          <w:p w14:paraId="58F124B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61A323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605F2A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D3AB5C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05B72B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F4CF33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61BF7F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A04E79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E271B" w:rsidRPr="00636D03" w14:paraId="36AA01F1" w14:textId="77777777" w:rsidTr="0088009B">
        <w:tc>
          <w:tcPr>
            <w:tcW w:w="1037" w:type="dxa"/>
            <w:shd w:val="clear" w:color="auto" w:fill="auto"/>
            <w:vAlign w:val="center"/>
          </w:tcPr>
          <w:p w14:paraId="1B30842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F4ACC5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38F2A2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652267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89A717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7FF614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B42ECF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1892DA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FE271B" w:rsidRPr="00636D03" w14:paraId="16751AC0" w14:textId="77777777" w:rsidTr="0088009B">
        <w:tc>
          <w:tcPr>
            <w:tcW w:w="1037" w:type="dxa"/>
            <w:shd w:val="clear" w:color="auto" w:fill="auto"/>
            <w:vAlign w:val="center"/>
          </w:tcPr>
          <w:p w14:paraId="3319481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BEFE73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D85CD5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122A06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86F57C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286F2B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E1926C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5F155C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FE271B" w:rsidRPr="00636D03" w14:paraId="118508CE" w14:textId="77777777" w:rsidTr="0088009B">
        <w:tc>
          <w:tcPr>
            <w:tcW w:w="1037" w:type="dxa"/>
            <w:shd w:val="clear" w:color="auto" w:fill="auto"/>
            <w:vAlign w:val="center"/>
          </w:tcPr>
          <w:p w14:paraId="258FEE9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DC13BE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924AC7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EFA3CD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0FD8AA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9BD147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5C7E7D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116C4B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FE271B" w:rsidRPr="00636D03" w14:paraId="082EAA79" w14:textId="77777777" w:rsidTr="0088009B">
        <w:tc>
          <w:tcPr>
            <w:tcW w:w="1037" w:type="dxa"/>
            <w:shd w:val="clear" w:color="auto" w:fill="auto"/>
            <w:vAlign w:val="center"/>
          </w:tcPr>
          <w:p w14:paraId="37AF916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56978E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A500C0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BE99D9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C5077A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60B704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FDE29A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8EFF24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FE271B" w:rsidRPr="00636D03" w14:paraId="30BF9388" w14:textId="77777777" w:rsidTr="0088009B">
        <w:tc>
          <w:tcPr>
            <w:tcW w:w="1037" w:type="dxa"/>
            <w:shd w:val="clear" w:color="auto" w:fill="auto"/>
            <w:vAlign w:val="center"/>
          </w:tcPr>
          <w:p w14:paraId="014E902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DFD7B8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07946A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797909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C91CAB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01B9A1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DF4222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9CE0C6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E271B" w:rsidRPr="00636D03" w14:paraId="523654A3" w14:textId="77777777" w:rsidTr="0088009B">
        <w:tc>
          <w:tcPr>
            <w:tcW w:w="1037" w:type="dxa"/>
            <w:shd w:val="clear" w:color="auto" w:fill="auto"/>
            <w:vAlign w:val="center"/>
          </w:tcPr>
          <w:p w14:paraId="408B8B6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46F640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05C4AB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FAA10FC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A5A8596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DC3C541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A73087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A18530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FE271B" w:rsidRPr="00636D03" w14:paraId="0EAFA5A6" w14:textId="77777777" w:rsidTr="0088009B">
        <w:tc>
          <w:tcPr>
            <w:tcW w:w="1037" w:type="dxa"/>
            <w:shd w:val="clear" w:color="auto" w:fill="auto"/>
            <w:vAlign w:val="center"/>
          </w:tcPr>
          <w:p w14:paraId="0959DF4A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7D7C6D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BF3FF5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A97B99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9B8DCC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3F9C9B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0BBE65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37F88C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FE271B" w:rsidRPr="00636D03" w14:paraId="6B6BD397" w14:textId="77777777" w:rsidTr="0088009B">
        <w:tc>
          <w:tcPr>
            <w:tcW w:w="1037" w:type="dxa"/>
            <w:shd w:val="clear" w:color="auto" w:fill="auto"/>
            <w:vAlign w:val="center"/>
          </w:tcPr>
          <w:p w14:paraId="03727E57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A65897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456E35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45B221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736D440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D794835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0D3F27F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E0AB26D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FE271B" w:rsidRPr="00636D03" w14:paraId="19B9BEBF" w14:textId="77777777" w:rsidTr="0088009B">
        <w:tc>
          <w:tcPr>
            <w:tcW w:w="1037" w:type="dxa"/>
            <w:shd w:val="clear" w:color="auto" w:fill="auto"/>
            <w:vAlign w:val="center"/>
          </w:tcPr>
          <w:p w14:paraId="22A13973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E25B25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7378AF9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8DB445B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EDA1EFE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0E3B824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B1BE398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7F6FFA2" w14:textId="77777777" w:rsidR="00FE271B" w:rsidRPr="00636D03" w:rsidRDefault="00FE271B" w:rsidP="00DC639C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36D0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</w:tbl>
    <w:p w14:paraId="17B62653" w14:textId="77777777" w:rsidR="00FE271B" w:rsidRPr="00636D03" w:rsidRDefault="00FE271B" w:rsidP="004B0F3B">
      <w:pPr>
        <w:jc w:val="center"/>
        <w:rPr>
          <w:rFonts w:ascii="Times New Roman" w:eastAsiaTheme="minorEastAsia" w:hAnsi="Times New Roman" w:cs="Times New Roman"/>
        </w:rPr>
      </w:pPr>
    </w:p>
    <w:sectPr w:rsidR="00FE271B" w:rsidRPr="00636D03" w:rsidSect="00661F41">
      <w:footerReference w:type="default" r:id="rId10"/>
      <w:pgSz w:w="12240" w:h="15840" w:code="1"/>
      <w:pgMar w:top="1009" w:right="936" w:bottom="1009" w:left="93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67393" w14:textId="77777777" w:rsidR="0085219E" w:rsidRDefault="0085219E" w:rsidP="007D12F6">
      <w:r>
        <w:separator/>
      </w:r>
    </w:p>
  </w:endnote>
  <w:endnote w:type="continuationSeparator" w:id="0">
    <w:p w14:paraId="7060DBD8" w14:textId="77777777" w:rsidR="0085219E" w:rsidRDefault="0085219E" w:rsidP="007D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1155774"/>
      <w:docPartObj>
        <w:docPartGallery w:val="Page Numbers (Bottom of Page)"/>
        <w:docPartUnique/>
      </w:docPartObj>
    </w:sdtPr>
    <w:sdtContent>
      <w:p w14:paraId="0FFFEEDF" w14:textId="67DF9260" w:rsidR="004545D5" w:rsidRDefault="004545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9C0A279" w14:textId="77777777" w:rsidR="004545D5" w:rsidRDefault="004545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F196B" w14:textId="77777777" w:rsidR="0085219E" w:rsidRDefault="0085219E" w:rsidP="007D12F6">
      <w:r>
        <w:separator/>
      </w:r>
    </w:p>
  </w:footnote>
  <w:footnote w:type="continuationSeparator" w:id="0">
    <w:p w14:paraId="3615F1E2" w14:textId="77777777" w:rsidR="0085219E" w:rsidRDefault="0085219E" w:rsidP="007D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41EB"/>
    <w:multiLevelType w:val="hybridMultilevel"/>
    <w:tmpl w:val="780CBF06"/>
    <w:lvl w:ilvl="0" w:tplc="EEB89196">
      <w:start w:val="1"/>
      <w:numFmt w:val="upperRoman"/>
      <w:suff w:val="nothing"/>
      <w:lvlText w:val="TABLE %1"/>
      <w:lvlJc w:val="center"/>
      <w:pPr>
        <w:ind w:left="420" w:hanging="420"/>
      </w:pPr>
      <w:rPr>
        <w:rFonts w:ascii="Times New Roman" w:hAnsi="Times New Roman" w:hint="default"/>
        <w:b w:val="0"/>
        <w:i w:val="0"/>
        <w:sz w:val="1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8B059B"/>
    <w:multiLevelType w:val="hybridMultilevel"/>
    <w:tmpl w:val="396423D0"/>
    <w:lvl w:ilvl="0" w:tplc="2254665C">
      <w:start w:val="1"/>
      <w:numFmt w:val="upperRoman"/>
      <w:lvlText w:val="TABLE %1"/>
      <w:lvlJc w:val="center"/>
      <w:pPr>
        <w:ind w:left="420" w:hanging="420"/>
      </w:pPr>
      <w:rPr>
        <w:rFonts w:ascii="Times New Roman" w:hAnsi="Times New Roman" w:hint="default"/>
        <w:b w:val="0"/>
        <w:i w:val="0"/>
        <w:sz w:val="1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BF3921"/>
    <w:multiLevelType w:val="hybridMultilevel"/>
    <w:tmpl w:val="C5747B8E"/>
    <w:lvl w:ilvl="0" w:tplc="EEB89196">
      <w:start w:val="1"/>
      <w:numFmt w:val="upperRoman"/>
      <w:suff w:val="nothing"/>
      <w:lvlText w:val="TABLE %1"/>
      <w:lvlJc w:val="center"/>
      <w:pPr>
        <w:ind w:left="420" w:hanging="420"/>
      </w:pPr>
      <w:rPr>
        <w:rFonts w:ascii="Times New Roman" w:hAnsi="Times New Roman" w:hint="default"/>
        <w:b w:val="0"/>
        <w:i w:val="0"/>
        <w:sz w:val="1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B991EC8"/>
    <w:multiLevelType w:val="hybridMultilevel"/>
    <w:tmpl w:val="2DD24032"/>
    <w:lvl w:ilvl="0" w:tplc="2254665C">
      <w:start w:val="1"/>
      <w:numFmt w:val="upperRoman"/>
      <w:lvlText w:val="TABLE %1"/>
      <w:lvlJc w:val="center"/>
      <w:pPr>
        <w:ind w:left="420" w:hanging="420"/>
      </w:pPr>
      <w:rPr>
        <w:rFonts w:ascii="Times New Roman" w:hAnsi="Times New Roman" w:hint="default"/>
        <w:b w:val="0"/>
        <w:i w:val="0"/>
        <w:sz w:val="1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AD"/>
    <w:rsid w:val="000001C6"/>
    <w:rsid w:val="0000352C"/>
    <w:rsid w:val="000144A1"/>
    <w:rsid w:val="00016AC1"/>
    <w:rsid w:val="0001772F"/>
    <w:rsid w:val="000440DB"/>
    <w:rsid w:val="00045684"/>
    <w:rsid w:val="000563DC"/>
    <w:rsid w:val="00070A4E"/>
    <w:rsid w:val="00090CA6"/>
    <w:rsid w:val="00090E1C"/>
    <w:rsid w:val="000A69E4"/>
    <w:rsid w:val="000B0DC0"/>
    <w:rsid w:val="000B1E09"/>
    <w:rsid w:val="000B4510"/>
    <w:rsid w:val="0010209F"/>
    <w:rsid w:val="00107F0B"/>
    <w:rsid w:val="00114C24"/>
    <w:rsid w:val="001215FC"/>
    <w:rsid w:val="00135AA2"/>
    <w:rsid w:val="00156510"/>
    <w:rsid w:val="001576E3"/>
    <w:rsid w:val="001577DE"/>
    <w:rsid w:val="0016078F"/>
    <w:rsid w:val="001B11E4"/>
    <w:rsid w:val="001D5531"/>
    <w:rsid w:val="001E0264"/>
    <w:rsid w:val="001E5611"/>
    <w:rsid w:val="00222C1B"/>
    <w:rsid w:val="00240AA1"/>
    <w:rsid w:val="00262631"/>
    <w:rsid w:val="00287A88"/>
    <w:rsid w:val="002D404F"/>
    <w:rsid w:val="003149F1"/>
    <w:rsid w:val="00336045"/>
    <w:rsid w:val="00365C72"/>
    <w:rsid w:val="00372CF2"/>
    <w:rsid w:val="00373D5C"/>
    <w:rsid w:val="003741D8"/>
    <w:rsid w:val="003C42A5"/>
    <w:rsid w:val="003D3ECC"/>
    <w:rsid w:val="003D7F86"/>
    <w:rsid w:val="004015A2"/>
    <w:rsid w:val="00422E82"/>
    <w:rsid w:val="004545D5"/>
    <w:rsid w:val="00460340"/>
    <w:rsid w:val="00484E0E"/>
    <w:rsid w:val="004871E7"/>
    <w:rsid w:val="00491C5A"/>
    <w:rsid w:val="004B0F3B"/>
    <w:rsid w:val="004C6C14"/>
    <w:rsid w:val="004C7CE2"/>
    <w:rsid w:val="004D66E7"/>
    <w:rsid w:val="004E4AA0"/>
    <w:rsid w:val="005078C3"/>
    <w:rsid w:val="0055521E"/>
    <w:rsid w:val="00562E0E"/>
    <w:rsid w:val="00581C5E"/>
    <w:rsid w:val="00583993"/>
    <w:rsid w:val="005839C3"/>
    <w:rsid w:val="00585803"/>
    <w:rsid w:val="0059364E"/>
    <w:rsid w:val="00596C3C"/>
    <w:rsid w:val="005B579E"/>
    <w:rsid w:val="005D049D"/>
    <w:rsid w:val="005D1518"/>
    <w:rsid w:val="005D692A"/>
    <w:rsid w:val="005E1D1C"/>
    <w:rsid w:val="005E5757"/>
    <w:rsid w:val="005F7533"/>
    <w:rsid w:val="00606ECE"/>
    <w:rsid w:val="00610855"/>
    <w:rsid w:val="00636D03"/>
    <w:rsid w:val="00647348"/>
    <w:rsid w:val="00661F41"/>
    <w:rsid w:val="00672D79"/>
    <w:rsid w:val="00682A2E"/>
    <w:rsid w:val="00695AD1"/>
    <w:rsid w:val="006C43AD"/>
    <w:rsid w:val="006F4D24"/>
    <w:rsid w:val="00702BD8"/>
    <w:rsid w:val="00745D74"/>
    <w:rsid w:val="00763655"/>
    <w:rsid w:val="00787B73"/>
    <w:rsid w:val="00793993"/>
    <w:rsid w:val="007B600D"/>
    <w:rsid w:val="007C796D"/>
    <w:rsid w:val="007D12F6"/>
    <w:rsid w:val="007F185D"/>
    <w:rsid w:val="00801397"/>
    <w:rsid w:val="00802CAA"/>
    <w:rsid w:val="0083735D"/>
    <w:rsid w:val="0085219E"/>
    <w:rsid w:val="00861906"/>
    <w:rsid w:val="008654C0"/>
    <w:rsid w:val="0088009B"/>
    <w:rsid w:val="008A3E05"/>
    <w:rsid w:val="009203DC"/>
    <w:rsid w:val="00940D85"/>
    <w:rsid w:val="009539EE"/>
    <w:rsid w:val="0095614C"/>
    <w:rsid w:val="009738E4"/>
    <w:rsid w:val="00973D8B"/>
    <w:rsid w:val="00987BF9"/>
    <w:rsid w:val="0099340A"/>
    <w:rsid w:val="009B65F3"/>
    <w:rsid w:val="009D18C3"/>
    <w:rsid w:val="009D26AC"/>
    <w:rsid w:val="00A014B0"/>
    <w:rsid w:val="00A34393"/>
    <w:rsid w:val="00A4047A"/>
    <w:rsid w:val="00A53967"/>
    <w:rsid w:val="00A60798"/>
    <w:rsid w:val="00A77B16"/>
    <w:rsid w:val="00A835BF"/>
    <w:rsid w:val="00A961FE"/>
    <w:rsid w:val="00AA1956"/>
    <w:rsid w:val="00AA5F2E"/>
    <w:rsid w:val="00AE667C"/>
    <w:rsid w:val="00B300B1"/>
    <w:rsid w:val="00B7607F"/>
    <w:rsid w:val="00B92F32"/>
    <w:rsid w:val="00BA4C08"/>
    <w:rsid w:val="00BD6C01"/>
    <w:rsid w:val="00BE05EF"/>
    <w:rsid w:val="00C00FF7"/>
    <w:rsid w:val="00C1243C"/>
    <w:rsid w:val="00C1256F"/>
    <w:rsid w:val="00C24135"/>
    <w:rsid w:val="00C3047D"/>
    <w:rsid w:val="00C409C1"/>
    <w:rsid w:val="00C55C88"/>
    <w:rsid w:val="00C7483F"/>
    <w:rsid w:val="00C872CF"/>
    <w:rsid w:val="00CB0BFB"/>
    <w:rsid w:val="00CB76FC"/>
    <w:rsid w:val="00CE0A94"/>
    <w:rsid w:val="00D021F3"/>
    <w:rsid w:val="00D07568"/>
    <w:rsid w:val="00D12954"/>
    <w:rsid w:val="00D26A9B"/>
    <w:rsid w:val="00D33033"/>
    <w:rsid w:val="00D47639"/>
    <w:rsid w:val="00D548C4"/>
    <w:rsid w:val="00D6535A"/>
    <w:rsid w:val="00D87740"/>
    <w:rsid w:val="00D9112D"/>
    <w:rsid w:val="00D97AE2"/>
    <w:rsid w:val="00D97CED"/>
    <w:rsid w:val="00DC639C"/>
    <w:rsid w:val="00DC7654"/>
    <w:rsid w:val="00E0690D"/>
    <w:rsid w:val="00E235A8"/>
    <w:rsid w:val="00E339FC"/>
    <w:rsid w:val="00E41C84"/>
    <w:rsid w:val="00E9193A"/>
    <w:rsid w:val="00EB407C"/>
    <w:rsid w:val="00EC3085"/>
    <w:rsid w:val="00EC70ED"/>
    <w:rsid w:val="00EE3290"/>
    <w:rsid w:val="00EF095B"/>
    <w:rsid w:val="00F1762E"/>
    <w:rsid w:val="00F26197"/>
    <w:rsid w:val="00F85430"/>
    <w:rsid w:val="00FB2813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23E6B"/>
  <w15:chartTrackingRefBased/>
  <w15:docId w15:val="{0542436A-F293-4A65-B3EA-4F5FD458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85D"/>
    <w:pPr>
      <w:widowControl w:val="0"/>
      <w:jc w:val="both"/>
    </w:pPr>
    <w:rPr>
      <w:rFonts w:eastAsia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2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12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12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12F6"/>
    <w:rPr>
      <w:sz w:val="18"/>
      <w:szCs w:val="18"/>
    </w:rPr>
  </w:style>
  <w:style w:type="table" w:styleId="a7">
    <w:name w:val="Table Grid"/>
    <w:basedOn w:val="a1"/>
    <w:uiPriority w:val="39"/>
    <w:rsid w:val="005E1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F185D"/>
    <w:pPr>
      <w:ind w:firstLineChars="200" w:firstLine="420"/>
    </w:pPr>
  </w:style>
  <w:style w:type="paragraph" w:customStyle="1" w:styleId="Text">
    <w:name w:val="Text"/>
    <w:basedOn w:val="a"/>
    <w:link w:val="Text0"/>
    <w:rsid w:val="00861906"/>
    <w:pPr>
      <w:spacing w:line="252" w:lineRule="auto"/>
      <w:ind w:firstLine="202"/>
    </w:pPr>
    <w:rPr>
      <w:rFonts w:ascii="Times New Roman" w:eastAsia="宋体" w:hAnsi="Times New Roman" w:cs="Times New Roman"/>
      <w:kern w:val="0"/>
      <w:szCs w:val="20"/>
      <w:lang w:eastAsia="en-US"/>
    </w:rPr>
  </w:style>
  <w:style w:type="paragraph" w:customStyle="1" w:styleId="MTDisplayEquation">
    <w:name w:val="MTDisplayEquation"/>
    <w:basedOn w:val="Text"/>
    <w:next w:val="a"/>
    <w:link w:val="MTDisplayEquation0"/>
    <w:rsid w:val="00861906"/>
    <w:pPr>
      <w:tabs>
        <w:tab w:val="center" w:pos="2520"/>
        <w:tab w:val="right" w:pos="5040"/>
      </w:tabs>
      <w:ind w:firstLine="144"/>
    </w:pPr>
  </w:style>
  <w:style w:type="character" w:customStyle="1" w:styleId="Text0">
    <w:name w:val="Text 字符"/>
    <w:basedOn w:val="a0"/>
    <w:link w:val="Text"/>
    <w:rsid w:val="00861906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customStyle="1" w:styleId="MTDisplayEquation0">
    <w:name w:val="MTDisplayEquation 字符"/>
    <w:basedOn w:val="Text0"/>
    <w:link w:val="MTDisplayEquation"/>
    <w:rsid w:val="00861906"/>
    <w:rPr>
      <w:rFonts w:ascii="Times New Roman" w:eastAsia="宋体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Freckles J</dc:creator>
  <cp:keywords/>
  <dc:description/>
  <cp:lastModifiedBy>86134</cp:lastModifiedBy>
  <cp:revision>14</cp:revision>
  <dcterms:created xsi:type="dcterms:W3CDTF">2022-11-16T04:04:00Z</dcterms:created>
  <dcterms:modified xsi:type="dcterms:W3CDTF">2022-12-09T10:28:00Z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ec130892dc1ca5aeadb81b19464ca6184988b46e31be4e9f0a8092e9b3906f2d</vt:lpwstr>
  </property>
</Properties>
</file>