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42F17" w14:textId="77777777" w:rsidR="00BF5AB2" w:rsidRPr="00B842F4" w:rsidRDefault="00BF5AB2" w:rsidP="00BF5AB2">
      <w:pPr>
        <w:ind w:left="2160"/>
        <w:rPr>
          <w:rFonts w:eastAsiaTheme="majorEastAsia"/>
          <w:b/>
          <w:bCs/>
        </w:rPr>
      </w:pPr>
      <w:r w:rsidRPr="00B842F4">
        <w:rPr>
          <w:rFonts w:eastAsiaTheme="majorEastAsi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BF0B69B" wp14:editId="4C9A209D">
            <wp:simplePos x="0" y="0"/>
            <wp:positionH relativeFrom="column">
              <wp:posOffset>-159330</wp:posOffset>
            </wp:positionH>
            <wp:positionV relativeFrom="paragraph">
              <wp:posOffset>-659406</wp:posOffset>
            </wp:positionV>
            <wp:extent cx="1285875" cy="965200"/>
            <wp:effectExtent l="0" t="0" r="0" b="0"/>
            <wp:wrapNone/>
            <wp:docPr id="1" name="Picture 1" descr="J:\DivData\RGHS\GATHER\logo\logo-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DivData\RGHS\GATHER\logo\logo-colo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2F4">
        <w:rPr>
          <w:rFonts w:eastAsiaTheme="majorEastAsia"/>
          <w:b/>
          <w:bCs/>
        </w:rPr>
        <w:t>Checklist of information that should be included in new reports of global health estimates</w:t>
      </w:r>
    </w:p>
    <w:tbl>
      <w:tblPr>
        <w:tblStyle w:val="LightGrid"/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620"/>
        <w:gridCol w:w="8190"/>
        <w:gridCol w:w="1646"/>
      </w:tblGrid>
      <w:tr w:rsidR="00BF5AB2" w:rsidRPr="00B842F4" w14:paraId="13530F49" w14:textId="77777777" w:rsidTr="00073E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14:paraId="163F620B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Item #</w:t>
            </w:r>
          </w:p>
        </w:tc>
        <w:tc>
          <w:tcPr>
            <w:tcW w:w="8190" w:type="dxa"/>
          </w:tcPr>
          <w:p w14:paraId="18A10DED" w14:textId="77777777" w:rsidR="00BF5AB2" w:rsidRPr="00B842F4" w:rsidRDefault="00BF5AB2" w:rsidP="00265B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br w:type="page"/>
              <w:t>Checklist item</w:t>
            </w:r>
          </w:p>
        </w:tc>
        <w:tc>
          <w:tcPr>
            <w:tcW w:w="1646" w:type="dxa"/>
          </w:tcPr>
          <w:p w14:paraId="759FECF9" w14:textId="77777777" w:rsidR="00BF5AB2" w:rsidRPr="00B842F4" w:rsidRDefault="00BF5AB2" w:rsidP="00265B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Reported on page #</w:t>
            </w:r>
          </w:p>
        </w:tc>
      </w:tr>
      <w:tr w:rsidR="00BF5AB2" w:rsidRPr="00B842F4" w14:paraId="251F7C7B" w14:textId="77777777" w:rsidTr="00265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</w:tcPr>
          <w:p w14:paraId="747E1CB0" w14:textId="77777777" w:rsidR="00BF5AB2" w:rsidRPr="00B842F4" w:rsidRDefault="00BF5AB2" w:rsidP="00265BCD">
            <w:pPr>
              <w:rPr>
                <w:bCs w:val="0"/>
                <w:sz w:val="20"/>
                <w:szCs w:val="20"/>
              </w:rPr>
            </w:pPr>
            <w:r w:rsidRPr="00B842F4">
              <w:rPr>
                <w:bCs w:val="0"/>
                <w:sz w:val="20"/>
                <w:szCs w:val="20"/>
              </w:rPr>
              <w:t>Objectives and funding</w:t>
            </w:r>
          </w:p>
        </w:tc>
      </w:tr>
      <w:tr w:rsidR="00BF5AB2" w:rsidRPr="00B842F4" w14:paraId="34410060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14:paraId="43F74DEE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</w:t>
            </w:r>
          </w:p>
        </w:tc>
        <w:tc>
          <w:tcPr>
            <w:tcW w:w="8190" w:type="dxa"/>
          </w:tcPr>
          <w:p w14:paraId="017575BD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Define the indicator(s), populations (including age, sex, and geographic entities), and time period(s) for which estimates were made.</w:t>
            </w:r>
          </w:p>
        </w:tc>
        <w:tc>
          <w:tcPr>
            <w:tcW w:w="1646" w:type="dxa"/>
          </w:tcPr>
          <w:p w14:paraId="123271B6" w14:textId="1AA4EA16" w:rsidR="00BF5AB2" w:rsidRPr="00B842F4" w:rsidRDefault="002E705C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3A1AB7">
              <w:rPr>
                <w:sz w:val="20"/>
                <w:szCs w:val="20"/>
              </w:rPr>
              <w:t xml:space="preserve">3 </w:t>
            </w:r>
          </w:p>
        </w:tc>
      </w:tr>
      <w:tr w:rsidR="00BF5AB2" w:rsidRPr="00B842F4" w14:paraId="662CAC5B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3CB83D20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2</w:t>
            </w:r>
          </w:p>
        </w:tc>
        <w:tc>
          <w:tcPr>
            <w:tcW w:w="8190" w:type="dxa"/>
            <w:shd w:val="clear" w:color="auto" w:fill="auto"/>
          </w:tcPr>
          <w:p w14:paraId="030DD972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List the funding sources for the work.</w:t>
            </w:r>
          </w:p>
        </w:tc>
        <w:tc>
          <w:tcPr>
            <w:tcW w:w="1646" w:type="dxa"/>
            <w:shd w:val="clear" w:color="auto" w:fill="auto"/>
          </w:tcPr>
          <w:p w14:paraId="455B99EB" w14:textId="123CC7D0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Manuscript: 1,1</w:t>
            </w:r>
            <w:r w:rsidR="00AE3138">
              <w:rPr>
                <w:sz w:val="20"/>
                <w:szCs w:val="20"/>
              </w:rPr>
              <w:t>3</w:t>
            </w:r>
          </w:p>
        </w:tc>
      </w:tr>
      <w:tr w:rsidR="00BF5AB2" w:rsidRPr="00B842F4" w14:paraId="6BE34E9A" w14:textId="77777777" w:rsidTr="00265BC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  <w:shd w:val="clear" w:color="auto" w:fill="BFBFBF" w:themeFill="background1" w:themeFillShade="BF"/>
          </w:tcPr>
          <w:p w14:paraId="5ADD03B0" w14:textId="77777777" w:rsidR="00BF5AB2" w:rsidRPr="00B842F4" w:rsidRDefault="00BF5AB2" w:rsidP="00265BCD">
            <w:pPr>
              <w:rPr>
                <w:b w:val="0"/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Data Inputs</w:t>
            </w:r>
          </w:p>
        </w:tc>
      </w:tr>
      <w:tr w:rsidR="00BF5AB2" w:rsidRPr="00B842F4" w14:paraId="0770E55F" w14:textId="77777777" w:rsidTr="00265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  <w:shd w:val="clear" w:color="auto" w:fill="D9D9D9" w:themeFill="background1" w:themeFillShade="D9"/>
          </w:tcPr>
          <w:p w14:paraId="0A4B57B8" w14:textId="77777777" w:rsidR="00BF5AB2" w:rsidRPr="00B842F4" w:rsidRDefault="00BF5AB2" w:rsidP="00265BCD">
            <w:pPr>
              <w:rPr>
                <w:b w:val="0"/>
                <w:bCs w:val="0"/>
                <w:i/>
                <w:iCs/>
                <w:sz w:val="20"/>
                <w:szCs w:val="20"/>
              </w:rPr>
            </w:pPr>
            <w:r w:rsidRPr="00B842F4">
              <w:rPr>
                <w:b w:val="0"/>
                <w:bCs w:val="0"/>
                <w:i/>
                <w:iCs/>
                <w:sz w:val="20"/>
                <w:szCs w:val="20"/>
              </w:rPr>
              <w:t xml:space="preserve">   For all data inputs from multiple sources that are synthesized as part of the study:</w:t>
            </w:r>
          </w:p>
        </w:tc>
      </w:tr>
      <w:tr w:rsidR="00BF5AB2" w:rsidRPr="00B842F4" w14:paraId="0751AEB9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14:paraId="111C117B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3</w:t>
            </w:r>
          </w:p>
        </w:tc>
        <w:tc>
          <w:tcPr>
            <w:tcW w:w="8190" w:type="dxa"/>
          </w:tcPr>
          <w:p w14:paraId="7CD75659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 xml:space="preserve">Describe how the data were identified and how the data were accessed. </w:t>
            </w:r>
          </w:p>
        </w:tc>
        <w:tc>
          <w:tcPr>
            <w:tcW w:w="1646" w:type="dxa"/>
          </w:tcPr>
          <w:p w14:paraId="6C189D26" w14:textId="26C6C83C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552189">
              <w:rPr>
                <w:sz w:val="20"/>
                <w:szCs w:val="20"/>
              </w:rPr>
              <w:t>3</w:t>
            </w:r>
          </w:p>
        </w:tc>
      </w:tr>
      <w:tr w:rsidR="00BF5AB2" w:rsidRPr="00B842F4" w14:paraId="51CE2104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63A8A2AE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4</w:t>
            </w:r>
          </w:p>
        </w:tc>
        <w:tc>
          <w:tcPr>
            <w:tcW w:w="8190" w:type="dxa"/>
            <w:shd w:val="clear" w:color="auto" w:fill="auto"/>
          </w:tcPr>
          <w:p w14:paraId="5775E53F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Specify the inclusion and exclusion criteria. Identify all ad-hoc exclusions.</w:t>
            </w:r>
          </w:p>
        </w:tc>
        <w:tc>
          <w:tcPr>
            <w:tcW w:w="1646" w:type="dxa"/>
            <w:shd w:val="clear" w:color="auto" w:fill="auto"/>
          </w:tcPr>
          <w:p w14:paraId="60E87B46" w14:textId="194C7DD3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552189">
              <w:rPr>
                <w:sz w:val="20"/>
                <w:szCs w:val="20"/>
              </w:rPr>
              <w:t>3</w:t>
            </w:r>
          </w:p>
        </w:tc>
      </w:tr>
      <w:tr w:rsidR="00BF5AB2" w:rsidRPr="00B842F4" w14:paraId="00C37024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6BD58891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5</w:t>
            </w:r>
          </w:p>
        </w:tc>
        <w:tc>
          <w:tcPr>
            <w:tcW w:w="8190" w:type="dxa"/>
            <w:shd w:val="clear" w:color="auto" w:fill="auto"/>
          </w:tcPr>
          <w:p w14:paraId="79E51503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 xml:space="preserve">Provide information on all included data sources and their main characteristics. For each data source used, report reference information or contact name/institution, population represented, data collection method, year(s) of data collection, sex and age range, diagnostic criteria or measurement method, and sample size, as relevant. </w:t>
            </w:r>
          </w:p>
        </w:tc>
        <w:tc>
          <w:tcPr>
            <w:tcW w:w="1646" w:type="dxa"/>
            <w:shd w:val="clear" w:color="auto" w:fill="auto"/>
          </w:tcPr>
          <w:p w14:paraId="64641B7C" w14:textId="27C865FD" w:rsidR="00BF5AB2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552189">
              <w:rPr>
                <w:sz w:val="20"/>
                <w:szCs w:val="20"/>
              </w:rPr>
              <w:t>3</w:t>
            </w:r>
          </w:p>
          <w:p w14:paraId="6F7F4693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Supplement: 1</w:t>
            </w:r>
          </w:p>
        </w:tc>
      </w:tr>
      <w:tr w:rsidR="00BF5AB2" w:rsidRPr="00B842F4" w14:paraId="118BB1ED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64B1B692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6</w:t>
            </w:r>
          </w:p>
        </w:tc>
        <w:tc>
          <w:tcPr>
            <w:tcW w:w="8190" w:type="dxa"/>
            <w:shd w:val="clear" w:color="auto" w:fill="auto"/>
          </w:tcPr>
          <w:p w14:paraId="10B5E04D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Identify and describe any categories of input data that have potentially important biases (e.g., based on characteristics listed in item 5).</w:t>
            </w:r>
          </w:p>
        </w:tc>
        <w:tc>
          <w:tcPr>
            <w:tcW w:w="1646" w:type="dxa"/>
            <w:shd w:val="clear" w:color="auto" w:fill="auto"/>
          </w:tcPr>
          <w:p w14:paraId="2C6AA013" w14:textId="5A13F635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Manuscript: 1</w:t>
            </w:r>
            <w:r w:rsidR="0062157A">
              <w:rPr>
                <w:sz w:val="20"/>
                <w:szCs w:val="20"/>
              </w:rPr>
              <w:t>2</w:t>
            </w:r>
          </w:p>
        </w:tc>
      </w:tr>
      <w:tr w:rsidR="00BF5AB2" w:rsidRPr="00B842F4" w14:paraId="1C7C1DF2" w14:textId="77777777" w:rsidTr="00265BC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  <w:shd w:val="clear" w:color="auto" w:fill="D9D9D9" w:themeFill="background1" w:themeFillShade="D9"/>
          </w:tcPr>
          <w:p w14:paraId="37358D57" w14:textId="77777777" w:rsidR="00BF5AB2" w:rsidRPr="00B842F4" w:rsidRDefault="00BF5AB2" w:rsidP="00265BCD">
            <w:pPr>
              <w:rPr>
                <w:b w:val="0"/>
                <w:bCs w:val="0"/>
                <w:i/>
                <w:iCs/>
                <w:sz w:val="20"/>
                <w:szCs w:val="20"/>
              </w:rPr>
            </w:pPr>
            <w:r w:rsidRPr="00B842F4">
              <w:rPr>
                <w:b w:val="0"/>
                <w:bCs w:val="0"/>
                <w:i/>
                <w:iCs/>
                <w:sz w:val="20"/>
                <w:szCs w:val="20"/>
              </w:rPr>
              <w:t xml:space="preserve">   For data inputs that contribute to the analysis but were not synthesized as part of the study:</w:t>
            </w:r>
          </w:p>
        </w:tc>
      </w:tr>
      <w:tr w:rsidR="00BF5AB2" w:rsidRPr="00B842F4" w14:paraId="4CEA3926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6095907F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7</w:t>
            </w:r>
          </w:p>
        </w:tc>
        <w:tc>
          <w:tcPr>
            <w:tcW w:w="8190" w:type="dxa"/>
            <w:shd w:val="clear" w:color="auto" w:fill="auto"/>
          </w:tcPr>
          <w:p w14:paraId="64D55231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 xml:space="preserve">Describe and give sources for any other data inputs. </w:t>
            </w:r>
          </w:p>
        </w:tc>
        <w:tc>
          <w:tcPr>
            <w:tcW w:w="1646" w:type="dxa"/>
            <w:shd w:val="clear" w:color="auto" w:fill="auto"/>
          </w:tcPr>
          <w:p w14:paraId="66BF1DE1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BF5AB2" w:rsidRPr="00B842F4" w14:paraId="07E77279" w14:textId="77777777" w:rsidTr="00265BC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  <w:shd w:val="clear" w:color="auto" w:fill="D9D9D9" w:themeFill="background1" w:themeFillShade="D9"/>
          </w:tcPr>
          <w:p w14:paraId="509F3CAC" w14:textId="77777777" w:rsidR="00BF5AB2" w:rsidRPr="00B842F4" w:rsidRDefault="00BF5AB2" w:rsidP="00265BCD">
            <w:pPr>
              <w:rPr>
                <w:b w:val="0"/>
                <w:bCs w:val="0"/>
                <w:i/>
                <w:iCs/>
                <w:sz w:val="20"/>
                <w:szCs w:val="20"/>
              </w:rPr>
            </w:pPr>
            <w:r w:rsidRPr="00B842F4">
              <w:rPr>
                <w:b w:val="0"/>
                <w:bCs w:val="0"/>
                <w:i/>
                <w:iCs/>
                <w:sz w:val="20"/>
                <w:szCs w:val="20"/>
              </w:rPr>
              <w:t xml:space="preserve">   For all data inputs:</w:t>
            </w:r>
          </w:p>
        </w:tc>
      </w:tr>
      <w:tr w:rsidR="00BF5AB2" w:rsidRPr="00B842F4" w14:paraId="4C3E1FB7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551F3338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8</w:t>
            </w:r>
          </w:p>
        </w:tc>
        <w:tc>
          <w:tcPr>
            <w:tcW w:w="8190" w:type="dxa"/>
            <w:shd w:val="clear" w:color="auto" w:fill="auto"/>
          </w:tcPr>
          <w:p w14:paraId="28FCCC14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Provide all data inputs in a file format from which data can be efficiently extracted (e.g., a spreadsheet rather than a PDF), including all relevant meta-data listed in item 5. For any data inputs that cannot be shared because of ethical or legal reasons, such as third-party ownership, provide a contact name or the name of the institution that retains the right to the data.</w:t>
            </w:r>
          </w:p>
        </w:tc>
        <w:tc>
          <w:tcPr>
            <w:tcW w:w="1646" w:type="dxa"/>
            <w:shd w:val="clear" w:color="auto" w:fill="auto"/>
          </w:tcPr>
          <w:p w14:paraId="052DE1DA" w14:textId="60AE4AD7" w:rsidR="00BF5AB2" w:rsidRPr="00A73821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3821">
              <w:rPr>
                <w:sz w:val="16"/>
                <w:szCs w:val="16"/>
              </w:rPr>
              <w:t>Malaria_Data.</w:t>
            </w:r>
            <w:r w:rsidR="0068411C">
              <w:rPr>
                <w:sz w:val="16"/>
                <w:szCs w:val="16"/>
              </w:rPr>
              <w:t>xlsx</w:t>
            </w:r>
          </w:p>
        </w:tc>
      </w:tr>
      <w:tr w:rsidR="00BF5AB2" w:rsidRPr="00B842F4" w14:paraId="51349904" w14:textId="77777777" w:rsidTr="00265BC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  <w:shd w:val="clear" w:color="auto" w:fill="BFBFBF" w:themeFill="background1" w:themeFillShade="BF"/>
          </w:tcPr>
          <w:p w14:paraId="0653A02D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Data analysis</w:t>
            </w:r>
          </w:p>
        </w:tc>
      </w:tr>
      <w:tr w:rsidR="00BF5AB2" w:rsidRPr="00B842F4" w14:paraId="7B1C0461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69DF10E8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9</w:t>
            </w:r>
          </w:p>
        </w:tc>
        <w:tc>
          <w:tcPr>
            <w:tcW w:w="8190" w:type="dxa"/>
            <w:shd w:val="clear" w:color="auto" w:fill="auto"/>
          </w:tcPr>
          <w:p w14:paraId="2D98880C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 xml:space="preserve">Provide a conceptual overview of the data analysis method. A diagram may be helpful. </w:t>
            </w:r>
          </w:p>
        </w:tc>
        <w:tc>
          <w:tcPr>
            <w:tcW w:w="1646" w:type="dxa"/>
            <w:shd w:val="clear" w:color="auto" w:fill="auto"/>
          </w:tcPr>
          <w:p w14:paraId="4FA80030" w14:textId="75B9467A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510B79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,</w:t>
            </w:r>
            <w:r w:rsidR="00510B79">
              <w:rPr>
                <w:sz w:val="20"/>
                <w:szCs w:val="20"/>
              </w:rPr>
              <w:t>22</w:t>
            </w:r>
          </w:p>
        </w:tc>
      </w:tr>
      <w:tr w:rsidR="00BF5AB2" w:rsidRPr="00B842F4" w14:paraId="0FFB88A4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7CE1005C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10</w:t>
            </w:r>
          </w:p>
        </w:tc>
        <w:tc>
          <w:tcPr>
            <w:tcW w:w="8190" w:type="dxa"/>
            <w:shd w:val="clear" w:color="auto" w:fill="auto"/>
          </w:tcPr>
          <w:p w14:paraId="5ED7C4D4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 xml:space="preserve">Provide a detailed description of all steps of the analysis, including mathematical formulae. This description should cover, as relevant, data cleaning, data pre-processing, data adjustments and weighting of data sources, and mathematical or statistical model(s). </w:t>
            </w:r>
          </w:p>
        </w:tc>
        <w:tc>
          <w:tcPr>
            <w:tcW w:w="1646" w:type="dxa"/>
            <w:shd w:val="clear" w:color="auto" w:fill="auto"/>
          </w:tcPr>
          <w:p w14:paraId="16A6D927" w14:textId="5C9E629A" w:rsidR="00BF5AB2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5C4A7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,</w:t>
            </w:r>
            <w:r w:rsidR="005C4A7C">
              <w:rPr>
                <w:sz w:val="20"/>
                <w:szCs w:val="20"/>
              </w:rPr>
              <w:t>22</w:t>
            </w:r>
          </w:p>
          <w:p w14:paraId="19E5625F" w14:textId="651A26EA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Supplement: </w:t>
            </w:r>
            <w:r w:rsidR="00507C3D">
              <w:rPr>
                <w:sz w:val="20"/>
                <w:szCs w:val="20"/>
              </w:rPr>
              <w:t>2</w:t>
            </w:r>
            <w:r w:rsidR="00681024">
              <w:rPr>
                <w:sz w:val="20"/>
                <w:szCs w:val="20"/>
              </w:rPr>
              <w:t>0</w:t>
            </w:r>
          </w:p>
        </w:tc>
      </w:tr>
      <w:tr w:rsidR="00BF5AB2" w:rsidRPr="00B842F4" w14:paraId="60059C9B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3FB5C2E9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11</w:t>
            </w:r>
          </w:p>
        </w:tc>
        <w:tc>
          <w:tcPr>
            <w:tcW w:w="8190" w:type="dxa"/>
            <w:shd w:val="clear" w:color="auto" w:fill="auto"/>
          </w:tcPr>
          <w:p w14:paraId="3B033B7D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Describe how candidate models were evaluated and how the final model(s) were selected.</w:t>
            </w:r>
          </w:p>
        </w:tc>
        <w:tc>
          <w:tcPr>
            <w:tcW w:w="1646" w:type="dxa"/>
            <w:shd w:val="clear" w:color="auto" w:fill="auto"/>
          </w:tcPr>
          <w:p w14:paraId="060DF1E5" w14:textId="136FBA05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4B1A15">
              <w:rPr>
                <w:sz w:val="20"/>
                <w:szCs w:val="20"/>
              </w:rPr>
              <w:t>5</w:t>
            </w:r>
          </w:p>
        </w:tc>
      </w:tr>
      <w:tr w:rsidR="00BF5AB2" w:rsidRPr="00B842F4" w14:paraId="1D16DC2E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5255CBE9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12</w:t>
            </w:r>
          </w:p>
        </w:tc>
        <w:tc>
          <w:tcPr>
            <w:tcW w:w="8190" w:type="dxa"/>
            <w:shd w:val="clear" w:color="auto" w:fill="auto"/>
          </w:tcPr>
          <w:p w14:paraId="407C8F2C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Provide the results of an evaluation of model performance, if done, as well as the results of any relevant sensitivity analysis.</w:t>
            </w:r>
          </w:p>
        </w:tc>
        <w:tc>
          <w:tcPr>
            <w:tcW w:w="1646" w:type="dxa"/>
            <w:shd w:val="clear" w:color="auto" w:fill="auto"/>
          </w:tcPr>
          <w:p w14:paraId="058D698C" w14:textId="084631D9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2D4185">
              <w:rPr>
                <w:sz w:val="20"/>
                <w:szCs w:val="20"/>
              </w:rPr>
              <w:t>7</w:t>
            </w:r>
          </w:p>
        </w:tc>
      </w:tr>
      <w:tr w:rsidR="00BF5AB2" w:rsidRPr="00B842F4" w14:paraId="68479AA8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11098CA8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13</w:t>
            </w:r>
          </w:p>
        </w:tc>
        <w:tc>
          <w:tcPr>
            <w:tcW w:w="8190" w:type="dxa"/>
            <w:shd w:val="clear" w:color="auto" w:fill="auto"/>
          </w:tcPr>
          <w:p w14:paraId="3665C87F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Describe methods for calculating uncertainty of the estimates. State which sources of uncertainty were, and were not, accounted for in the uncertainty analysis.</w:t>
            </w:r>
          </w:p>
        </w:tc>
        <w:tc>
          <w:tcPr>
            <w:tcW w:w="1646" w:type="dxa"/>
            <w:shd w:val="clear" w:color="auto" w:fill="auto"/>
          </w:tcPr>
          <w:p w14:paraId="79C98434" w14:textId="3AF6D01D" w:rsidR="00BF5AB2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9A0725">
              <w:rPr>
                <w:sz w:val="20"/>
                <w:szCs w:val="20"/>
              </w:rPr>
              <w:t>7</w:t>
            </w:r>
          </w:p>
          <w:p w14:paraId="42E1B773" w14:textId="5426BEF3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BF5AB2" w:rsidRPr="00B842F4" w14:paraId="44BBE4BE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14:paraId="1E04FDBE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14</w:t>
            </w:r>
          </w:p>
        </w:tc>
        <w:tc>
          <w:tcPr>
            <w:tcW w:w="8190" w:type="dxa"/>
          </w:tcPr>
          <w:p w14:paraId="40872C47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State how analytic or statistical source code used to generate estimates can be accessed.</w:t>
            </w:r>
          </w:p>
        </w:tc>
        <w:tc>
          <w:tcPr>
            <w:tcW w:w="1646" w:type="dxa"/>
          </w:tcPr>
          <w:p w14:paraId="38E1AD23" w14:textId="5752D65F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506D6D">
              <w:rPr>
                <w:sz w:val="20"/>
                <w:szCs w:val="20"/>
              </w:rPr>
              <w:t>7</w:t>
            </w:r>
          </w:p>
        </w:tc>
      </w:tr>
      <w:tr w:rsidR="00BF5AB2" w:rsidRPr="00B842F4" w14:paraId="64A45010" w14:textId="77777777" w:rsidTr="00265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3"/>
          </w:tcPr>
          <w:p w14:paraId="77431C5F" w14:textId="77777777" w:rsidR="00BF5AB2" w:rsidRPr="00B842F4" w:rsidRDefault="00BF5AB2" w:rsidP="00265BCD">
            <w:pPr>
              <w:rPr>
                <w:b w:val="0"/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Results and Discussion</w:t>
            </w:r>
          </w:p>
        </w:tc>
      </w:tr>
      <w:tr w:rsidR="00BF5AB2" w:rsidRPr="00B842F4" w14:paraId="0CF3451C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14:paraId="0EA050DB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15</w:t>
            </w:r>
          </w:p>
        </w:tc>
        <w:tc>
          <w:tcPr>
            <w:tcW w:w="8190" w:type="dxa"/>
          </w:tcPr>
          <w:p w14:paraId="374A8945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Provide published estimates in a file format from which data can be efficiently extracted.</w:t>
            </w:r>
          </w:p>
        </w:tc>
        <w:tc>
          <w:tcPr>
            <w:tcW w:w="1646" w:type="dxa"/>
          </w:tcPr>
          <w:p w14:paraId="4181003F" w14:textId="232ADE96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A73821">
              <w:rPr>
                <w:sz w:val="16"/>
                <w:szCs w:val="16"/>
              </w:rPr>
              <w:t>Malaria_</w:t>
            </w:r>
            <w:r w:rsidR="00073E1A">
              <w:rPr>
                <w:sz w:val="16"/>
                <w:szCs w:val="16"/>
              </w:rPr>
              <w:t>Results</w:t>
            </w:r>
            <w:r w:rsidRPr="00A73821">
              <w:rPr>
                <w:sz w:val="16"/>
                <w:szCs w:val="16"/>
              </w:rPr>
              <w:t>.</w:t>
            </w:r>
            <w:r w:rsidR="0068411C">
              <w:rPr>
                <w:sz w:val="16"/>
                <w:szCs w:val="16"/>
              </w:rPr>
              <w:t>xlsx</w:t>
            </w:r>
          </w:p>
        </w:tc>
      </w:tr>
      <w:tr w:rsidR="00BF5AB2" w:rsidRPr="00B842F4" w14:paraId="307BF500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6BAEFCF0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16</w:t>
            </w:r>
          </w:p>
        </w:tc>
        <w:tc>
          <w:tcPr>
            <w:tcW w:w="8190" w:type="dxa"/>
            <w:shd w:val="clear" w:color="auto" w:fill="auto"/>
          </w:tcPr>
          <w:p w14:paraId="332A851D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Report a quantitative measure of the uncertainty of the estimates (e.g. uncertainty intervals).</w:t>
            </w:r>
          </w:p>
        </w:tc>
        <w:tc>
          <w:tcPr>
            <w:tcW w:w="1646" w:type="dxa"/>
            <w:shd w:val="clear" w:color="auto" w:fill="auto"/>
          </w:tcPr>
          <w:p w14:paraId="0141822E" w14:textId="57EC0119" w:rsidR="00BF5AB2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8F15D9">
              <w:rPr>
                <w:sz w:val="20"/>
                <w:szCs w:val="20"/>
              </w:rPr>
              <w:t>7</w:t>
            </w:r>
          </w:p>
          <w:p w14:paraId="492BCD9E" w14:textId="13F2F793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BF5AB2" w:rsidRPr="00B842F4" w14:paraId="0E26C92D" w14:textId="77777777" w:rsidTr="00073E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1E72D4B3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17</w:t>
            </w:r>
          </w:p>
        </w:tc>
        <w:tc>
          <w:tcPr>
            <w:tcW w:w="8190" w:type="dxa"/>
            <w:shd w:val="clear" w:color="auto" w:fill="auto"/>
          </w:tcPr>
          <w:p w14:paraId="36568662" w14:textId="77777777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Interpret results in light of existing evidence. If updating a previous set of estimates, describe the reasons for changes in estimates.</w:t>
            </w:r>
          </w:p>
        </w:tc>
        <w:tc>
          <w:tcPr>
            <w:tcW w:w="1646" w:type="dxa"/>
            <w:shd w:val="clear" w:color="auto" w:fill="auto"/>
          </w:tcPr>
          <w:p w14:paraId="306E2FA6" w14:textId="7047F8C3" w:rsidR="00BF5AB2" w:rsidRPr="00B842F4" w:rsidRDefault="00BF5AB2" w:rsidP="00265B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Manuscript: </w:t>
            </w:r>
            <w:r w:rsidR="000C6E89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-1</w:t>
            </w:r>
            <w:r w:rsidR="008F15D9">
              <w:rPr>
                <w:sz w:val="20"/>
                <w:szCs w:val="20"/>
              </w:rPr>
              <w:t>3</w:t>
            </w:r>
          </w:p>
        </w:tc>
      </w:tr>
      <w:tr w:rsidR="00BF5AB2" w:rsidRPr="00B842F4" w14:paraId="1A5F21DA" w14:textId="77777777" w:rsidTr="00073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  <w:shd w:val="clear" w:color="auto" w:fill="auto"/>
          </w:tcPr>
          <w:p w14:paraId="01007CF9" w14:textId="77777777" w:rsidR="00BF5AB2" w:rsidRPr="00B842F4" w:rsidRDefault="00BF5AB2" w:rsidP="00265BCD">
            <w:pPr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18</w:t>
            </w:r>
          </w:p>
        </w:tc>
        <w:tc>
          <w:tcPr>
            <w:tcW w:w="8190" w:type="dxa"/>
            <w:shd w:val="clear" w:color="auto" w:fill="auto"/>
          </w:tcPr>
          <w:p w14:paraId="0AC703B9" w14:textId="77777777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842F4">
              <w:rPr>
                <w:sz w:val="20"/>
                <w:szCs w:val="20"/>
              </w:rPr>
              <w:t>Discuss limitations of the estimates. Include a discussion of any modelling assumptions or data limitations that affect interpretation of the estimates.</w:t>
            </w:r>
          </w:p>
        </w:tc>
        <w:tc>
          <w:tcPr>
            <w:tcW w:w="1646" w:type="dxa"/>
            <w:shd w:val="clear" w:color="auto" w:fill="auto"/>
          </w:tcPr>
          <w:p w14:paraId="0FE68A95" w14:textId="0FF66A70" w:rsidR="00BF5AB2" w:rsidRPr="00B842F4" w:rsidRDefault="00BF5AB2" w:rsidP="00265B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Manuscript: 1</w:t>
            </w:r>
            <w:r w:rsidR="000C6E8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-1</w:t>
            </w:r>
            <w:r w:rsidR="008F15D9">
              <w:rPr>
                <w:sz w:val="20"/>
                <w:szCs w:val="20"/>
              </w:rPr>
              <w:t>3</w:t>
            </w:r>
          </w:p>
        </w:tc>
      </w:tr>
    </w:tbl>
    <w:p w14:paraId="4EA26E5D" w14:textId="77777777" w:rsidR="00BF5AB2" w:rsidRPr="00794F0B" w:rsidRDefault="00BF5AB2" w:rsidP="00BF5AB2">
      <w:pPr>
        <w:rPr>
          <w:i/>
          <w:iCs/>
        </w:rPr>
      </w:pPr>
      <w:r>
        <w:rPr>
          <w:i/>
          <w:iCs/>
        </w:rPr>
        <w:t>This checklist should be used in conjunction with the GATHER statement and Explanation and Elaboration document, found on gather-statement.org</w:t>
      </w:r>
    </w:p>
    <w:p w14:paraId="2E5D9EE9" w14:textId="446729D0" w:rsidR="005B36FC" w:rsidRDefault="00000000"/>
    <w:sectPr w:rsidR="005B36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CFF"/>
    <w:rsid w:val="00073E1A"/>
    <w:rsid w:val="000C6E89"/>
    <w:rsid w:val="00161FE8"/>
    <w:rsid w:val="0024686E"/>
    <w:rsid w:val="002D4185"/>
    <w:rsid w:val="002E705C"/>
    <w:rsid w:val="003A1AB7"/>
    <w:rsid w:val="00434EC3"/>
    <w:rsid w:val="00441868"/>
    <w:rsid w:val="00453707"/>
    <w:rsid w:val="00454065"/>
    <w:rsid w:val="004B1A15"/>
    <w:rsid w:val="004F6C82"/>
    <w:rsid w:val="00506D6D"/>
    <w:rsid w:val="00507C3D"/>
    <w:rsid w:val="00510B79"/>
    <w:rsid w:val="00552189"/>
    <w:rsid w:val="005C4A7C"/>
    <w:rsid w:val="0062157A"/>
    <w:rsid w:val="00681024"/>
    <w:rsid w:val="0068411C"/>
    <w:rsid w:val="008F15D9"/>
    <w:rsid w:val="00923335"/>
    <w:rsid w:val="009A0725"/>
    <w:rsid w:val="00A05028"/>
    <w:rsid w:val="00A86CFF"/>
    <w:rsid w:val="00AE3138"/>
    <w:rsid w:val="00BF5AB2"/>
    <w:rsid w:val="00EF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D8C9D3"/>
  <w15:chartTrackingRefBased/>
  <w15:docId w15:val="{A965BB1B-BB21-DB40-AF0E-83084D754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AB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BF5AB2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Hamilton</dc:creator>
  <cp:keywords/>
  <dc:description/>
  <cp:lastModifiedBy>Alisa Hamilton</cp:lastModifiedBy>
  <cp:revision>17</cp:revision>
  <dcterms:created xsi:type="dcterms:W3CDTF">2022-12-07T17:39:00Z</dcterms:created>
  <dcterms:modified xsi:type="dcterms:W3CDTF">2022-12-07T18:12:00Z</dcterms:modified>
</cp:coreProperties>
</file>