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F1E4EF" w14:textId="77777777" w:rsidR="001B38FA" w:rsidRPr="00B4791D" w:rsidRDefault="001B38FA" w:rsidP="00303B66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4791D">
        <w:rPr>
          <w:rFonts w:ascii="Times New Roman" w:hAnsi="Times New Roman"/>
          <w:b/>
          <w:i/>
          <w:sz w:val="24"/>
          <w:szCs w:val="24"/>
        </w:rPr>
        <w:t>NPF</w:t>
      </w:r>
      <w:r w:rsidRPr="00B4791D">
        <w:rPr>
          <w:rFonts w:ascii="Times New Roman" w:hAnsi="Times New Roman"/>
          <w:b/>
          <w:sz w:val="24"/>
          <w:szCs w:val="24"/>
        </w:rPr>
        <w:t xml:space="preserve"> genes excavat</w:t>
      </w:r>
      <w:r w:rsidRPr="00B4791D">
        <w:rPr>
          <w:rFonts w:ascii="Times New Roman" w:hAnsi="Times New Roman" w:hint="eastAsia"/>
          <w:b/>
          <w:sz w:val="24"/>
          <w:szCs w:val="24"/>
        </w:rPr>
        <w:t>ion</w:t>
      </w:r>
      <w:r w:rsidRPr="00B4791D">
        <w:rPr>
          <w:rFonts w:ascii="Times New Roman" w:hAnsi="Times New Roman"/>
          <w:b/>
          <w:sz w:val="24"/>
          <w:szCs w:val="24"/>
        </w:rPr>
        <w:t xml:space="preserve"> and their expression response to vernalization and nitrogen deficiency in allotetraploid rapeseed</w:t>
      </w:r>
    </w:p>
    <w:p w14:paraId="64E85D18" w14:textId="77777777" w:rsidR="001B38FA" w:rsidRPr="00B4791D" w:rsidRDefault="001B38FA" w:rsidP="00A0740F">
      <w:pPr>
        <w:spacing w:line="360" w:lineRule="auto"/>
        <w:rPr>
          <w:rFonts w:ascii="Times New Roman" w:hAnsi="Times New Roman"/>
          <w:szCs w:val="21"/>
        </w:rPr>
      </w:pPr>
      <w:r w:rsidRPr="00B4791D">
        <w:rPr>
          <w:rFonts w:ascii="Times New Roman" w:hAnsi="Times New Roman" w:hint="eastAsia"/>
          <w:szCs w:val="21"/>
        </w:rPr>
        <w:t>H</w:t>
      </w:r>
      <w:r w:rsidRPr="00B4791D">
        <w:rPr>
          <w:rFonts w:ascii="Times New Roman" w:hAnsi="Times New Roman"/>
          <w:szCs w:val="21"/>
        </w:rPr>
        <w:t>ongbo Chao</w:t>
      </w:r>
      <w:r w:rsidRPr="00B4791D">
        <w:rPr>
          <w:rFonts w:ascii="Times New Roman" w:hAnsi="Times New Roman"/>
          <w:szCs w:val="21"/>
          <w:vertAlign w:val="superscript"/>
        </w:rPr>
        <w:t>1</w:t>
      </w:r>
      <w:r w:rsidRPr="00B4791D">
        <w:rPr>
          <w:rFonts w:ascii="Times New Roman" w:hAnsi="Times New Roman"/>
          <w:szCs w:val="21"/>
        </w:rPr>
        <w:t xml:space="preserve">, </w:t>
      </w:r>
      <w:proofErr w:type="spellStart"/>
      <w:r w:rsidRPr="00B4791D">
        <w:rPr>
          <w:rFonts w:ascii="Times New Roman" w:hAnsi="Times New Roman"/>
          <w:szCs w:val="21"/>
        </w:rPr>
        <w:t>Jianjie</w:t>
      </w:r>
      <w:proofErr w:type="spellEnd"/>
      <w:r w:rsidRPr="00B4791D">
        <w:rPr>
          <w:rFonts w:ascii="Times New Roman" w:hAnsi="Times New Roman"/>
          <w:szCs w:val="21"/>
        </w:rPr>
        <w:t xml:space="preserve"> He</w:t>
      </w:r>
      <w:r w:rsidRPr="00B4791D">
        <w:rPr>
          <w:rFonts w:ascii="Times New Roman" w:hAnsi="Times New Roman"/>
          <w:szCs w:val="21"/>
          <w:vertAlign w:val="superscript"/>
        </w:rPr>
        <w:t>2</w:t>
      </w:r>
      <w:r w:rsidRPr="00B4791D">
        <w:rPr>
          <w:rFonts w:ascii="Times New Roman" w:hAnsi="Times New Roman"/>
          <w:szCs w:val="21"/>
        </w:rPr>
        <w:t xml:space="preserve">, </w:t>
      </w:r>
      <w:proofErr w:type="spellStart"/>
      <w:r w:rsidRPr="00B4791D">
        <w:rPr>
          <w:rFonts w:ascii="Times New Roman" w:hAnsi="Times New Roman"/>
          <w:szCs w:val="21"/>
        </w:rPr>
        <w:t>Weiguo</w:t>
      </w:r>
      <w:proofErr w:type="spellEnd"/>
      <w:r w:rsidRPr="00B4791D">
        <w:rPr>
          <w:rFonts w:ascii="Times New Roman" w:hAnsi="Times New Roman"/>
          <w:szCs w:val="21"/>
        </w:rPr>
        <w:t xml:space="preserve"> Zhao</w:t>
      </w:r>
      <w:r w:rsidRPr="00B4791D">
        <w:rPr>
          <w:rFonts w:ascii="Times New Roman" w:hAnsi="Times New Roman"/>
          <w:szCs w:val="21"/>
          <w:vertAlign w:val="superscript"/>
        </w:rPr>
        <w:t>2,3</w:t>
      </w:r>
      <w:r w:rsidRPr="00B4791D">
        <w:rPr>
          <w:rFonts w:ascii="Times New Roman" w:hAnsi="Times New Roman"/>
          <w:szCs w:val="21"/>
        </w:rPr>
        <w:t>, Hong Fu</w:t>
      </w:r>
      <w:r w:rsidRPr="00B4791D">
        <w:rPr>
          <w:rFonts w:ascii="Times New Roman" w:hAnsi="Times New Roman"/>
          <w:szCs w:val="21"/>
          <w:vertAlign w:val="superscript"/>
        </w:rPr>
        <w:t>1</w:t>
      </w:r>
      <w:r w:rsidRPr="00B4791D">
        <w:rPr>
          <w:rFonts w:ascii="Times New Roman" w:hAnsi="Times New Roman"/>
          <w:szCs w:val="21"/>
        </w:rPr>
        <w:t xml:space="preserve">, </w:t>
      </w:r>
      <w:proofErr w:type="spellStart"/>
      <w:r w:rsidRPr="00B4791D">
        <w:rPr>
          <w:rFonts w:ascii="Times New Roman" w:hAnsi="Times New Roman"/>
          <w:szCs w:val="21"/>
        </w:rPr>
        <w:t>Yingpeng</w:t>
      </w:r>
      <w:proofErr w:type="spellEnd"/>
      <w:r w:rsidRPr="00B4791D">
        <w:rPr>
          <w:rFonts w:ascii="Times New Roman" w:hAnsi="Times New Roman"/>
          <w:szCs w:val="21"/>
        </w:rPr>
        <w:t xml:space="preserve"> Hua</w:t>
      </w:r>
      <w:r w:rsidRPr="00B4791D">
        <w:rPr>
          <w:rFonts w:ascii="Times New Roman" w:hAnsi="Times New Roman"/>
          <w:szCs w:val="21"/>
          <w:vertAlign w:val="superscript"/>
        </w:rPr>
        <w:t>1</w:t>
      </w:r>
      <w:r w:rsidRPr="00B4791D">
        <w:rPr>
          <w:rFonts w:ascii="Times New Roman" w:hAnsi="Times New Roman"/>
          <w:szCs w:val="21"/>
        </w:rPr>
        <w:t xml:space="preserve">, </w:t>
      </w:r>
      <w:proofErr w:type="spellStart"/>
      <w:r w:rsidRPr="00B4791D">
        <w:rPr>
          <w:rFonts w:ascii="Times New Roman" w:hAnsi="Times New Roman"/>
          <w:szCs w:val="21"/>
        </w:rPr>
        <w:t>Maoteng</w:t>
      </w:r>
      <w:proofErr w:type="spellEnd"/>
      <w:r w:rsidRPr="00B4791D">
        <w:rPr>
          <w:rFonts w:ascii="Times New Roman" w:hAnsi="Times New Roman"/>
          <w:szCs w:val="21"/>
        </w:rPr>
        <w:t xml:space="preserve"> Li</w:t>
      </w:r>
      <w:r w:rsidRPr="00B4791D">
        <w:rPr>
          <w:rFonts w:ascii="Times New Roman" w:hAnsi="Times New Roman"/>
          <w:szCs w:val="21"/>
          <w:vertAlign w:val="superscript"/>
        </w:rPr>
        <w:t>2*</w:t>
      </w:r>
      <w:r w:rsidRPr="00B4791D">
        <w:rPr>
          <w:rFonts w:ascii="Times New Roman" w:hAnsi="Times New Roman"/>
          <w:szCs w:val="21"/>
        </w:rPr>
        <w:t xml:space="preserve">, </w:t>
      </w:r>
      <w:proofErr w:type="spellStart"/>
      <w:r w:rsidRPr="00B4791D">
        <w:rPr>
          <w:rFonts w:ascii="Times New Roman" w:hAnsi="Times New Roman"/>
          <w:szCs w:val="21"/>
        </w:rPr>
        <w:t>Jinyong</w:t>
      </w:r>
      <w:proofErr w:type="spellEnd"/>
      <w:r w:rsidRPr="00B4791D">
        <w:rPr>
          <w:rFonts w:ascii="Times New Roman" w:hAnsi="Times New Roman"/>
          <w:szCs w:val="21"/>
        </w:rPr>
        <w:t xml:space="preserve"> Huang</w:t>
      </w:r>
      <w:r w:rsidRPr="00B4791D">
        <w:rPr>
          <w:rFonts w:ascii="Times New Roman" w:hAnsi="Times New Roman"/>
          <w:szCs w:val="21"/>
          <w:vertAlign w:val="superscript"/>
        </w:rPr>
        <w:t>1*</w:t>
      </w:r>
    </w:p>
    <w:p w14:paraId="41484B5E" w14:textId="77777777" w:rsidR="001B38FA" w:rsidRPr="00B4791D" w:rsidRDefault="001B38FA" w:rsidP="00A0740F">
      <w:pPr>
        <w:spacing w:line="360" w:lineRule="auto"/>
        <w:rPr>
          <w:rFonts w:ascii="Times New Roman" w:hAnsi="Times New Roman"/>
          <w:szCs w:val="21"/>
        </w:rPr>
      </w:pPr>
      <w:r w:rsidRPr="00B4791D">
        <w:rPr>
          <w:rFonts w:ascii="Times New Roman" w:hAnsi="Times New Roman"/>
          <w:szCs w:val="21"/>
          <w:vertAlign w:val="superscript"/>
        </w:rPr>
        <w:t>1</w:t>
      </w:r>
      <w:r w:rsidRPr="00B4791D">
        <w:rPr>
          <w:rFonts w:ascii="Times New Roman" w:hAnsi="Times New Roman"/>
          <w:szCs w:val="21"/>
        </w:rPr>
        <w:t xml:space="preserve"> School of Agricultural Sciences, Zhengzhou University, Zhengzhou, 450001, China</w:t>
      </w:r>
    </w:p>
    <w:p w14:paraId="0D803356" w14:textId="77777777" w:rsidR="001B38FA" w:rsidRPr="00B4791D" w:rsidRDefault="001B38FA" w:rsidP="00A0740F">
      <w:pPr>
        <w:spacing w:line="360" w:lineRule="auto"/>
        <w:rPr>
          <w:rFonts w:ascii="Times New Roman" w:hAnsi="Times New Roman"/>
          <w:szCs w:val="21"/>
        </w:rPr>
      </w:pPr>
      <w:r w:rsidRPr="00B4791D">
        <w:rPr>
          <w:rFonts w:ascii="Times New Roman" w:hAnsi="Times New Roman"/>
          <w:szCs w:val="21"/>
          <w:vertAlign w:val="superscript"/>
        </w:rPr>
        <w:t>2</w:t>
      </w:r>
      <w:r w:rsidRPr="00B4791D">
        <w:rPr>
          <w:rFonts w:ascii="Times New Roman" w:hAnsi="Times New Roman"/>
          <w:szCs w:val="21"/>
        </w:rPr>
        <w:t xml:space="preserve"> Department of Biotechnology, College of Life Science and Technology, Huazhong University of Science and Technology, Wuhan, 430074, China</w:t>
      </w:r>
    </w:p>
    <w:p w14:paraId="0A3E2A16" w14:textId="77777777" w:rsidR="001B38FA" w:rsidRPr="00B4791D" w:rsidRDefault="001B38FA" w:rsidP="00A0740F">
      <w:pPr>
        <w:spacing w:line="360" w:lineRule="auto"/>
        <w:rPr>
          <w:rFonts w:ascii="Times New Roman" w:hAnsi="Times New Roman"/>
          <w:szCs w:val="21"/>
        </w:rPr>
      </w:pPr>
      <w:r w:rsidRPr="00B4791D">
        <w:rPr>
          <w:rFonts w:ascii="Times New Roman" w:hAnsi="Times New Roman"/>
          <w:szCs w:val="21"/>
          <w:vertAlign w:val="superscript"/>
        </w:rPr>
        <w:t>3</w:t>
      </w:r>
      <w:r w:rsidRPr="00B4791D">
        <w:rPr>
          <w:rFonts w:ascii="Times New Roman" w:hAnsi="Times New Roman"/>
          <w:szCs w:val="21"/>
        </w:rPr>
        <w:t xml:space="preserve"> Hybrid Rape Research Center of Shaanxi Province, </w:t>
      </w:r>
      <w:proofErr w:type="spellStart"/>
      <w:r w:rsidRPr="00B4791D">
        <w:rPr>
          <w:rFonts w:ascii="Times New Roman" w:hAnsi="Times New Roman"/>
          <w:szCs w:val="21"/>
        </w:rPr>
        <w:t>Yangling</w:t>
      </w:r>
      <w:proofErr w:type="spellEnd"/>
      <w:r w:rsidRPr="00B4791D">
        <w:rPr>
          <w:rFonts w:ascii="Times New Roman" w:hAnsi="Times New Roman"/>
          <w:szCs w:val="21"/>
        </w:rPr>
        <w:t>, 712100, China</w:t>
      </w:r>
    </w:p>
    <w:p w14:paraId="0DE1382E" w14:textId="6497D84E" w:rsidR="001B38FA" w:rsidRDefault="001B38FA" w:rsidP="00A0740F">
      <w:pPr>
        <w:spacing w:afterLines="50" w:after="156" w:line="360" w:lineRule="exact"/>
        <w:rPr>
          <w:rFonts w:ascii="Times New Roman" w:hAnsi="Times New Roman"/>
          <w:szCs w:val="21"/>
        </w:rPr>
      </w:pPr>
      <w:r w:rsidRPr="00B4791D">
        <w:rPr>
          <w:rFonts w:ascii="Times New Roman" w:hAnsi="Times New Roman" w:hint="eastAsia"/>
          <w:szCs w:val="21"/>
          <w:vertAlign w:val="superscript"/>
        </w:rPr>
        <w:t>*</w:t>
      </w:r>
      <w:r w:rsidRPr="00B4791D">
        <w:rPr>
          <w:rFonts w:ascii="Times New Roman" w:hAnsi="Times New Roman"/>
          <w:szCs w:val="21"/>
          <w:vertAlign w:val="superscript"/>
        </w:rPr>
        <w:t xml:space="preserve"> </w:t>
      </w:r>
      <w:r w:rsidRPr="00B4791D">
        <w:rPr>
          <w:rFonts w:ascii="Times New Roman" w:hAnsi="Times New Roman"/>
          <w:szCs w:val="21"/>
        </w:rPr>
        <w:t>Correspondence:</w:t>
      </w:r>
      <w:r w:rsidRPr="00B4791D">
        <w:rPr>
          <w:szCs w:val="21"/>
        </w:rPr>
        <w:t xml:space="preserve"> </w:t>
      </w:r>
      <w:proofErr w:type="spellStart"/>
      <w:r w:rsidRPr="00B4791D">
        <w:rPr>
          <w:rFonts w:ascii="Times New Roman" w:hAnsi="Times New Roman"/>
          <w:szCs w:val="21"/>
        </w:rPr>
        <w:t>Jinyong</w:t>
      </w:r>
      <w:proofErr w:type="spellEnd"/>
      <w:r w:rsidRPr="00B4791D">
        <w:rPr>
          <w:rFonts w:ascii="Times New Roman" w:hAnsi="Times New Roman"/>
          <w:szCs w:val="21"/>
        </w:rPr>
        <w:t xml:space="preserve"> Huang</w:t>
      </w:r>
      <w:bookmarkStart w:id="0" w:name="OLE_LINK23"/>
      <w:bookmarkStart w:id="1" w:name="OLE_LINK24"/>
      <w:bookmarkStart w:id="2" w:name="OLE_LINK20"/>
      <w:r w:rsidRPr="00B4791D">
        <w:rPr>
          <w:rFonts w:ascii="Times New Roman" w:hAnsi="Times New Roman"/>
          <w:szCs w:val="21"/>
        </w:rPr>
        <w:t xml:space="preserve"> (</w:t>
      </w:r>
      <w:hyperlink r:id="rId6" w:history="1">
        <w:r w:rsidRPr="00B4791D">
          <w:rPr>
            <w:rStyle w:val="a3"/>
            <w:rFonts w:ascii="Times New Roman" w:hAnsi="Times New Roman"/>
            <w:szCs w:val="21"/>
          </w:rPr>
          <w:t>jinyhuang@zzu.edu.cn</w:t>
        </w:r>
      </w:hyperlink>
      <w:bookmarkEnd w:id="0"/>
      <w:bookmarkEnd w:id="1"/>
      <w:r w:rsidRPr="00B4791D">
        <w:rPr>
          <w:rFonts w:ascii="Times New Roman" w:hAnsi="Times New Roman"/>
          <w:szCs w:val="21"/>
        </w:rPr>
        <w:t xml:space="preserve">); </w:t>
      </w:r>
      <w:proofErr w:type="spellStart"/>
      <w:r w:rsidRPr="00B4791D">
        <w:rPr>
          <w:rFonts w:ascii="Times New Roman" w:hAnsi="Times New Roman"/>
          <w:szCs w:val="21"/>
        </w:rPr>
        <w:t>Maoteng</w:t>
      </w:r>
      <w:proofErr w:type="spellEnd"/>
      <w:r w:rsidRPr="00B4791D">
        <w:rPr>
          <w:rFonts w:ascii="Times New Roman" w:hAnsi="Times New Roman"/>
          <w:szCs w:val="21"/>
        </w:rPr>
        <w:t xml:space="preserve"> Li</w:t>
      </w:r>
      <w:bookmarkEnd w:id="2"/>
      <w:r w:rsidRPr="00B4791D">
        <w:rPr>
          <w:rFonts w:ascii="Times New Roman" w:hAnsi="Times New Roman"/>
          <w:szCs w:val="21"/>
        </w:rPr>
        <w:t xml:space="preserve"> (</w:t>
      </w:r>
      <w:hyperlink r:id="rId7" w:history="1">
        <w:r w:rsidRPr="00B4791D">
          <w:rPr>
            <w:rStyle w:val="a3"/>
            <w:rFonts w:ascii="Times New Roman" w:hAnsi="Times New Roman"/>
            <w:szCs w:val="21"/>
          </w:rPr>
          <w:t>limaoteng426@hust.edu.cn</w:t>
        </w:r>
      </w:hyperlink>
      <w:r w:rsidRPr="00B4791D">
        <w:rPr>
          <w:rFonts w:ascii="Times New Roman" w:hAnsi="Times New Roman"/>
          <w:szCs w:val="21"/>
        </w:rPr>
        <w:t>)</w:t>
      </w:r>
    </w:p>
    <w:p w14:paraId="3052192E" w14:textId="77777777" w:rsidR="007E32AC" w:rsidRPr="00B4791D" w:rsidRDefault="007E32AC" w:rsidP="00A0740F">
      <w:pPr>
        <w:spacing w:afterLines="50" w:after="156" w:line="360" w:lineRule="exact"/>
        <w:rPr>
          <w:rFonts w:ascii="Times New Roman" w:hAnsi="Times New Roman" w:hint="eastAsia"/>
          <w:szCs w:val="21"/>
        </w:rPr>
      </w:pPr>
    </w:p>
    <w:p w14:paraId="7AD824C6" w14:textId="5107C53A" w:rsidR="00F10BE9" w:rsidRPr="00F10BE9" w:rsidRDefault="001B38FA" w:rsidP="00F10BE9">
      <w:pPr>
        <w:pStyle w:val="2"/>
        <w:rPr>
          <w:rFonts w:hint="eastAsia"/>
        </w:rPr>
      </w:pPr>
      <w:r w:rsidRPr="009170B9">
        <w:t>Additional files</w:t>
      </w:r>
      <w:r w:rsidRPr="00B4791D">
        <w:t xml:space="preserve">  </w:t>
      </w:r>
      <w:bookmarkStart w:id="3" w:name="_GoBack"/>
      <w:bookmarkEnd w:id="3"/>
    </w:p>
    <w:p w14:paraId="0D9C5CA6" w14:textId="77777777" w:rsidR="001B38FA" w:rsidRPr="00B4791D" w:rsidRDefault="001B38FA" w:rsidP="00005DB8">
      <w:pPr>
        <w:spacing w:line="420" w:lineRule="exact"/>
        <w:rPr>
          <w:rFonts w:ascii="Times New Roman" w:hAnsi="Times New Roman"/>
          <w:szCs w:val="21"/>
        </w:rPr>
      </w:pPr>
      <w:r w:rsidRPr="009170B9">
        <w:rPr>
          <w:rFonts w:ascii="Times New Roman" w:hAnsi="Times New Roman"/>
          <w:b/>
          <w:szCs w:val="21"/>
        </w:rPr>
        <w:t xml:space="preserve">Additional file </w:t>
      </w:r>
      <w:r>
        <w:rPr>
          <w:rFonts w:ascii="Times New Roman" w:hAnsi="Times New Roman"/>
          <w:b/>
          <w:szCs w:val="21"/>
        </w:rPr>
        <w:t>1</w:t>
      </w:r>
      <w:r w:rsidRPr="009170B9">
        <w:rPr>
          <w:rFonts w:ascii="Times New Roman" w:hAnsi="Times New Roman"/>
          <w:b/>
          <w:szCs w:val="21"/>
        </w:rPr>
        <w:t xml:space="preserve">: </w:t>
      </w:r>
      <w:r w:rsidRPr="00B4791D">
        <w:rPr>
          <w:rFonts w:ascii="Times New Roman" w:hAnsi="Times New Roman"/>
          <w:b/>
          <w:szCs w:val="21"/>
        </w:rPr>
        <w:t xml:space="preserve">Figure S1 </w:t>
      </w:r>
      <w:r w:rsidRPr="00B4791D">
        <w:rPr>
          <w:rFonts w:ascii="Times New Roman" w:hAnsi="Times New Roman"/>
          <w:szCs w:val="21"/>
        </w:rPr>
        <w:t xml:space="preserve">Phylogenetic relationships of the </w:t>
      </w:r>
      <w:r w:rsidRPr="00B4791D">
        <w:rPr>
          <w:rFonts w:ascii="Times New Roman" w:hAnsi="Times New Roman"/>
          <w:i/>
          <w:szCs w:val="21"/>
        </w:rPr>
        <w:t>NPF</w:t>
      </w:r>
      <w:r w:rsidRPr="00B4791D">
        <w:rPr>
          <w:rFonts w:ascii="Times New Roman" w:hAnsi="Times New Roman"/>
          <w:szCs w:val="21"/>
        </w:rPr>
        <w:t xml:space="preserve"> </w:t>
      </w:r>
      <w:r w:rsidRPr="00B4791D">
        <w:rPr>
          <w:rFonts w:ascii="Times New Roman" w:hAnsi="Times New Roman" w:hint="eastAsia"/>
          <w:szCs w:val="21"/>
        </w:rPr>
        <w:t>pr</w:t>
      </w:r>
      <w:r w:rsidRPr="00B4791D">
        <w:rPr>
          <w:rFonts w:ascii="Times New Roman" w:hAnsi="Times New Roman"/>
          <w:szCs w:val="21"/>
        </w:rPr>
        <w:t>o</w:t>
      </w:r>
      <w:r w:rsidRPr="00B4791D">
        <w:rPr>
          <w:rFonts w:ascii="Times New Roman" w:hAnsi="Times New Roman" w:hint="eastAsia"/>
          <w:szCs w:val="21"/>
        </w:rPr>
        <w:t>tein</w:t>
      </w:r>
      <w:r w:rsidRPr="00B4791D">
        <w:rPr>
          <w:rFonts w:ascii="Times New Roman" w:hAnsi="Times New Roman"/>
          <w:szCs w:val="21"/>
        </w:rPr>
        <w:t xml:space="preserve">s in </w:t>
      </w:r>
      <w:r w:rsidRPr="00B4791D">
        <w:rPr>
          <w:rFonts w:ascii="Times New Roman" w:hAnsi="Times New Roman"/>
          <w:i/>
          <w:szCs w:val="21"/>
        </w:rPr>
        <w:t xml:space="preserve">Arabidopsis </w:t>
      </w:r>
      <w:r w:rsidRPr="00B4791D">
        <w:rPr>
          <w:rFonts w:ascii="Times New Roman" w:hAnsi="Times New Roman"/>
          <w:szCs w:val="21"/>
        </w:rPr>
        <w:t>and</w:t>
      </w:r>
      <w:r w:rsidRPr="00B4791D">
        <w:rPr>
          <w:rFonts w:ascii="Times New Roman" w:hAnsi="Times New Roman"/>
          <w:i/>
          <w:szCs w:val="21"/>
        </w:rPr>
        <w:t xml:space="preserve"> B. </w:t>
      </w:r>
      <w:proofErr w:type="spellStart"/>
      <w:r w:rsidRPr="00B4791D">
        <w:rPr>
          <w:rFonts w:ascii="Times New Roman" w:hAnsi="Times New Roman"/>
          <w:i/>
          <w:szCs w:val="21"/>
        </w:rPr>
        <w:t>napus</w:t>
      </w:r>
      <w:proofErr w:type="spellEnd"/>
      <w:r w:rsidRPr="00B4791D">
        <w:rPr>
          <w:rFonts w:ascii="Times New Roman" w:hAnsi="Times New Roman"/>
          <w:szCs w:val="21"/>
        </w:rPr>
        <w:t xml:space="preserve">. </w:t>
      </w:r>
      <w:proofErr w:type="spellStart"/>
      <w:r w:rsidRPr="00B4791D">
        <w:rPr>
          <w:rFonts w:ascii="Times New Roman" w:hAnsi="Times New Roman"/>
          <w:szCs w:val="21"/>
        </w:rPr>
        <w:t>Neighbour</w:t>
      </w:r>
      <w:proofErr w:type="spellEnd"/>
      <w:r w:rsidRPr="00B4791D">
        <w:rPr>
          <w:rFonts w:ascii="Times New Roman" w:hAnsi="Times New Roman"/>
          <w:szCs w:val="21"/>
        </w:rPr>
        <w:t xml:space="preserve">-joining bootstrap values are shown above the branch, the branches of different subfamilies are colored differently, and the terminals of the branch labeled red represent the </w:t>
      </w:r>
      <w:r w:rsidRPr="00B4791D">
        <w:rPr>
          <w:rFonts w:ascii="Times New Roman" w:hAnsi="Times New Roman"/>
          <w:i/>
          <w:szCs w:val="21"/>
        </w:rPr>
        <w:t>Arabidopsis</w:t>
      </w:r>
      <w:r w:rsidRPr="00B4791D">
        <w:rPr>
          <w:rFonts w:ascii="Times New Roman" w:hAnsi="Times New Roman"/>
          <w:szCs w:val="21"/>
        </w:rPr>
        <w:t xml:space="preserve"> </w:t>
      </w:r>
      <w:r w:rsidRPr="00B4791D">
        <w:rPr>
          <w:rFonts w:ascii="Times New Roman" w:hAnsi="Times New Roman"/>
          <w:i/>
          <w:szCs w:val="21"/>
        </w:rPr>
        <w:t>NPF</w:t>
      </w:r>
      <w:r w:rsidRPr="00B4791D">
        <w:rPr>
          <w:rFonts w:ascii="Times New Roman" w:hAnsi="Times New Roman"/>
          <w:szCs w:val="21"/>
        </w:rPr>
        <w:t xml:space="preserve"> proteins.</w:t>
      </w:r>
    </w:p>
    <w:p w14:paraId="429AFF68" w14:textId="3D0D73C7" w:rsidR="001B38FA" w:rsidRPr="00B4791D" w:rsidRDefault="001B38FA" w:rsidP="00005DB8">
      <w:pPr>
        <w:spacing w:line="360" w:lineRule="auto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0"/>
        </w:rPr>
        <w:t>Additional file 2: Figure S2</w:t>
      </w:r>
      <w:r w:rsidRPr="00B4791D">
        <w:rPr>
          <w:rFonts w:ascii="Times New Roman" w:hAnsi="Times New Roman"/>
          <w:b/>
          <w:sz w:val="20"/>
        </w:rPr>
        <w:t xml:space="preserve"> </w:t>
      </w:r>
      <w:proofErr w:type="gramStart"/>
      <w:r w:rsidRPr="00B4791D">
        <w:rPr>
          <w:rFonts w:ascii="Times New Roman" w:hAnsi="Times New Roman"/>
          <w:kern w:val="0"/>
        </w:rPr>
        <w:t>The</w:t>
      </w:r>
      <w:proofErr w:type="gramEnd"/>
      <w:r w:rsidRPr="00B4791D">
        <w:rPr>
          <w:rFonts w:ascii="Times New Roman" w:hAnsi="Times New Roman"/>
          <w:kern w:val="0"/>
        </w:rPr>
        <w:t xml:space="preserve"> synteny of </w:t>
      </w:r>
      <w:r w:rsidRPr="00B4791D">
        <w:rPr>
          <w:rFonts w:ascii="Times New Roman" w:hAnsi="Times New Roman"/>
          <w:i/>
          <w:kern w:val="0"/>
        </w:rPr>
        <w:t>NPF</w:t>
      </w:r>
      <w:r w:rsidRPr="00B4791D">
        <w:rPr>
          <w:rFonts w:ascii="Times New Roman" w:hAnsi="Times New Roman"/>
          <w:kern w:val="0"/>
        </w:rPr>
        <w:t xml:space="preserve"> genes among</w:t>
      </w:r>
      <w:r w:rsidRPr="00B4791D">
        <w:rPr>
          <w:rFonts w:ascii="Times New Roman" w:hAnsi="Times New Roman"/>
          <w:i/>
          <w:kern w:val="0"/>
        </w:rPr>
        <w:t xml:space="preserve"> Arabidopsis</w:t>
      </w:r>
      <w:r w:rsidRPr="00B4791D">
        <w:rPr>
          <w:rFonts w:ascii="Times New Roman" w:hAnsi="Times New Roman"/>
          <w:kern w:val="0"/>
        </w:rPr>
        <w:t xml:space="preserve">, </w:t>
      </w:r>
      <w:r w:rsidRPr="00B4791D">
        <w:rPr>
          <w:rFonts w:ascii="Times New Roman" w:hAnsi="Times New Roman"/>
          <w:i/>
          <w:kern w:val="0"/>
        </w:rPr>
        <w:t xml:space="preserve">B. </w:t>
      </w:r>
      <w:proofErr w:type="spellStart"/>
      <w:r w:rsidRPr="00B4791D">
        <w:rPr>
          <w:rFonts w:ascii="Times New Roman" w:hAnsi="Times New Roman"/>
          <w:i/>
          <w:kern w:val="0"/>
        </w:rPr>
        <w:t>rapa</w:t>
      </w:r>
      <w:proofErr w:type="spellEnd"/>
      <w:r w:rsidRPr="00B4791D">
        <w:rPr>
          <w:rFonts w:ascii="Times New Roman" w:hAnsi="Times New Roman"/>
          <w:kern w:val="0"/>
        </w:rPr>
        <w:t xml:space="preserve">, </w:t>
      </w:r>
      <w:r w:rsidRPr="00B4791D">
        <w:rPr>
          <w:rFonts w:ascii="Times New Roman" w:hAnsi="Times New Roman"/>
          <w:i/>
          <w:kern w:val="0"/>
        </w:rPr>
        <w:t>B. oleracea</w:t>
      </w:r>
      <w:r w:rsidRPr="00B4791D">
        <w:rPr>
          <w:rFonts w:ascii="Times New Roman" w:hAnsi="Times New Roman"/>
          <w:kern w:val="0"/>
        </w:rPr>
        <w:t xml:space="preserve"> and </w:t>
      </w:r>
      <w:r w:rsidRPr="00B4791D">
        <w:rPr>
          <w:rFonts w:ascii="Times New Roman" w:hAnsi="Times New Roman"/>
          <w:i/>
          <w:kern w:val="0"/>
        </w:rPr>
        <w:t xml:space="preserve">B. </w:t>
      </w:r>
      <w:proofErr w:type="spellStart"/>
      <w:r w:rsidRPr="00B4791D">
        <w:rPr>
          <w:rFonts w:ascii="Times New Roman" w:hAnsi="Times New Roman"/>
          <w:i/>
          <w:kern w:val="0"/>
        </w:rPr>
        <w:t>napus</w:t>
      </w:r>
      <w:proofErr w:type="spellEnd"/>
      <w:r w:rsidRPr="00B4791D">
        <w:rPr>
          <w:rFonts w:ascii="Times New Roman" w:hAnsi="Times New Roman"/>
          <w:kern w:val="0"/>
        </w:rPr>
        <w:t>.</w:t>
      </w:r>
    </w:p>
    <w:p w14:paraId="4F450DF9" w14:textId="481F6C9D" w:rsidR="001B38FA" w:rsidRPr="00B4791D" w:rsidRDefault="001B38FA" w:rsidP="00005DB8">
      <w:pPr>
        <w:spacing w:line="420" w:lineRule="exact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Additional file 3: Figure S3</w:t>
      </w:r>
      <w:r w:rsidRPr="00B4791D">
        <w:rPr>
          <w:rFonts w:ascii="Times New Roman" w:hAnsi="Times New Roman"/>
          <w:b/>
          <w:szCs w:val="21"/>
        </w:rPr>
        <w:t xml:space="preserve"> </w:t>
      </w:r>
      <w:r w:rsidRPr="00B4791D">
        <w:rPr>
          <w:rFonts w:ascii="Times New Roman" w:hAnsi="Times New Roman"/>
          <w:szCs w:val="21"/>
        </w:rPr>
        <w:t xml:space="preserve">Gene structure and protein conserved domain architecture of the </w:t>
      </w:r>
      <w:proofErr w:type="spellStart"/>
      <w:r w:rsidRPr="00B4791D">
        <w:rPr>
          <w:rFonts w:ascii="Times New Roman" w:hAnsi="Times New Roman"/>
          <w:i/>
          <w:szCs w:val="21"/>
        </w:rPr>
        <w:t>BnaNPF</w:t>
      </w:r>
      <w:proofErr w:type="spellEnd"/>
      <w:r w:rsidRPr="00B4791D">
        <w:rPr>
          <w:rFonts w:ascii="Times New Roman" w:hAnsi="Times New Roman"/>
          <w:szCs w:val="21"/>
        </w:rPr>
        <w:t xml:space="preserve"> genes. On the left is the gene structure and on the right is the protein conserved domain architecture. </w:t>
      </w:r>
      <w:r w:rsidRPr="00B4791D">
        <w:rPr>
          <w:rFonts w:ascii="Times New Roman" w:hAnsi="Times New Roman"/>
          <w:i/>
          <w:szCs w:val="21"/>
        </w:rPr>
        <w:t>NPF1</w:t>
      </w:r>
      <w:r w:rsidRPr="00B4791D">
        <w:rPr>
          <w:rFonts w:ascii="Times New Roman" w:hAnsi="Times New Roman"/>
          <w:szCs w:val="21"/>
        </w:rPr>
        <w:t xml:space="preserve"> and </w:t>
      </w:r>
      <w:r w:rsidRPr="00B4791D">
        <w:rPr>
          <w:rFonts w:ascii="Times New Roman" w:hAnsi="Times New Roman"/>
          <w:i/>
          <w:szCs w:val="21"/>
        </w:rPr>
        <w:t>NPF2</w:t>
      </w:r>
      <w:r w:rsidRPr="00B4791D">
        <w:rPr>
          <w:rFonts w:ascii="Times New Roman" w:hAnsi="Times New Roman"/>
          <w:szCs w:val="21"/>
        </w:rPr>
        <w:t xml:space="preserve"> clustered in a branch were displayed in (a), </w:t>
      </w:r>
      <w:r w:rsidRPr="00B4791D">
        <w:rPr>
          <w:rFonts w:ascii="Times New Roman" w:hAnsi="Times New Roman"/>
          <w:i/>
          <w:szCs w:val="21"/>
        </w:rPr>
        <w:t>NPF3</w:t>
      </w:r>
      <w:r w:rsidRPr="00B4791D">
        <w:rPr>
          <w:rFonts w:ascii="Times New Roman" w:hAnsi="Times New Roman"/>
          <w:szCs w:val="21"/>
        </w:rPr>
        <w:t xml:space="preserve">, </w:t>
      </w:r>
      <w:r w:rsidRPr="00B4791D">
        <w:rPr>
          <w:rFonts w:ascii="Times New Roman" w:hAnsi="Times New Roman"/>
          <w:i/>
          <w:szCs w:val="21"/>
        </w:rPr>
        <w:t>NPF4</w:t>
      </w:r>
      <w:r w:rsidRPr="00B4791D">
        <w:rPr>
          <w:rFonts w:ascii="Times New Roman" w:hAnsi="Times New Roman"/>
          <w:szCs w:val="21"/>
        </w:rPr>
        <w:t xml:space="preserve"> and </w:t>
      </w:r>
      <w:r w:rsidRPr="00B4791D">
        <w:rPr>
          <w:rFonts w:ascii="Times New Roman" w:hAnsi="Times New Roman"/>
          <w:i/>
          <w:szCs w:val="21"/>
        </w:rPr>
        <w:t>NPF6</w:t>
      </w:r>
      <w:r w:rsidRPr="00B4791D">
        <w:rPr>
          <w:rFonts w:ascii="Times New Roman" w:hAnsi="Times New Roman"/>
          <w:szCs w:val="21"/>
        </w:rPr>
        <w:t xml:space="preserve"> were displayed in (b), </w:t>
      </w:r>
      <w:r w:rsidRPr="00B4791D">
        <w:rPr>
          <w:rFonts w:ascii="Times New Roman" w:hAnsi="Times New Roman"/>
          <w:i/>
          <w:szCs w:val="21"/>
        </w:rPr>
        <w:t>NPF5</w:t>
      </w:r>
      <w:r w:rsidRPr="00B4791D">
        <w:rPr>
          <w:rFonts w:ascii="Times New Roman" w:hAnsi="Times New Roman"/>
          <w:szCs w:val="21"/>
        </w:rPr>
        <w:t xml:space="preserve"> was displayed in (c), and </w:t>
      </w:r>
      <w:r w:rsidRPr="00B4791D">
        <w:rPr>
          <w:rFonts w:ascii="Times New Roman" w:hAnsi="Times New Roman"/>
          <w:i/>
          <w:szCs w:val="21"/>
        </w:rPr>
        <w:t>NPF7</w:t>
      </w:r>
      <w:r w:rsidRPr="00B4791D">
        <w:rPr>
          <w:rFonts w:ascii="Times New Roman" w:hAnsi="Times New Roman"/>
          <w:szCs w:val="21"/>
        </w:rPr>
        <w:t xml:space="preserve"> and </w:t>
      </w:r>
      <w:r w:rsidRPr="00B4791D">
        <w:rPr>
          <w:rFonts w:ascii="Times New Roman" w:hAnsi="Times New Roman"/>
          <w:i/>
          <w:szCs w:val="21"/>
        </w:rPr>
        <w:t>NPF8</w:t>
      </w:r>
      <w:r w:rsidRPr="00B4791D">
        <w:rPr>
          <w:rFonts w:ascii="Times New Roman" w:hAnsi="Times New Roman"/>
          <w:szCs w:val="21"/>
        </w:rPr>
        <w:t xml:space="preserve"> clustered in a branch were displayed in (d).</w:t>
      </w:r>
    </w:p>
    <w:p w14:paraId="2735F774" w14:textId="78969C46" w:rsidR="001B38FA" w:rsidRPr="00B4791D" w:rsidRDefault="001B38FA" w:rsidP="00005DB8">
      <w:pPr>
        <w:spacing w:afterLines="50" w:after="156" w:line="420" w:lineRule="exact"/>
        <w:rPr>
          <w:rFonts w:ascii="Times New Roman" w:hAnsi="Times New Roman"/>
          <w:kern w:val="0"/>
        </w:rPr>
      </w:pPr>
      <w:r>
        <w:rPr>
          <w:rFonts w:ascii="Times New Roman" w:hAnsi="Times New Roman"/>
          <w:b/>
        </w:rPr>
        <w:t>Additional file 4: Figure S4</w:t>
      </w:r>
      <w:r w:rsidRPr="00B4791D">
        <w:rPr>
          <w:rFonts w:ascii="Times New Roman" w:hAnsi="Times New Roman"/>
          <w:b/>
        </w:rPr>
        <w:t xml:space="preserve"> </w:t>
      </w:r>
      <w:proofErr w:type="gramStart"/>
      <w:r w:rsidRPr="00B4791D">
        <w:rPr>
          <w:rFonts w:ascii="Times New Roman" w:hAnsi="Times New Roman"/>
        </w:rPr>
        <w:t>The</w:t>
      </w:r>
      <w:proofErr w:type="gramEnd"/>
      <w:r w:rsidRPr="00B4791D">
        <w:rPr>
          <w:rFonts w:ascii="Times New Roman" w:hAnsi="Times New Roman"/>
        </w:rPr>
        <w:t xml:space="preserve"> expression diversity of </w:t>
      </w:r>
      <w:proofErr w:type="spellStart"/>
      <w:r w:rsidRPr="00B4791D">
        <w:rPr>
          <w:rFonts w:ascii="Times New Roman" w:hAnsi="Times New Roman"/>
          <w:i/>
        </w:rPr>
        <w:t>BnaNPF</w:t>
      </w:r>
      <w:proofErr w:type="spellEnd"/>
      <w:r w:rsidRPr="00B4791D">
        <w:rPr>
          <w:rFonts w:ascii="Times New Roman" w:hAnsi="Times New Roman"/>
        </w:rPr>
        <w:t xml:space="preserve"> genes in leaves of eight cultivars at five growth stages </w:t>
      </w:r>
      <w:r w:rsidRPr="00B4791D">
        <w:rPr>
          <w:rFonts w:ascii="Times New Roman" w:hAnsi="Times New Roman" w:hint="eastAsia"/>
        </w:rPr>
        <w:t>during</w:t>
      </w:r>
      <w:r w:rsidRPr="00B4791D">
        <w:rPr>
          <w:rFonts w:ascii="Times New Roman" w:hAnsi="Times New Roman"/>
        </w:rPr>
        <w:t xml:space="preserve"> vernalization.</w:t>
      </w:r>
    </w:p>
    <w:p w14:paraId="5C62E97E" w14:textId="44F61015" w:rsidR="001B38FA" w:rsidRPr="00B4791D" w:rsidRDefault="001B38FA" w:rsidP="00005DB8">
      <w:pPr>
        <w:spacing w:line="420" w:lineRule="exact"/>
        <w:rPr>
          <w:rFonts w:ascii="Times New Roman" w:hAnsi="Times New Roman"/>
        </w:rPr>
      </w:pPr>
      <w:r>
        <w:rPr>
          <w:rFonts w:ascii="Times New Roman" w:hAnsi="Times New Roman"/>
          <w:b/>
        </w:rPr>
        <w:t>Additional file 5: Table S1</w:t>
      </w:r>
      <w:r w:rsidRPr="00B4791D">
        <w:rPr>
          <w:rFonts w:ascii="Times New Roman" w:hAnsi="Times New Roman"/>
        </w:rPr>
        <w:t xml:space="preserve"> </w:t>
      </w:r>
      <w:proofErr w:type="gramStart"/>
      <w:r w:rsidRPr="00B4791D">
        <w:rPr>
          <w:rFonts w:ascii="Times New Roman" w:hAnsi="Times New Roman"/>
        </w:rPr>
        <w:t>The</w:t>
      </w:r>
      <w:proofErr w:type="gramEnd"/>
      <w:r w:rsidRPr="00B4791D">
        <w:rPr>
          <w:rFonts w:ascii="Times New Roman" w:hAnsi="Times New Roman"/>
        </w:rPr>
        <w:t xml:space="preserve"> primer sequences for the </w:t>
      </w:r>
      <w:proofErr w:type="spellStart"/>
      <w:r w:rsidRPr="00B4791D">
        <w:rPr>
          <w:rFonts w:ascii="Times New Roman" w:hAnsi="Times New Roman"/>
        </w:rPr>
        <w:t>qRT</w:t>
      </w:r>
      <w:proofErr w:type="spellEnd"/>
      <w:r w:rsidRPr="00B4791D">
        <w:rPr>
          <w:rFonts w:ascii="Times New Roman" w:hAnsi="Times New Roman"/>
        </w:rPr>
        <w:t>-PCR.</w:t>
      </w:r>
    </w:p>
    <w:p w14:paraId="59A46422" w14:textId="2ED3C9C6" w:rsidR="001B38FA" w:rsidRPr="00B4791D" w:rsidRDefault="001B38FA" w:rsidP="00005DB8">
      <w:pPr>
        <w:spacing w:line="420" w:lineRule="exact"/>
        <w:rPr>
          <w:rFonts w:ascii="Times New Roman" w:hAnsi="Times New Roman"/>
        </w:rPr>
      </w:pPr>
      <w:r>
        <w:rPr>
          <w:rFonts w:ascii="Times New Roman" w:hAnsi="Times New Roman"/>
          <w:b/>
        </w:rPr>
        <w:t>Additional file 6: Table S2</w:t>
      </w:r>
      <w:r w:rsidRPr="00B4791D">
        <w:rPr>
          <w:rFonts w:ascii="Times New Roman" w:hAnsi="Times New Roman"/>
        </w:rPr>
        <w:t xml:space="preserve"> Ka, Ks and Ka/Ks of orthologous pairs on </w:t>
      </w:r>
      <w:proofErr w:type="spellStart"/>
      <w:r w:rsidRPr="00B4791D">
        <w:rPr>
          <w:rFonts w:ascii="Times New Roman" w:hAnsi="Times New Roman"/>
          <w:i/>
        </w:rPr>
        <w:t>BnaNPF</w:t>
      </w:r>
      <w:proofErr w:type="spellEnd"/>
      <w:r w:rsidRPr="00B4791D">
        <w:rPr>
          <w:rFonts w:ascii="Times New Roman" w:hAnsi="Times New Roman"/>
        </w:rPr>
        <w:t xml:space="preserve"> and </w:t>
      </w:r>
      <w:proofErr w:type="spellStart"/>
      <w:r w:rsidRPr="00B4791D">
        <w:rPr>
          <w:rFonts w:ascii="Times New Roman" w:hAnsi="Times New Roman"/>
          <w:i/>
        </w:rPr>
        <w:t>AtNPF</w:t>
      </w:r>
      <w:proofErr w:type="spellEnd"/>
      <w:r w:rsidRPr="00B4791D">
        <w:rPr>
          <w:rFonts w:ascii="Times New Roman" w:hAnsi="Times New Roman"/>
        </w:rPr>
        <w:t xml:space="preserve"> genes.</w:t>
      </w:r>
    </w:p>
    <w:p w14:paraId="12A252A2" w14:textId="0DF08A19" w:rsidR="001B38FA" w:rsidRPr="00B4791D" w:rsidRDefault="001B38FA" w:rsidP="00005DB8">
      <w:pPr>
        <w:spacing w:line="420" w:lineRule="exact"/>
        <w:rPr>
          <w:rFonts w:ascii="Times New Roman" w:hAnsi="Times New Roman"/>
        </w:rPr>
      </w:pPr>
      <w:r>
        <w:rPr>
          <w:rFonts w:ascii="Times New Roman" w:hAnsi="Times New Roman"/>
          <w:b/>
        </w:rPr>
        <w:t>Additional file 7: Table S3</w:t>
      </w:r>
      <w:r w:rsidRPr="00B4791D">
        <w:rPr>
          <w:rFonts w:ascii="Times New Roman" w:hAnsi="Times New Roman"/>
        </w:rPr>
        <w:t xml:space="preserve"> </w:t>
      </w:r>
      <w:proofErr w:type="gramStart"/>
      <w:r w:rsidRPr="00B4791D">
        <w:rPr>
          <w:rFonts w:ascii="Times New Roman" w:hAnsi="Times New Roman"/>
        </w:rPr>
        <w:t>The</w:t>
      </w:r>
      <w:proofErr w:type="gramEnd"/>
      <w:r w:rsidRPr="00B4791D">
        <w:rPr>
          <w:rFonts w:ascii="Times New Roman" w:hAnsi="Times New Roman"/>
        </w:rPr>
        <w:t xml:space="preserve"> synteny relationship of NPF genes between </w:t>
      </w:r>
      <w:r w:rsidRPr="00B4791D">
        <w:rPr>
          <w:rFonts w:ascii="Times New Roman" w:hAnsi="Times New Roman"/>
          <w:i/>
        </w:rPr>
        <w:t xml:space="preserve">B. </w:t>
      </w:r>
      <w:proofErr w:type="spellStart"/>
      <w:r w:rsidRPr="00B4791D">
        <w:rPr>
          <w:rFonts w:ascii="Times New Roman" w:hAnsi="Times New Roman"/>
          <w:i/>
        </w:rPr>
        <w:t>napu</w:t>
      </w:r>
      <w:r w:rsidRPr="00B4791D">
        <w:rPr>
          <w:rFonts w:ascii="Times New Roman" w:hAnsi="Times New Roman"/>
        </w:rPr>
        <w:t>s</w:t>
      </w:r>
      <w:proofErr w:type="spellEnd"/>
      <w:r w:rsidRPr="00B4791D">
        <w:rPr>
          <w:rFonts w:ascii="Times New Roman" w:hAnsi="Times New Roman"/>
        </w:rPr>
        <w:t xml:space="preserve"> and </w:t>
      </w:r>
      <w:r w:rsidRPr="00B4791D">
        <w:rPr>
          <w:rFonts w:ascii="Times New Roman" w:hAnsi="Times New Roman"/>
          <w:i/>
        </w:rPr>
        <w:t>B. rape</w:t>
      </w:r>
      <w:r w:rsidRPr="00B4791D">
        <w:rPr>
          <w:rFonts w:ascii="Times New Roman" w:hAnsi="Times New Roman"/>
        </w:rPr>
        <w:t xml:space="preserve"> and </w:t>
      </w:r>
      <w:r w:rsidRPr="00B4791D">
        <w:rPr>
          <w:rFonts w:ascii="Times New Roman" w:hAnsi="Times New Roman"/>
          <w:i/>
        </w:rPr>
        <w:t>B. oleracea</w:t>
      </w:r>
      <w:r w:rsidRPr="00B4791D">
        <w:rPr>
          <w:rFonts w:ascii="Times New Roman" w:hAnsi="Times New Roman"/>
        </w:rPr>
        <w:t>.</w:t>
      </w:r>
    </w:p>
    <w:p w14:paraId="7848C200" w14:textId="5FEE9A67" w:rsidR="001B38FA" w:rsidRDefault="001B38FA" w:rsidP="00005DB8">
      <w:pPr>
        <w:spacing w:line="420" w:lineRule="exact"/>
        <w:rPr>
          <w:rFonts w:ascii="Times New Roman" w:hAnsi="Times New Roman"/>
        </w:rPr>
      </w:pPr>
      <w:r>
        <w:rPr>
          <w:rFonts w:ascii="Times New Roman" w:hAnsi="Times New Roman"/>
          <w:b/>
        </w:rPr>
        <w:t>Additional file 8: Table S4</w:t>
      </w:r>
      <w:r w:rsidRPr="00B4791D">
        <w:rPr>
          <w:rFonts w:ascii="Times New Roman" w:hAnsi="Times New Roman"/>
        </w:rPr>
        <w:t xml:space="preserve"> The CREs detected in the promoter of the </w:t>
      </w:r>
      <w:proofErr w:type="spellStart"/>
      <w:r w:rsidRPr="00B4791D">
        <w:rPr>
          <w:rFonts w:ascii="Times New Roman" w:hAnsi="Times New Roman"/>
          <w:i/>
        </w:rPr>
        <w:t>BnaNPF</w:t>
      </w:r>
      <w:proofErr w:type="spellEnd"/>
      <w:r w:rsidRPr="00B4791D">
        <w:rPr>
          <w:rFonts w:ascii="Times New Roman" w:hAnsi="Times New Roman"/>
        </w:rPr>
        <w:t xml:space="preserve"> genes.</w:t>
      </w:r>
    </w:p>
    <w:p w14:paraId="1A478033" w14:textId="77777777" w:rsidR="00EC442E" w:rsidRDefault="00EC442E"/>
    <w:sectPr w:rsidR="00EC442E" w:rsidSect="004453B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9B9DC6" w14:textId="77777777" w:rsidR="008B3389" w:rsidRDefault="008B3389">
      <w:r>
        <w:separator/>
      </w:r>
    </w:p>
  </w:endnote>
  <w:endnote w:type="continuationSeparator" w:id="0">
    <w:p w14:paraId="76C9856F" w14:textId="77777777" w:rsidR="008B3389" w:rsidRDefault="008B3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11077771"/>
      <w:docPartObj>
        <w:docPartGallery w:val="Page Numbers (Bottom of Page)"/>
        <w:docPartUnique/>
      </w:docPartObj>
    </w:sdtPr>
    <w:sdtEndPr/>
    <w:sdtContent>
      <w:p w14:paraId="0A04ACF9" w14:textId="77777777" w:rsidR="004C5B30" w:rsidRDefault="00EE7C8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C2D48">
          <w:rPr>
            <w:noProof/>
            <w:lang w:val="zh-CN"/>
          </w:rPr>
          <w:t>21</w:t>
        </w:r>
        <w:r>
          <w:fldChar w:fldCharType="end"/>
        </w:r>
      </w:p>
    </w:sdtContent>
  </w:sdt>
  <w:p w14:paraId="706C7537" w14:textId="77777777" w:rsidR="004C5B30" w:rsidRDefault="008B338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686D52" w14:textId="77777777" w:rsidR="008B3389" w:rsidRDefault="008B3389">
      <w:r>
        <w:separator/>
      </w:r>
    </w:p>
  </w:footnote>
  <w:footnote w:type="continuationSeparator" w:id="0">
    <w:p w14:paraId="2D16CE50" w14:textId="77777777" w:rsidR="008B3389" w:rsidRDefault="008B33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yNzE1sLQwNLewsDRW0lEKTi0uzszPAykwrwUAOxYwYS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1B38FA"/>
    <w:rsid w:val="001420D5"/>
    <w:rsid w:val="00183855"/>
    <w:rsid w:val="001B38FA"/>
    <w:rsid w:val="004C1801"/>
    <w:rsid w:val="0062451E"/>
    <w:rsid w:val="00694100"/>
    <w:rsid w:val="007E32AC"/>
    <w:rsid w:val="00865D14"/>
    <w:rsid w:val="008825DA"/>
    <w:rsid w:val="008B3389"/>
    <w:rsid w:val="00910CAF"/>
    <w:rsid w:val="009D635E"/>
    <w:rsid w:val="00A1323C"/>
    <w:rsid w:val="00A44E12"/>
    <w:rsid w:val="00AE0571"/>
    <w:rsid w:val="00BE22AB"/>
    <w:rsid w:val="00DA32CC"/>
    <w:rsid w:val="00E154B5"/>
    <w:rsid w:val="00EC442E"/>
    <w:rsid w:val="00EE7C8F"/>
    <w:rsid w:val="00F10BE9"/>
    <w:rsid w:val="00F1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3005F2"/>
  <w15:chartTrackingRefBased/>
  <w15:docId w15:val="{A13BD95B-0FDB-4662-8476-6DC626395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B38FA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next w:val="a"/>
    <w:link w:val="10"/>
    <w:uiPriority w:val="9"/>
    <w:qFormat/>
    <w:rsid w:val="001B38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B38FA"/>
    <w:pPr>
      <w:keepNext/>
      <w:keepLines/>
      <w:spacing w:line="420" w:lineRule="exact"/>
      <w:outlineLvl w:val="1"/>
    </w:pPr>
    <w:rPr>
      <w:rFonts w:ascii="Times New Roman" w:eastAsiaTheme="majorEastAsia" w:hAnsi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B38FA"/>
    <w:rPr>
      <w:rFonts w:ascii="等线" w:eastAsia="等线" w:hAnsi="等线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1B38FA"/>
    <w:rPr>
      <w:rFonts w:ascii="Times New Roman" w:eastAsiaTheme="majorEastAsia" w:hAnsi="Times New Roman" w:cs="Times New Roman"/>
      <w:b/>
      <w:bCs/>
      <w:sz w:val="24"/>
      <w:szCs w:val="32"/>
    </w:rPr>
  </w:style>
  <w:style w:type="character" w:styleId="a3">
    <w:name w:val="Hyperlink"/>
    <w:uiPriority w:val="99"/>
    <w:unhideWhenUsed/>
    <w:rsid w:val="001B38FA"/>
    <w:rPr>
      <w:color w:val="0563C1"/>
      <w:u w:val="single"/>
    </w:rPr>
  </w:style>
  <w:style w:type="paragraph" w:styleId="a4">
    <w:name w:val="header"/>
    <w:basedOn w:val="a"/>
    <w:link w:val="a5"/>
    <w:uiPriority w:val="99"/>
    <w:unhideWhenUsed/>
    <w:rsid w:val="001B3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1B38FA"/>
    <w:rPr>
      <w:rFonts w:ascii="等线" w:eastAsia="等线" w:hAnsi="等线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B3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1B38FA"/>
    <w:rPr>
      <w:rFonts w:ascii="等线" w:eastAsia="等线" w:hAnsi="等线" w:cs="Times New Roman"/>
      <w:sz w:val="18"/>
      <w:szCs w:val="18"/>
    </w:rPr>
  </w:style>
  <w:style w:type="character" w:styleId="a8">
    <w:name w:val="FollowedHyperlink"/>
    <w:uiPriority w:val="99"/>
    <w:semiHidden/>
    <w:unhideWhenUsed/>
    <w:rsid w:val="001B38FA"/>
    <w:rPr>
      <w:color w:val="954F72"/>
      <w:u w:val="single"/>
    </w:rPr>
  </w:style>
  <w:style w:type="paragraph" w:customStyle="1" w:styleId="msonormal0">
    <w:name w:val="msonormal"/>
    <w:basedOn w:val="a"/>
    <w:rsid w:val="001B38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1B38FA"/>
    <w:pPr>
      <w:widowControl/>
      <w:spacing w:before="100" w:beforeAutospacing="1" w:after="100" w:afterAutospacing="1"/>
      <w:jc w:val="left"/>
    </w:pPr>
    <w:rPr>
      <w:rFonts w:cs="宋体"/>
      <w:kern w:val="0"/>
      <w:sz w:val="18"/>
      <w:szCs w:val="18"/>
    </w:rPr>
  </w:style>
  <w:style w:type="paragraph" w:customStyle="1" w:styleId="xl65">
    <w:name w:val="xl65"/>
    <w:basedOn w:val="a"/>
    <w:rsid w:val="001B38FA"/>
    <w:pPr>
      <w:widowControl/>
      <w:spacing w:before="100" w:beforeAutospacing="1" w:after="100" w:afterAutospacing="1"/>
      <w:jc w:val="left"/>
    </w:pPr>
    <w:rPr>
      <w:rFonts w:ascii="Times New Roman" w:eastAsia="宋体" w:hAnsi="Times New Roman"/>
      <w:kern w:val="0"/>
      <w:sz w:val="20"/>
      <w:szCs w:val="20"/>
    </w:rPr>
  </w:style>
  <w:style w:type="paragraph" w:customStyle="1" w:styleId="xl66">
    <w:name w:val="xl66"/>
    <w:basedOn w:val="a"/>
    <w:rsid w:val="001B38FA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/>
      <w:b/>
      <w:bCs/>
      <w:kern w:val="0"/>
      <w:sz w:val="20"/>
      <w:szCs w:val="20"/>
    </w:rPr>
  </w:style>
  <w:style w:type="paragraph" w:customStyle="1" w:styleId="xl67">
    <w:name w:val="xl67"/>
    <w:basedOn w:val="a"/>
    <w:rsid w:val="001B38F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/>
      <w:kern w:val="0"/>
      <w:sz w:val="20"/>
      <w:szCs w:val="20"/>
    </w:rPr>
  </w:style>
  <w:style w:type="paragraph" w:customStyle="1" w:styleId="xl68">
    <w:name w:val="xl68"/>
    <w:basedOn w:val="a"/>
    <w:rsid w:val="001B38FA"/>
    <w:pPr>
      <w:widowControl/>
      <w:spacing w:before="100" w:beforeAutospacing="1" w:after="100" w:afterAutospacing="1"/>
      <w:jc w:val="center"/>
    </w:pPr>
    <w:rPr>
      <w:rFonts w:ascii="Times New Roman" w:eastAsia="宋体" w:hAnsi="Times New Roman"/>
      <w:kern w:val="0"/>
      <w:sz w:val="20"/>
      <w:szCs w:val="20"/>
    </w:rPr>
  </w:style>
  <w:style w:type="paragraph" w:customStyle="1" w:styleId="xl69">
    <w:name w:val="xl69"/>
    <w:basedOn w:val="a"/>
    <w:rsid w:val="001B38FA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/>
      <w:kern w:val="0"/>
      <w:sz w:val="20"/>
      <w:szCs w:val="20"/>
    </w:rPr>
  </w:style>
  <w:style w:type="paragraph" w:customStyle="1" w:styleId="xl70">
    <w:name w:val="xl70"/>
    <w:basedOn w:val="a"/>
    <w:rsid w:val="001B38FA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/>
      <w:b/>
      <w:bCs/>
      <w:kern w:val="0"/>
      <w:sz w:val="20"/>
      <w:szCs w:val="20"/>
    </w:rPr>
  </w:style>
  <w:style w:type="paragraph" w:customStyle="1" w:styleId="xl71">
    <w:name w:val="xl71"/>
    <w:basedOn w:val="a"/>
    <w:rsid w:val="001B38FA"/>
    <w:pPr>
      <w:widowControl/>
      <w:spacing w:before="100" w:beforeAutospacing="1" w:after="100" w:afterAutospacing="1"/>
      <w:jc w:val="left"/>
    </w:pPr>
    <w:rPr>
      <w:rFonts w:ascii="Times New Roman" w:eastAsia="宋体" w:hAnsi="Times New Roman"/>
      <w:kern w:val="0"/>
      <w:sz w:val="20"/>
      <w:szCs w:val="20"/>
    </w:rPr>
  </w:style>
  <w:style w:type="paragraph" w:customStyle="1" w:styleId="xl72">
    <w:name w:val="xl72"/>
    <w:basedOn w:val="a"/>
    <w:rsid w:val="001B38FA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/>
      <w:kern w:val="0"/>
      <w:sz w:val="20"/>
      <w:szCs w:val="20"/>
    </w:rPr>
  </w:style>
  <w:style w:type="paragraph" w:customStyle="1" w:styleId="xl73">
    <w:name w:val="xl73"/>
    <w:basedOn w:val="a"/>
    <w:rsid w:val="001B38FA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/>
      <w:kern w:val="0"/>
      <w:sz w:val="20"/>
      <w:szCs w:val="20"/>
    </w:rPr>
  </w:style>
  <w:style w:type="character" w:styleId="a9">
    <w:name w:val="annotation reference"/>
    <w:uiPriority w:val="99"/>
    <w:semiHidden/>
    <w:unhideWhenUsed/>
    <w:rsid w:val="001B38FA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1B38FA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1B38FA"/>
    <w:rPr>
      <w:rFonts w:ascii="等线" w:eastAsia="等线" w:hAnsi="等线" w:cs="Times New Roma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1B38FA"/>
    <w:rPr>
      <w:b/>
      <w:bCs/>
    </w:rPr>
  </w:style>
  <w:style w:type="character" w:customStyle="1" w:styleId="ad">
    <w:name w:val="批注主题 字符"/>
    <w:link w:val="ac"/>
    <w:uiPriority w:val="99"/>
    <w:semiHidden/>
    <w:rsid w:val="001B38FA"/>
    <w:rPr>
      <w:rFonts w:ascii="等线" w:eastAsia="等线" w:hAnsi="等线" w:cs="Times New Roman"/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B38FA"/>
    <w:rPr>
      <w:sz w:val="18"/>
      <w:szCs w:val="18"/>
    </w:rPr>
  </w:style>
  <w:style w:type="character" w:customStyle="1" w:styleId="af">
    <w:name w:val="批注框文本 字符"/>
    <w:link w:val="ae"/>
    <w:uiPriority w:val="99"/>
    <w:semiHidden/>
    <w:rsid w:val="001B38FA"/>
    <w:rPr>
      <w:rFonts w:ascii="等线" w:eastAsia="等线" w:hAnsi="等线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1B38FA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link w:val="EndNoteBibliographyTitle"/>
    <w:rsid w:val="001B38FA"/>
    <w:rPr>
      <w:rFonts w:ascii="等线" w:eastAsia="等线" w:hAnsi="等线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B38FA"/>
    <w:rPr>
      <w:noProof/>
      <w:sz w:val="20"/>
    </w:rPr>
  </w:style>
  <w:style w:type="character" w:customStyle="1" w:styleId="EndNoteBibliography0">
    <w:name w:val="EndNote Bibliography 字符"/>
    <w:link w:val="EndNoteBibliography"/>
    <w:rsid w:val="001B38FA"/>
    <w:rPr>
      <w:rFonts w:ascii="等线" w:eastAsia="等线" w:hAnsi="等线" w:cs="Times New Roman"/>
      <w:noProof/>
      <w:sz w:val="20"/>
    </w:rPr>
  </w:style>
  <w:style w:type="character" w:styleId="af0">
    <w:name w:val="line number"/>
    <w:basedOn w:val="a0"/>
    <w:uiPriority w:val="99"/>
    <w:semiHidden/>
    <w:unhideWhenUsed/>
    <w:rsid w:val="001B38FA"/>
  </w:style>
  <w:style w:type="character" w:styleId="af1">
    <w:name w:val="Unresolved Mention"/>
    <w:basedOn w:val="a0"/>
    <w:uiPriority w:val="99"/>
    <w:semiHidden/>
    <w:unhideWhenUsed/>
    <w:rsid w:val="001B38FA"/>
    <w:rPr>
      <w:color w:val="605E5C"/>
      <w:shd w:val="clear" w:color="auto" w:fill="E1DFDD"/>
    </w:rPr>
  </w:style>
  <w:style w:type="paragraph" w:styleId="af2">
    <w:name w:val="List Paragraph"/>
    <w:basedOn w:val="a"/>
    <w:uiPriority w:val="34"/>
    <w:qFormat/>
    <w:rsid w:val="001B38F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limaoteng426@hust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inyhuang@zz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303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2021-02-08T16:27:00Z</cp:lastPrinted>
  <dcterms:created xsi:type="dcterms:W3CDTF">2021-02-17T03:17:00Z</dcterms:created>
  <dcterms:modified xsi:type="dcterms:W3CDTF">2021-02-17T03:22:00Z</dcterms:modified>
</cp:coreProperties>
</file>