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01CC" w:rsidP="7C0EBA00" w:rsidRDefault="007001CC" w14:paraId="777D727C" w14:textId="4F63B96B">
      <w:pPr>
        <w:jc w:val="both"/>
        <w:textAlignment w:val="baseline"/>
        <w:rPr>
          <w:rFonts w:ascii="Times" w:hAnsi="Times" w:eastAsia="Times New Roman" w:cs="Segoe UI"/>
          <w:b w:val="1"/>
          <w:bCs w:val="1"/>
          <w:i w:val="1"/>
          <w:iCs w:val="1"/>
          <w:color w:val="000000"/>
          <w:lang w:eastAsia="en-GB"/>
        </w:rPr>
      </w:pPr>
      <w:r w:rsidRPr="7C0EBA00" w:rsidR="7C0EBA00">
        <w:rPr>
          <w:rFonts w:ascii="Times" w:hAnsi="Times" w:eastAsia="Times New Roman" w:cs="Segoe UI"/>
          <w:b w:val="1"/>
          <w:bCs w:val="1"/>
          <w:i w:val="1"/>
          <w:iCs w:val="1"/>
          <w:color w:val="000000" w:themeColor="text1" w:themeTint="FF" w:themeShade="FF"/>
          <w:lang w:val="en-US" w:eastAsia="en-GB"/>
        </w:rPr>
        <w:t>Supplementary Table 1. Summary of details of patients recruited into this study</w:t>
      </w:r>
      <w:r w:rsidRPr="7C0EBA00" w:rsidR="7C0EBA00">
        <w:rPr>
          <w:rFonts w:ascii="Times" w:hAnsi="Times" w:eastAsia="Times New Roman" w:cs="Segoe UI"/>
          <w:b w:val="1"/>
          <w:bCs w:val="1"/>
          <w:i w:val="1"/>
          <w:iCs w:val="1"/>
          <w:color w:val="000000" w:themeColor="text1" w:themeTint="FF" w:themeShade="FF"/>
          <w:lang w:eastAsia="en-GB"/>
        </w:rPr>
        <w:t> </w:t>
      </w:r>
    </w:p>
    <w:p w:rsidRPr="007001CC" w:rsidR="007001CC" w:rsidP="007001CC" w:rsidRDefault="007001CC" w14:paraId="69C10535" w14:textId="77777777">
      <w:pPr>
        <w:jc w:val="both"/>
        <w:textAlignment w:val="baseline"/>
        <w:rPr>
          <w:rFonts w:ascii="Segoe UI" w:hAnsi="Segoe UI" w:eastAsia="Times New Roman" w:cs="Segoe UI"/>
          <w:b/>
          <w:bCs/>
          <w:i/>
          <w:iCs/>
          <w:color w:val="000000"/>
          <w:sz w:val="18"/>
          <w:szCs w:val="18"/>
          <w:lang w:eastAsia="en-GB"/>
        </w:rPr>
      </w:pPr>
    </w:p>
    <w:tbl>
      <w:tblPr>
        <w:tblW w:w="0" w:type="dxa"/>
        <w:tblInd w:w="1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1305"/>
        <w:gridCol w:w="1305"/>
        <w:gridCol w:w="1305"/>
        <w:gridCol w:w="1305"/>
      </w:tblGrid>
      <w:tr w:rsidRPr="007001CC" w:rsidR="007001CC" w:rsidTr="007001CC" w14:paraId="6C5AB774" w14:textId="77777777">
        <w:trPr>
          <w:trHeight w:val="315"/>
        </w:trPr>
        <w:tc>
          <w:tcPr>
            <w:tcW w:w="130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hideMark/>
          </w:tcPr>
          <w:p w:rsidRPr="007001CC" w:rsidR="007001CC" w:rsidP="007001CC" w:rsidRDefault="007001CC" w14:paraId="229E0698" w14:textId="77777777">
            <w:pPr>
              <w:jc w:val="both"/>
              <w:textAlignment w:val="baseline"/>
              <w:rPr>
                <w:rFonts w:ascii="Times New Roman" w:hAnsi="Times New Roman" w:eastAsia="Times New Roman" w:cs="Times New Roman"/>
                <w:b/>
                <w:bCs/>
                <w:lang w:val="en-US" w:eastAsia="en-GB"/>
              </w:rPr>
            </w:pPr>
            <w:r w:rsidRPr="007001CC">
              <w:rPr>
                <w:rFonts w:ascii="Times" w:hAnsi="Times" w:eastAsia="Times New Roman" w:cs="Times New Roman"/>
                <w:b/>
                <w:bCs/>
                <w:sz w:val="22"/>
                <w:szCs w:val="22"/>
                <w:lang w:val="en-US" w:eastAsia="en-GB"/>
              </w:rPr>
              <w:t> </w:t>
            </w:r>
          </w:p>
        </w:tc>
        <w:tc>
          <w:tcPr>
            <w:tcW w:w="130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hideMark/>
          </w:tcPr>
          <w:p w:rsidRPr="007001CC" w:rsidR="007001CC" w:rsidP="007001CC" w:rsidRDefault="007001CC" w14:paraId="236FBF53" w14:textId="77777777">
            <w:pPr>
              <w:jc w:val="both"/>
              <w:textAlignment w:val="baseline"/>
              <w:rPr>
                <w:rFonts w:ascii="Times New Roman" w:hAnsi="Times New Roman" w:eastAsia="Times New Roman" w:cs="Times New Roman"/>
                <w:b/>
                <w:bCs/>
                <w:lang w:val="en-US" w:eastAsia="en-GB"/>
              </w:rPr>
            </w:pPr>
            <w:r w:rsidRPr="007001CC">
              <w:rPr>
                <w:rFonts w:ascii="Times" w:hAnsi="Times" w:eastAsia="Times New Roman" w:cs="Times New Roman"/>
                <w:b/>
                <w:bCs/>
                <w:sz w:val="22"/>
                <w:szCs w:val="22"/>
                <w:lang w:val="en-US" w:eastAsia="en-GB"/>
              </w:rPr>
              <w:t> </w:t>
            </w:r>
          </w:p>
        </w:tc>
        <w:tc>
          <w:tcPr>
            <w:tcW w:w="130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hideMark/>
          </w:tcPr>
          <w:p w:rsidRPr="007001CC" w:rsidR="007001CC" w:rsidP="007001CC" w:rsidRDefault="007001CC" w14:paraId="110B9F48" w14:textId="77777777">
            <w:pPr>
              <w:textAlignment w:val="baseline"/>
              <w:rPr>
                <w:rFonts w:ascii="Times New Roman" w:hAnsi="Times New Roman" w:eastAsia="Times New Roman" w:cs="Times New Roman"/>
                <w:b/>
                <w:bCs/>
                <w:lang w:val="en-US" w:eastAsia="en-GB"/>
              </w:rPr>
            </w:pPr>
            <w:r w:rsidRPr="007001CC">
              <w:rPr>
                <w:rFonts w:ascii="Times" w:hAnsi="Times" w:eastAsia="Times New Roman" w:cs="Times New Roman"/>
                <w:b/>
                <w:bCs/>
                <w:color w:val="000000"/>
                <w:sz w:val="22"/>
                <w:szCs w:val="22"/>
                <w:lang w:eastAsia="en-GB"/>
              </w:rPr>
              <w:t>Control</w:t>
            </w:r>
            <w:r w:rsidRPr="007001CC">
              <w:rPr>
                <w:rFonts w:ascii="Times" w:hAnsi="Times" w:eastAsia="Times New Roman" w:cs="Times New Roman"/>
                <w:b/>
                <w:bCs/>
                <w:color w:val="000000"/>
                <w:sz w:val="22"/>
                <w:szCs w:val="22"/>
                <w:lang w:val="en-US" w:eastAsia="en-GB"/>
              </w:rPr>
              <w:t> </w:t>
            </w:r>
          </w:p>
        </w:tc>
        <w:tc>
          <w:tcPr>
            <w:tcW w:w="130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hideMark/>
          </w:tcPr>
          <w:p w:rsidRPr="007001CC" w:rsidR="007001CC" w:rsidP="007001CC" w:rsidRDefault="007001CC" w14:paraId="05EA559E" w14:textId="77777777">
            <w:pPr>
              <w:textAlignment w:val="baseline"/>
              <w:rPr>
                <w:rFonts w:ascii="Times New Roman" w:hAnsi="Times New Roman" w:eastAsia="Times New Roman" w:cs="Times New Roman"/>
                <w:b/>
                <w:bCs/>
                <w:lang w:val="en-US" w:eastAsia="en-GB"/>
              </w:rPr>
            </w:pPr>
            <w:r w:rsidRPr="007001CC">
              <w:rPr>
                <w:rFonts w:ascii="Times" w:hAnsi="Times" w:eastAsia="Times New Roman" w:cs="Times New Roman"/>
                <w:b/>
                <w:bCs/>
                <w:color w:val="000000"/>
                <w:sz w:val="22"/>
                <w:szCs w:val="22"/>
                <w:lang w:eastAsia="en-GB"/>
              </w:rPr>
              <w:t>RPD</w:t>
            </w:r>
            <w:r w:rsidRPr="007001CC">
              <w:rPr>
                <w:rFonts w:ascii="Times" w:hAnsi="Times" w:eastAsia="Times New Roman" w:cs="Times New Roman"/>
                <w:b/>
                <w:bCs/>
                <w:color w:val="000000"/>
                <w:sz w:val="22"/>
                <w:szCs w:val="22"/>
                <w:lang w:val="en-US" w:eastAsia="en-GB"/>
              </w:rPr>
              <w:t> </w:t>
            </w:r>
          </w:p>
        </w:tc>
        <w:tc>
          <w:tcPr>
            <w:tcW w:w="130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hideMark/>
          </w:tcPr>
          <w:p w:rsidRPr="007001CC" w:rsidR="007001CC" w:rsidP="007001CC" w:rsidRDefault="007001CC" w14:paraId="09E33451" w14:textId="77777777">
            <w:pPr>
              <w:textAlignment w:val="baseline"/>
              <w:rPr>
                <w:rFonts w:ascii="Times New Roman" w:hAnsi="Times New Roman" w:eastAsia="Times New Roman" w:cs="Times New Roman"/>
                <w:b/>
                <w:bCs/>
                <w:lang w:val="en-US" w:eastAsia="en-GB"/>
              </w:rPr>
            </w:pPr>
            <w:r w:rsidRPr="007001CC">
              <w:rPr>
                <w:rFonts w:ascii="Times" w:hAnsi="Times" w:eastAsia="Times New Roman" w:cs="Times New Roman"/>
                <w:b/>
                <w:bCs/>
                <w:color w:val="000000"/>
                <w:sz w:val="22"/>
                <w:szCs w:val="22"/>
                <w:lang w:eastAsia="en-GB"/>
              </w:rPr>
              <w:t>AMD</w:t>
            </w:r>
            <w:r w:rsidRPr="007001CC">
              <w:rPr>
                <w:rFonts w:ascii="Times" w:hAnsi="Times" w:eastAsia="Times New Roman" w:cs="Times New Roman"/>
                <w:b/>
                <w:bCs/>
                <w:color w:val="000000"/>
                <w:sz w:val="22"/>
                <w:szCs w:val="22"/>
                <w:lang w:val="en-US" w:eastAsia="en-GB"/>
              </w:rPr>
              <w:t> </w:t>
            </w:r>
          </w:p>
        </w:tc>
      </w:tr>
      <w:tr w:rsidRPr="007001CC" w:rsidR="007001CC" w:rsidTr="007001CC" w14:paraId="0C1FC1E8" w14:textId="77777777">
        <w:trPr>
          <w:trHeight w:val="315"/>
        </w:trPr>
        <w:tc>
          <w:tcPr>
            <w:tcW w:w="1305" w:type="dxa"/>
            <w:tcBorders>
              <w:top w:val="single" w:color="auto" w:sz="4" w:space="0"/>
            </w:tcBorders>
            <w:shd w:val="clear" w:color="auto" w:fill="F2F2F2"/>
            <w:hideMark/>
          </w:tcPr>
          <w:p w:rsidRPr="007001CC" w:rsidR="007001CC" w:rsidP="007001CC" w:rsidRDefault="007001CC" w14:paraId="6F3CC789" w14:textId="77777777">
            <w:pPr>
              <w:textAlignment w:val="baseline"/>
              <w:rPr>
                <w:rFonts w:ascii="Times New Roman" w:hAnsi="Times New Roman" w:eastAsia="Times New Roman" w:cs="Times New Roman"/>
                <w:b/>
                <w:bCs/>
                <w:lang w:val="en-US" w:eastAsia="en-GB"/>
              </w:rPr>
            </w:pPr>
            <w:r w:rsidRPr="007001CC">
              <w:rPr>
                <w:rFonts w:ascii="Times" w:hAnsi="Times" w:eastAsia="Times New Roman" w:cs="Times New Roman"/>
                <w:b/>
                <w:bCs/>
                <w:color w:val="000000"/>
                <w:sz w:val="22"/>
                <w:szCs w:val="22"/>
                <w:lang w:eastAsia="en-GB"/>
              </w:rPr>
              <w:t>Age</w:t>
            </w:r>
            <w:r w:rsidRPr="007001CC">
              <w:rPr>
                <w:rFonts w:ascii="Times" w:hAnsi="Times" w:eastAsia="Times New Roman" w:cs="Times New Roman"/>
                <w:b/>
                <w:bCs/>
                <w:color w:val="000000"/>
                <w:sz w:val="22"/>
                <w:szCs w:val="22"/>
                <w:lang w:val="en-US" w:eastAsia="en-GB"/>
              </w:rPr>
              <w:t> </w:t>
            </w:r>
          </w:p>
        </w:tc>
        <w:tc>
          <w:tcPr>
            <w:tcW w:w="1305" w:type="dxa"/>
            <w:tcBorders>
              <w:top w:val="single" w:color="auto" w:sz="4" w:space="0"/>
            </w:tcBorders>
            <w:shd w:val="clear" w:color="auto" w:fill="F2F2F2"/>
            <w:hideMark/>
          </w:tcPr>
          <w:p w:rsidRPr="007001CC" w:rsidR="007001CC" w:rsidP="007001CC" w:rsidRDefault="007001CC" w14:paraId="09BFD047" w14:textId="77777777">
            <w:pPr>
              <w:textAlignment w:val="baseline"/>
              <w:rPr>
                <w:rFonts w:ascii="Times New Roman" w:hAnsi="Times New Roman" w:eastAsia="Times New Roman" w:cs="Times New Roman"/>
                <w:lang w:val="en-US" w:eastAsia="en-GB"/>
              </w:rPr>
            </w:pPr>
            <w:r w:rsidRPr="007001CC">
              <w:rPr>
                <w:rFonts w:ascii="Times" w:hAnsi="Times" w:eastAsia="Times New Roman" w:cs="Times New Roman"/>
                <w:color w:val="000000"/>
                <w:sz w:val="22"/>
                <w:szCs w:val="22"/>
                <w:lang w:eastAsia="en-GB"/>
              </w:rPr>
              <w:t>60-69</w:t>
            </w:r>
            <w:r w:rsidRPr="007001CC">
              <w:rPr>
                <w:rFonts w:ascii="Times" w:hAnsi="Times" w:eastAsia="Times New Roman" w:cs="Times New Roman"/>
                <w:color w:val="000000"/>
                <w:sz w:val="22"/>
                <w:szCs w:val="22"/>
                <w:lang w:val="en-US" w:eastAsia="en-GB"/>
              </w:rPr>
              <w:t> </w:t>
            </w:r>
          </w:p>
        </w:tc>
        <w:tc>
          <w:tcPr>
            <w:tcW w:w="1305" w:type="dxa"/>
            <w:tcBorders>
              <w:top w:val="single" w:color="auto" w:sz="4" w:space="0"/>
            </w:tcBorders>
            <w:shd w:val="clear" w:color="auto" w:fill="F2F2F2"/>
            <w:hideMark/>
          </w:tcPr>
          <w:p w:rsidRPr="007001CC" w:rsidR="007001CC" w:rsidP="007001CC" w:rsidRDefault="007001CC" w14:paraId="1EA5F0DD" w14:textId="77777777">
            <w:pPr>
              <w:jc w:val="right"/>
              <w:textAlignment w:val="baseline"/>
              <w:rPr>
                <w:rFonts w:ascii="Times New Roman" w:hAnsi="Times New Roman" w:eastAsia="Times New Roman" w:cs="Times New Roman"/>
                <w:lang w:val="en-US" w:eastAsia="en-GB"/>
              </w:rPr>
            </w:pPr>
            <w:r w:rsidRPr="007001CC">
              <w:rPr>
                <w:rFonts w:ascii="Times" w:hAnsi="Times" w:eastAsia="Times New Roman" w:cs="Times New Roman"/>
                <w:color w:val="000000"/>
                <w:sz w:val="22"/>
                <w:szCs w:val="22"/>
                <w:lang w:eastAsia="en-GB"/>
              </w:rPr>
              <w:t>5</w:t>
            </w:r>
            <w:r w:rsidRPr="007001CC">
              <w:rPr>
                <w:rFonts w:ascii="Times" w:hAnsi="Times" w:eastAsia="Times New Roman" w:cs="Times New Roman"/>
                <w:color w:val="000000"/>
                <w:sz w:val="22"/>
                <w:szCs w:val="22"/>
                <w:lang w:val="en-US" w:eastAsia="en-GB"/>
              </w:rPr>
              <w:t> </w:t>
            </w:r>
          </w:p>
        </w:tc>
        <w:tc>
          <w:tcPr>
            <w:tcW w:w="1305" w:type="dxa"/>
            <w:tcBorders>
              <w:top w:val="single" w:color="auto" w:sz="4" w:space="0"/>
            </w:tcBorders>
            <w:shd w:val="clear" w:color="auto" w:fill="F2F2F2"/>
            <w:hideMark/>
          </w:tcPr>
          <w:p w:rsidRPr="007001CC" w:rsidR="007001CC" w:rsidP="007001CC" w:rsidRDefault="007001CC" w14:paraId="5F16032F" w14:textId="77777777">
            <w:pPr>
              <w:jc w:val="right"/>
              <w:textAlignment w:val="baseline"/>
              <w:rPr>
                <w:rFonts w:ascii="Times New Roman" w:hAnsi="Times New Roman" w:eastAsia="Times New Roman" w:cs="Times New Roman"/>
                <w:lang w:val="en-US" w:eastAsia="en-GB"/>
              </w:rPr>
            </w:pPr>
            <w:r w:rsidRPr="007001CC">
              <w:rPr>
                <w:rFonts w:ascii="Times" w:hAnsi="Times" w:eastAsia="Times New Roman" w:cs="Times New Roman"/>
                <w:color w:val="000000"/>
                <w:sz w:val="22"/>
                <w:szCs w:val="22"/>
                <w:lang w:eastAsia="en-GB"/>
              </w:rPr>
              <w:t>0</w:t>
            </w:r>
            <w:r w:rsidRPr="007001CC">
              <w:rPr>
                <w:rFonts w:ascii="Times" w:hAnsi="Times" w:eastAsia="Times New Roman" w:cs="Times New Roman"/>
                <w:color w:val="000000"/>
                <w:sz w:val="22"/>
                <w:szCs w:val="22"/>
                <w:lang w:val="en-US" w:eastAsia="en-GB"/>
              </w:rPr>
              <w:t> </w:t>
            </w:r>
          </w:p>
        </w:tc>
        <w:tc>
          <w:tcPr>
            <w:tcW w:w="1305" w:type="dxa"/>
            <w:tcBorders>
              <w:top w:val="single" w:color="auto" w:sz="4" w:space="0"/>
            </w:tcBorders>
            <w:shd w:val="clear" w:color="auto" w:fill="F2F2F2"/>
            <w:hideMark/>
          </w:tcPr>
          <w:p w:rsidRPr="007001CC" w:rsidR="007001CC" w:rsidP="007001CC" w:rsidRDefault="007001CC" w14:paraId="6A85050D" w14:textId="77777777">
            <w:pPr>
              <w:jc w:val="right"/>
              <w:textAlignment w:val="baseline"/>
              <w:rPr>
                <w:rFonts w:ascii="Times New Roman" w:hAnsi="Times New Roman" w:eastAsia="Times New Roman" w:cs="Times New Roman"/>
                <w:lang w:val="en-US" w:eastAsia="en-GB"/>
              </w:rPr>
            </w:pPr>
            <w:r w:rsidRPr="007001CC">
              <w:rPr>
                <w:rFonts w:ascii="Times" w:hAnsi="Times" w:eastAsia="Times New Roman" w:cs="Times New Roman"/>
                <w:color w:val="000000"/>
                <w:sz w:val="22"/>
                <w:szCs w:val="22"/>
                <w:lang w:eastAsia="en-GB"/>
              </w:rPr>
              <w:t>1</w:t>
            </w:r>
            <w:r w:rsidRPr="007001CC">
              <w:rPr>
                <w:rFonts w:ascii="Times" w:hAnsi="Times" w:eastAsia="Times New Roman" w:cs="Times New Roman"/>
                <w:color w:val="000000"/>
                <w:sz w:val="22"/>
                <w:szCs w:val="22"/>
                <w:lang w:val="en-US" w:eastAsia="en-GB"/>
              </w:rPr>
              <w:t> </w:t>
            </w:r>
          </w:p>
        </w:tc>
      </w:tr>
      <w:tr w:rsidRPr="007001CC" w:rsidR="007001CC" w:rsidTr="007001CC" w14:paraId="4354E01C" w14:textId="77777777">
        <w:trPr>
          <w:trHeight w:val="315"/>
        </w:trPr>
        <w:tc>
          <w:tcPr>
            <w:tcW w:w="1305" w:type="dxa"/>
            <w:shd w:val="clear" w:color="auto" w:fill="auto"/>
            <w:hideMark/>
          </w:tcPr>
          <w:p w:rsidRPr="007001CC" w:rsidR="007001CC" w:rsidP="007001CC" w:rsidRDefault="007001CC" w14:paraId="395E9043" w14:textId="77777777">
            <w:pPr>
              <w:jc w:val="both"/>
              <w:textAlignment w:val="baseline"/>
              <w:rPr>
                <w:rFonts w:ascii="Times New Roman" w:hAnsi="Times New Roman" w:eastAsia="Times New Roman" w:cs="Times New Roman"/>
                <w:b/>
                <w:bCs/>
                <w:lang w:val="en-US" w:eastAsia="en-GB"/>
              </w:rPr>
            </w:pPr>
            <w:r w:rsidRPr="007001CC">
              <w:rPr>
                <w:rFonts w:ascii="Times" w:hAnsi="Times" w:eastAsia="Times New Roman" w:cs="Times New Roman"/>
                <w:b/>
                <w:bCs/>
                <w:sz w:val="22"/>
                <w:szCs w:val="22"/>
                <w:lang w:val="en-US" w:eastAsia="en-GB"/>
              </w:rPr>
              <w:t> </w:t>
            </w:r>
          </w:p>
        </w:tc>
        <w:tc>
          <w:tcPr>
            <w:tcW w:w="1305" w:type="dxa"/>
            <w:shd w:val="clear" w:color="auto" w:fill="auto"/>
            <w:hideMark/>
          </w:tcPr>
          <w:p w:rsidRPr="007001CC" w:rsidR="007001CC" w:rsidP="007001CC" w:rsidRDefault="007001CC" w14:paraId="7BD12FE8" w14:textId="77777777">
            <w:pPr>
              <w:textAlignment w:val="baseline"/>
              <w:rPr>
                <w:rFonts w:ascii="Times New Roman" w:hAnsi="Times New Roman" w:eastAsia="Times New Roman" w:cs="Times New Roman"/>
                <w:lang w:val="en-US" w:eastAsia="en-GB"/>
              </w:rPr>
            </w:pPr>
            <w:r w:rsidRPr="007001CC">
              <w:rPr>
                <w:rFonts w:ascii="Times" w:hAnsi="Times" w:eastAsia="Times New Roman" w:cs="Times New Roman"/>
                <w:color w:val="000000"/>
                <w:sz w:val="22"/>
                <w:szCs w:val="22"/>
                <w:lang w:eastAsia="en-GB"/>
              </w:rPr>
              <w:t>70-79</w:t>
            </w:r>
            <w:r w:rsidRPr="007001CC">
              <w:rPr>
                <w:rFonts w:ascii="Times" w:hAnsi="Times" w:eastAsia="Times New Roman" w:cs="Times New Roman"/>
                <w:color w:val="000000"/>
                <w:sz w:val="22"/>
                <w:szCs w:val="22"/>
                <w:lang w:val="en-US" w:eastAsia="en-GB"/>
              </w:rPr>
              <w:t> </w:t>
            </w:r>
          </w:p>
        </w:tc>
        <w:tc>
          <w:tcPr>
            <w:tcW w:w="1305" w:type="dxa"/>
            <w:shd w:val="clear" w:color="auto" w:fill="auto"/>
            <w:hideMark/>
          </w:tcPr>
          <w:p w:rsidRPr="007001CC" w:rsidR="007001CC" w:rsidP="007001CC" w:rsidRDefault="007001CC" w14:paraId="2327C1C2" w14:textId="77777777">
            <w:pPr>
              <w:jc w:val="right"/>
              <w:textAlignment w:val="baseline"/>
              <w:rPr>
                <w:rFonts w:ascii="Times New Roman" w:hAnsi="Times New Roman" w:eastAsia="Times New Roman" w:cs="Times New Roman"/>
                <w:lang w:val="en-US" w:eastAsia="en-GB"/>
              </w:rPr>
            </w:pPr>
            <w:r w:rsidRPr="007001CC">
              <w:rPr>
                <w:rFonts w:ascii="Times" w:hAnsi="Times" w:eastAsia="Times New Roman" w:cs="Times New Roman"/>
                <w:color w:val="000000"/>
                <w:sz w:val="22"/>
                <w:szCs w:val="22"/>
                <w:lang w:eastAsia="en-GB"/>
              </w:rPr>
              <w:t>5</w:t>
            </w:r>
            <w:r w:rsidRPr="007001CC">
              <w:rPr>
                <w:rFonts w:ascii="Times" w:hAnsi="Times" w:eastAsia="Times New Roman" w:cs="Times New Roman"/>
                <w:color w:val="000000"/>
                <w:sz w:val="22"/>
                <w:szCs w:val="22"/>
                <w:lang w:val="en-US" w:eastAsia="en-GB"/>
              </w:rPr>
              <w:t> </w:t>
            </w:r>
          </w:p>
        </w:tc>
        <w:tc>
          <w:tcPr>
            <w:tcW w:w="1305" w:type="dxa"/>
            <w:shd w:val="clear" w:color="auto" w:fill="auto"/>
            <w:hideMark/>
          </w:tcPr>
          <w:p w:rsidRPr="007001CC" w:rsidR="007001CC" w:rsidP="007001CC" w:rsidRDefault="007001CC" w14:paraId="4740E74C" w14:textId="77777777">
            <w:pPr>
              <w:jc w:val="right"/>
              <w:textAlignment w:val="baseline"/>
              <w:rPr>
                <w:rFonts w:ascii="Times New Roman" w:hAnsi="Times New Roman" w:eastAsia="Times New Roman" w:cs="Times New Roman"/>
                <w:lang w:val="en-US" w:eastAsia="en-GB"/>
              </w:rPr>
            </w:pPr>
            <w:r w:rsidRPr="007001CC">
              <w:rPr>
                <w:rFonts w:ascii="Times" w:hAnsi="Times" w:eastAsia="Times New Roman" w:cs="Times New Roman"/>
                <w:color w:val="000000"/>
                <w:sz w:val="22"/>
                <w:szCs w:val="22"/>
                <w:lang w:eastAsia="en-GB"/>
              </w:rPr>
              <w:t>5</w:t>
            </w:r>
            <w:r w:rsidRPr="007001CC">
              <w:rPr>
                <w:rFonts w:ascii="Times" w:hAnsi="Times" w:eastAsia="Times New Roman" w:cs="Times New Roman"/>
                <w:color w:val="000000"/>
                <w:sz w:val="22"/>
                <w:szCs w:val="22"/>
                <w:lang w:val="en-US" w:eastAsia="en-GB"/>
              </w:rPr>
              <w:t> </w:t>
            </w:r>
          </w:p>
        </w:tc>
        <w:tc>
          <w:tcPr>
            <w:tcW w:w="1305" w:type="dxa"/>
            <w:shd w:val="clear" w:color="auto" w:fill="auto"/>
            <w:hideMark/>
          </w:tcPr>
          <w:p w:rsidRPr="007001CC" w:rsidR="007001CC" w:rsidP="007001CC" w:rsidRDefault="007001CC" w14:paraId="1FF634D0" w14:textId="77777777">
            <w:pPr>
              <w:jc w:val="right"/>
              <w:textAlignment w:val="baseline"/>
              <w:rPr>
                <w:rFonts w:ascii="Times New Roman" w:hAnsi="Times New Roman" w:eastAsia="Times New Roman" w:cs="Times New Roman"/>
                <w:lang w:val="en-US" w:eastAsia="en-GB"/>
              </w:rPr>
            </w:pPr>
            <w:r w:rsidRPr="007001CC">
              <w:rPr>
                <w:rFonts w:ascii="Times" w:hAnsi="Times" w:eastAsia="Times New Roman" w:cs="Times New Roman"/>
                <w:color w:val="000000"/>
                <w:sz w:val="22"/>
                <w:szCs w:val="22"/>
                <w:lang w:eastAsia="en-GB"/>
              </w:rPr>
              <w:t>2</w:t>
            </w:r>
            <w:r w:rsidRPr="007001CC">
              <w:rPr>
                <w:rFonts w:ascii="Times" w:hAnsi="Times" w:eastAsia="Times New Roman" w:cs="Times New Roman"/>
                <w:color w:val="000000"/>
                <w:sz w:val="22"/>
                <w:szCs w:val="22"/>
                <w:lang w:val="en-US" w:eastAsia="en-GB"/>
              </w:rPr>
              <w:t> </w:t>
            </w:r>
          </w:p>
        </w:tc>
      </w:tr>
      <w:tr w:rsidRPr="007001CC" w:rsidR="007001CC" w:rsidTr="007001CC" w14:paraId="75377026" w14:textId="77777777">
        <w:trPr>
          <w:trHeight w:val="315"/>
        </w:trPr>
        <w:tc>
          <w:tcPr>
            <w:tcW w:w="1305" w:type="dxa"/>
            <w:shd w:val="clear" w:color="auto" w:fill="F2F2F2"/>
            <w:hideMark/>
          </w:tcPr>
          <w:p w:rsidRPr="007001CC" w:rsidR="007001CC" w:rsidP="007001CC" w:rsidRDefault="007001CC" w14:paraId="2A267621" w14:textId="77777777">
            <w:pPr>
              <w:jc w:val="both"/>
              <w:textAlignment w:val="baseline"/>
              <w:rPr>
                <w:rFonts w:ascii="Times New Roman" w:hAnsi="Times New Roman" w:eastAsia="Times New Roman" w:cs="Times New Roman"/>
                <w:b/>
                <w:bCs/>
                <w:lang w:val="en-US" w:eastAsia="en-GB"/>
              </w:rPr>
            </w:pPr>
            <w:r w:rsidRPr="007001CC">
              <w:rPr>
                <w:rFonts w:ascii="Times" w:hAnsi="Times" w:eastAsia="Times New Roman" w:cs="Times New Roman"/>
                <w:b/>
                <w:bCs/>
                <w:sz w:val="22"/>
                <w:szCs w:val="22"/>
                <w:lang w:val="en-US" w:eastAsia="en-GB"/>
              </w:rPr>
              <w:t> </w:t>
            </w:r>
          </w:p>
        </w:tc>
        <w:tc>
          <w:tcPr>
            <w:tcW w:w="1305" w:type="dxa"/>
            <w:shd w:val="clear" w:color="auto" w:fill="F2F2F2"/>
            <w:hideMark/>
          </w:tcPr>
          <w:p w:rsidRPr="007001CC" w:rsidR="007001CC" w:rsidP="007001CC" w:rsidRDefault="007001CC" w14:paraId="208E8F4E" w14:textId="77777777">
            <w:pPr>
              <w:textAlignment w:val="baseline"/>
              <w:rPr>
                <w:rFonts w:ascii="Times New Roman" w:hAnsi="Times New Roman" w:eastAsia="Times New Roman" w:cs="Times New Roman"/>
                <w:lang w:val="en-US" w:eastAsia="en-GB"/>
              </w:rPr>
            </w:pPr>
            <w:r w:rsidRPr="007001CC">
              <w:rPr>
                <w:rFonts w:ascii="Times" w:hAnsi="Times" w:eastAsia="Times New Roman" w:cs="Times New Roman"/>
                <w:color w:val="000000"/>
                <w:sz w:val="22"/>
                <w:szCs w:val="22"/>
                <w:lang w:eastAsia="en-GB"/>
              </w:rPr>
              <w:t>&gt;80</w:t>
            </w:r>
            <w:r w:rsidRPr="007001CC">
              <w:rPr>
                <w:rFonts w:ascii="Times" w:hAnsi="Times" w:eastAsia="Times New Roman" w:cs="Times New Roman"/>
                <w:color w:val="000000"/>
                <w:sz w:val="22"/>
                <w:szCs w:val="22"/>
                <w:lang w:val="en-US" w:eastAsia="en-GB"/>
              </w:rPr>
              <w:t> </w:t>
            </w:r>
          </w:p>
        </w:tc>
        <w:tc>
          <w:tcPr>
            <w:tcW w:w="1305" w:type="dxa"/>
            <w:shd w:val="clear" w:color="auto" w:fill="F2F2F2"/>
            <w:hideMark/>
          </w:tcPr>
          <w:p w:rsidRPr="007001CC" w:rsidR="007001CC" w:rsidP="007001CC" w:rsidRDefault="007001CC" w14:paraId="181C6979" w14:textId="77777777">
            <w:pPr>
              <w:jc w:val="right"/>
              <w:textAlignment w:val="baseline"/>
              <w:rPr>
                <w:rFonts w:ascii="Times New Roman" w:hAnsi="Times New Roman" w:eastAsia="Times New Roman" w:cs="Times New Roman"/>
                <w:lang w:val="en-US" w:eastAsia="en-GB"/>
              </w:rPr>
            </w:pPr>
            <w:r w:rsidRPr="007001CC">
              <w:rPr>
                <w:rFonts w:ascii="Times" w:hAnsi="Times" w:eastAsia="Times New Roman" w:cs="Times New Roman"/>
                <w:color w:val="000000"/>
                <w:sz w:val="22"/>
                <w:szCs w:val="22"/>
                <w:lang w:eastAsia="en-GB"/>
              </w:rPr>
              <w:t>0</w:t>
            </w:r>
            <w:r w:rsidRPr="007001CC">
              <w:rPr>
                <w:rFonts w:ascii="Times" w:hAnsi="Times" w:eastAsia="Times New Roman" w:cs="Times New Roman"/>
                <w:color w:val="000000"/>
                <w:sz w:val="22"/>
                <w:szCs w:val="22"/>
                <w:lang w:val="en-US" w:eastAsia="en-GB"/>
              </w:rPr>
              <w:t> </w:t>
            </w:r>
          </w:p>
        </w:tc>
        <w:tc>
          <w:tcPr>
            <w:tcW w:w="1305" w:type="dxa"/>
            <w:shd w:val="clear" w:color="auto" w:fill="F2F2F2"/>
            <w:hideMark/>
          </w:tcPr>
          <w:p w:rsidRPr="007001CC" w:rsidR="007001CC" w:rsidP="007001CC" w:rsidRDefault="007001CC" w14:paraId="1506FB09" w14:textId="77777777">
            <w:pPr>
              <w:jc w:val="right"/>
              <w:textAlignment w:val="baseline"/>
              <w:rPr>
                <w:rFonts w:ascii="Times New Roman" w:hAnsi="Times New Roman" w:eastAsia="Times New Roman" w:cs="Times New Roman"/>
                <w:lang w:val="en-US" w:eastAsia="en-GB"/>
              </w:rPr>
            </w:pPr>
            <w:r w:rsidRPr="007001CC">
              <w:rPr>
                <w:rFonts w:ascii="Times" w:hAnsi="Times" w:eastAsia="Times New Roman" w:cs="Times New Roman"/>
                <w:color w:val="000000"/>
                <w:sz w:val="22"/>
                <w:szCs w:val="22"/>
                <w:lang w:eastAsia="en-GB"/>
              </w:rPr>
              <w:t>5</w:t>
            </w:r>
            <w:r w:rsidRPr="007001CC">
              <w:rPr>
                <w:rFonts w:ascii="Times" w:hAnsi="Times" w:eastAsia="Times New Roman" w:cs="Times New Roman"/>
                <w:color w:val="000000"/>
                <w:sz w:val="22"/>
                <w:szCs w:val="22"/>
                <w:lang w:val="en-US" w:eastAsia="en-GB"/>
              </w:rPr>
              <w:t> </w:t>
            </w:r>
          </w:p>
        </w:tc>
        <w:tc>
          <w:tcPr>
            <w:tcW w:w="1305" w:type="dxa"/>
            <w:shd w:val="clear" w:color="auto" w:fill="F2F2F2"/>
            <w:hideMark/>
          </w:tcPr>
          <w:p w:rsidRPr="007001CC" w:rsidR="007001CC" w:rsidP="007001CC" w:rsidRDefault="007001CC" w14:paraId="47D944F6" w14:textId="77777777">
            <w:pPr>
              <w:jc w:val="right"/>
              <w:textAlignment w:val="baseline"/>
              <w:rPr>
                <w:rFonts w:ascii="Times New Roman" w:hAnsi="Times New Roman" w:eastAsia="Times New Roman" w:cs="Times New Roman"/>
                <w:lang w:val="en-US" w:eastAsia="en-GB"/>
              </w:rPr>
            </w:pPr>
            <w:r w:rsidRPr="007001CC">
              <w:rPr>
                <w:rFonts w:ascii="Times" w:hAnsi="Times" w:eastAsia="Times New Roman" w:cs="Times New Roman"/>
                <w:color w:val="000000"/>
                <w:sz w:val="22"/>
                <w:szCs w:val="22"/>
                <w:lang w:eastAsia="en-GB"/>
              </w:rPr>
              <w:t>2</w:t>
            </w:r>
            <w:r w:rsidRPr="007001CC">
              <w:rPr>
                <w:rFonts w:ascii="Times" w:hAnsi="Times" w:eastAsia="Times New Roman" w:cs="Times New Roman"/>
                <w:color w:val="000000"/>
                <w:sz w:val="22"/>
                <w:szCs w:val="22"/>
                <w:lang w:val="en-US" w:eastAsia="en-GB"/>
              </w:rPr>
              <w:t> </w:t>
            </w:r>
          </w:p>
        </w:tc>
      </w:tr>
      <w:tr w:rsidRPr="007001CC" w:rsidR="007001CC" w:rsidTr="007001CC" w14:paraId="52866AD1" w14:textId="77777777">
        <w:trPr>
          <w:trHeight w:val="315"/>
        </w:trPr>
        <w:tc>
          <w:tcPr>
            <w:tcW w:w="1305" w:type="dxa"/>
            <w:shd w:val="clear" w:color="auto" w:fill="auto"/>
            <w:hideMark/>
          </w:tcPr>
          <w:p w:rsidRPr="007001CC" w:rsidR="007001CC" w:rsidP="007001CC" w:rsidRDefault="007001CC" w14:paraId="6AD65963" w14:textId="77777777">
            <w:pPr>
              <w:textAlignment w:val="baseline"/>
              <w:rPr>
                <w:rFonts w:ascii="Times New Roman" w:hAnsi="Times New Roman" w:eastAsia="Times New Roman" w:cs="Times New Roman"/>
                <w:b/>
                <w:bCs/>
                <w:lang w:val="en-US" w:eastAsia="en-GB"/>
              </w:rPr>
            </w:pPr>
            <w:r w:rsidRPr="007001CC">
              <w:rPr>
                <w:rFonts w:ascii="Times" w:hAnsi="Times" w:eastAsia="Times New Roman" w:cs="Times New Roman"/>
                <w:b/>
                <w:bCs/>
                <w:color w:val="000000"/>
                <w:sz w:val="22"/>
                <w:szCs w:val="22"/>
                <w:lang w:eastAsia="en-GB"/>
              </w:rPr>
              <w:t>Sex</w:t>
            </w:r>
            <w:r w:rsidRPr="007001CC">
              <w:rPr>
                <w:rFonts w:ascii="Times" w:hAnsi="Times" w:eastAsia="Times New Roman" w:cs="Times New Roman"/>
                <w:b/>
                <w:bCs/>
                <w:color w:val="000000"/>
                <w:sz w:val="22"/>
                <w:szCs w:val="22"/>
                <w:lang w:val="en-US" w:eastAsia="en-GB"/>
              </w:rPr>
              <w:t> </w:t>
            </w:r>
          </w:p>
        </w:tc>
        <w:tc>
          <w:tcPr>
            <w:tcW w:w="1305" w:type="dxa"/>
            <w:shd w:val="clear" w:color="auto" w:fill="auto"/>
            <w:hideMark/>
          </w:tcPr>
          <w:p w:rsidRPr="007001CC" w:rsidR="007001CC" w:rsidP="007001CC" w:rsidRDefault="007001CC" w14:paraId="3C302745" w14:textId="77777777">
            <w:pPr>
              <w:textAlignment w:val="baseline"/>
              <w:rPr>
                <w:rFonts w:ascii="Times New Roman" w:hAnsi="Times New Roman" w:eastAsia="Times New Roman" w:cs="Times New Roman"/>
                <w:lang w:val="en-US" w:eastAsia="en-GB"/>
              </w:rPr>
            </w:pPr>
            <w:r w:rsidRPr="007001CC">
              <w:rPr>
                <w:rFonts w:ascii="Times" w:hAnsi="Times" w:eastAsia="Times New Roman" w:cs="Times New Roman"/>
                <w:color w:val="000000"/>
                <w:sz w:val="22"/>
                <w:szCs w:val="22"/>
                <w:lang w:eastAsia="en-GB"/>
              </w:rPr>
              <w:t>Female</w:t>
            </w:r>
            <w:r w:rsidRPr="007001CC">
              <w:rPr>
                <w:rFonts w:ascii="Times" w:hAnsi="Times" w:eastAsia="Times New Roman" w:cs="Times New Roman"/>
                <w:color w:val="000000"/>
                <w:sz w:val="22"/>
                <w:szCs w:val="22"/>
                <w:lang w:val="en-US" w:eastAsia="en-GB"/>
              </w:rPr>
              <w:t> </w:t>
            </w:r>
          </w:p>
        </w:tc>
        <w:tc>
          <w:tcPr>
            <w:tcW w:w="1305" w:type="dxa"/>
            <w:shd w:val="clear" w:color="auto" w:fill="auto"/>
            <w:hideMark/>
          </w:tcPr>
          <w:p w:rsidRPr="007001CC" w:rsidR="007001CC" w:rsidP="007001CC" w:rsidRDefault="007001CC" w14:paraId="1E5F6918" w14:textId="77777777">
            <w:pPr>
              <w:jc w:val="right"/>
              <w:textAlignment w:val="baseline"/>
              <w:rPr>
                <w:rFonts w:ascii="Times New Roman" w:hAnsi="Times New Roman" w:eastAsia="Times New Roman" w:cs="Times New Roman"/>
                <w:lang w:val="en-US" w:eastAsia="en-GB"/>
              </w:rPr>
            </w:pPr>
            <w:r w:rsidRPr="007001CC">
              <w:rPr>
                <w:rFonts w:ascii="Times" w:hAnsi="Times" w:eastAsia="Times New Roman" w:cs="Times New Roman"/>
                <w:color w:val="000000"/>
                <w:sz w:val="22"/>
                <w:szCs w:val="22"/>
                <w:lang w:eastAsia="en-GB"/>
              </w:rPr>
              <w:t>4</w:t>
            </w:r>
            <w:r w:rsidRPr="007001CC">
              <w:rPr>
                <w:rFonts w:ascii="Times" w:hAnsi="Times" w:eastAsia="Times New Roman" w:cs="Times New Roman"/>
                <w:color w:val="000000"/>
                <w:sz w:val="22"/>
                <w:szCs w:val="22"/>
                <w:lang w:val="en-US" w:eastAsia="en-GB"/>
              </w:rPr>
              <w:t> </w:t>
            </w:r>
          </w:p>
        </w:tc>
        <w:tc>
          <w:tcPr>
            <w:tcW w:w="1305" w:type="dxa"/>
            <w:shd w:val="clear" w:color="auto" w:fill="auto"/>
            <w:hideMark/>
          </w:tcPr>
          <w:p w:rsidRPr="007001CC" w:rsidR="007001CC" w:rsidP="007001CC" w:rsidRDefault="007001CC" w14:paraId="4D4F8E31" w14:textId="77777777">
            <w:pPr>
              <w:jc w:val="right"/>
              <w:textAlignment w:val="baseline"/>
              <w:rPr>
                <w:rFonts w:ascii="Times New Roman" w:hAnsi="Times New Roman" w:eastAsia="Times New Roman" w:cs="Times New Roman"/>
                <w:lang w:val="en-US" w:eastAsia="en-GB"/>
              </w:rPr>
            </w:pPr>
            <w:r w:rsidRPr="007001CC">
              <w:rPr>
                <w:rFonts w:ascii="Times" w:hAnsi="Times" w:eastAsia="Times New Roman" w:cs="Times New Roman"/>
                <w:color w:val="000000"/>
                <w:sz w:val="22"/>
                <w:szCs w:val="22"/>
                <w:lang w:eastAsia="en-GB"/>
              </w:rPr>
              <w:t>8</w:t>
            </w:r>
            <w:r w:rsidRPr="007001CC">
              <w:rPr>
                <w:rFonts w:ascii="Times" w:hAnsi="Times" w:eastAsia="Times New Roman" w:cs="Times New Roman"/>
                <w:color w:val="000000"/>
                <w:sz w:val="22"/>
                <w:szCs w:val="22"/>
                <w:lang w:val="en-US" w:eastAsia="en-GB"/>
              </w:rPr>
              <w:t> </w:t>
            </w:r>
          </w:p>
        </w:tc>
        <w:tc>
          <w:tcPr>
            <w:tcW w:w="1305" w:type="dxa"/>
            <w:shd w:val="clear" w:color="auto" w:fill="auto"/>
            <w:hideMark/>
          </w:tcPr>
          <w:p w:rsidRPr="007001CC" w:rsidR="007001CC" w:rsidP="007001CC" w:rsidRDefault="007001CC" w14:paraId="000ECACB" w14:textId="77777777">
            <w:pPr>
              <w:jc w:val="right"/>
              <w:textAlignment w:val="baseline"/>
              <w:rPr>
                <w:rFonts w:ascii="Times New Roman" w:hAnsi="Times New Roman" w:eastAsia="Times New Roman" w:cs="Times New Roman"/>
                <w:lang w:val="en-US" w:eastAsia="en-GB"/>
              </w:rPr>
            </w:pPr>
            <w:r w:rsidRPr="007001CC">
              <w:rPr>
                <w:rFonts w:ascii="Times" w:hAnsi="Times" w:eastAsia="Times New Roman" w:cs="Times New Roman"/>
                <w:color w:val="000000"/>
                <w:sz w:val="22"/>
                <w:szCs w:val="22"/>
                <w:lang w:eastAsia="en-GB"/>
              </w:rPr>
              <w:t>4</w:t>
            </w:r>
            <w:r w:rsidRPr="007001CC">
              <w:rPr>
                <w:rFonts w:ascii="Times" w:hAnsi="Times" w:eastAsia="Times New Roman" w:cs="Times New Roman"/>
                <w:color w:val="000000"/>
                <w:sz w:val="22"/>
                <w:szCs w:val="22"/>
                <w:lang w:val="en-US" w:eastAsia="en-GB"/>
              </w:rPr>
              <w:t> </w:t>
            </w:r>
          </w:p>
        </w:tc>
      </w:tr>
      <w:tr w:rsidRPr="007001CC" w:rsidR="007001CC" w:rsidTr="007001CC" w14:paraId="07ADA5CA" w14:textId="77777777">
        <w:trPr>
          <w:trHeight w:val="315"/>
        </w:trPr>
        <w:tc>
          <w:tcPr>
            <w:tcW w:w="1305" w:type="dxa"/>
            <w:shd w:val="clear" w:color="auto" w:fill="F2F2F2"/>
            <w:hideMark/>
          </w:tcPr>
          <w:p w:rsidRPr="007001CC" w:rsidR="007001CC" w:rsidP="007001CC" w:rsidRDefault="007001CC" w14:paraId="09BCC00D" w14:textId="77777777">
            <w:pPr>
              <w:jc w:val="both"/>
              <w:textAlignment w:val="baseline"/>
              <w:rPr>
                <w:rFonts w:ascii="Times New Roman" w:hAnsi="Times New Roman" w:eastAsia="Times New Roman" w:cs="Times New Roman"/>
                <w:b/>
                <w:bCs/>
                <w:lang w:val="en-US" w:eastAsia="en-GB"/>
              </w:rPr>
            </w:pPr>
            <w:r w:rsidRPr="007001CC">
              <w:rPr>
                <w:rFonts w:ascii="Times" w:hAnsi="Times" w:eastAsia="Times New Roman" w:cs="Times New Roman"/>
                <w:b/>
                <w:bCs/>
                <w:sz w:val="22"/>
                <w:szCs w:val="22"/>
                <w:lang w:val="en-US" w:eastAsia="en-GB"/>
              </w:rPr>
              <w:t> </w:t>
            </w:r>
          </w:p>
        </w:tc>
        <w:tc>
          <w:tcPr>
            <w:tcW w:w="1305" w:type="dxa"/>
            <w:shd w:val="clear" w:color="auto" w:fill="F2F2F2"/>
            <w:hideMark/>
          </w:tcPr>
          <w:p w:rsidRPr="007001CC" w:rsidR="007001CC" w:rsidP="007001CC" w:rsidRDefault="007001CC" w14:paraId="292077F5" w14:textId="77777777">
            <w:pPr>
              <w:textAlignment w:val="baseline"/>
              <w:rPr>
                <w:rFonts w:ascii="Times New Roman" w:hAnsi="Times New Roman" w:eastAsia="Times New Roman" w:cs="Times New Roman"/>
                <w:lang w:val="en-US" w:eastAsia="en-GB"/>
              </w:rPr>
            </w:pPr>
            <w:r w:rsidRPr="007001CC">
              <w:rPr>
                <w:rFonts w:ascii="Times" w:hAnsi="Times" w:eastAsia="Times New Roman" w:cs="Times New Roman"/>
                <w:color w:val="000000"/>
                <w:sz w:val="22"/>
                <w:szCs w:val="22"/>
                <w:lang w:eastAsia="en-GB"/>
              </w:rPr>
              <w:t>Male</w:t>
            </w:r>
            <w:r w:rsidRPr="007001CC">
              <w:rPr>
                <w:rFonts w:ascii="Times" w:hAnsi="Times" w:eastAsia="Times New Roman" w:cs="Times New Roman"/>
                <w:color w:val="000000"/>
                <w:sz w:val="22"/>
                <w:szCs w:val="22"/>
                <w:lang w:val="en-US" w:eastAsia="en-GB"/>
              </w:rPr>
              <w:t> </w:t>
            </w:r>
          </w:p>
        </w:tc>
        <w:tc>
          <w:tcPr>
            <w:tcW w:w="1305" w:type="dxa"/>
            <w:shd w:val="clear" w:color="auto" w:fill="F2F2F2"/>
            <w:hideMark/>
          </w:tcPr>
          <w:p w:rsidRPr="007001CC" w:rsidR="007001CC" w:rsidP="007001CC" w:rsidRDefault="007001CC" w14:paraId="5DA6C58C" w14:textId="77777777">
            <w:pPr>
              <w:jc w:val="right"/>
              <w:textAlignment w:val="baseline"/>
              <w:rPr>
                <w:rFonts w:ascii="Times New Roman" w:hAnsi="Times New Roman" w:eastAsia="Times New Roman" w:cs="Times New Roman"/>
                <w:lang w:val="en-US" w:eastAsia="en-GB"/>
              </w:rPr>
            </w:pPr>
            <w:r w:rsidRPr="007001CC">
              <w:rPr>
                <w:rFonts w:ascii="Times" w:hAnsi="Times" w:eastAsia="Times New Roman" w:cs="Times New Roman"/>
                <w:color w:val="000000"/>
                <w:sz w:val="22"/>
                <w:szCs w:val="22"/>
                <w:lang w:eastAsia="en-GB"/>
              </w:rPr>
              <w:t>6</w:t>
            </w:r>
            <w:r w:rsidRPr="007001CC">
              <w:rPr>
                <w:rFonts w:ascii="Times" w:hAnsi="Times" w:eastAsia="Times New Roman" w:cs="Times New Roman"/>
                <w:color w:val="000000"/>
                <w:sz w:val="22"/>
                <w:szCs w:val="22"/>
                <w:lang w:val="en-US" w:eastAsia="en-GB"/>
              </w:rPr>
              <w:t> </w:t>
            </w:r>
          </w:p>
        </w:tc>
        <w:tc>
          <w:tcPr>
            <w:tcW w:w="1305" w:type="dxa"/>
            <w:shd w:val="clear" w:color="auto" w:fill="F2F2F2"/>
            <w:hideMark/>
          </w:tcPr>
          <w:p w:rsidRPr="007001CC" w:rsidR="007001CC" w:rsidP="007001CC" w:rsidRDefault="007001CC" w14:paraId="61F57A01" w14:textId="77777777">
            <w:pPr>
              <w:jc w:val="right"/>
              <w:textAlignment w:val="baseline"/>
              <w:rPr>
                <w:rFonts w:ascii="Times New Roman" w:hAnsi="Times New Roman" w:eastAsia="Times New Roman" w:cs="Times New Roman"/>
                <w:lang w:val="en-US" w:eastAsia="en-GB"/>
              </w:rPr>
            </w:pPr>
            <w:r w:rsidRPr="007001CC">
              <w:rPr>
                <w:rFonts w:ascii="Times" w:hAnsi="Times" w:eastAsia="Times New Roman" w:cs="Times New Roman"/>
                <w:color w:val="000000"/>
                <w:sz w:val="22"/>
                <w:szCs w:val="22"/>
                <w:lang w:eastAsia="en-GB"/>
              </w:rPr>
              <w:t>2</w:t>
            </w:r>
            <w:r w:rsidRPr="007001CC">
              <w:rPr>
                <w:rFonts w:ascii="Times" w:hAnsi="Times" w:eastAsia="Times New Roman" w:cs="Times New Roman"/>
                <w:color w:val="000000"/>
                <w:sz w:val="22"/>
                <w:szCs w:val="22"/>
                <w:lang w:val="en-US" w:eastAsia="en-GB"/>
              </w:rPr>
              <w:t> </w:t>
            </w:r>
          </w:p>
        </w:tc>
        <w:tc>
          <w:tcPr>
            <w:tcW w:w="1305" w:type="dxa"/>
            <w:shd w:val="clear" w:color="auto" w:fill="F2F2F2"/>
            <w:hideMark/>
          </w:tcPr>
          <w:p w:rsidRPr="007001CC" w:rsidR="007001CC" w:rsidP="007001CC" w:rsidRDefault="007001CC" w14:paraId="215652A7" w14:textId="77777777">
            <w:pPr>
              <w:jc w:val="right"/>
              <w:textAlignment w:val="baseline"/>
              <w:rPr>
                <w:rFonts w:ascii="Times New Roman" w:hAnsi="Times New Roman" w:eastAsia="Times New Roman" w:cs="Times New Roman"/>
                <w:lang w:val="en-US" w:eastAsia="en-GB"/>
              </w:rPr>
            </w:pPr>
            <w:r w:rsidRPr="007001CC">
              <w:rPr>
                <w:rFonts w:ascii="Times" w:hAnsi="Times" w:eastAsia="Times New Roman" w:cs="Times New Roman"/>
                <w:color w:val="000000"/>
                <w:sz w:val="22"/>
                <w:szCs w:val="22"/>
                <w:lang w:eastAsia="en-GB"/>
              </w:rPr>
              <w:t>1</w:t>
            </w:r>
            <w:r w:rsidRPr="007001CC">
              <w:rPr>
                <w:rFonts w:ascii="Times" w:hAnsi="Times" w:eastAsia="Times New Roman" w:cs="Times New Roman"/>
                <w:color w:val="000000"/>
                <w:sz w:val="22"/>
                <w:szCs w:val="22"/>
                <w:lang w:val="en-US" w:eastAsia="en-GB"/>
              </w:rPr>
              <w:t> </w:t>
            </w:r>
          </w:p>
        </w:tc>
      </w:tr>
    </w:tbl>
    <w:p w:rsidR="00235F35" w:rsidRDefault="00235F35" w14:paraId="284DC026" w14:textId="77777777"/>
    <w:sectPr w:rsidR="00235F35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1CC"/>
    <w:rsid w:val="00235F35"/>
    <w:rsid w:val="004E337E"/>
    <w:rsid w:val="007001CC"/>
    <w:rsid w:val="00805892"/>
    <w:rsid w:val="00DE3FD3"/>
    <w:rsid w:val="7C0EB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02451B"/>
  <w15:chartTrackingRefBased/>
  <w15:docId w15:val="{C56E948F-A556-0E4F-9519-90A5F01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7001CC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en-GB"/>
    </w:rPr>
  </w:style>
  <w:style w:type="character" w:styleId="normaltextrun" w:customStyle="1">
    <w:name w:val="normaltextrun"/>
    <w:basedOn w:val="DefaultParagraphFont"/>
    <w:rsid w:val="007001CC"/>
  </w:style>
  <w:style w:type="character" w:styleId="eop" w:customStyle="1">
    <w:name w:val="eop"/>
    <w:basedOn w:val="DefaultParagraphFont"/>
    <w:rsid w:val="007001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33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1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9447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77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16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63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44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16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02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01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59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68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37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92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94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10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51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16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52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66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02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07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21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93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74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53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61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84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04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11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3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35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02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85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2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64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14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79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63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7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5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51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4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8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39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05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26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48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09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9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09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4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47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1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88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60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20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2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8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Riemke Aggio-Bruce</dc:creator>
  <keywords/>
  <dc:description/>
  <lastModifiedBy>Guest User</lastModifiedBy>
  <revision>2</revision>
  <dcterms:created xsi:type="dcterms:W3CDTF">2022-07-07T10:30:00.0000000Z</dcterms:created>
  <dcterms:modified xsi:type="dcterms:W3CDTF">2022-07-08T02:58:43.8617463Z</dcterms:modified>
</coreProperties>
</file>