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555E" w14:textId="6DBE1E2B" w:rsidR="00E72F26" w:rsidRPr="005234D5" w:rsidRDefault="00E72F26" w:rsidP="00E72F26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5234D5">
        <w:rPr>
          <w:rFonts w:asciiTheme="majorBidi" w:hAnsiTheme="majorBidi" w:cstheme="majorBidi"/>
          <w:b/>
          <w:bCs/>
        </w:rPr>
        <w:t xml:space="preserve">Table </w:t>
      </w:r>
      <w:r w:rsidR="00CD2E53">
        <w:rPr>
          <w:rFonts w:asciiTheme="majorBidi" w:hAnsiTheme="majorBidi" w:cstheme="majorBidi"/>
          <w:b/>
          <w:bCs/>
        </w:rPr>
        <w:t>S2</w:t>
      </w:r>
      <w:r w:rsidRPr="005234D5">
        <w:rPr>
          <w:rFonts w:asciiTheme="majorBidi" w:hAnsiTheme="majorBidi" w:cstheme="majorBidi"/>
          <w:b/>
          <w:bCs/>
        </w:rPr>
        <w:t>.</w:t>
      </w:r>
      <w:r w:rsidRPr="005234D5">
        <w:rPr>
          <w:rFonts w:asciiTheme="majorBidi" w:hAnsiTheme="majorBidi" w:cstheme="majorBidi"/>
        </w:rPr>
        <w:t xml:space="preserve"> A description of the patients' cohort</w:t>
      </w:r>
    </w:p>
    <w:tbl>
      <w:tblPr>
        <w:tblStyle w:val="TableGrid"/>
        <w:tblW w:w="9184" w:type="dxa"/>
        <w:tblLook w:val="04A0" w:firstRow="1" w:lastRow="0" w:firstColumn="1" w:lastColumn="0" w:noHBand="0" w:noVBand="1"/>
      </w:tblPr>
      <w:tblGrid>
        <w:gridCol w:w="1489"/>
        <w:gridCol w:w="1347"/>
        <w:gridCol w:w="652"/>
        <w:gridCol w:w="2177"/>
        <w:gridCol w:w="3519"/>
      </w:tblGrid>
      <w:tr w:rsidR="00E72F26" w:rsidRPr="005234D5" w14:paraId="4F31E097" w14:textId="77777777" w:rsidTr="00770CA6">
        <w:tc>
          <w:tcPr>
            <w:tcW w:w="1489" w:type="dxa"/>
          </w:tcPr>
          <w:p w14:paraId="7C49BA6E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Patient ID</w:t>
            </w:r>
          </w:p>
        </w:tc>
        <w:tc>
          <w:tcPr>
            <w:tcW w:w="1347" w:type="dxa"/>
          </w:tcPr>
          <w:p w14:paraId="33821283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Mutation</w:t>
            </w:r>
          </w:p>
        </w:tc>
        <w:tc>
          <w:tcPr>
            <w:tcW w:w="652" w:type="dxa"/>
          </w:tcPr>
          <w:p w14:paraId="200CEB82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  <w:tc>
          <w:tcPr>
            <w:tcW w:w="2177" w:type="dxa"/>
          </w:tcPr>
          <w:p w14:paraId="2AB38B62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Age at sampling (Y)</w:t>
            </w:r>
          </w:p>
        </w:tc>
        <w:tc>
          <w:tcPr>
            <w:tcW w:w="3519" w:type="dxa"/>
          </w:tcPr>
          <w:p w14:paraId="44F6E812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  <w:b/>
                <w:bCs/>
              </w:rPr>
              <w:t>Clinical symptoms</w:t>
            </w:r>
          </w:p>
        </w:tc>
      </w:tr>
      <w:tr w:rsidR="00E72F26" w:rsidRPr="005234D5" w14:paraId="64DAFA5B" w14:textId="77777777" w:rsidTr="00770CA6">
        <w:tc>
          <w:tcPr>
            <w:tcW w:w="1489" w:type="dxa"/>
            <w:shd w:val="clear" w:color="auto" w:fill="CCECFF"/>
          </w:tcPr>
          <w:p w14:paraId="4781E9D4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UOHi011</w:t>
            </w:r>
          </w:p>
        </w:tc>
        <w:tc>
          <w:tcPr>
            <w:tcW w:w="1347" w:type="dxa"/>
            <w:shd w:val="clear" w:color="auto" w:fill="CCECFF"/>
          </w:tcPr>
          <w:p w14:paraId="5DF45636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Dup7</w:t>
            </w:r>
          </w:p>
        </w:tc>
        <w:tc>
          <w:tcPr>
            <w:tcW w:w="652" w:type="dxa"/>
            <w:shd w:val="clear" w:color="auto" w:fill="CCECFF"/>
          </w:tcPr>
          <w:p w14:paraId="019C3A8D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177" w:type="dxa"/>
            <w:shd w:val="clear" w:color="auto" w:fill="CCECFF"/>
          </w:tcPr>
          <w:p w14:paraId="617EDA09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7.5</w:t>
            </w:r>
          </w:p>
        </w:tc>
        <w:tc>
          <w:tcPr>
            <w:tcW w:w="3519" w:type="dxa"/>
            <w:shd w:val="clear" w:color="auto" w:fill="CCECFF"/>
          </w:tcPr>
          <w:p w14:paraId="5A7F688E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ASD, minor ID</w:t>
            </w:r>
          </w:p>
        </w:tc>
      </w:tr>
      <w:tr w:rsidR="00E72F26" w:rsidRPr="005234D5" w14:paraId="2CCF06CD" w14:textId="77777777" w:rsidTr="00770CA6">
        <w:tc>
          <w:tcPr>
            <w:tcW w:w="1489" w:type="dxa"/>
            <w:shd w:val="clear" w:color="auto" w:fill="CCECFF"/>
          </w:tcPr>
          <w:p w14:paraId="3FC36F0B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UOHi010</w:t>
            </w:r>
          </w:p>
        </w:tc>
        <w:tc>
          <w:tcPr>
            <w:tcW w:w="1347" w:type="dxa"/>
            <w:shd w:val="clear" w:color="auto" w:fill="CCECFF"/>
          </w:tcPr>
          <w:p w14:paraId="4787C7BF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Control</w:t>
            </w:r>
          </w:p>
        </w:tc>
        <w:tc>
          <w:tcPr>
            <w:tcW w:w="652" w:type="dxa"/>
            <w:shd w:val="clear" w:color="auto" w:fill="CCECFF"/>
          </w:tcPr>
          <w:p w14:paraId="3F06C08E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177" w:type="dxa"/>
            <w:shd w:val="clear" w:color="auto" w:fill="CCECFF"/>
          </w:tcPr>
          <w:p w14:paraId="0115DD15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3519" w:type="dxa"/>
            <w:shd w:val="clear" w:color="auto" w:fill="CCECFF"/>
          </w:tcPr>
          <w:p w14:paraId="3ECF2BC5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-</w:t>
            </w:r>
          </w:p>
        </w:tc>
      </w:tr>
      <w:tr w:rsidR="00E72F26" w:rsidRPr="005234D5" w14:paraId="533ED847" w14:textId="77777777" w:rsidTr="00770CA6">
        <w:tc>
          <w:tcPr>
            <w:tcW w:w="1489" w:type="dxa"/>
            <w:shd w:val="clear" w:color="auto" w:fill="CCFFCC"/>
          </w:tcPr>
          <w:p w14:paraId="1D44AA6F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784313</w:t>
            </w:r>
          </w:p>
        </w:tc>
        <w:tc>
          <w:tcPr>
            <w:tcW w:w="1347" w:type="dxa"/>
            <w:shd w:val="clear" w:color="auto" w:fill="CCFFCC"/>
          </w:tcPr>
          <w:p w14:paraId="6E4B347F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GRIN2B</w:t>
            </w:r>
          </w:p>
        </w:tc>
        <w:tc>
          <w:tcPr>
            <w:tcW w:w="652" w:type="dxa"/>
            <w:shd w:val="clear" w:color="auto" w:fill="CCFFCC"/>
          </w:tcPr>
          <w:p w14:paraId="5629D39D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2177" w:type="dxa"/>
            <w:shd w:val="clear" w:color="auto" w:fill="CCFFCC"/>
          </w:tcPr>
          <w:p w14:paraId="1DA80208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519" w:type="dxa"/>
            <w:shd w:val="clear" w:color="auto" w:fill="CCFFCC"/>
          </w:tcPr>
          <w:p w14:paraId="5162B822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ASD, ID</w:t>
            </w:r>
          </w:p>
        </w:tc>
      </w:tr>
      <w:tr w:rsidR="00E72F26" w:rsidRPr="005234D5" w14:paraId="4BEEB411" w14:textId="77777777" w:rsidTr="00770CA6">
        <w:tc>
          <w:tcPr>
            <w:tcW w:w="1489" w:type="dxa"/>
            <w:shd w:val="clear" w:color="auto" w:fill="CCFFCC"/>
          </w:tcPr>
          <w:p w14:paraId="2CFBF329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234D5">
              <w:rPr>
                <w:rFonts w:asciiTheme="majorBidi" w:hAnsiTheme="majorBidi" w:cstheme="majorBidi"/>
              </w:rPr>
              <w:t>UOHi010</w:t>
            </w:r>
          </w:p>
        </w:tc>
        <w:tc>
          <w:tcPr>
            <w:tcW w:w="1347" w:type="dxa"/>
            <w:shd w:val="clear" w:color="auto" w:fill="CCFFCC"/>
          </w:tcPr>
          <w:p w14:paraId="58AC3DCA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Control</w:t>
            </w:r>
          </w:p>
        </w:tc>
        <w:tc>
          <w:tcPr>
            <w:tcW w:w="652" w:type="dxa"/>
            <w:shd w:val="clear" w:color="auto" w:fill="CCFFCC"/>
          </w:tcPr>
          <w:p w14:paraId="62CB5CAD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177" w:type="dxa"/>
            <w:shd w:val="clear" w:color="auto" w:fill="CCFFCC"/>
          </w:tcPr>
          <w:p w14:paraId="2EAF4113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3519" w:type="dxa"/>
            <w:shd w:val="clear" w:color="auto" w:fill="CCFFCC"/>
          </w:tcPr>
          <w:p w14:paraId="146042C8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-</w:t>
            </w:r>
          </w:p>
        </w:tc>
      </w:tr>
      <w:tr w:rsidR="00E72F26" w:rsidRPr="005234D5" w14:paraId="51DA7E4B" w14:textId="77777777" w:rsidTr="00770CA6">
        <w:tc>
          <w:tcPr>
            <w:tcW w:w="1489" w:type="dxa"/>
            <w:shd w:val="clear" w:color="auto" w:fill="FFCCFF"/>
          </w:tcPr>
          <w:p w14:paraId="1F7EDFF9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UOHi003-A</w:t>
            </w:r>
          </w:p>
        </w:tc>
        <w:tc>
          <w:tcPr>
            <w:tcW w:w="1347" w:type="dxa"/>
            <w:shd w:val="clear" w:color="auto" w:fill="FFCCFF"/>
          </w:tcPr>
          <w:p w14:paraId="6163073B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SHANK3</w:t>
            </w:r>
          </w:p>
        </w:tc>
        <w:tc>
          <w:tcPr>
            <w:tcW w:w="652" w:type="dxa"/>
            <w:shd w:val="clear" w:color="auto" w:fill="FFCCFF"/>
          </w:tcPr>
          <w:p w14:paraId="2F194FFB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2177" w:type="dxa"/>
            <w:shd w:val="clear" w:color="auto" w:fill="FFCCFF"/>
          </w:tcPr>
          <w:p w14:paraId="791E1916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519" w:type="dxa"/>
            <w:shd w:val="clear" w:color="auto" w:fill="FFCCFF"/>
          </w:tcPr>
          <w:p w14:paraId="12B55715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ASD, ID</w:t>
            </w:r>
          </w:p>
        </w:tc>
      </w:tr>
      <w:tr w:rsidR="00E72F26" w:rsidRPr="005234D5" w14:paraId="618B6409" w14:textId="77777777" w:rsidTr="00770CA6">
        <w:tc>
          <w:tcPr>
            <w:tcW w:w="1489" w:type="dxa"/>
            <w:shd w:val="clear" w:color="auto" w:fill="FFCCFF"/>
          </w:tcPr>
          <w:p w14:paraId="462BEFE4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UOHi002-A</w:t>
            </w:r>
          </w:p>
        </w:tc>
        <w:tc>
          <w:tcPr>
            <w:tcW w:w="1347" w:type="dxa"/>
            <w:shd w:val="clear" w:color="auto" w:fill="FFCCFF"/>
          </w:tcPr>
          <w:p w14:paraId="1E9EE635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Control</w:t>
            </w:r>
          </w:p>
        </w:tc>
        <w:tc>
          <w:tcPr>
            <w:tcW w:w="652" w:type="dxa"/>
            <w:shd w:val="clear" w:color="auto" w:fill="FFCCFF"/>
          </w:tcPr>
          <w:p w14:paraId="50F233B4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2177" w:type="dxa"/>
            <w:shd w:val="clear" w:color="auto" w:fill="FFCCFF"/>
          </w:tcPr>
          <w:p w14:paraId="76B65FEC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3519" w:type="dxa"/>
            <w:shd w:val="clear" w:color="auto" w:fill="FFCCFF"/>
          </w:tcPr>
          <w:p w14:paraId="4D8AD147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-</w:t>
            </w:r>
          </w:p>
        </w:tc>
      </w:tr>
      <w:tr w:rsidR="00E72F26" w:rsidRPr="005234D5" w14:paraId="281C1B7A" w14:textId="77777777" w:rsidTr="00770CA6">
        <w:tc>
          <w:tcPr>
            <w:tcW w:w="1489" w:type="dxa"/>
            <w:shd w:val="clear" w:color="auto" w:fill="CCCCFF"/>
          </w:tcPr>
          <w:p w14:paraId="3B89A5E8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UOHi004</w:t>
            </w:r>
          </w:p>
        </w:tc>
        <w:tc>
          <w:tcPr>
            <w:tcW w:w="1347" w:type="dxa"/>
            <w:shd w:val="clear" w:color="auto" w:fill="CCCCFF"/>
          </w:tcPr>
          <w:p w14:paraId="2AAE79B1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UBTF</w:t>
            </w:r>
          </w:p>
        </w:tc>
        <w:tc>
          <w:tcPr>
            <w:tcW w:w="652" w:type="dxa"/>
            <w:shd w:val="clear" w:color="auto" w:fill="CCCCFF"/>
          </w:tcPr>
          <w:p w14:paraId="027F4EED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2177" w:type="dxa"/>
            <w:shd w:val="clear" w:color="auto" w:fill="CCCCFF"/>
          </w:tcPr>
          <w:p w14:paraId="6903827B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3519" w:type="dxa"/>
            <w:shd w:val="clear" w:color="auto" w:fill="CCCCFF"/>
          </w:tcPr>
          <w:p w14:paraId="46B1A537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ASD, ID</w:t>
            </w:r>
          </w:p>
        </w:tc>
      </w:tr>
      <w:tr w:rsidR="00E72F26" w:rsidRPr="005234D5" w14:paraId="7049D51A" w14:textId="77777777" w:rsidTr="00770CA6">
        <w:tc>
          <w:tcPr>
            <w:tcW w:w="1489" w:type="dxa"/>
            <w:shd w:val="clear" w:color="auto" w:fill="CCCCFF"/>
          </w:tcPr>
          <w:p w14:paraId="5956F1C2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UOHi005</w:t>
            </w:r>
          </w:p>
        </w:tc>
        <w:tc>
          <w:tcPr>
            <w:tcW w:w="1347" w:type="dxa"/>
            <w:shd w:val="clear" w:color="auto" w:fill="CCCCFF"/>
          </w:tcPr>
          <w:p w14:paraId="77858287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Control</w:t>
            </w:r>
          </w:p>
        </w:tc>
        <w:tc>
          <w:tcPr>
            <w:tcW w:w="652" w:type="dxa"/>
            <w:shd w:val="clear" w:color="auto" w:fill="CCCCFF"/>
          </w:tcPr>
          <w:p w14:paraId="57ED7A30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2177" w:type="dxa"/>
            <w:shd w:val="clear" w:color="auto" w:fill="CCCCFF"/>
          </w:tcPr>
          <w:p w14:paraId="4C757B19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3519" w:type="dxa"/>
            <w:shd w:val="clear" w:color="auto" w:fill="CCCCFF"/>
          </w:tcPr>
          <w:p w14:paraId="52004AFE" w14:textId="77777777" w:rsidR="00E72F26" w:rsidRPr="005234D5" w:rsidRDefault="00E72F26" w:rsidP="00770CA6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5234D5">
              <w:rPr>
                <w:rFonts w:asciiTheme="majorBidi" w:hAnsiTheme="majorBidi" w:cstheme="majorBidi"/>
              </w:rPr>
              <w:t>-</w:t>
            </w:r>
          </w:p>
        </w:tc>
      </w:tr>
    </w:tbl>
    <w:p w14:paraId="071BDBAD" w14:textId="77777777" w:rsidR="00E72F26" w:rsidRPr="005234D5" w:rsidRDefault="00E72F26" w:rsidP="00E72F26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E72F26" w:rsidRPr="005234D5" w:rsidSect="00CA6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26"/>
    <w:rsid w:val="001C688B"/>
    <w:rsid w:val="003F66CF"/>
    <w:rsid w:val="005A769C"/>
    <w:rsid w:val="00605BF1"/>
    <w:rsid w:val="00CA60E7"/>
    <w:rsid w:val="00CD2E53"/>
    <w:rsid w:val="00E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5E10"/>
  <w15:chartTrackingRefBased/>
  <w15:docId w15:val="{DB9A7A37-CB44-4E0B-9E07-F7D608E5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F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2F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0</DocSecurity>
  <Lines>6</Lines>
  <Paragraphs>2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hussein</dc:creator>
  <cp:keywords/>
  <dc:description/>
  <cp:lastModifiedBy>yara hussein</cp:lastModifiedBy>
  <cp:revision>3</cp:revision>
  <dcterms:created xsi:type="dcterms:W3CDTF">2022-11-02T15:54:00Z</dcterms:created>
  <dcterms:modified xsi:type="dcterms:W3CDTF">2022-11-15T14:12:00Z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2a739843-0dba-4cf7-af57-2e5911e5f374</vt:lpwstr>
  </property>
</Properties>
</file>