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37CE1" w14:textId="6B917545" w:rsidR="0048159C" w:rsidRDefault="0048159C" w:rsidP="0048159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>Supplementary information</w:t>
      </w:r>
    </w:p>
    <w:p w14:paraId="2E274002" w14:textId="77777777" w:rsidR="0048159C" w:rsidRPr="00694B7A" w:rsidRDefault="0048159C" w:rsidP="0048159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 w:rsidRPr="00694B7A">
        <w:rPr>
          <w:rFonts w:ascii="Times New Roman" w:eastAsia="Calibri" w:hAnsi="Times New Roman" w:cs="Times New Roman"/>
          <w:b/>
          <w:sz w:val="24"/>
          <w:szCs w:val="24"/>
          <w:lang w:val="en-US"/>
        </w:rPr>
        <w:t>Sulfamic</w:t>
      </w:r>
      <w:proofErr w:type="spellEnd"/>
      <w:r w:rsidRPr="00694B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acid catalyzed facile synthesis of </w:t>
      </w:r>
      <w:proofErr w:type="spellStart"/>
      <w:r w:rsidRPr="00694B7A">
        <w:rPr>
          <w:rFonts w:ascii="Times New Roman" w:eastAsia="Calibri" w:hAnsi="Times New Roman" w:cs="Times New Roman"/>
          <w:b/>
          <w:sz w:val="24"/>
          <w:szCs w:val="24"/>
          <w:lang w:val="en-US"/>
        </w:rPr>
        <w:t>Arylmethyleneisoxazolone</w:t>
      </w:r>
      <w:proofErr w:type="spellEnd"/>
      <w:r w:rsidRPr="00694B7A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derivatives</w:t>
      </w:r>
    </w:p>
    <w:p w14:paraId="32CF61FF" w14:textId="77777777" w:rsidR="0048159C" w:rsidRPr="00694B7A" w:rsidRDefault="0048159C" w:rsidP="0048159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14:paraId="58EF423C" w14:textId="77777777" w:rsidR="0048159C" w:rsidRPr="00694B7A" w:rsidRDefault="0048159C" w:rsidP="0048159C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>Chaima</w:t>
      </w:r>
      <w:proofErr w:type="spellEnd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Boureghda</w:t>
      </w:r>
      <w:r w:rsidRPr="00694B7A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</w:t>
      </w:r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>Raouf</w:t>
      </w:r>
      <w:proofErr w:type="spellEnd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Boulcina</w:t>
      </w:r>
      <w:r w:rsidRPr="00694B7A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</w:t>
      </w:r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>Sihem</w:t>
      </w:r>
      <w:proofErr w:type="spellEnd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Harchouche</w:t>
      </w:r>
      <w:r w:rsidRPr="00694B7A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</w:t>
      </w:r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>Roumeila</w:t>
      </w:r>
      <w:proofErr w:type="spellEnd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Zerrouk</w:t>
      </w:r>
      <w:r w:rsidRPr="00694B7A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</w:t>
      </w:r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>Abdelmadjid</w:t>
      </w:r>
      <w:proofErr w:type="spellEnd"/>
      <w:r w:rsidRPr="00694B7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Debache</w:t>
      </w:r>
      <w:r w:rsidRPr="00694B7A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1*</w:t>
      </w:r>
    </w:p>
    <w:p w14:paraId="6DCCE663" w14:textId="77777777" w:rsidR="0048159C" w:rsidRPr="00694B7A" w:rsidRDefault="0048159C" w:rsidP="0048159C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</w:pPr>
    </w:p>
    <w:p w14:paraId="68AF6810" w14:textId="77777777" w:rsidR="0048159C" w:rsidRPr="00694B7A" w:rsidRDefault="0048159C" w:rsidP="0048159C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694B7A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694B7A">
        <w:rPr>
          <w:rFonts w:ascii="Times New Roman" w:eastAsia="Calibri" w:hAnsi="Times New Roman" w:cs="Times New Roman"/>
          <w:sz w:val="20"/>
          <w:szCs w:val="20"/>
        </w:rPr>
        <w:t xml:space="preserve">Laboratoire de synthèse de molécules d’intérêts biologiques. Université Frères </w:t>
      </w:r>
      <w:proofErr w:type="spellStart"/>
      <w:r w:rsidRPr="00694B7A">
        <w:rPr>
          <w:rFonts w:ascii="Times New Roman" w:eastAsia="Calibri" w:hAnsi="Times New Roman" w:cs="Times New Roman"/>
          <w:sz w:val="20"/>
          <w:szCs w:val="20"/>
        </w:rPr>
        <w:t>Mentouri</w:t>
      </w:r>
      <w:proofErr w:type="spellEnd"/>
      <w:r w:rsidRPr="00694B7A">
        <w:rPr>
          <w:rFonts w:ascii="Times New Roman" w:eastAsia="Calibri" w:hAnsi="Times New Roman" w:cs="Times New Roman"/>
          <w:sz w:val="20"/>
          <w:szCs w:val="20"/>
        </w:rPr>
        <w:t xml:space="preserve"> Constantine 1, </w:t>
      </w:r>
      <w:proofErr w:type="spellStart"/>
      <w:r w:rsidRPr="00694B7A">
        <w:rPr>
          <w:rFonts w:ascii="Times New Roman" w:eastAsia="Calibri" w:hAnsi="Times New Roman" w:cs="Times New Roman"/>
          <w:sz w:val="20"/>
          <w:szCs w:val="20"/>
        </w:rPr>
        <w:t>Algeria</w:t>
      </w:r>
      <w:proofErr w:type="spellEnd"/>
    </w:p>
    <w:p w14:paraId="09401DCB" w14:textId="77777777" w:rsidR="0048159C" w:rsidRPr="0048159C" w:rsidRDefault="0048159C" w:rsidP="0048159C">
      <w:pPr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</w:p>
    <w:p w14:paraId="464CDA4B" w14:textId="4CC3F966" w:rsidR="0048159C" w:rsidRPr="0048159C" w:rsidRDefault="0048159C" w:rsidP="0048159C">
      <w:pPr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48159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/>
        </w:rPr>
        <w:t>1</w:t>
      </w:r>
      <w:r w:rsidRPr="0048159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H and </w:t>
      </w:r>
      <w:r w:rsidRPr="0048159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US"/>
        </w:rPr>
        <w:t>13</w:t>
      </w:r>
      <w:r w:rsidRPr="004815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C NMR spectra of all products</w:t>
      </w:r>
    </w:p>
    <w:p w14:paraId="7BC39DCE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A89D65C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4F137E7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4FA6067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4510DD6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48C89FC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E9647B6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649EFAE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D7CA286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173F75A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8E4F729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2EAB3F8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106DCED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F5653E8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DDD9CA8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9CFCDC5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415D867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51BDF75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9583EAF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969755F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DC8A764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5CA4DB0" w14:textId="77777777" w:rsidR="0048159C" w:rsidRDefault="0048159C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B7B2533" w14:textId="59E9F159" w:rsidR="00DF576B" w:rsidRDefault="001961C8">
      <w:pPr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bookmarkEnd w:id="0"/>
      <w:r w:rsidRPr="001961C8">
        <w:rPr>
          <w:rFonts w:asciiTheme="majorBidi" w:hAnsiTheme="majorBidi" w:cstheme="majorBidi"/>
          <w:sz w:val="24"/>
          <w:szCs w:val="24"/>
          <w:lang w:val="en-GB"/>
        </w:rPr>
        <w:lastRenderedPageBreak/>
        <w:t>4-benzylidene-3-méthylisoxazol-5(4</w:t>
      </w:r>
      <w:r w:rsidRPr="001961C8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1961C8">
        <w:rPr>
          <w:rFonts w:asciiTheme="majorBidi" w:hAnsiTheme="majorBidi" w:cstheme="majorBidi"/>
          <w:sz w:val="24"/>
          <w:szCs w:val="24"/>
          <w:lang w:val="en-GB"/>
        </w:rPr>
        <w:t>)-one (</w:t>
      </w:r>
      <w:r w:rsidRPr="001961C8">
        <w:rPr>
          <w:rFonts w:asciiTheme="majorBidi" w:hAnsiTheme="majorBidi" w:cstheme="majorBidi"/>
          <w:b/>
          <w:bCs/>
          <w:sz w:val="24"/>
          <w:szCs w:val="24"/>
          <w:lang w:val="en-GB"/>
        </w:rPr>
        <w:t>3a</w:t>
      </w:r>
      <w:r w:rsidRPr="001961C8"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7EDCC88F" w14:textId="77777777" w:rsidR="001961C8" w:rsidRDefault="001961C8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4A5BFF82" w14:textId="7706FEFF" w:rsidR="001961C8" w:rsidRDefault="001961C8" w:rsidP="001961C8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6017BC69" wp14:editId="4D530A0A">
            <wp:extent cx="5999148" cy="4086604"/>
            <wp:effectExtent l="0" t="0" r="190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83" cy="411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83A5C" w14:textId="2968ADFC" w:rsidR="001961C8" w:rsidRDefault="001961C8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69BB6000" wp14:editId="57BA840C">
            <wp:extent cx="5982056" cy="38309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961" cy="383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75D10" w14:textId="1E31DF83" w:rsidR="001961C8" w:rsidRDefault="001961C8">
      <w:pPr>
        <w:rPr>
          <w:rFonts w:asciiTheme="majorBidi" w:hAnsiTheme="majorBidi" w:cstheme="majorBidi"/>
          <w:sz w:val="24"/>
          <w:szCs w:val="24"/>
          <w:lang w:val="en-GB"/>
        </w:rPr>
      </w:pPr>
      <w:r w:rsidRPr="001961C8">
        <w:rPr>
          <w:rFonts w:asciiTheme="majorBidi" w:hAnsiTheme="majorBidi" w:cstheme="majorBidi"/>
          <w:sz w:val="24"/>
          <w:szCs w:val="24"/>
          <w:lang w:val="en-GB"/>
        </w:rPr>
        <w:lastRenderedPageBreak/>
        <w:t>3-methyl-4-(4-methylbenzylidene</w:t>
      </w:r>
      <w:proofErr w:type="gramStart"/>
      <w:r w:rsidRPr="001961C8">
        <w:rPr>
          <w:rFonts w:asciiTheme="majorBidi" w:hAnsiTheme="majorBidi" w:cstheme="majorBidi"/>
          <w:sz w:val="24"/>
          <w:szCs w:val="24"/>
          <w:lang w:val="en-GB"/>
        </w:rPr>
        <w:t>)isoxazol</w:t>
      </w:r>
      <w:proofErr w:type="gramEnd"/>
      <w:r w:rsidRPr="001961C8">
        <w:rPr>
          <w:rFonts w:asciiTheme="majorBidi" w:hAnsiTheme="majorBidi" w:cstheme="majorBidi"/>
          <w:sz w:val="24"/>
          <w:szCs w:val="24"/>
          <w:lang w:val="en-GB"/>
        </w:rPr>
        <w:t>-5(4</w:t>
      </w:r>
      <w:r w:rsidRPr="001961C8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1961C8">
        <w:rPr>
          <w:rFonts w:asciiTheme="majorBidi" w:hAnsiTheme="majorBidi" w:cstheme="majorBidi"/>
          <w:sz w:val="24"/>
          <w:szCs w:val="24"/>
          <w:lang w:val="en-GB"/>
        </w:rPr>
        <w:t>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1961C8">
        <w:rPr>
          <w:rFonts w:asciiTheme="majorBidi" w:hAnsiTheme="majorBidi" w:cstheme="majorBidi"/>
          <w:b/>
          <w:bCs/>
          <w:sz w:val="24"/>
          <w:szCs w:val="24"/>
          <w:lang w:val="en-GB"/>
        </w:rPr>
        <w:t>3b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7A587403" w14:textId="2E67859C" w:rsidR="001961C8" w:rsidRDefault="001961C8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547D8883" w14:textId="6D951BE3" w:rsidR="001961C8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0A5402B8" wp14:editId="6D263390">
            <wp:extent cx="5937884" cy="4085590"/>
            <wp:effectExtent l="0" t="0" r="635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81" cy="411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BC7FB" w14:textId="3289844A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67CF3907" wp14:editId="00AA2AAD">
            <wp:extent cx="5819572" cy="381317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33" cy="382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14:paraId="473114CC" w14:textId="40F7A802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77F51CA8" w14:textId="682B8816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  <w:r w:rsidRPr="00AB0EB6">
        <w:rPr>
          <w:rFonts w:asciiTheme="majorBidi" w:hAnsiTheme="majorBidi" w:cstheme="majorBidi"/>
          <w:sz w:val="24"/>
          <w:szCs w:val="24"/>
          <w:lang w:val="en-GB"/>
        </w:rPr>
        <w:lastRenderedPageBreak/>
        <w:t>4-(4-ethylbenzylidene)-3-methylisoxazol-5(4</w:t>
      </w:r>
      <w:r w:rsidRPr="00AB0EB6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AB0EB6">
        <w:rPr>
          <w:rFonts w:asciiTheme="majorBidi" w:hAnsiTheme="majorBidi" w:cstheme="majorBidi"/>
          <w:sz w:val="24"/>
          <w:szCs w:val="24"/>
          <w:lang w:val="en-GB"/>
        </w:rPr>
        <w:t>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AB0EB6">
        <w:rPr>
          <w:rFonts w:asciiTheme="majorBidi" w:hAnsiTheme="majorBidi" w:cstheme="majorBidi"/>
          <w:b/>
          <w:bCs/>
          <w:sz w:val="24"/>
          <w:szCs w:val="24"/>
          <w:lang w:val="en-GB"/>
        </w:rPr>
        <w:t>3c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69109DF0" w14:textId="3D87FA3F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2498189B" w14:textId="7E17592F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5F4AF134" wp14:editId="39293D09">
            <wp:extent cx="5853270" cy="38176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689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554E3" w14:textId="7BA8DF33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5FE2FDD" wp14:editId="081DD609">
            <wp:extent cx="5913109" cy="4107815"/>
            <wp:effectExtent l="0" t="0" r="0" b="698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59" cy="412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78FC1" w14:textId="4577D258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  <w:r w:rsidRPr="00AB0EB6">
        <w:rPr>
          <w:rFonts w:asciiTheme="majorBidi" w:hAnsiTheme="majorBidi" w:cstheme="majorBidi"/>
          <w:sz w:val="24"/>
          <w:szCs w:val="24"/>
          <w:lang w:val="en-GB"/>
        </w:rPr>
        <w:lastRenderedPageBreak/>
        <w:t>4-(4-hydroxybenzylidene)-3-methylisoxazol-5(4</w:t>
      </w:r>
      <w:r w:rsidRPr="00AB0EB6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AB0EB6">
        <w:rPr>
          <w:rFonts w:asciiTheme="majorBidi" w:hAnsiTheme="majorBidi" w:cstheme="majorBidi"/>
          <w:sz w:val="24"/>
          <w:szCs w:val="24"/>
          <w:lang w:val="en-GB"/>
        </w:rPr>
        <w:t>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AB0EB6">
        <w:rPr>
          <w:rFonts w:asciiTheme="majorBidi" w:hAnsiTheme="majorBidi" w:cstheme="majorBidi"/>
          <w:b/>
          <w:bCs/>
          <w:sz w:val="24"/>
          <w:szCs w:val="24"/>
          <w:lang w:val="en-GB"/>
        </w:rPr>
        <w:t>3d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20CD5263" w14:textId="7FDE6053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1122517B" w14:textId="593EDEFB" w:rsidR="00AB0EB6" w:rsidRDefault="00AB0EB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3026CE27" wp14:editId="33C64B2D">
            <wp:extent cx="5742299" cy="3668330"/>
            <wp:effectExtent l="0" t="0" r="0" b="88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115" cy="36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1C29" w14:textId="316189AF" w:rsidR="00AB0EB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01B4CEF" wp14:editId="48319658">
            <wp:extent cx="5819460" cy="407924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630" cy="409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BBEA4" w14:textId="3FFD58AB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753F6FB6" w14:textId="3826F958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 w:rsidRPr="00AB3686">
        <w:rPr>
          <w:rFonts w:asciiTheme="majorBidi" w:hAnsiTheme="majorBidi" w:cstheme="majorBidi"/>
          <w:sz w:val="24"/>
          <w:szCs w:val="24"/>
          <w:lang w:val="en-GB"/>
        </w:rPr>
        <w:lastRenderedPageBreak/>
        <w:t>4-(4-methoxybenzylidene)-3-methylisoxazol-5(4H)-one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AB3686">
        <w:rPr>
          <w:rFonts w:asciiTheme="majorBidi" w:hAnsiTheme="majorBidi" w:cstheme="majorBidi"/>
          <w:b/>
          <w:bCs/>
          <w:sz w:val="24"/>
          <w:szCs w:val="24"/>
          <w:lang w:val="en-GB"/>
        </w:rPr>
        <w:t>3e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4A388540" w14:textId="755CD1BF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04E78301" w14:textId="48B9EBC8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5700BB8" wp14:editId="1932B0EB">
            <wp:extent cx="5844443" cy="3820795"/>
            <wp:effectExtent l="0" t="0" r="4445" b="825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530" cy="3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72B47" w14:textId="10912B04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3CAE2483" wp14:editId="27695FE9">
            <wp:extent cx="5827616" cy="4028440"/>
            <wp:effectExtent l="0" t="0" r="190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636" cy="403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BE2DD" w14:textId="2AAB0AC8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7EC973F8" w14:textId="5F458A85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 w:rsidRPr="00AB3686">
        <w:rPr>
          <w:rFonts w:asciiTheme="majorBidi" w:hAnsiTheme="majorBidi" w:cstheme="majorBidi"/>
          <w:sz w:val="24"/>
          <w:szCs w:val="24"/>
          <w:lang w:val="en-GB"/>
        </w:rPr>
        <w:lastRenderedPageBreak/>
        <w:t>4-(4-(</w:t>
      </w:r>
      <w:proofErr w:type="spellStart"/>
      <w:r w:rsidRPr="00AB3686">
        <w:rPr>
          <w:rFonts w:asciiTheme="majorBidi" w:hAnsiTheme="majorBidi" w:cstheme="majorBidi"/>
          <w:sz w:val="24"/>
          <w:szCs w:val="24"/>
          <w:lang w:val="en-GB"/>
        </w:rPr>
        <w:t>dimethylamino</w:t>
      </w:r>
      <w:proofErr w:type="spellEnd"/>
      <w:proofErr w:type="gramStart"/>
      <w:r w:rsidRPr="00AB3686">
        <w:rPr>
          <w:rFonts w:asciiTheme="majorBidi" w:hAnsiTheme="majorBidi" w:cstheme="majorBidi"/>
          <w:sz w:val="24"/>
          <w:szCs w:val="24"/>
          <w:lang w:val="en-GB"/>
        </w:rPr>
        <w:t>)</w:t>
      </w:r>
      <w:proofErr w:type="spellStart"/>
      <w:r w:rsidRPr="00AB3686">
        <w:rPr>
          <w:rFonts w:asciiTheme="majorBidi" w:hAnsiTheme="majorBidi" w:cstheme="majorBidi"/>
          <w:sz w:val="24"/>
          <w:szCs w:val="24"/>
          <w:lang w:val="en-GB"/>
        </w:rPr>
        <w:t>benzylidene</w:t>
      </w:r>
      <w:proofErr w:type="spellEnd"/>
      <w:proofErr w:type="gramEnd"/>
      <w:r w:rsidRPr="00AB3686">
        <w:rPr>
          <w:rFonts w:asciiTheme="majorBidi" w:hAnsiTheme="majorBidi" w:cstheme="majorBidi"/>
          <w:sz w:val="24"/>
          <w:szCs w:val="24"/>
          <w:lang w:val="en-GB"/>
        </w:rPr>
        <w:t>)-3-methylisoxazol-5(4</w:t>
      </w:r>
      <w:r w:rsidRPr="00AB3686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AB3686">
        <w:rPr>
          <w:rFonts w:asciiTheme="majorBidi" w:hAnsiTheme="majorBidi" w:cstheme="majorBidi"/>
          <w:sz w:val="24"/>
          <w:szCs w:val="24"/>
          <w:lang w:val="en-GB"/>
        </w:rPr>
        <w:t>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AB3686">
        <w:rPr>
          <w:rFonts w:asciiTheme="majorBidi" w:hAnsiTheme="majorBidi" w:cstheme="majorBidi"/>
          <w:b/>
          <w:bCs/>
          <w:sz w:val="24"/>
          <w:szCs w:val="24"/>
          <w:lang w:val="en-GB"/>
        </w:rPr>
        <w:t>3f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09DFF7DF" w14:textId="7034DA89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36B0A046" w14:textId="24F983C6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5A7572FB" wp14:editId="5B5FABA6">
            <wp:extent cx="5725522" cy="3735658"/>
            <wp:effectExtent l="0" t="0" r="889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473" cy="376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10924" w14:textId="77777777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078DFD4C" w14:textId="4023BD8F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0789354D" wp14:editId="6AF47B1B">
            <wp:extent cx="5708591" cy="3811270"/>
            <wp:effectExtent l="0" t="0" r="698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402" cy="382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604F7" w14:textId="4108651F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7A1C3531" w14:textId="23CEFE32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 w:rsidRPr="00AB3686">
        <w:rPr>
          <w:rFonts w:asciiTheme="majorBidi" w:hAnsiTheme="majorBidi" w:cstheme="majorBidi"/>
          <w:sz w:val="24"/>
          <w:szCs w:val="24"/>
          <w:lang w:val="en-GB"/>
        </w:rPr>
        <w:lastRenderedPageBreak/>
        <w:t>4-((1</w:t>
      </w:r>
      <w:r w:rsidRPr="00AB3686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AB3686">
        <w:rPr>
          <w:rFonts w:asciiTheme="majorBidi" w:hAnsiTheme="majorBidi" w:cstheme="majorBidi"/>
          <w:sz w:val="24"/>
          <w:szCs w:val="24"/>
          <w:lang w:val="en-GB"/>
        </w:rPr>
        <w:t>-indol-3-yl</w:t>
      </w:r>
      <w:proofErr w:type="gramStart"/>
      <w:r w:rsidRPr="00AB3686">
        <w:rPr>
          <w:rFonts w:asciiTheme="majorBidi" w:hAnsiTheme="majorBidi" w:cstheme="majorBidi"/>
          <w:sz w:val="24"/>
          <w:szCs w:val="24"/>
          <w:lang w:val="en-GB"/>
        </w:rPr>
        <w:t>)methylene</w:t>
      </w:r>
      <w:proofErr w:type="gramEnd"/>
      <w:r w:rsidRPr="00AB3686">
        <w:rPr>
          <w:rFonts w:asciiTheme="majorBidi" w:hAnsiTheme="majorBidi" w:cstheme="majorBidi"/>
          <w:sz w:val="24"/>
          <w:szCs w:val="24"/>
          <w:lang w:val="en-GB"/>
        </w:rPr>
        <w:t>)-3-methylisoxazol-5(4</w:t>
      </w:r>
      <w:r w:rsidRPr="00AB3686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AB3686">
        <w:rPr>
          <w:rFonts w:asciiTheme="majorBidi" w:hAnsiTheme="majorBidi" w:cstheme="majorBidi"/>
          <w:sz w:val="24"/>
          <w:szCs w:val="24"/>
          <w:lang w:val="en-GB"/>
        </w:rPr>
        <w:t>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AB3686">
        <w:rPr>
          <w:rFonts w:asciiTheme="majorBidi" w:hAnsiTheme="majorBidi" w:cstheme="majorBidi"/>
          <w:b/>
          <w:bCs/>
          <w:sz w:val="24"/>
          <w:szCs w:val="24"/>
          <w:lang w:val="en-GB"/>
        </w:rPr>
        <w:t>3g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56FA9217" w14:textId="65C35299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1144940C" w14:textId="759C9FC5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1EDAF7F" wp14:editId="49DEDDC1">
            <wp:extent cx="5546007" cy="3634609"/>
            <wp:effectExtent l="0" t="0" r="0" b="444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42" cy="365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A2E8C" w14:textId="77777777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1B80B8A1" w14:textId="12295D80" w:rsidR="00AB3686" w:rsidRDefault="00AB3686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9B0D130" wp14:editId="239A390F">
            <wp:extent cx="5460763" cy="3853815"/>
            <wp:effectExtent l="0" t="0" r="698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969" cy="386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4C054" w14:textId="638345A2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3E134001" w14:textId="4DB57F6D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  <w:r w:rsidRPr="008A7FDF">
        <w:rPr>
          <w:rFonts w:asciiTheme="majorBidi" w:hAnsiTheme="majorBidi" w:cstheme="majorBidi"/>
          <w:sz w:val="24"/>
          <w:szCs w:val="24"/>
          <w:lang w:val="en-GB"/>
        </w:rPr>
        <w:lastRenderedPageBreak/>
        <w:t>3-methyl-4-(thiophen-3-ylmethylene</w:t>
      </w:r>
      <w:proofErr w:type="gramStart"/>
      <w:r w:rsidRPr="008A7FDF">
        <w:rPr>
          <w:rFonts w:asciiTheme="majorBidi" w:hAnsiTheme="majorBidi" w:cstheme="majorBidi"/>
          <w:sz w:val="24"/>
          <w:szCs w:val="24"/>
          <w:lang w:val="en-GB"/>
        </w:rPr>
        <w:t>)isoxazol</w:t>
      </w:r>
      <w:proofErr w:type="gramEnd"/>
      <w:r w:rsidRPr="008A7FDF">
        <w:rPr>
          <w:rFonts w:asciiTheme="majorBidi" w:hAnsiTheme="majorBidi" w:cstheme="majorBidi"/>
          <w:sz w:val="24"/>
          <w:szCs w:val="24"/>
          <w:lang w:val="en-GB"/>
        </w:rPr>
        <w:t>-5(4</w:t>
      </w:r>
      <w:r w:rsidRPr="008A7FDF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8A7FDF">
        <w:rPr>
          <w:rFonts w:asciiTheme="majorBidi" w:hAnsiTheme="majorBidi" w:cstheme="majorBidi"/>
          <w:sz w:val="24"/>
          <w:szCs w:val="24"/>
          <w:lang w:val="en-GB"/>
        </w:rPr>
        <w:t>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8A7FDF">
        <w:rPr>
          <w:rFonts w:asciiTheme="majorBidi" w:hAnsiTheme="majorBidi" w:cstheme="majorBidi"/>
          <w:b/>
          <w:bCs/>
          <w:sz w:val="24"/>
          <w:szCs w:val="24"/>
          <w:lang w:val="en-GB"/>
        </w:rPr>
        <w:t>3h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46E661F2" w14:textId="77777777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579106D7" w14:textId="158C9D20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011E1AB" wp14:editId="0705AC67">
            <wp:extent cx="5888053" cy="3845954"/>
            <wp:effectExtent l="0" t="0" r="0" b="254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47" cy="3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96A3" w14:textId="5FED7745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72380F73" wp14:editId="2F35AC3E">
            <wp:extent cx="5853870" cy="4093125"/>
            <wp:effectExtent l="0" t="0" r="0" b="317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703" cy="410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0DA14" w14:textId="27C8BEA1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  <w:r w:rsidRPr="008A7FDF">
        <w:rPr>
          <w:rFonts w:asciiTheme="majorBidi" w:hAnsiTheme="majorBidi" w:cstheme="majorBidi"/>
          <w:sz w:val="24"/>
          <w:szCs w:val="24"/>
          <w:lang w:val="en-GB"/>
        </w:rPr>
        <w:lastRenderedPageBreak/>
        <w:t>4-((3-(4-methoxyphenyl)-1-phenyl-1</w:t>
      </w:r>
      <w:r w:rsidRPr="008A7FDF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8A7FDF">
        <w:rPr>
          <w:rFonts w:asciiTheme="majorBidi" w:hAnsiTheme="majorBidi" w:cstheme="majorBidi"/>
          <w:sz w:val="24"/>
          <w:szCs w:val="24"/>
          <w:lang w:val="en-GB"/>
        </w:rPr>
        <w:t>-pyrazol-4-yl</w:t>
      </w:r>
      <w:proofErr w:type="gramStart"/>
      <w:r w:rsidRPr="008A7FDF">
        <w:rPr>
          <w:rFonts w:asciiTheme="majorBidi" w:hAnsiTheme="majorBidi" w:cstheme="majorBidi"/>
          <w:sz w:val="24"/>
          <w:szCs w:val="24"/>
          <w:lang w:val="en-GB"/>
        </w:rPr>
        <w:t>)methylene</w:t>
      </w:r>
      <w:proofErr w:type="gramEnd"/>
      <w:r w:rsidRPr="008A7FDF">
        <w:rPr>
          <w:rFonts w:asciiTheme="majorBidi" w:hAnsiTheme="majorBidi" w:cstheme="majorBidi"/>
          <w:sz w:val="24"/>
          <w:szCs w:val="24"/>
          <w:lang w:val="en-GB"/>
        </w:rPr>
        <w:t>)-3-methylisoxazol-5(4</w:t>
      </w:r>
      <w:r w:rsidRPr="008A7FDF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8A7FDF">
        <w:rPr>
          <w:rFonts w:asciiTheme="majorBidi" w:hAnsiTheme="majorBidi" w:cstheme="majorBidi"/>
          <w:sz w:val="24"/>
          <w:szCs w:val="24"/>
          <w:lang w:val="en-GB"/>
        </w:rPr>
        <w:t>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8A7FDF">
        <w:rPr>
          <w:rFonts w:asciiTheme="majorBidi" w:hAnsiTheme="majorBidi" w:cstheme="majorBidi"/>
          <w:b/>
          <w:bCs/>
          <w:sz w:val="24"/>
          <w:szCs w:val="24"/>
          <w:lang w:val="en-GB"/>
        </w:rPr>
        <w:t>3i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5B45DF95" w14:textId="796CF577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EF6659B" wp14:editId="16D949A6">
            <wp:extent cx="5811141" cy="3883025"/>
            <wp:effectExtent l="0" t="0" r="0" b="317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46" cy="389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1CE57" w14:textId="77777777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5F5054BF" w14:textId="7DD53BF2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08003620" wp14:editId="50BD00D1">
            <wp:extent cx="5699498" cy="4041373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280" cy="405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9B3F0" w14:textId="28986851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  <w:r w:rsidRPr="008A7FDF">
        <w:rPr>
          <w:rFonts w:asciiTheme="majorBidi" w:hAnsiTheme="majorBidi" w:cstheme="majorBidi"/>
          <w:sz w:val="24"/>
          <w:szCs w:val="24"/>
          <w:lang w:val="en-GB"/>
        </w:rPr>
        <w:lastRenderedPageBreak/>
        <w:t>4-((3-(4-bromophenyl)-1-phenyl-1</w:t>
      </w:r>
      <w:r w:rsidRPr="008A7FDF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8A7FDF">
        <w:rPr>
          <w:rFonts w:asciiTheme="majorBidi" w:hAnsiTheme="majorBidi" w:cstheme="majorBidi"/>
          <w:sz w:val="24"/>
          <w:szCs w:val="24"/>
          <w:lang w:val="en-GB"/>
        </w:rPr>
        <w:t>-pyrazol-4-yl</w:t>
      </w:r>
      <w:proofErr w:type="gramStart"/>
      <w:r w:rsidRPr="008A7FDF">
        <w:rPr>
          <w:rFonts w:asciiTheme="majorBidi" w:hAnsiTheme="majorBidi" w:cstheme="majorBidi"/>
          <w:sz w:val="24"/>
          <w:szCs w:val="24"/>
          <w:lang w:val="en-GB"/>
        </w:rPr>
        <w:t>)methylene</w:t>
      </w:r>
      <w:proofErr w:type="gramEnd"/>
      <w:r w:rsidRPr="008A7FDF">
        <w:rPr>
          <w:rFonts w:asciiTheme="majorBidi" w:hAnsiTheme="majorBidi" w:cstheme="majorBidi"/>
          <w:sz w:val="24"/>
          <w:szCs w:val="24"/>
          <w:lang w:val="en-GB"/>
        </w:rPr>
        <w:t>)-3-methylisoxazol-5(4</w:t>
      </w:r>
      <w:r w:rsidRPr="008A7FDF">
        <w:rPr>
          <w:rFonts w:asciiTheme="majorBidi" w:hAnsiTheme="majorBidi" w:cstheme="majorBidi"/>
          <w:i/>
          <w:iCs/>
          <w:sz w:val="24"/>
          <w:szCs w:val="24"/>
          <w:lang w:val="en-GB"/>
        </w:rPr>
        <w:t>H</w:t>
      </w:r>
      <w:r w:rsidRPr="008A7FDF">
        <w:rPr>
          <w:rFonts w:asciiTheme="majorBidi" w:hAnsiTheme="majorBidi" w:cstheme="majorBidi"/>
          <w:sz w:val="24"/>
          <w:szCs w:val="24"/>
          <w:lang w:val="en-GB"/>
        </w:rPr>
        <w:t>)-one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(</w:t>
      </w:r>
      <w:r w:rsidRPr="008A7FDF">
        <w:rPr>
          <w:rFonts w:asciiTheme="majorBidi" w:hAnsiTheme="majorBidi" w:cstheme="majorBidi"/>
          <w:b/>
          <w:bCs/>
          <w:sz w:val="24"/>
          <w:szCs w:val="24"/>
          <w:lang w:val="en-GB"/>
        </w:rPr>
        <w:t>3j</w:t>
      </w:r>
      <w:r>
        <w:rPr>
          <w:rFonts w:asciiTheme="majorBidi" w:hAnsiTheme="majorBidi" w:cstheme="majorBidi"/>
          <w:sz w:val="24"/>
          <w:szCs w:val="24"/>
          <w:lang w:val="en-GB"/>
        </w:rPr>
        <w:t>)</w:t>
      </w:r>
    </w:p>
    <w:p w14:paraId="79E6A4E4" w14:textId="4F3E1F2F" w:rsidR="008A7FDF" w:rsidRDefault="008A7FDF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8B5F9A2" wp14:editId="10C0CB26">
            <wp:extent cx="5879507" cy="3916045"/>
            <wp:effectExtent l="0" t="0" r="6985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036" cy="392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F38A0" w14:textId="4D5F6C3F" w:rsidR="008A7FDF" w:rsidRPr="001961C8" w:rsidRDefault="00EE124E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FB5B7AF" wp14:editId="46055A57">
            <wp:extent cx="5819686" cy="421957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15" cy="423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FDF" w:rsidRPr="00196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C8"/>
    <w:rsid w:val="001961C8"/>
    <w:rsid w:val="0048159C"/>
    <w:rsid w:val="008A7FDF"/>
    <w:rsid w:val="00AB0EB6"/>
    <w:rsid w:val="00AB3686"/>
    <w:rsid w:val="00DF576B"/>
    <w:rsid w:val="00EE124E"/>
    <w:rsid w:val="00FD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9CA7"/>
  <w15:chartTrackingRefBased/>
  <w15:docId w15:val="{48FFE018-4452-4D7D-A2BE-9FB1A18C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chimie</cp:lastModifiedBy>
  <cp:revision>3</cp:revision>
  <dcterms:created xsi:type="dcterms:W3CDTF">2022-12-06T13:25:00Z</dcterms:created>
  <dcterms:modified xsi:type="dcterms:W3CDTF">2022-12-06T13:32:00Z</dcterms:modified>
</cp:coreProperties>
</file>