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E35056" w14:textId="199069D6" w:rsidR="00394E99" w:rsidRPr="00AD78D8" w:rsidRDefault="00B55896" w:rsidP="00394E99">
      <w:pPr>
        <w:rPr>
          <w:rFonts w:ascii="Arial" w:hAnsi="Arial" w:cs="Arial"/>
          <w:u w:val="single"/>
          <w:lang w:val="en-US"/>
        </w:rPr>
      </w:pPr>
      <w:r w:rsidRPr="00B55896">
        <w:rPr>
          <w:rFonts w:ascii="Arial" w:hAnsi="Arial" w:cs="Arial"/>
          <w:i/>
          <w:noProof/>
          <w:sz w:val="20"/>
          <w:szCs w:val="20"/>
          <w:lang w:val="en-US"/>
        </w:rPr>
        <mc:AlternateContent>
          <mc:Choice Requires="wps">
            <w:drawing>
              <wp:anchor distT="45720" distB="45720" distL="114300" distR="114300" simplePos="0" relativeHeight="251677696" behindDoc="0" locked="0" layoutInCell="1" allowOverlap="1" wp14:anchorId="4E52CC66" wp14:editId="78B0A6DC">
                <wp:simplePos x="0" y="0"/>
                <wp:positionH relativeFrom="column">
                  <wp:posOffset>-76200</wp:posOffset>
                </wp:positionH>
                <wp:positionV relativeFrom="paragraph">
                  <wp:posOffset>0</wp:posOffset>
                </wp:positionV>
                <wp:extent cx="6705600" cy="1404620"/>
                <wp:effectExtent l="0" t="0" r="0" b="889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5600" cy="1404620"/>
                        </a:xfrm>
                        <a:prstGeom prst="rect">
                          <a:avLst/>
                        </a:prstGeom>
                        <a:solidFill>
                          <a:schemeClr val="bg2"/>
                        </a:solidFill>
                        <a:ln w="9525">
                          <a:noFill/>
                          <a:miter lim="800000"/>
                          <a:headEnd/>
                          <a:tailEnd/>
                        </a:ln>
                      </wps:spPr>
                      <wps:txbx>
                        <w:txbxContent>
                          <w:p w14:paraId="5365F6AC" w14:textId="712F52B5" w:rsidR="00B55896" w:rsidRPr="00B55896" w:rsidRDefault="00B55896" w:rsidP="00B55896">
                            <w:pPr>
                              <w:rPr>
                                <w:rFonts w:ascii="Arial" w:hAnsi="Arial" w:cs="Arial"/>
                                <w:i/>
                                <w:sz w:val="20"/>
                                <w:szCs w:val="20"/>
                                <w:lang w:val="en-US"/>
                              </w:rPr>
                            </w:pPr>
                            <w:r w:rsidRPr="00B55896">
                              <w:rPr>
                                <w:rFonts w:ascii="Arial" w:hAnsi="Arial" w:cs="Arial"/>
                                <w:i/>
                                <w:sz w:val="20"/>
                                <w:szCs w:val="20"/>
                                <w:lang w:val="en-US"/>
                              </w:rPr>
                              <w:t xml:space="preserve">Right and timely communication by the right people can save lives </w:t>
                            </w:r>
                            <w:r w:rsidR="00B71C90">
                              <w:rPr>
                                <w:rFonts w:ascii="Arial" w:hAnsi="Arial" w:cs="Arial"/>
                                <w:i/>
                                <w:sz w:val="20"/>
                                <w:szCs w:val="20"/>
                                <w:lang w:val="en-US"/>
                              </w:rPr>
                              <w:t>during a crisis or an emergency</w:t>
                            </w:r>
                            <w:r w:rsidRPr="00B55896">
                              <w:rPr>
                                <w:rFonts w:ascii="Arial" w:hAnsi="Arial" w:cs="Arial"/>
                                <w:i/>
                                <w:sz w:val="20"/>
                                <w:szCs w:val="20"/>
                                <w:lang w:val="en-US"/>
                              </w:rPr>
                              <w:t xml:space="preserve">. This survey seeks to examine the communication strategies used in the management of the ongoing </w:t>
                            </w:r>
                            <w:r w:rsidR="00A936A2">
                              <w:rPr>
                                <w:rFonts w:ascii="Arial" w:hAnsi="Arial" w:cs="Arial"/>
                                <w:i/>
                                <w:sz w:val="20"/>
                                <w:szCs w:val="20"/>
                                <w:lang w:val="en-US"/>
                              </w:rPr>
                              <w:t>COVID-19</w:t>
                            </w:r>
                            <w:r w:rsidRPr="00B55896">
                              <w:rPr>
                                <w:rFonts w:ascii="Arial" w:hAnsi="Arial" w:cs="Arial"/>
                                <w:i/>
                                <w:sz w:val="20"/>
                                <w:szCs w:val="20"/>
                                <w:lang w:val="en-US"/>
                              </w:rPr>
                              <w:t xml:space="preserve"> outbreak</w:t>
                            </w:r>
                            <w:r w:rsidR="00B71C90">
                              <w:rPr>
                                <w:rFonts w:ascii="Arial" w:hAnsi="Arial" w:cs="Arial"/>
                                <w:i/>
                                <w:sz w:val="20"/>
                                <w:szCs w:val="20"/>
                                <w:lang w:val="en-US"/>
                              </w:rPr>
                              <w:t xml:space="preserve"> in SGH</w:t>
                            </w:r>
                            <w:r w:rsidRPr="00B55896">
                              <w:rPr>
                                <w:rFonts w:ascii="Arial" w:hAnsi="Arial" w:cs="Arial"/>
                                <w:i/>
                                <w:sz w:val="20"/>
                                <w:szCs w:val="20"/>
                                <w:lang w:val="en-US"/>
                              </w:rPr>
                              <w:t xml:space="preserve">. Findings from this study will be used to inform communication planning in the management of current and future public health crises and emergencies. It will also make recommendations to enhance our response to the current </w:t>
                            </w:r>
                            <w:r w:rsidR="00A936A2">
                              <w:rPr>
                                <w:rFonts w:ascii="Arial" w:hAnsi="Arial" w:cs="Arial"/>
                                <w:i/>
                                <w:sz w:val="20"/>
                                <w:szCs w:val="20"/>
                                <w:lang w:val="en-US"/>
                              </w:rPr>
                              <w:t>COVID-19</w:t>
                            </w:r>
                            <w:r w:rsidRPr="00B55896">
                              <w:rPr>
                                <w:rFonts w:ascii="Arial" w:hAnsi="Arial" w:cs="Arial"/>
                                <w:i/>
                                <w:sz w:val="20"/>
                                <w:szCs w:val="20"/>
                                <w:lang w:val="en-US"/>
                              </w:rPr>
                              <w:t xml:space="preserve"> outbreak management in terms of policy and practice.</w:t>
                            </w:r>
                          </w:p>
                          <w:p w14:paraId="09B50898" w14:textId="77777777" w:rsidR="00B55896" w:rsidRPr="00B55896" w:rsidRDefault="00B55896" w:rsidP="00B55896">
                            <w:pPr>
                              <w:jc w:val="both"/>
                              <w:rPr>
                                <w:rFonts w:ascii="Arial" w:hAnsi="Arial" w:cs="Arial"/>
                                <w:i/>
                                <w:sz w:val="20"/>
                                <w:szCs w:val="20"/>
                                <w:lang w:val="en-US"/>
                              </w:rPr>
                            </w:pPr>
                          </w:p>
                          <w:p w14:paraId="26014A05" w14:textId="19A74161" w:rsidR="00B55896" w:rsidRPr="00B55896" w:rsidRDefault="00B55896" w:rsidP="00295F6B">
                            <w:pPr>
                              <w:jc w:val="both"/>
                              <w:rPr>
                                <w:lang w:val="en-US"/>
                              </w:rPr>
                            </w:pPr>
                            <w:r w:rsidRPr="00B55896">
                              <w:rPr>
                                <w:rFonts w:ascii="Arial" w:hAnsi="Arial" w:cs="Arial"/>
                                <w:i/>
                                <w:sz w:val="20"/>
                                <w:szCs w:val="20"/>
                                <w:lang w:val="en-US"/>
                              </w:rPr>
                              <w:t>Please check the answer that best describes your agreement with each statement. There is no right or wrong answer. Your response is anonymous and will be kept strictly confidential.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pt;margin-top:0;width:528pt;height:110.6pt;z-index:2516776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" fillcolor="#eeece1 [3214]" stroked="f">
                <v:textbox style="mso-fit-shape-to-text:t">
                  <w:txbxContent>
                    <w:p w14:paraId="5365F6AC" w14:textId="712F52B5" w:rsidR="00B55896" w:rsidRPr="00B55896" w:rsidRDefault="00B55896" w:rsidP="00B55896">
                      <w:pPr>
                        <w:rPr>
                          <w:rFonts w:ascii="Arial" w:hAnsi="Arial" w:cs="Arial"/>
                          <w:i/>
                          <w:sz w:val="20"/>
                          <w:szCs w:val="20"/>
                          <w:lang w:val="en-US"/>
                        </w:rPr>
                      </w:pPr>
                      <w:r w:rsidRPr="00B55896">
                        <w:rPr>
                          <w:rFonts w:ascii="Arial" w:hAnsi="Arial" w:cs="Arial"/>
                          <w:i/>
                          <w:sz w:val="20"/>
                          <w:szCs w:val="20"/>
                          <w:lang w:val="en-US"/>
                        </w:rPr>
                        <w:t xml:space="preserve">Right and timely communication by the right people can save lives </w:t>
                      </w:r>
                      <w:r w:rsidR="00B71C90">
                        <w:rPr>
                          <w:rFonts w:ascii="Arial" w:hAnsi="Arial" w:cs="Arial"/>
                          <w:i/>
                          <w:sz w:val="20"/>
                          <w:szCs w:val="20"/>
                          <w:lang w:val="en-US"/>
                        </w:rPr>
                        <w:t>during a crisis or an emergency</w:t>
                      </w:r>
                      <w:r w:rsidRPr="00B55896">
                        <w:rPr>
                          <w:rFonts w:ascii="Arial" w:hAnsi="Arial" w:cs="Arial"/>
                          <w:i/>
                          <w:sz w:val="20"/>
                          <w:szCs w:val="20"/>
                          <w:lang w:val="en-US"/>
                        </w:rPr>
                        <w:t xml:space="preserve">. This survey seeks to examine the communication strategies used in the management of the ongoing </w:t>
                      </w:r>
                      <w:r w:rsidR="00A936A2">
                        <w:rPr>
                          <w:rFonts w:ascii="Arial" w:hAnsi="Arial" w:cs="Arial"/>
                          <w:i/>
                          <w:sz w:val="20"/>
                          <w:szCs w:val="20"/>
                          <w:lang w:val="en-US"/>
                        </w:rPr>
                        <w:t>COVID-19</w:t>
                      </w:r>
                      <w:r w:rsidRPr="00B55896">
                        <w:rPr>
                          <w:rFonts w:ascii="Arial" w:hAnsi="Arial" w:cs="Arial"/>
                          <w:i/>
                          <w:sz w:val="20"/>
                          <w:szCs w:val="20"/>
                          <w:lang w:val="en-US"/>
                        </w:rPr>
                        <w:t xml:space="preserve"> outbreak</w:t>
                      </w:r>
                      <w:r w:rsidR="00B71C90">
                        <w:rPr>
                          <w:rFonts w:ascii="Arial" w:hAnsi="Arial" w:cs="Arial"/>
                          <w:i/>
                          <w:sz w:val="20"/>
                          <w:szCs w:val="20"/>
                          <w:lang w:val="en-US"/>
                        </w:rPr>
                        <w:t xml:space="preserve"> in SGH</w:t>
                      </w:r>
                      <w:r w:rsidRPr="00B55896">
                        <w:rPr>
                          <w:rFonts w:ascii="Arial" w:hAnsi="Arial" w:cs="Arial"/>
                          <w:i/>
                          <w:sz w:val="20"/>
                          <w:szCs w:val="20"/>
                          <w:lang w:val="en-US"/>
                        </w:rPr>
                        <w:t xml:space="preserve">. Findings from this study will be used to inform communication planning in the management of current and future public health crises and emergencies. It will also make recommendations to enhance our response to the current </w:t>
                      </w:r>
                      <w:r w:rsidR="00A936A2">
                        <w:rPr>
                          <w:rFonts w:ascii="Arial" w:hAnsi="Arial" w:cs="Arial"/>
                          <w:i/>
                          <w:sz w:val="20"/>
                          <w:szCs w:val="20"/>
                          <w:lang w:val="en-US"/>
                        </w:rPr>
                        <w:t>COVID-19</w:t>
                      </w:r>
                      <w:r w:rsidRPr="00B55896">
                        <w:rPr>
                          <w:rFonts w:ascii="Arial" w:hAnsi="Arial" w:cs="Arial"/>
                          <w:i/>
                          <w:sz w:val="20"/>
                          <w:szCs w:val="20"/>
                          <w:lang w:val="en-US"/>
                        </w:rPr>
                        <w:t xml:space="preserve"> outbreak management in terms of policy and practice.</w:t>
                      </w:r>
                    </w:p>
                    <w:p w14:paraId="09B50898" w14:textId="77777777" w:rsidR="00B55896" w:rsidRPr="00B55896" w:rsidRDefault="00B55896" w:rsidP="00B55896">
                      <w:pPr>
                        <w:jc w:val="both"/>
                        <w:rPr>
                          <w:rFonts w:ascii="Arial" w:hAnsi="Arial" w:cs="Arial"/>
                          <w:i/>
                          <w:sz w:val="20"/>
                          <w:szCs w:val="20"/>
                          <w:lang w:val="en-US"/>
                        </w:rPr>
                      </w:pPr>
                    </w:p>
                    <w:p w14:paraId="26014A05" w14:textId="19A74161" w:rsidR="00B55896" w:rsidRPr="00B55896" w:rsidRDefault="00B55896" w:rsidP="00295F6B">
                      <w:pPr>
                        <w:jc w:val="both"/>
                        <w:rPr>
                          <w:lang w:val="en-US"/>
                        </w:rPr>
                      </w:pPr>
                      <w:r w:rsidRPr="00B55896">
                        <w:rPr>
                          <w:rFonts w:ascii="Arial" w:hAnsi="Arial" w:cs="Arial"/>
                          <w:i/>
                          <w:sz w:val="20"/>
                          <w:szCs w:val="20"/>
                          <w:lang w:val="en-US"/>
                        </w:rPr>
                        <w:t>Please check the answer that best describes your agreement with each statement. There is no right or wrong answer. Your response is anonymous and will be kept strictly confidential.</w:t>
                      </w:r>
                    </w:p>
                  </w:txbxContent>
                </v:textbox>
                <w10:wrap type="square"/>
              </v:shape>
            </w:pict>
          </mc:Fallback>
        </mc:AlternateContent>
      </w:r>
    </w:p>
    <w:tbl>
      <w:tblPr>
        <w:tblStyle w:val="TableGrid"/>
        <w:tblW w:w="10499" w:type="dxa"/>
        <w:tblInd w:w="-185" w:type="dxa"/>
        <w:tblLayout w:type="fixed"/>
        <w:tblLook w:val="04A0" w:firstRow="1" w:lastRow="0" w:firstColumn="1" w:lastColumn="0" w:noHBand="0" w:noVBand="1"/>
      </w:tblPr>
      <w:tblGrid>
        <w:gridCol w:w="5760"/>
        <w:gridCol w:w="990"/>
        <w:gridCol w:w="990"/>
        <w:gridCol w:w="1080"/>
        <w:gridCol w:w="720"/>
        <w:gridCol w:w="959"/>
      </w:tblGrid>
      <w:tr w:rsidR="00B55896" w:rsidRPr="009B572D" w14:paraId="68AA81DE" w14:textId="77777777" w:rsidTr="00D500AC">
        <w:trPr>
          <w:trHeight w:val="980"/>
        </w:trPr>
        <w:tc>
          <w:tcPr>
            <w:tcW w:w="5760" w:type="dxa"/>
            <w:vAlign w:val="center"/>
          </w:tcPr>
          <w:p w14:paraId="68C45075" w14:textId="3AEC54B6" w:rsidR="00B55896" w:rsidRPr="00B55896" w:rsidRDefault="00B55896" w:rsidP="00B55896">
            <w:pPr>
              <w:autoSpaceDE w:val="0"/>
              <w:autoSpaceDN w:val="0"/>
              <w:adjustRightInd w:val="0"/>
              <w:jc w:val="center"/>
              <w:rPr>
                <w:rFonts w:eastAsia="DejaVuSansCondensed" w:cstheme="minorHAnsi"/>
                <w:sz w:val="24"/>
                <w:szCs w:val="20"/>
              </w:rPr>
            </w:pPr>
          </w:p>
        </w:tc>
        <w:tc>
          <w:tcPr>
            <w:tcW w:w="990" w:type="dxa"/>
            <w:vAlign w:val="center"/>
          </w:tcPr>
          <w:p w14:paraId="6DBC1D54" w14:textId="77777777" w:rsidR="00295F6B" w:rsidRDefault="00295F6B" w:rsidP="00295F6B">
            <w:pPr>
              <w:jc w:val="center"/>
              <w:rPr>
                <w:b/>
                <w:sz w:val="20"/>
                <w:szCs w:val="20"/>
              </w:rPr>
            </w:pPr>
          </w:p>
          <w:p w14:paraId="70451A6E" w14:textId="77777777" w:rsidR="00B55896" w:rsidRPr="00295F6B" w:rsidRDefault="00B55896" w:rsidP="00295F6B">
            <w:pPr>
              <w:jc w:val="center"/>
              <w:rPr>
                <w:b/>
                <w:sz w:val="20"/>
                <w:szCs w:val="20"/>
              </w:rPr>
            </w:pPr>
            <w:r w:rsidRPr="00295F6B">
              <w:rPr>
                <w:b/>
                <w:sz w:val="20"/>
                <w:szCs w:val="20"/>
              </w:rPr>
              <w:t>Strongly</w:t>
            </w:r>
          </w:p>
          <w:p w14:paraId="4E4F7617" w14:textId="5149B53B" w:rsidR="00B55896" w:rsidRPr="00295F6B" w:rsidRDefault="00B55896" w:rsidP="00295F6B">
            <w:pPr>
              <w:jc w:val="center"/>
              <w:rPr>
                <w:rFonts w:ascii="Symbol" w:hAnsi="Symbol"/>
                <w:b/>
                <w:sz w:val="20"/>
                <w:szCs w:val="20"/>
              </w:rPr>
            </w:pPr>
            <w:r w:rsidRPr="00295F6B">
              <w:rPr>
                <w:b/>
                <w:sz w:val="20"/>
                <w:szCs w:val="20"/>
              </w:rPr>
              <w:t>Disagree</w:t>
            </w:r>
          </w:p>
        </w:tc>
        <w:tc>
          <w:tcPr>
            <w:tcW w:w="990" w:type="dxa"/>
            <w:vAlign w:val="center"/>
          </w:tcPr>
          <w:p w14:paraId="67FCBF41" w14:textId="77777777" w:rsidR="00295F6B" w:rsidRDefault="00295F6B" w:rsidP="00295F6B">
            <w:pPr>
              <w:jc w:val="center"/>
              <w:rPr>
                <w:b/>
                <w:sz w:val="20"/>
                <w:szCs w:val="20"/>
              </w:rPr>
            </w:pPr>
          </w:p>
          <w:p w14:paraId="66420577" w14:textId="77777777" w:rsidR="00295F6B" w:rsidRDefault="00295F6B" w:rsidP="00295F6B">
            <w:pPr>
              <w:jc w:val="center"/>
              <w:rPr>
                <w:b/>
                <w:sz w:val="20"/>
                <w:szCs w:val="20"/>
              </w:rPr>
            </w:pPr>
          </w:p>
          <w:p w14:paraId="5972252C" w14:textId="3B8DFDAD" w:rsidR="00B55896" w:rsidRPr="00295F6B" w:rsidRDefault="00B55896" w:rsidP="00295F6B">
            <w:pPr>
              <w:jc w:val="center"/>
              <w:rPr>
                <w:rFonts w:ascii="Symbol" w:hAnsi="Symbol"/>
                <w:b/>
                <w:sz w:val="20"/>
                <w:szCs w:val="20"/>
              </w:rPr>
            </w:pPr>
            <w:r w:rsidRPr="00295F6B">
              <w:rPr>
                <w:b/>
                <w:sz w:val="20"/>
                <w:szCs w:val="20"/>
              </w:rPr>
              <w:t>Disagree</w:t>
            </w:r>
          </w:p>
        </w:tc>
        <w:tc>
          <w:tcPr>
            <w:tcW w:w="1080" w:type="dxa"/>
            <w:vAlign w:val="center"/>
          </w:tcPr>
          <w:p w14:paraId="0B08FA81" w14:textId="2137E5A2" w:rsidR="00B55896" w:rsidRPr="00295F6B" w:rsidRDefault="00B55896" w:rsidP="00295F6B">
            <w:pPr>
              <w:jc w:val="center"/>
              <w:rPr>
                <w:rFonts w:ascii="Symbol" w:hAnsi="Symbol"/>
                <w:b/>
                <w:sz w:val="20"/>
                <w:szCs w:val="20"/>
              </w:rPr>
            </w:pPr>
            <w:r w:rsidRPr="00295F6B">
              <w:rPr>
                <w:b/>
                <w:sz w:val="20"/>
                <w:szCs w:val="20"/>
              </w:rPr>
              <w:t>Ne</w:t>
            </w:r>
            <w:r w:rsidR="00295F6B">
              <w:rPr>
                <w:b/>
                <w:sz w:val="20"/>
                <w:szCs w:val="20"/>
              </w:rPr>
              <w:t>i</w:t>
            </w:r>
            <w:r w:rsidRPr="00295F6B">
              <w:rPr>
                <w:b/>
                <w:sz w:val="20"/>
                <w:szCs w:val="20"/>
              </w:rPr>
              <w:t>ther D</w:t>
            </w:r>
            <w:r w:rsidR="00295F6B">
              <w:rPr>
                <w:b/>
                <w:sz w:val="20"/>
                <w:szCs w:val="20"/>
              </w:rPr>
              <w:t>isagree N</w:t>
            </w:r>
            <w:r w:rsidRPr="00295F6B">
              <w:rPr>
                <w:b/>
                <w:sz w:val="20"/>
                <w:szCs w:val="20"/>
              </w:rPr>
              <w:t>or Agree</w:t>
            </w:r>
          </w:p>
        </w:tc>
        <w:tc>
          <w:tcPr>
            <w:tcW w:w="720" w:type="dxa"/>
            <w:vAlign w:val="center"/>
          </w:tcPr>
          <w:p w14:paraId="4884A3E1" w14:textId="77777777" w:rsidR="00295F6B" w:rsidRDefault="00295F6B" w:rsidP="00295F6B">
            <w:pPr>
              <w:jc w:val="center"/>
              <w:rPr>
                <w:b/>
                <w:sz w:val="20"/>
                <w:szCs w:val="20"/>
              </w:rPr>
            </w:pPr>
          </w:p>
          <w:p w14:paraId="238FCDAD" w14:textId="77777777" w:rsidR="00295F6B" w:rsidRDefault="00295F6B" w:rsidP="00295F6B">
            <w:pPr>
              <w:jc w:val="center"/>
              <w:rPr>
                <w:b/>
                <w:sz w:val="20"/>
                <w:szCs w:val="20"/>
              </w:rPr>
            </w:pPr>
          </w:p>
          <w:p w14:paraId="727EE174" w14:textId="786E53B3" w:rsidR="00B55896" w:rsidRPr="00295F6B" w:rsidRDefault="00B55896" w:rsidP="00295F6B">
            <w:pPr>
              <w:jc w:val="center"/>
              <w:rPr>
                <w:rFonts w:ascii="Symbol" w:hAnsi="Symbol"/>
                <w:b/>
                <w:sz w:val="20"/>
                <w:szCs w:val="20"/>
              </w:rPr>
            </w:pPr>
            <w:r w:rsidRPr="00295F6B">
              <w:rPr>
                <w:b/>
                <w:sz w:val="20"/>
                <w:szCs w:val="20"/>
              </w:rPr>
              <w:t>Agree</w:t>
            </w:r>
          </w:p>
        </w:tc>
        <w:tc>
          <w:tcPr>
            <w:tcW w:w="959" w:type="dxa"/>
            <w:vAlign w:val="center"/>
          </w:tcPr>
          <w:p w14:paraId="3DEE6DA4" w14:textId="77777777" w:rsidR="00295F6B" w:rsidRDefault="00295F6B" w:rsidP="00295F6B">
            <w:pPr>
              <w:jc w:val="center"/>
              <w:rPr>
                <w:b/>
                <w:sz w:val="20"/>
                <w:szCs w:val="20"/>
              </w:rPr>
            </w:pPr>
          </w:p>
          <w:p w14:paraId="089C20FF" w14:textId="111F4A33" w:rsidR="00B55896" w:rsidRPr="00295F6B" w:rsidRDefault="00B55896" w:rsidP="00295F6B">
            <w:pPr>
              <w:jc w:val="center"/>
              <w:rPr>
                <w:rFonts w:ascii="Symbol" w:hAnsi="Symbol"/>
                <w:b/>
                <w:sz w:val="20"/>
                <w:szCs w:val="20"/>
              </w:rPr>
            </w:pPr>
            <w:r w:rsidRPr="00295F6B">
              <w:rPr>
                <w:b/>
                <w:sz w:val="20"/>
                <w:szCs w:val="20"/>
              </w:rPr>
              <w:t>Strongly Agree</w:t>
            </w:r>
          </w:p>
        </w:tc>
      </w:tr>
      <w:tr w:rsidR="00B55896" w:rsidRPr="009B572D" w14:paraId="3AE97C2C" w14:textId="77777777" w:rsidTr="00D500AC">
        <w:trPr>
          <w:trHeight w:val="624"/>
        </w:trPr>
        <w:tc>
          <w:tcPr>
            <w:tcW w:w="5760" w:type="dxa"/>
            <w:vAlign w:val="center"/>
          </w:tcPr>
          <w:p w14:paraId="214A561C" w14:textId="67D4E2D6" w:rsidR="00B55896" w:rsidRPr="00295F6B" w:rsidRDefault="00B55896" w:rsidP="0012301C">
            <w:pPr>
              <w:autoSpaceDE w:val="0"/>
              <w:autoSpaceDN w:val="0"/>
              <w:adjustRightInd w:val="0"/>
              <w:rPr>
                <w:rFonts w:eastAsia="DejaVuSansCondensed" w:cstheme="minorHAnsi"/>
              </w:rPr>
            </w:pPr>
            <w:r w:rsidRPr="00295F6B">
              <w:rPr>
                <w:rFonts w:eastAsia="DejaVuSansCondensed" w:cstheme="minorHAnsi"/>
              </w:rPr>
              <w:t xml:space="preserve">The regular updates from SGH on the </w:t>
            </w:r>
            <w:r w:rsidR="0012301C">
              <w:rPr>
                <w:rFonts w:eastAsia="DejaVuSansCondensed" w:cstheme="minorHAnsi"/>
              </w:rPr>
              <w:t xml:space="preserve">COVID-19 </w:t>
            </w:r>
            <w:r w:rsidRPr="00295F6B">
              <w:rPr>
                <w:rFonts w:eastAsia="DejaVuSansCondensed" w:cstheme="minorHAnsi"/>
              </w:rPr>
              <w:t>situation are understandable and actionable.</w:t>
            </w:r>
          </w:p>
        </w:tc>
        <w:tc>
          <w:tcPr>
            <w:tcW w:w="990" w:type="dxa"/>
            <w:vAlign w:val="center"/>
          </w:tcPr>
          <w:p w14:paraId="3BD62FA3"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90" w:type="dxa"/>
            <w:vAlign w:val="center"/>
          </w:tcPr>
          <w:p w14:paraId="22EE5449"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1080" w:type="dxa"/>
            <w:vAlign w:val="center"/>
          </w:tcPr>
          <w:p w14:paraId="2C2446B8"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720" w:type="dxa"/>
            <w:vAlign w:val="center"/>
          </w:tcPr>
          <w:p w14:paraId="06B9BE4A"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59" w:type="dxa"/>
            <w:vAlign w:val="center"/>
          </w:tcPr>
          <w:p w14:paraId="1EC5CE43"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r>
      <w:tr w:rsidR="00B55896" w:rsidRPr="00926F1A" w14:paraId="5B5DDB11" w14:textId="77777777" w:rsidTr="00D500AC">
        <w:trPr>
          <w:trHeight w:val="624"/>
        </w:trPr>
        <w:tc>
          <w:tcPr>
            <w:tcW w:w="5760" w:type="dxa"/>
            <w:vAlign w:val="center"/>
          </w:tcPr>
          <w:p w14:paraId="2A4D67B9" w14:textId="6C3F995A" w:rsidR="00B55896" w:rsidRPr="00926F1A" w:rsidRDefault="00B55896" w:rsidP="00B55896">
            <w:pPr>
              <w:autoSpaceDE w:val="0"/>
              <w:autoSpaceDN w:val="0"/>
              <w:adjustRightInd w:val="0"/>
              <w:rPr>
                <w:rFonts w:eastAsia="DejaVuSansCondensed" w:cstheme="minorHAnsi"/>
              </w:rPr>
            </w:pPr>
            <w:r w:rsidRPr="00926F1A">
              <w:rPr>
                <w:rFonts w:eastAsia="DejaVuSansCondensed" w:cstheme="minorHAnsi"/>
              </w:rPr>
              <w:t>SGH adequately prepares me for the challenges I am likely to face.</w:t>
            </w:r>
          </w:p>
        </w:tc>
        <w:tc>
          <w:tcPr>
            <w:tcW w:w="990" w:type="dxa"/>
            <w:vAlign w:val="center"/>
          </w:tcPr>
          <w:p w14:paraId="7690DF79"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990" w:type="dxa"/>
            <w:vAlign w:val="center"/>
          </w:tcPr>
          <w:p w14:paraId="2EDA18CC"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1080" w:type="dxa"/>
            <w:vAlign w:val="center"/>
          </w:tcPr>
          <w:p w14:paraId="7FF61D0D"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720" w:type="dxa"/>
            <w:vAlign w:val="center"/>
          </w:tcPr>
          <w:p w14:paraId="1FC57ED9"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959" w:type="dxa"/>
            <w:vAlign w:val="center"/>
          </w:tcPr>
          <w:p w14:paraId="76A01FDF"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r>
      <w:tr w:rsidR="00B55896" w:rsidRPr="009B572D" w14:paraId="7034D182" w14:textId="77777777" w:rsidTr="00D500AC">
        <w:trPr>
          <w:trHeight w:val="548"/>
        </w:trPr>
        <w:tc>
          <w:tcPr>
            <w:tcW w:w="5760" w:type="dxa"/>
            <w:vAlign w:val="center"/>
          </w:tcPr>
          <w:p w14:paraId="3AAA05CD" w14:textId="3C7B4DFB" w:rsidR="00B55896" w:rsidRPr="00926F1A" w:rsidRDefault="00B55896" w:rsidP="00B55896">
            <w:pPr>
              <w:autoSpaceDE w:val="0"/>
              <w:autoSpaceDN w:val="0"/>
              <w:adjustRightInd w:val="0"/>
              <w:rPr>
                <w:rFonts w:eastAsia="DejaVuSansCondensed" w:cstheme="minorHAnsi"/>
              </w:rPr>
            </w:pPr>
            <w:r w:rsidRPr="00926F1A">
              <w:rPr>
                <w:rFonts w:eastAsia="DejaVuSansCondensed" w:cstheme="minorHAnsi"/>
              </w:rPr>
              <w:t>The crisis communication plans are clear so far</w:t>
            </w:r>
            <w:r w:rsidR="00295F6B" w:rsidRPr="00926F1A">
              <w:rPr>
                <w:rFonts w:eastAsia="DejaVuSansCondensed" w:cstheme="minorHAnsi"/>
              </w:rPr>
              <w:t>.</w:t>
            </w:r>
          </w:p>
        </w:tc>
        <w:tc>
          <w:tcPr>
            <w:tcW w:w="990" w:type="dxa"/>
            <w:vAlign w:val="center"/>
          </w:tcPr>
          <w:p w14:paraId="27AD4F28"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990" w:type="dxa"/>
            <w:vAlign w:val="center"/>
          </w:tcPr>
          <w:p w14:paraId="3EC28886"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1080" w:type="dxa"/>
            <w:vAlign w:val="center"/>
          </w:tcPr>
          <w:p w14:paraId="47FC5219"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720" w:type="dxa"/>
            <w:vAlign w:val="center"/>
          </w:tcPr>
          <w:p w14:paraId="35E6659F"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959" w:type="dxa"/>
            <w:vAlign w:val="center"/>
          </w:tcPr>
          <w:p w14:paraId="62D544C0" w14:textId="77777777" w:rsidR="00B55896" w:rsidRPr="009B572D"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r>
      <w:tr w:rsidR="00B55896" w:rsidRPr="009B572D" w14:paraId="57451309" w14:textId="77777777" w:rsidTr="00D500AC">
        <w:trPr>
          <w:trHeight w:val="624"/>
        </w:trPr>
        <w:tc>
          <w:tcPr>
            <w:tcW w:w="5760" w:type="dxa"/>
            <w:vAlign w:val="center"/>
          </w:tcPr>
          <w:p w14:paraId="35564EA8" w14:textId="29EB9D97" w:rsidR="00B55896" w:rsidRPr="00295F6B" w:rsidRDefault="00B55896" w:rsidP="00B55896">
            <w:pPr>
              <w:autoSpaceDE w:val="0"/>
              <w:autoSpaceDN w:val="0"/>
              <w:adjustRightInd w:val="0"/>
              <w:rPr>
                <w:rFonts w:eastAsia="DejaVuSansCondensed" w:cstheme="minorHAnsi"/>
              </w:rPr>
            </w:pPr>
            <w:r w:rsidRPr="00295F6B">
              <w:rPr>
                <w:rFonts w:eastAsia="DejaVuSansCondensed" w:cstheme="minorHAnsi"/>
              </w:rPr>
              <w:t>SGH Senior Management possesses the necessary knowledge and expertise on the situation, and has been consistent in the delivery of their message.</w:t>
            </w:r>
          </w:p>
        </w:tc>
        <w:tc>
          <w:tcPr>
            <w:tcW w:w="990" w:type="dxa"/>
            <w:vAlign w:val="center"/>
          </w:tcPr>
          <w:p w14:paraId="4B144232"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90" w:type="dxa"/>
            <w:vAlign w:val="center"/>
          </w:tcPr>
          <w:p w14:paraId="633C56B9"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1080" w:type="dxa"/>
            <w:vAlign w:val="center"/>
          </w:tcPr>
          <w:p w14:paraId="1CD7D9E4"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720" w:type="dxa"/>
            <w:vAlign w:val="center"/>
          </w:tcPr>
          <w:p w14:paraId="1FCEBBC6"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59" w:type="dxa"/>
            <w:vAlign w:val="center"/>
          </w:tcPr>
          <w:p w14:paraId="59065A65"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r>
      <w:tr w:rsidR="00B55896" w:rsidRPr="009B572D" w14:paraId="427DCC7A" w14:textId="77777777" w:rsidTr="00D500AC">
        <w:trPr>
          <w:trHeight w:val="624"/>
        </w:trPr>
        <w:tc>
          <w:tcPr>
            <w:tcW w:w="5760" w:type="dxa"/>
            <w:vAlign w:val="center"/>
          </w:tcPr>
          <w:p w14:paraId="0FF82414" w14:textId="5575B6CD" w:rsidR="00B55896" w:rsidRPr="00295F6B" w:rsidRDefault="00B55896" w:rsidP="00B55896">
            <w:pPr>
              <w:autoSpaceDE w:val="0"/>
              <w:autoSpaceDN w:val="0"/>
              <w:adjustRightInd w:val="0"/>
              <w:rPr>
                <w:rFonts w:eastAsia="DejaVuSansCondensed" w:cstheme="minorHAnsi"/>
              </w:rPr>
            </w:pPr>
            <w:r w:rsidRPr="00295F6B">
              <w:rPr>
                <w:rFonts w:eastAsia="DejaVuSansCondensed" w:cstheme="minorHAnsi"/>
              </w:rPr>
              <w:t>The information released by SGH senior management has been accurate, concise and timely, and are repeated enough to keep staff safe.</w:t>
            </w:r>
          </w:p>
        </w:tc>
        <w:tc>
          <w:tcPr>
            <w:tcW w:w="990" w:type="dxa"/>
            <w:vAlign w:val="center"/>
          </w:tcPr>
          <w:p w14:paraId="3D8CC4A5"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90" w:type="dxa"/>
            <w:vAlign w:val="center"/>
          </w:tcPr>
          <w:p w14:paraId="5C60BC51"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1080" w:type="dxa"/>
            <w:vAlign w:val="center"/>
          </w:tcPr>
          <w:p w14:paraId="0625491E"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720" w:type="dxa"/>
            <w:vAlign w:val="center"/>
          </w:tcPr>
          <w:p w14:paraId="5F72C7A2"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59" w:type="dxa"/>
            <w:vAlign w:val="center"/>
          </w:tcPr>
          <w:p w14:paraId="5161737B"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r>
      <w:tr w:rsidR="00B55896" w:rsidRPr="009B572D" w14:paraId="642BE4FA" w14:textId="77777777" w:rsidTr="00D500AC">
        <w:trPr>
          <w:trHeight w:val="624"/>
        </w:trPr>
        <w:tc>
          <w:tcPr>
            <w:tcW w:w="5760" w:type="dxa"/>
            <w:vAlign w:val="center"/>
          </w:tcPr>
          <w:p w14:paraId="6F1A3324" w14:textId="04DA92A1" w:rsidR="00B55896" w:rsidRPr="00295F6B" w:rsidRDefault="00B55896" w:rsidP="00B55896">
            <w:pPr>
              <w:autoSpaceDE w:val="0"/>
              <w:autoSpaceDN w:val="0"/>
              <w:adjustRightInd w:val="0"/>
              <w:rPr>
                <w:rFonts w:eastAsia="DejaVuSansCondensed" w:cstheme="minorHAnsi"/>
              </w:rPr>
            </w:pPr>
            <w:r w:rsidRPr="00295F6B">
              <w:rPr>
                <w:rFonts w:eastAsia="DejaVuSansCondensed" w:cstheme="minorHAnsi"/>
              </w:rPr>
              <w:t>My direct superior has consistently provided me with accurate, concise and timely information for me to navigate in this disease outbreak.</w:t>
            </w:r>
          </w:p>
        </w:tc>
        <w:tc>
          <w:tcPr>
            <w:tcW w:w="990" w:type="dxa"/>
            <w:vAlign w:val="center"/>
          </w:tcPr>
          <w:p w14:paraId="5B28EF93"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90" w:type="dxa"/>
            <w:vAlign w:val="center"/>
          </w:tcPr>
          <w:p w14:paraId="4C7BD236"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1080" w:type="dxa"/>
            <w:vAlign w:val="center"/>
          </w:tcPr>
          <w:p w14:paraId="453C4C77"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720" w:type="dxa"/>
            <w:vAlign w:val="center"/>
          </w:tcPr>
          <w:p w14:paraId="354E4BD2"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59" w:type="dxa"/>
            <w:vAlign w:val="center"/>
          </w:tcPr>
          <w:p w14:paraId="17BF81EC"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r>
      <w:tr w:rsidR="00B55896" w:rsidRPr="009B572D" w14:paraId="10BAD669" w14:textId="77777777" w:rsidTr="00D500AC">
        <w:trPr>
          <w:trHeight w:val="503"/>
        </w:trPr>
        <w:tc>
          <w:tcPr>
            <w:tcW w:w="5760" w:type="dxa"/>
            <w:vAlign w:val="center"/>
          </w:tcPr>
          <w:p w14:paraId="02FC4016" w14:textId="79E706C7" w:rsidR="00B55896" w:rsidRPr="00926F1A" w:rsidRDefault="00B55896" w:rsidP="00B55896">
            <w:pPr>
              <w:autoSpaceDE w:val="0"/>
              <w:autoSpaceDN w:val="0"/>
              <w:adjustRightInd w:val="0"/>
              <w:rPr>
                <w:rFonts w:eastAsia="DejaVuSansCondensed" w:cstheme="minorHAnsi"/>
              </w:rPr>
            </w:pPr>
            <w:r w:rsidRPr="00926F1A">
              <w:rPr>
                <w:rFonts w:eastAsia="DejaVuSansCondensed" w:cstheme="minorHAnsi"/>
              </w:rPr>
              <w:t>I am sufficiently engaged in the preparedness planning.</w:t>
            </w:r>
          </w:p>
        </w:tc>
        <w:tc>
          <w:tcPr>
            <w:tcW w:w="990" w:type="dxa"/>
            <w:vAlign w:val="center"/>
          </w:tcPr>
          <w:p w14:paraId="223349BC"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990" w:type="dxa"/>
            <w:vAlign w:val="center"/>
          </w:tcPr>
          <w:p w14:paraId="24A07E8D"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1080" w:type="dxa"/>
            <w:vAlign w:val="center"/>
          </w:tcPr>
          <w:p w14:paraId="3C23BC1E"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720" w:type="dxa"/>
            <w:vAlign w:val="center"/>
          </w:tcPr>
          <w:p w14:paraId="41F49D05"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959" w:type="dxa"/>
            <w:vAlign w:val="center"/>
          </w:tcPr>
          <w:p w14:paraId="6038A5A7" w14:textId="77777777" w:rsidR="00B55896" w:rsidRPr="009B572D"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r>
      <w:tr w:rsidR="00B55896" w:rsidRPr="009B572D" w14:paraId="33B1AF51" w14:textId="77777777" w:rsidTr="00D500AC">
        <w:trPr>
          <w:trHeight w:val="624"/>
        </w:trPr>
        <w:tc>
          <w:tcPr>
            <w:tcW w:w="5760" w:type="dxa"/>
            <w:vAlign w:val="center"/>
          </w:tcPr>
          <w:p w14:paraId="6AC03111" w14:textId="12D7D453" w:rsidR="00B55896" w:rsidRPr="00295F6B" w:rsidRDefault="00B55896" w:rsidP="00B55896">
            <w:pPr>
              <w:autoSpaceDE w:val="0"/>
              <w:autoSpaceDN w:val="0"/>
              <w:adjustRightInd w:val="0"/>
              <w:rPr>
                <w:rFonts w:eastAsia="DejaVuSansCondensed" w:cstheme="minorHAnsi"/>
              </w:rPr>
            </w:pPr>
            <w:r w:rsidRPr="00295F6B">
              <w:rPr>
                <w:rFonts w:eastAsia="DejaVuSansCondensed" w:cstheme="minorHAnsi"/>
              </w:rPr>
              <w:t>SGH has been able to understand my challenges and address my concerns during this outbreak.</w:t>
            </w:r>
          </w:p>
        </w:tc>
        <w:tc>
          <w:tcPr>
            <w:tcW w:w="990" w:type="dxa"/>
            <w:vAlign w:val="center"/>
          </w:tcPr>
          <w:p w14:paraId="6A27387B"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90" w:type="dxa"/>
            <w:vAlign w:val="center"/>
          </w:tcPr>
          <w:p w14:paraId="7DAEC8AE"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1080" w:type="dxa"/>
            <w:vAlign w:val="center"/>
          </w:tcPr>
          <w:p w14:paraId="3555C109"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720" w:type="dxa"/>
            <w:vAlign w:val="center"/>
          </w:tcPr>
          <w:p w14:paraId="35DB39A2"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59" w:type="dxa"/>
            <w:vAlign w:val="center"/>
          </w:tcPr>
          <w:p w14:paraId="363EBAA4"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r>
      <w:tr w:rsidR="00B55896" w:rsidRPr="009B572D" w14:paraId="68904795" w14:textId="77777777" w:rsidTr="00D500AC">
        <w:trPr>
          <w:trHeight w:val="624"/>
        </w:trPr>
        <w:tc>
          <w:tcPr>
            <w:tcW w:w="5760" w:type="dxa"/>
            <w:vAlign w:val="center"/>
          </w:tcPr>
          <w:p w14:paraId="429F96DC" w14:textId="0CADE428" w:rsidR="00B55896" w:rsidRPr="00295F6B" w:rsidRDefault="00B55896" w:rsidP="0012301C">
            <w:pPr>
              <w:autoSpaceDE w:val="0"/>
              <w:autoSpaceDN w:val="0"/>
              <w:adjustRightInd w:val="0"/>
              <w:rPr>
                <w:rFonts w:eastAsia="DejaVuSansCondensed" w:cstheme="minorHAnsi"/>
              </w:rPr>
            </w:pPr>
            <w:r w:rsidRPr="00295F6B">
              <w:rPr>
                <w:rFonts w:eastAsia="DejaVuSansCondensed" w:cstheme="minorHAnsi"/>
              </w:rPr>
              <w:t xml:space="preserve">SGH has been able to provide explanations of the risks associated with the </w:t>
            </w:r>
            <w:r w:rsidR="0012301C">
              <w:rPr>
                <w:rFonts w:eastAsia="DejaVuSansCondensed" w:cstheme="minorHAnsi"/>
              </w:rPr>
              <w:t>COVID-19</w:t>
            </w:r>
            <w:r w:rsidRPr="00295F6B">
              <w:rPr>
                <w:rFonts w:eastAsia="DejaVuSansCondensed" w:cstheme="minorHAnsi"/>
              </w:rPr>
              <w:t xml:space="preserve"> situation in a simple, concise and direct manner.</w:t>
            </w:r>
          </w:p>
        </w:tc>
        <w:tc>
          <w:tcPr>
            <w:tcW w:w="990" w:type="dxa"/>
            <w:vAlign w:val="center"/>
          </w:tcPr>
          <w:p w14:paraId="7F6B46FE"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90" w:type="dxa"/>
            <w:vAlign w:val="center"/>
          </w:tcPr>
          <w:p w14:paraId="518F6CA4"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1080" w:type="dxa"/>
            <w:vAlign w:val="center"/>
          </w:tcPr>
          <w:p w14:paraId="0647BEDA"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720" w:type="dxa"/>
            <w:vAlign w:val="center"/>
          </w:tcPr>
          <w:p w14:paraId="09715A8F"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59" w:type="dxa"/>
            <w:vAlign w:val="center"/>
          </w:tcPr>
          <w:p w14:paraId="5CABDD9D"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r>
      <w:tr w:rsidR="00B55896" w:rsidRPr="009B572D" w14:paraId="20F5728E" w14:textId="77777777" w:rsidTr="00D500AC">
        <w:trPr>
          <w:trHeight w:val="624"/>
        </w:trPr>
        <w:tc>
          <w:tcPr>
            <w:tcW w:w="5760" w:type="dxa"/>
            <w:vAlign w:val="center"/>
          </w:tcPr>
          <w:p w14:paraId="0217204F" w14:textId="5A0AF87C" w:rsidR="00B55896" w:rsidRPr="00295F6B" w:rsidRDefault="00B55896" w:rsidP="00B55896">
            <w:pPr>
              <w:autoSpaceDE w:val="0"/>
              <w:autoSpaceDN w:val="0"/>
              <w:adjustRightInd w:val="0"/>
              <w:rPr>
                <w:rFonts w:eastAsia="DejaVuSansCondensed" w:cstheme="minorHAnsi"/>
              </w:rPr>
            </w:pPr>
            <w:r w:rsidRPr="00295F6B">
              <w:rPr>
                <w:rFonts w:eastAsia="DejaVuSansCondensed" w:cstheme="minorHAnsi"/>
              </w:rPr>
              <w:t>SGH has been clear in explaining the necessary actions I need to take to stay safe.</w:t>
            </w:r>
          </w:p>
        </w:tc>
        <w:tc>
          <w:tcPr>
            <w:tcW w:w="990" w:type="dxa"/>
            <w:vAlign w:val="center"/>
          </w:tcPr>
          <w:p w14:paraId="4C3F2FDE"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90" w:type="dxa"/>
            <w:vAlign w:val="center"/>
          </w:tcPr>
          <w:p w14:paraId="2F1C4832"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1080" w:type="dxa"/>
            <w:vAlign w:val="center"/>
          </w:tcPr>
          <w:p w14:paraId="6B0A69E6"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720" w:type="dxa"/>
            <w:vAlign w:val="center"/>
          </w:tcPr>
          <w:p w14:paraId="098D7E31"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59" w:type="dxa"/>
            <w:vAlign w:val="center"/>
          </w:tcPr>
          <w:p w14:paraId="142EC4FE"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r>
      <w:tr w:rsidR="00B55896" w:rsidRPr="009B572D" w14:paraId="6DA2C73B" w14:textId="77777777" w:rsidTr="00D500AC">
        <w:trPr>
          <w:trHeight w:val="624"/>
        </w:trPr>
        <w:tc>
          <w:tcPr>
            <w:tcW w:w="5760" w:type="dxa"/>
            <w:vAlign w:val="center"/>
          </w:tcPr>
          <w:p w14:paraId="033868BD" w14:textId="6EC1C0B4" w:rsidR="00B55896" w:rsidRPr="00926F1A" w:rsidRDefault="00B55896" w:rsidP="0012301C">
            <w:pPr>
              <w:autoSpaceDE w:val="0"/>
              <w:autoSpaceDN w:val="0"/>
              <w:adjustRightInd w:val="0"/>
              <w:rPr>
                <w:rFonts w:eastAsia="DejaVuSansCondensed" w:cstheme="minorHAnsi"/>
              </w:rPr>
            </w:pPr>
            <w:r w:rsidRPr="00926F1A">
              <w:rPr>
                <w:rFonts w:eastAsia="DejaVuSansCondensed" w:cstheme="minorHAnsi"/>
              </w:rPr>
              <w:t xml:space="preserve">I am clear about what SGH is doing in response to the </w:t>
            </w:r>
            <w:r w:rsidR="0012301C">
              <w:rPr>
                <w:rFonts w:eastAsia="DejaVuSansCondensed" w:cstheme="minorHAnsi"/>
              </w:rPr>
              <w:t>COVID-19</w:t>
            </w:r>
            <w:r w:rsidRPr="00926F1A">
              <w:rPr>
                <w:rFonts w:eastAsia="DejaVuSansCondensed" w:cstheme="minorHAnsi"/>
              </w:rPr>
              <w:t xml:space="preserve"> situation.</w:t>
            </w:r>
          </w:p>
        </w:tc>
        <w:tc>
          <w:tcPr>
            <w:tcW w:w="990" w:type="dxa"/>
            <w:vAlign w:val="center"/>
          </w:tcPr>
          <w:p w14:paraId="2616C226"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990" w:type="dxa"/>
            <w:vAlign w:val="center"/>
          </w:tcPr>
          <w:p w14:paraId="5222FB15"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1080" w:type="dxa"/>
            <w:vAlign w:val="center"/>
          </w:tcPr>
          <w:p w14:paraId="230725DA"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720" w:type="dxa"/>
            <w:vAlign w:val="center"/>
          </w:tcPr>
          <w:p w14:paraId="6443F223" w14:textId="77777777" w:rsidR="00B55896" w:rsidRPr="00926F1A"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c>
          <w:tcPr>
            <w:tcW w:w="959" w:type="dxa"/>
            <w:vAlign w:val="center"/>
          </w:tcPr>
          <w:p w14:paraId="1DAD0FAB" w14:textId="77777777" w:rsidR="00B55896" w:rsidRPr="009B572D" w:rsidRDefault="00B55896" w:rsidP="00EB3116">
            <w:pPr>
              <w:autoSpaceDE w:val="0"/>
              <w:autoSpaceDN w:val="0"/>
              <w:adjustRightInd w:val="0"/>
              <w:jc w:val="center"/>
              <w:rPr>
                <w:rFonts w:eastAsia="DejaVuSansCondensed" w:cstheme="minorHAnsi"/>
                <w:sz w:val="24"/>
                <w:szCs w:val="18"/>
              </w:rPr>
            </w:pPr>
            <w:r w:rsidRPr="00926F1A">
              <w:rPr>
                <w:rFonts w:ascii="Symbol" w:hAnsi="Symbol"/>
                <w:b/>
                <w:sz w:val="24"/>
              </w:rPr>
              <w:t></w:t>
            </w:r>
          </w:p>
        </w:tc>
      </w:tr>
      <w:tr w:rsidR="00B55896" w:rsidRPr="009B572D" w14:paraId="0F84B950" w14:textId="77777777" w:rsidTr="00D500AC">
        <w:trPr>
          <w:trHeight w:val="624"/>
        </w:trPr>
        <w:tc>
          <w:tcPr>
            <w:tcW w:w="5760" w:type="dxa"/>
            <w:vAlign w:val="center"/>
          </w:tcPr>
          <w:p w14:paraId="18C20BDC" w14:textId="32C8330C" w:rsidR="00B55896" w:rsidRPr="004651F1" w:rsidRDefault="00B55896" w:rsidP="00B55896">
            <w:pPr>
              <w:autoSpaceDE w:val="0"/>
              <w:autoSpaceDN w:val="0"/>
              <w:adjustRightInd w:val="0"/>
              <w:rPr>
                <w:rFonts w:eastAsia="DejaVuSansCondensed" w:cstheme="minorHAnsi"/>
              </w:rPr>
            </w:pPr>
            <w:r w:rsidRPr="004651F1">
              <w:rPr>
                <w:rFonts w:eastAsia="DejaVuSansCondensed" w:cstheme="minorHAnsi"/>
              </w:rPr>
              <w:t>The constant updates from SGH Senior Management increase my trust in the credibility of SGH.</w:t>
            </w:r>
          </w:p>
        </w:tc>
        <w:tc>
          <w:tcPr>
            <w:tcW w:w="990" w:type="dxa"/>
            <w:vAlign w:val="center"/>
          </w:tcPr>
          <w:p w14:paraId="674DC046" w14:textId="77777777" w:rsidR="00B55896" w:rsidRPr="004651F1" w:rsidRDefault="00B55896" w:rsidP="00EB3116">
            <w:pPr>
              <w:autoSpaceDE w:val="0"/>
              <w:autoSpaceDN w:val="0"/>
              <w:adjustRightInd w:val="0"/>
              <w:jc w:val="center"/>
              <w:rPr>
                <w:rFonts w:eastAsia="DejaVuSansCondensed" w:cstheme="minorHAnsi"/>
                <w:sz w:val="24"/>
                <w:szCs w:val="18"/>
              </w:rPr>
            </w:pPr>
            <w:r w:rsidRPr="004651F1">
              <w:rPr>
                <w:rFonts w:ascii="Symbol" w:hAnsi="Symbol"/>
                <w:b/>
                <w:sz w:val="24"/>
              </w:rPr>
              <w:t></w:t>
            </w:r>
          </w:p>
        </w:tc>
        <w:tc>
          <w:tcPr>
            <w:tcW w:w="990" w:type="dxa"/>
            <w:vAlign w:val="center"/>
          </w:tcPr>
          <w:p w14:paraId="2CD636F7" w14:textId="77777777" w:rsidR="00B55896" w:rsidRPr="004651F1" w:rsidRDefault="00B55896" w:rsidP="00EB3116">
            <w:pPr>
              <w:autoSpaceDE w:val="0"/>
              <w:autoSpaceDN w:val="0"/>
              <w:adjustRightInd w:val="0"/>
              <w:jc w:val="center"/>
              <w:rPr>
                <w:rFonts w:eastAsia="DejaVuSansCondensed" w:cstheme="minorHAnsi"/>
                <w:sz w:val="24"/>
                <w:szCs w:val="18"/>
              </w:rPr>
            </w:pPr>
            <w:r w:rsidRPr="004651F1">
              <w:rPr>
                <w:rFonts w:ascii="Symbol" w:hAnsi="Symbol"/>
                <w:b/>
                <w:sz w:val="24"/>
              </w:rPr>
              <w:t></w:t>
            </w:r>
          </w:p>
        </w:tc>
        <w:tc>
          <w:tcPr>
            <w:tcW w:w="1080" w:type="dxa"/>
            <w:vAlign w:val="center"/>
          </w:tcPr>
          <w:p w14:paraId="31076D09" w14:textId="77777777" w:rsidR="00B55896" w:rsidRPr="004651F1" w:rsidRDefault="00B55896" w:rsidP="00EB3116">
            <w:pPr>
              <w:autoSpaceDE w:val="0"/>
              <w:autoSpaceDN w:val="0"/>
              <w:adjustRightInd w:val="0"/>
              <w:jc w:val="center"/>
              <w:rPr>
                <w:rFonts w:eastAsia="DejaVuSansCondensed" w:cstheme="minorHAnsi"/>
                <w:sz w:val="24"/>
                <w:szCs w:val="18"/>
              </w:rPr>
            </w:pPr>
            <w:r w:rsidRPr="004651F1">
              <w:rPr>
                <w:rFonts w:ascii="Symbol" w:hAnsi="Symbol"/>
                <w:b/>
                <w:sz w:val="24"/>
              </w:rPr>
              <w:t></w:t>
            </w:r>
          </w:p>
        </w:tc>
        <w:tc>
          <w:tcPr>
            <w:tcW w:w="720" w:type="dxa"/>
            <w:vAlign w:val="center"/>
          </w:tcPr>
          <w:p w14:paraId="04EEBACE" w14:textId="77777777" w:rsidR="00B55896" w:rsidRPr="004651F1" w:rsidRDefault="00B55896" w:rsidP="00EB3116">
            <w:pPr>
              <w:autoSpaceDE w:val="0"/>
              <w:autoSpaceDN w:val="0"/>
              <w:adjustRightInd w:val="0"/>
              <w:jc w:val="center"/>
              <w:rPr>
                <w:rFonts w:eastAsia="DejaVuSansCondensed" w:cstheme="minorHAnsi"/>
                <w:sz w:val="24"/>
                <w:szCs w:val="18"/>
              </w:rPr>
            </w:pPr>
            <w:r w:rsidRPr="004651F1">
              <w:rPr>
                <w:rFonts w:ascii="Symbol" w:hAnsi="Symbol"/>
                <w:b/>
                <w:sz w:val="24"/>
              </w:rPr>
              <w:t></w:t>
            </w:r>
          </w:p>
        </w:tc>
        <w:tc>
          <w:tcPr>
            <w:tcW w:w="959" w:type="dxa"/>
            <w:vAlign w:val="center"/>
          </w:tcPr>
          <w:p w14:paraId="55811DB8" w14:textId="77777777" w:rsidR="00B55896" w:rsidRPr="009B572D" w:rsidRDefault="00B55896" w:rsidP="00EB3116">
            <w:pPr>
              <w:autoSpaceDE w:val="0"/>
              <w:autoSpaceDN w:val="0"/>
              <w:adjustRightInd w:val="0"/>
              <w:jc w:val="center"/>
              <w:rPr>
                <w:rFonts w:eastAsia="DejaVuSansCondensed" w:cstheme="minorHAnsi"/>
                <w:sz w:val="24"/>
                <w:szCs w:val="18"/>
              </w:rPr>
            </w:pPr>
            <w:r w:rsidRPr="004651F1">
              <w:rPr>
                <w:rFonts w:ascii="Symbol" w:hAnsi="Symbol"/>
                <w:b/>
                <w:sz w:val="24"/>
              </w:rPr>
              <w:t></w:t>
            </w:r>
          </w:p>
        </w:tc>
      </w:tr>
      <w:tr w:rsidR="00B55896" w:rsidRPr="009B572D" w14:paraId="18EB6A6C" w14:textId="77777777" w:rsidTr="00D500AC">
        <w:trPr>
          <w:trHeight w:val="624"/>
        </w:trPr>
        <w:tc>
          <w:tcPr>
            <w:tcW w:w="5760" w:type="dxa"/>
            <w:vAlign w:val="center"/>
          </w:tcPr>
          <w:p w14:paraId="71C5DF51" w14:textId="62DA3E43" w:rsidR="00171098" w:rsidRPr="00B55896" w:rsidRDefault="00B55896" w:rsidP="00171098">
            <w:pPr>
              <w:autoSpaceDE w:val="0"/>
              <w:autoSpaceDN w:val="0"/>
              <w:adjustRightInd w:val="0"/>
              <w:rPr>
                <w:rFonts w:eastAsia="DejaVuSansCondensed" w:cstheme="minorHAnsi"/>
                <w:sz w:val="24"/>
                <w:szCs w:val="20"/>
              </w:rPr>
            </w:pPr>
            <w:r w:rsidRPr="00B55896">
              <w:rPr>
                <w:rFonts w:eastAsia="DejaVuSansCondensed" w:cstheme="minorHAnsi"/>
                <w:sz w:val="24"/>
                <w:szCs w:val="20"/>
              </w:rPr>
              <w:t xml:space="preserve">Platforms, such as emails and social media (Facebook Workplace group – ‘Pneumonia (China) – </w:t>
            </w:r>
            <w:r w:rsidRPr="00295F6B">
              <w:rPr>
                <w:rFonts w:eastAsia="DejaVuSansCondensed" w:cstheme="minorHAnsi"/>
              </w:rPr>
              <w:t>Chat with CEO &amp; CMB’) provide useful avenues for sharing of information and feedback.</w:t>
            </w:r>
          </w:p>
        </w:tc>
        <w:tc>
          <w:tcPr>
            <w:tcW w:w="990" w:type="dxa"/>
            <w:vAlign w:val="center"/>
          </w:tcPr>
          <w:p w14:paraId="4F151B8A"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90" w:type="dxa"/>
            <w:vAlign w:val="center"/>
          </w:tcPr>
          <w:p w14:paraId="77CE535F"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1080" w:type="dxa"/>
            <w:vAlign w:val="center"/>
          </w:tcPr>
          <w:p w14:paraId="41616656"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720" w:type="dxa"/>
            <w:vAlign w:val="center"/>
          </w:tcPr>
          <w:p w14:paraId="509FD0C6"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c>
          <w:tcPr>
            <w:tcW w:w="959" w:type="dxa"/>
            <w:vAlign w:val="center"/>
          </w:tcPr>
          <w:p w14:paraId="1E192C79" w14:textId="77777777" w:rsidR="00B55896" w:rsidRPr="009B572D" w:rsidRDefault="00B55896" w:rsidP="00EB3116">
            <w:pPr>
              <w:autoSpaceDE w:val="0"/>
              <w:autoSpaceDN w:val="0"/>
              <w:adjustRightInd w:val="0"/>
              <w:jc w:val="center"/>
              <w:rPr>
                <w:rFonts w:eastAsia="DejaVuSansCondensed" w:cstheme="minorHAnsi"/>
                <w:sz w:val="24"/>
                <w:szCs w:val="18"/>
              </w:rPr>
            </w:pPr>
            <w:r w:rsidRPr="009B572D">
              <w:rPr>
                <w:rFonts w:ascii="Symbol" w:hAnsi="Symbol"/>
                <w:b/>
                <w:sz w:val="24"/>
              </w:rPr>
              <w:t></w:t>
            </w:r>
          </w:p>
        </w:tc>
      </w:tr>
    </w:tbl>
    <w:p w14:paraId="593625DE" w14:textId="77777777" w:rsidR="00171098" w:rsidRDefault="00171098" w:rsidP="00171098">
      <w:pPr>
        <w:rPr>
          <w:rFonts w:ascii="Arial" w:hAnsi="Arial" w:cs="Arial"/>
          <w:lang w:val="en-US"/>
        </w:rPr>
      </w:pPr>
    </w:p>
    <w:p w14:paraId="3413EE54" w14:textId="0F30ABA9" w:rsidR="00171098" w:rsidRPr="00171098" w:rsidRDefault="00171098" w:rsidP="00171098">
      <w:pPr>
        <w:rPr>
          <w:rFonts w:ascii="Arial" w:hAnsi="Arial" w:cs="Arial"/>
          <w:b/>
          <w:lang w:val="en-US"/>
        </w:rPr>
      </w:pPr>
      <w:r w:rsidRPr="00171098">
        <w:rPr>
          <w:rFonts w:ascii="Arial" w:hAnsi="Arial" w:cs="Arial"/>
          <w:b/>
          <w:lang w:val="en-US"/>
        </w:rPr>
        <w:lastRenderedPageBreak/>
        <w:t>Background Information</w:t>
      </w:r>
    </w:p>
    <w:p w14:paraId="7C67B919" w14:textId="3254708E" w:rsidR="00707250" w:rsidRPr="00707250" w:rsidRDefault="00707250" w:rsidP="00707250">
      <w:pPr>
        <w:pStyle w:val="ListParagraph"/>
        <w:numPr>
          <w:ilvl w:val="0"/>
          <w:numId w:val="1"/>
        </w:numPr>
        <w:rPr>
          <w:rFonts w:ascii="Arial" w:hAnsi="Arial" w:cs="Arial"/>
          <w:lang w:val="en-US"/>
        </w:rPr>
      </w:pPr>
      <w:r w:rsidRPr="00707250">
        <w:rPr>
          <w:rFonts w:ascii="Arial" w:hAnsi="Arial" w:cs="Arial"/>
          <w:lang w:val="en-US"/>
        </w:rPr>
        <w:t>Are you a/an:</w:t>
      </w:r>
    </w:p>
    <w:p w14:paraId="248F68D0" w14:textId="77777777" w:rsidR="00C75B05" w:rsidRPr="00707250" w:rsidRDefault="00CE197A" w:rsidP="00C75B05">
      <w:pPr>
        <w:ind w:firstLine="360"/>
        <w:rPr>
          <w:rFonts w:ascii="Arial" w:hAnsi="Arial" w:cs="Arial"/>
          <w:lang w:val="en-US"/>
        </w:rPr>
      </w:pPr>
      <w:r w:rsidRPr="009B572D">
        <w:rPr>
          <w:rFonts w:ascii="Symbol" w:hAnsi="Symbol"/>
          <w:b/>
          <w:sz w:val="24"/>
        </w:rPr>
        <w:t></w:t>
      </w:r>
      <w:r>
        <w:rPr>
          <w:rFonts w:ascii="Symbol" w:hAnsi="Symbol"/>
          <w:b/>
          <w:sz w:val="24"/>
        </w:rPr>
        <w:t></w:t>
      </w:r>
      <w:r w:rsidR="00707250" w:rsidRPr="00CE197A">
        <w:rPr>
          <w:rFonts w:ascii="Arial" w:hAnsi="Arial" w:cs="Arial"/>
          <w:lang w:val="en-US"/>
        </w:rPr>
        <w:t>Doctor</w:t>
      </w:r>
      <w:r>
        <w:rPr>
          <w:rFonts w:ascii="Arial" w:hAnsi="Arial" w:cs="Arial"/>
          <w:lang w:val="en-US"/>
        </w:rPr>
        <w:tab/>
      </w:r>
      <w:r>
        <w:rPr>
          <w:rFonts w:ascii="Arial" w:hAnsi="Arial" w:cs="Arial"/>
          <w:lang w:val="en-US"/>
        </w:rPr>
        <w:tab/>
      </w:r>
      <w:r w:rsidRPr="009B572D">
        <w:rPr>
          <w:rFonts w:ascii="Symbol" w:hAnsi="Symbol"/>
          <w:b/>
          <w:sz w:val="24"/>
        </w:rPr>
        <w:t></w:t>
      </w:r>
      <w:r w:rsidR="00707250" w:rsidRPr="00CE197A">
        <w:rPr>
          <w:rFonts w:ascii="Arial" w:hAnsi="Arial" w:cs="Arial"/>
          <w:lang w:val="en-US"/>
        </w:rPr>
        <w:t>Nurse</w:t>
      </w:r>
      <w:r>
        <w:rPr>
          <w:rFonts w:ascii="Arial" w:hAnsi="Arial" w:cs="Arial"/>
          <w:lang w:val="en-US"/>
        </w:rPr>
        <w:tab/>
      </w:r>
      <w:r w:rsidRPr="009B572D">
        <w:rPr>
          <w:rFonts w:ascii="Symbol" w:hAnsi="Symbol"/>
          <w:b/>
          <w:sz w:val="24"/>
        </w:rPr>
        <w:t></w:t>
      </w:r>
      <w:r w:rsidR="00707250" w:rsidRPr="00707250">
        <w:rPr>
          <w:rFonts w:ascii="Arial" w:hAnsi="Arial" w:cs="Arial"/>
          <w:lang w:val="en-US"/>
        </w:rPr>
        <w:t>Allied Health Professional</w:t>
      </w:r>
      <w:r>
        <w:rPr>
          <w:rFonts w:ascii="Arial" w:hAnsi="Arial" w:cs="Arial"/>
          <w:lang w:val="en-US"/>
        </w:rPr>
        <w:tab/>
      </w:r>
      <w:r w:rsidR="00C75B05" w:rsidRPr="009B572D">
        <w:rPr>
          <w:rFonts w:ascii="Symbol" w:hAnsi="Symbol"/>
          <w:b/>
          <w:sz w:val="24"/>
        </w:rPr>
        <w:t></w:t>
      </w:r>
      <w:r w:rsidR="00C75B05" w:rsidRPr="00707250">
        <w:rPr>
          <w:rFonts w:ascii="Arial" w:hAnsi="Arial" w:cs="Arial"/>
          <w:lang w:val="en-US"/>
        </w:rPr>
        <w:t>Administrative staff member</w:t>
      </w:r>
    </w:p>
    <w:p w14:paraId="20FD8DB4" w14:textId="77777777" w:rsidR="00CE197A" w:rsidRDefault="00CE197A" w:rsidP="00CE197A">
      <w:pPr>
        <w:ind w:firstLine="360"/>
        <w:rPr>
          <w:rFonts w:ascii="Arial" w:hAnsi="Arial" w:cs="Arial"/>
          <w:lang w:val="en-US"/>
        </w:rPr>
      </w:pPr>
      <w:r w:rsidRPr="009B572D">
        <w:rPr>
          <w:rFonts w:ascii="Symbol" w:hAnsi="Symbol"/>
          <w:b/>
          <w:sz w:val="24"/>
        </w:rPr>
        <w:t></w:t>
      </w:r>
      <w:r w:rsidR="00707250" w:rsidRPr="00707250">
        <w:rPr>
          <w:rFonts w:ascii="Arial" w:hAnsi="Arial" w:cs="Arial"/>
          <w:lang w:val="en-US"/>
        </w:rPr>
        <w:t>Ancillary support staff member</w:t>
      </w:r>
      <w:r w:rsidR="00561A3E">
        <w:rPr>
          <w:rFonts w:ascii="Arial" w:hAnsi="Arial" w:cs="Arial"/>
          <w:lang w:val="en-US"/>
        </w:rPr>
        <w:t xml:space="preserve"> – SGH employees</w:t>
      </w:r>
    </w:p>
    <w:p w14:paraId="27D6411D" w14:textId="77777777" w:rsidR="00CE197A" w:rsidRDefault="00CE197A" w:rsidP="00CE197A">
      <w:pPr>
        <w:ind w:firstLine="360"/>
        <w:rPr>
          <w:rFonts w:ascii="Arial" w:hAnsi="Arial" w:cs="Arial"/>
          <w:lang w:val="en-US"/>
        </w:rPr>
      </w:pPr>
      <w:r w:rsidRPr="009B572D">
        <w:rPr>
          <w:rFonts w:ascii="Symbol" w:hAnsi="Symbol"/>
          <w:b/>
          <w:sz w:val="24"/>
        </w:rPr>
        <w:t></w:t>
      </w:r>
      <w:r w:rsidR="00561A3E" w:rsidRPr="00CE197A">
        <w:rPr>
          <w:rFonts w:ascii="Arial" w:hAnsi="Arial" w:cs="Arial"/>
          <w:lang w:val="en-US"/>
        </w:rPr>
        <w:t>Ancillary support staff member – External staff contracted to work in SGH</w:t>
      </w:r>
    </w:p>
    <w:p w14:paraId="107BC81C" w14:textId="77777777" w:rsidR="00666F51" w:rsidRPr="00707250" w:rsidRDefault="00666F51" w:rsidP="00707250">
      <w:pPr>
        <w:rPr>
          <w:rFonts w:ascii="Arial" w:hAnsi="Arial" w:cs="Arial"/>
          <w:lang w:val="en-US"/>
        </w:rPr>
      </w:pPr>
    </w:p>
    <w:p w14:paraId="345418CD" w14:textId="619A2737" w:rsidR="00CC2AEE" w:rsidRDefault="00ED122C" w:rsidP="00707250">
      <w:pPr>
        <w:pStyle w:val="ListParagraph"/>
        <w:numPr>
          <w:ilvl w:val="0"/>
          <w:numId w:val="1"/>
        </w:numPr>
        <w:rPr>
          <w:rFonts w:ascii="Arial" w:hAnsi="Arial" w:cs="Arial"/>
          <w:lang w:val="en-US"/>
        </w:rPr>
      </w:pPr>
      <w:r>
        <w:rPr>
          <w:rFonts w:ascii="Arial" w:hAnsi="Arial" w:cs="Arial"/>
          <w:lang w:val="en-US"/>
        </w:rPr>
        <w:t>Do you have staff reporting to you?</w:t>
      </w:r>
    </w:p>
    <w:p w14:paraId="71DF5267" w14:textId="73C4E8B9" w:rsidR="00ED122C" w:rsidRPr="00707250" w:rsidRDefault="00CE197A" w:rsidP="00CE197A">
      <w:pPr>
        <w:ind w:firstLine="360"/>
        <w:rPr>
          <w:rFonts w:ascii="Arial" w:hAnsi="Arial" w:cs="Arial"/>
          <w:lang w:val="en-US"/>
        </w:rPr>
      </w:pPr>
      <w:r w:rsidRPr="009B572D">
        <w:rPr>
          <w:rFonts w:ascii="Symbol" w:hAnsi="Symbol"/>
          <w:b/>
          <w:sz w:val="24"/>
        </w:rPr>
        <w:t></w:t>
      </w:r>
      <w:r w:rsidR="00ED122C" w:rsidRPr="00CE197A">
        <w:rPr>
          <w:rFonts w:ascii="Arial" w:hAnsi="Arial" w:cs="Arial"/>
          <w:lang w:val="en-US"/>
        </w:rPr>
        <w:t>No</w:t>
      </w:r>
      <w:r>
        <w:rPr>
          <w:rFonts w:ascii="Arial" w:hAnsi="Arial" w:cs="Arial"/>
          <w:lang w:val="en-US"/>
        </w:rPr>
        <w:tab/>
      </w:r>
      <w:r w:rsidRPr="009B572D">
        <w:rPr>
          <w:rFonts w:ascii="Symbol" w:hAnsi="Symbol"/>
          <w:b/>
          <w:sz w:val="24"/>
        </w:rPr>
        <w:t></w:t>
      </w:r>
      <w:r w:rsidR="00ED122C">
        <w:rPr>
          <w:rFonts w:ascii="Arial" w:hAnsi="Arial" w:cs="Arial"/>
          <w:lang w:val="en-US"/>
        </w:rPr>
        <w:t>Yes</w:t>
      </w:r>
    </w:p>
    <w:p w14:paraId="194830FD" w14:textId="77777777" w:rsidR="00CC2AEE" w:rsidRPr="00707250" w:rsidRDefault="00CC2AEE" w:rsidP="00CC2AEE">
      <w:pPr>
        <w:pStyle w:val="ListParagraph"/>
        <w:rPr>
          <w:rFonts w:ascii="Arial" w:hAnsi="Arial" w:cs="Arial"/>
          <w:lang w:val="en-US"/>
        </w:rPr>
      </w:pPr>
    </w:p>
    <w:p w14:paraId="73D96F14" w14:textId="3C264721" w:rsidR="00C7252C" w:rsidRPr="00707250" w:rsidRDefault="00C7252C" w:rsidP="00707250">
      <w:pPr>
        <w:pStyle w:val="ListParagraph"/>
        <w:numPr>
          <w:ilvl w:val="0"/>
          <w:numId w:val="1"/>
        </w:numPr>
        <w:rPr>
          <w:rFonts w:ascii="Arial" w:hAnsi="Arial" w:cs="Arial"/>
          <w:lang w:val="en-US"/>
        </w:rPr>
      </w:pPr>
      <w:r w:rsidRPr="00707250">
        <w:rPr>
          <w:rFonts w:ascii="Arial" w:hAnsi="Arial" w:cs="Arial"/>
          <w:lang w:val="en-US"/>
        </w:rPr>
        <w:t xml:space="preserve">Where do you obtain your information and updates on the management of </w:t>
      </w:r>
      <w:r w:rsidR="00481F53">
        <w:rPr>
          <w:rFonts w:ascii="Arial" w:hAnsi="Arial" w:cs="Arial"/>
          <w:lang w:val="en-US"/>
        </w:rPr>
        <w:t>COVID-19</w:t>
      </w:r>
      <w:r w:rsidRPr="00707250">
        <w:rPr>
          <w:rFonts w:ascii="Arial" w:hAnsi="Arial" w:cs="Arial"/>
          <w:lang w:val="en-US"/>
        </w:rPr>
        <w:t xml:space="preserve"> in SGH? (Please select all that apply)</w:t>
      </w:r>
    </w:p>
    <w:p w14:paraId="55461A9E" w14:textId="77777777" w:rsidR="00C75B05" w:rsidRDefault="00CE197A" w:rsidP="00CE197A">
      <w:pPr>
        <w:ind w:firstLine="360"/>
        <w:rPr>
          <w:rFonts w:ascii="Arial" w:hAnsi="Arial" w:cs="Arial"/>
          <w:lang w:val="en-US"/>
        </w:rPr>
      </w:pPr>
      <w:r w:rsidRPr="009B572D">
        <w:rPr>
          <w:rFonts w:ascii="Symbol" w:hAnsi="Symbol"/>
          <w:b/>
          <w:sz w:val="24"/>
        </w:rPr>
        <w:t></w:t>
      </w:r>
      <w:r w:rsidR="00C7252C" w:rsidRPr="00CE197A">
        <w:rPr>
          <w:rFonts w:ascii="Arial" w:hAnsi="Arial" w:cs="Arial"/>
          <w:lang w:val="en-US"/>
        </w:rPr>
        <w:t>SingHealth Staff Advisory</w:t>
      </w:r>
      <w:r w:rsidR="00C75B05">
        <w:rPr>
          <w:rFonts w:ascii="Arial" w:hAnsi="Arial" w:cs="Arial"/>
          <w:lang w:val="en-US"/>
        </w:rPr>
        <w:t xml:space="preserve">    </w:t>
      </w:r>
    </w:p>
    <w:p w14:paraId="63957E18" w14:textId="7D780F7D" w:rsidR="00CE197A" w:rsidRDefault="00C75B05" w:rsidP="00CE197A">
      <w:pPr>
        <w:ind w:firstLine="360"/>
        <w:rPr>
          <w:rFonts w:ascii="Arial" w:hAnsi="Arial" w:cs="Arial"/>
          <w:lang w:val="en-US"/>
        </w:rPr>
      </w:pPr>
      <w:r w:rsidRPr="00CE197A">
        <w:rPr>
          <w:rFonts w:ascii="Symbol" w:hAnsi="Symbol"/>
          <w:b/>
          <w:sz w:val="24"/>
        </w:rPr>
        <w:t></w:t>
      </w:r>
      <w:r w:rsidR="00C7252C" w:rsidRPr="00AD78D8">
        <w:rPr>
          <w:rFonts w:ascii="Arial" w:hAnsi="Arial" w:cs="Arial"/>
          <w:lang w:val="en-US"/>
        </w:rPr>
        <w:t>SGH Senior Management updates, guidelines and instructions</w:t>
      </w:r>
    </w:p>
    <w:p w14:paraId="44327A94" w14:textId="77777777" w:rsidR="00C75B05" w:rsidRDefault="00CE197A" w:rsidP="00CE197A">
      <w:pPr>
        <w:ind w:firstLine="360"/>
        <w:rPr>
          <w:rFonts w:ascii="Symbol" w:hAnsi="Symbol"/>
          <w:b/>
          <w:sz w:val="24"/>
        </w:rPr>
      </w:pPr>
      <w:r w:rsidRPr="009B572D">
        <w:rPr>
          <w:rFonts w:ascii="Symbol" w:hAnsi="Symbol"/>
          <w:b/>
          <w:sz w:val="24"/>
        </w:rPr>
        <w:t></w:t>
      </w:r>
      <w:r w:rsidR="00C7252C" w:rsidRPr="00AD78D8">
        <w:rPr>
          <w:rFonts w:ascii="Arial" w:hAnsi="Arial" w:cs="Arial"/>
          <w:lang w:val="en-US"/>
        </w:rPr>
        <w:t>Social media (e.g., SGH Facebook Workplace Group</w:t>
      </w:r>
      <w:proofErr w:type="gramStart"/>
      <w:r w:rsidR="00C7252C" w:rsidRPr="00AD78D8">
        <w:rPr>
          <w:rFonts w:ascii="Arial" w:hAnsi="Arial" w:cs="Arial"/>
          <w:lang w:val="en-US"/>
        </w:rPr>
        <w:t>)</w:t>
      </w:r>
      <w:r w:rsidRPr="00CE197A">
        <w:rPr>
          <w:rFonts w:ascii="Symbol" w:hAnsi="Symbol"/>
          <w:b/>
          <w:sz w:val="24"/>
        </w:rPr>
        <w:t></w:t>
      </w:r>
      <w:proofErr w:type="gramEnd"/>
      <w:r w:rsidR="00C75B05">
        <w:rPr>
          <w:rFonts w:ascii="Symbol" w:hAnsi="Symbol"/>
          <w:b/>
          <w:sz w:val="24"/>
        </w:rPr>
        <w:tab/>
      </w:r>
    </w:p>
    <w:p w14:paraId="7AD1EC83" w14:textId="5F955D80" w:rsidR="00CE197A" w:rsidRDefault="00CE197A" w:rsidP="00CE197A">
      <w:pPr>
        <w:ind w:firstLine="360"/>
        <w:rPr>
          <w:rFonts w:ascii="Arial" w:hAnsi="Arial" w:cs="Arial"/>
          <w:lang w:val="en-US"/>
        </w:rPr>
      </w:pPr>
      <w:r w:rsidRPr="009B572D">
        <w:rPr>
          <w:rFonts w:ascii="Symbol" w:hAnsi="Symbol"/>
          <w:b/>
          <w:sz w:val="24"/>
        </w:rPr>
        <w:t></w:t>
      </w:r>
      <w:r w:rsidR="00C7252C" w:rsidRPr="00AD78D8">
        <w:rPr>
          <w:rFonts w:ascii="Arial" w:hAnsi="Arial" w:cs="Arial"/>
          <w:lang w:val="en-US"/>
        </w:rPr>
        <w:t>Supervisor</w:t>
      </w:r>
    </w:p>
    <w:p w14:paraId="4A64B8CD" w14:textId="77777777" w:rsidR="00CE197A" w:rsidRDefault="00CE197A" w:rsidP="00CE197A">
      <w:pPr>
        <w:ind w:firstLine="360"/>
        <w:rPr>
          <w:rFonts w:ascii="Symbol" w:hAnsi="Symbol"/>
          <w:b/>
          <w:sz w:val="24"/>
        </w:rPr>
      </w:pPr>
      <w:r w:rsidRPr="009B572D">
        <w:rPr>
          <w:rFonts w:ascii="Symbol" w:hAnsi="Symbol"/>
          <w:b/>
          <w:sz w:val="24"/>
        </w:rPr>
        <w:t></w:t>
      </w:r>
      <w:r w:rsidR="00C7252C" w:rsidRPr="00AD78D8">
        <w:rPr>
          <w:rFonts w:ascii="Arial" w:hAnsi="Arial" w:cs="Arial"/>
          <w:lang w:val="en-US"/>
        </w:rPr>
        <w:t>SGH Middle Management (e.g., Head of Department, Division Director</w:t>
      </w:r>
      <w:proofErr w:type="gramStart"/>
      <w:r w:rsidR="00C7252C" w:rsidRPr="00AD78D8">
        <w:rPr>
          <w:rFonts w:ascii="Arial" w:hAnsi="Arial" w:cs="Arial"/>
          <w:lang w:val="en-US"/>
        </w:rPr>
        <w:t>)</w:t>
      </w:r>
      <w:r w:rsidRPr="00CE197A">
        <w:rPr>
          <w:rFonts w:ascii="Symbol" w:hAnsi="Symbol"/>
          <w:b/>
          <w:sz w:val="24"/>
        </w:rPr>
        <w:t></w:t>
      </w:r>
      <w:proofErr w:type="gramEnd"/>
    </w:p>
    <w:p w14:paraId="0030DA42" w14:textId="77777777" w:rsidR="00C75B05" w:rsidRDefault="00CE197A" w:rsidP="00CE197A">
      <w:pPr>
        <w:ind w:firstLine="360"/>
        <w:rPr>
          <w:rFonts w:ascii="Arial" w:hAnsi="Arial" w:cs="Arial"/>
          <w:lang w:val="en-US"/>
        </w:rPr>
      </w:pPr>
      <w:r w:rsidRPr="009B572D">
        <w:rPr>
          <w:rFonts w:ascii="Symbol" w:hAnsi="Symbol"/>
          <w:b/>
          <w:sz w:val="24"/>
        </w:rPr>
        <w:t></w:t>
      </w:r>
      <w:r w:rsidR="00C7252C" w:rsidRPr="00AD78D8">
        <w:rPr>
          <w:rFonts w:ascii="Arial" w:hAnsi="Arial" w:cs="Arial"/>
          <w:lang w:val="en-US"/>
        </w:rPr>
        <w:t>Department emails</w:t>
      </w:r>
      <w:r w:rsidR="00C75B05">
        <w:rPr>
          <w:rFonts w:ascii="Arial" w:hAnsi="Arial" w:cs="Arial"/>
          <w:lang w:val="en-US"/>
        </w:rPr>
        <w:tab/>
      </w:r>
    </w:p>
    <w:p w14:paraId="4B8BB2DE" w14:textId="1F86F141" w:rsidR="00CE197A" w:rsidRDefault="00CE197A" w:rsidP="00CE197A">
      <w:pPr>
        <w:ind w:firstLine="360"/>
        <w:rPr>
          <w:rFonts w:ascii="Symbol" w:hAnsi="Symbol"/>
          <w:b/>
          <w:sz w:val="24"/>
        </w:rPr>
      </w:pPr>
      <w:r w:rsidRPr="009B572D">
        <w:rPr>
          <w:rFonts w:ascii="Symbol" w:hAnsi="Symbol"/>
          <w:b/>
          <w:sz w:val="24"/>
        </w:rPr>
        <w:t></w:t>
      </w:r>
      <w:r w:rsidR="00C7252C" w:rsidRPr="00AD78D8">
        <w:rPr>
          <w:rFonts w:ascii="Arial" w:hAnsi="Arial" w:cs="Arial"/>
          <w:lang w:val="en-US"/>
        </w:rPr>
        <w:t>Colleagues and peers (e.g., ch</w:t>
      </w:r>
      <w:bookmarkStart w:id="0" w:name="_GoBack"/>
      <w:bookmarkEnd w:id="0"/>
      <w:r w:rsidR="00C7252C" w:rsidRPr="00AD78D8">
        <w:rPr>
          <w:rFonts w:ascii="Arial" w:hAnsi="Arial" w:cs="Arial"/>
          <w:lang w:val="en-US"/>
        </w:rPr>
        <w:t>at groups, exchanges)</w:t>
      </w:r>
    </w:p>
    <w:p w14:paraId="09723E0B" w14:textId="4959DC9B" w:rsidR="00C7252C" w:rsidRPr="00AD78D8" w:rsidRDefault="00CE197A" w:rsidP="00CE197A">
      <w:pPr>
        <w:ind w:firstLine="360"/>
        <w:rPr>
          <w:rFonts w:ascii="Arial" w:hAnsi="Arial" w:cs="Arial"/>
          <w:lang w:val="en-US"/>
        </w:rPr>
      </w:pPr>
      <w:r w:rsidRPr="009B572D">
        <w:rPr>
          <w:rFonts w:ascii="Symbol" w:hAnsi="Symbol"/>
          <w:b/>
          <w:sz w:val="24"/>
        </w:rPr>
        <w:t></w:t>
      </w:r>
      <w:r w:rsidR="00C7252C" w:rsidRPr="00AD78D8">
        <w:rPr>
          <w:rFonts w:ascii="Arial" w:hAnsi="Arial" w:cs="Arial"/>
          <w:lang w:val="en-US"/>
        </w:rPr>
        <w:t>Others (please specify</w:t>
      </w:r>
      <w:r w:rsidR="000D01F0">
        <w:rPr>
          <w:rFonts w:ascii="Arial" w:hAnsi="Arial" w:cs="Arial"/>
          <w:lang w:val="en-US"/>
        </w:rPr>
        <w:t>: ________________________</w:t>
      </w:r>
      <w:r w:rsidR="00C7252C" w:rsidRPr="00AD78D8">
        <w:rPr>
          <w:rFonts w:ascii="Arial" w:hAnsi="Arial" w:cs="Arial"/>
          <w:lang w:val="en-US"/>
        </w:rPr>
        <w:t>)</w:t>
      </w:r>
    </w:p>
    <w:p w14:paraId="34C5FA5E" w14:textId="77777777" w:rsidR="004361A0" w:rsidRDefault="004361A0" w:rsidP="00C7252C">
      <w:pPr>
        <w:rPr>
          <w:rFonts w:ascii="Arial" w:hAnsi="Arial" w:cs="Arial"/>
          <w:lang w:val="en-US"/>
        </w:rPr>
      </w:pPr>
    </w:p>
    <w:p w14:paraId="2A22B793" w14:textId="77777777" w:rsidR="004361A0" w:rsidRPr="00AD78D8" w:rsidRDefault="004361A0" w:rsidP="00707250">
      <w:pPr>
        <w:pStyle w:val="ListParagraph"/>
        <w:numPr>
          <w:ilvl w:val="0"/>
          <w:numId w:val="1"/>
        </w:numPr>
        <w:rPr>
          <w:rFonts w:ascii="Arial" w:hAnsi="Arial" w:cs="Arial"/>
          <w:lang w:val="en-US"/>
        </w:rPr>
      </w:pPr>
      <w:r w:rsidRPr="00AD78D8">
        <w:rPr>
          <w:rFonts w:ascii="Arial" w:hAnsi="Arial" w:cs="Arial"/>
          <w:lang w:val="en-US"/>
        </w:rPr>
        <w:t>Does your work require you to have direct contact with patients?</w:t>
      </w:r>
    </w:p>
    <w:p w14:paraId="02FDB78B" w14:textId="77777777" w:rsidR="00CE197A" w:rsidRPr="00CE197A" w:rsidRDefault="00CE197A" w:rsidP="00CE197A">
      <w:pPr>
        <w:pStyle w:val="ListParagraph"/>
        <w:ind w:left="360"/>
        <w:rPr>
          <w:rFonts w:ascii="Arial" w:hAnsi="Arial" w:cs="Arial"/>
          <w:lang w:val="en-US"/>
        </w:rPr>
      </w:pPr>
      <w:r w:rsidRPr="00CE197A">
        <w:rPr>
          <w:rFonts w:ascii="Symbol" w:hAnsi="Symbol"/>
          <w:b/>
          <w:sz w:val="24"/>
        </w:rPr>
        <w:t></w:t>
      </w:r>
      <w:r w:rsidRPr="00CE197A">
        <w:rPr>
          <w:rFonts w:ascii="Arial" w:hAnsi="Arial" w:cs="Arial"/>
          <w:lang w:val="en-US"/>
        </w:rPr>
        <w:t>No</w:t>
      </w:r>
      <w:r w:rsidRPr="00CE197A">
        <w:rPr>
          <w:rFonts w:ascii="Arial" w:hAnsi="Arial" w:cs="Arial"/>
          <w:lang w:val="en-US"/>
        </w:rPr>
        <w:tab/>
      </w:r>
      <w:r w:rsidRPr="00CE197A">
        <w:rPr>
          <w:rFonts w:ascii="Symbol" w:hAnsi="Symbol"/>
          <w:b/>
          <w:sz w:val="24"/>
        </w:rPr>
        <w:t></w:t>
      </w:r>
      <w:r w:rsidRPr="00CE197A">
        <w:rPr>
          <w:rFonts w:ascii="Arial" w:hAnsi="Arial" w:cs="Arial"/>
          <w:lang w:val="en-US"/>
        </w:rPr>
        <w:t>Yes</w:t>
      </w:r>
    </w:p>
    <w:p w14:paraId="53B83331" w14:textId="77777777" w:rsidR="00C7252C" w:rsidRPr="00AD78D8" w:rsidRDefault="00C7252C" w:rsidP="00C7252C">
      <w:pPr>
        <w:pStyle w:val="ListParagraph"/>
        <w:ind w:left="1440"/>
        <w:rPr>
          <w:rFonts w:ascii="Arial" w:hAnsi="Arial" w:cs="Arial"/>
          <w:lang w:val="en-US"/>
        </w:rPr>
      </w:pPr>
    </w:p>
    <w:p w14:paraId="4DB56E5F" w14:textId="47F14456" w:rsidR="00C7252C" w:rsidRPr="00AD78D8" w:rsidRDefault="00C7252C" w:rsidP="00707250">
      <w:pPr>
        <w:pStyle w:val="ListParagraph"/>
        <w:numPr>
          <w:ilvl w:val="0"/>
          <w:numId w:val="1"/>
        </w:numPr>
        <w:rPr>
          <w:rFonts w:ascii="Arial" w:hAnsi="Arial" w:cs="Arial"/>
          <w:lang w:val="en-US"/>
        </w:rPr>
      </w:pPr>
      <w:r w:rsidRPr="00AD78D8">
        <w:rPr>
          <w:rFonts w:ascii="Arial" w:hAnsi="Arial" w:cs="Arial"/>
          <w:lang w:val="en-US"/>
        </w:rPr>
        <w:t xml:space="preserve">What is your primary work location since the start of the </w:t>
      </w:r>
      <w:r w:rsidR="00481F53">
        <w:rPr>
          <w:rFonts w:ascii="Arial" w:hAnsi="Arial" w:cs="Arial"/>
          <w:lang w:val="en-US"/>
        </w:rPr>
        <w:t>COVID-19</w:t>
      </w:r>
      <w:r w:rsidRPr="00AD78D8">
        <w:rPr>
          <w:rFonts w:ascii="Arial" w:hAnsi="Arial" w:cs="Arial"/>
          <w:lang w:val="en-US"/>
        </w:rPr>
        <w:t xml:space="preserve"> outbreak?</w:t>
      </w:r>
    </w:p>
    <w:p w14:paraId="643F05AF" w14:textId="0F1EEE16" w:rsidR="004713DB" w:rsidRDefault="00CE197A" w:rsidP="00CE197A">
      <w:pPr>
        <w:ind w:firstLine="360"/>
        <w:rPr>
          <w:rFonts w:ascii="Arial" w:hAnsi="Arial" w:cs="Arial"/>
          <w:lang w:val="en-US"/>
        </w:rPr>
      </w:pPr>
      <w:r w:rsidRPr="00CE197A">
        <w:rPr>
          <w:rFonts w:ascii="Symbol" w:hAnsi="Symbol"/>
          <w:b/>
          <w:sz w:val="24"/>
        </w:rPr>
        <w:t></w:t>
      </w:r>
      <w:r w:rsidR="00C7252C" w:rsidRPr="00CE197A">
        <w:rPr>
          <w:rFonts w:ascii="Arial" w:hAnsi="Arial" w:cs="Arial"/>
          <w:lang w:val="en-US"/>
        </w:rPr>
        <w:t>Emergency Department</w:t>
      </w:r>
      <w:r>
        <w:rPr>
          <w:rFonts w:ascii="Arial" w:hAnsi="Arial" w:cs="Arial"/>
          <w:lang w:val="en-US"/>
        </w:rPr>
        <w:tab/>
      </w:r>
      <w:r>
        <w:rPr>
          <w:rFonts w:ascii="Arial" w:hAnsi="Arial" w:cs="Arial"/>
          <w:lang w:val="en-US"/>
        </w:rPr>
        <w:tab/>
        <w:t xml:space="preserve"> </w:t>
      </w:r>
      <w:r w:rsidR="00C75B05">
        <w:rPr>
          <w:rFonts w:ascii="Arial" w:hAnsi="Arial" w:cs="Arial"/>
          <w:lang w:val="en-US"/>
        </w:rPr>
        <w:t xml:space="preserve">     </w:t>
      </w:r>
      <w:r w:rsidRPr="00CE197A">
        <w:rPr>
          <w:rFonts w:ascii="Symbol" w:hAnsi="Symbol"/>
          <w:b/>
          <w:sz w:val="24"/>
        </w:rPr>
        <w:t></w:t>
      </w:r>
      <w:r w:rsidR="00707250">
        <w:rPr>
          <w:rFonts w:ascii="Arial" w:hAnsi="Arial" w:cs="Arial"/>
          <w:lang w:val="en-US"/>
        </w:rPr>
        <w:t xml:space="preserve">Inpatient – </w:t>
      </w:r>
      <w:r w:rsidR="00C7252C" w:rsidRPr="00AD78D8">
        <w:rPr>
          <w:rFonts w:ascii="Arial" w:hAnsi="Arial" w:cs="Arial"/>
          <w:lang w:val="en-US"/>
        </w:rPr>
        <w:t>Isolation ward(s)</w:t>
      </w:r>
      <w:r w:rsidR="004713DB">
        <w:rPr>
          <w:rFonts w:ascii="Arial" w:hAnsi="Arial" w:cs="Arial"/>
          <w:lang w:val="en-US"/>
        </w:rPr>
        <w:t xml:space="preserve"> </w:t>
      </w:r>
    </w:p>
    <w:p w14:paraId="020D1BFB" w14:textId="4DCE2A93" w:rsidR="00C7252C" w:rsidRPr="00AD78D8" w:rsidRDefault="00CE197A" w:rsidP="00CE197A">
      <w:pPr>
        <w:ind w:firstLine="360"/>
        <w:rPr>
          <w:rFonts w:ascii="Arial" w:hAnsi="Arial" w:cs="Arial"/>
          <w:lang w:val="en-US"/>
        </w:rPr>
      </w:pPr>
      <w:r w:rsidRPr="00CE197A">
        <w:rPr>
          <w:rFonts w:ascii="Symbol" w:hAnsi="Symbol"/>
          <w:b/>
          <w:sz w:val="24"/>
        </w:rPr>
        <w:t></w:t>
      </w:r>
      <w:r w:rsidR="00707250">
        <w:rPr>
          <w:rFonts w:ascii="Arial" w:hAnsi="Arial" w:cs="Arial"/>
          <w:lang w:val="en-US"/>
        </w:rPr>
        <w:t xml:space="preserve">Inpatient – </w:t>
      </w:r>
      <w:r w:rsidR="00C7252C" w:rsidRPr="00AD78D8">
        <w:rPr>
          <w:rFonts w:ascii="Arial" w:hAnsi="Arial" w:cs="Arial"/>
          <w:lang w:val="en-US"/>
        </w:rPr>
        <w:t>Other clinical area</w:t>
      </w:r>
      <w:r w:rsidR="00707250">
        <w:rPr>
          <w:rFonts w:ascii="Arial" w:hAnsi="Arial" w:cs="Arial"/>
          <w:lang w:val="en-US"/>
        </w:rPr>
        <w:t>(</w:t>
      </w:r>
      <w:r w:rsidR="00C7252C" w:rsidRPr="00AD78D8">
        <w:rPr>
          <w:rFonts w:ascii="Arial" w:hAnsi="Arial" w:cs="Arial"/>
          <w:lang w:val="en-US"/>
        </w:rPr>
        <w:t>s</w:t>
      </w:r>
      <w:proofErr w:type="gramStart"/>
      <w:r w:rsidR="00707250">
        <w:rPr>
          <w:rFonts w:ascii="Arial" w:hAnsi="Arial" w:cs="Arial"/>
          <w:lang w:val="en-US"/>
        </w:rPr>
        <w:t>)</w:t>
      </w:r>
      <w:r w:rsidR="00C75B05">
        <w:rPr>
          <w:rFonts w:ascii="Symbol" w:hAnsi="Symbol"/>
          <w:b/>
          <w:sz w:val="24"/>
        </w:rPr>
        <w:t></w:t>
      </w:r>
      <w:proofErr w:type="gramEnd"/>
      <w:r w:rsidR="00C75B05">
        <w:rPr>
          <w:rFonts w:ascii="Symbol" w:hAnsi="Symbol"/>
          <w:b/>
          <w:sz w:val="24"/>
        </w:rPr>
        <w:t></w:t>
      </w:r>
      <w:r w:rsidR="00C75B05">
        <w:rPr>
          <w:rFonts w:ascii="Symbol" w:hAnsi="Symbol"/>
          <w:b/>
          <w:sz w:val="24"/>
        </w:rPr>
        <w:t></w:t>
      </w:r>
      <w:r w:rsidR="00C75B05">
        <w:rPr>
          <w:rFonts w:ascii="Symbol" w:hAnsi="Symbol"/>
          <w:b/>
          <w:sz w:val="24"/>
        </w:rPr>
        <w:t></w:t>
      </w:r>
      <w:r w:rsidR="00C75B05">
        <w:rPr>
          <w:rFonts w:ascii="Symbol" w:hAnsi="Symbol"/>
          <w:b/>
          <w:sz w:val="24"/>
        </w:rPr>
        <w:t></w:t>
      </w:r>
      <w:r w:rsidR="00C75B05">
        <w:rPr>
          <w:rFonts w:ascii="Symbol" w:hAnsi="Symbol"/>
          <w:b/>
          <w:sz w:val="24"/>
        </w:rPr>
        <w:t></w:t>
      </w:r>
      <w:r w:rsidRPr="00CE197A">
        <w:rPr>
          <w:rFonts w:ascii="Symbol" w:hAnsi="Symbol"/>
          <w:b/>
          <w:sz w:val="24"/>
        </w:rPr>
        <w:t></w:t>
      </w:r>
      <w:r w:rsidR="00707250">
        <w:rPr>
          <w:rFonts w:ascii="Arial" w:hAnsi="Arial" w:cs="Arial"/>
          <w:lang w:val="en-US"/>
        </w:rPr>
        <w:t>Outpatient</w:t>
      </w:r>
      <w:r>
        <w:rPr>
          <w:rFonts w:ascii="Arial" w:hAnsi="Arial" w:cs="Arial"/>
          <w:lang w:val="en-US"/>
        </w:rPr>
        <w:tab/>
      </w:r>
      <w:r w:rsidR="00C75B05">
        <w:rPr>
          <w:rFonts w:ascii="Arial" w:hAnsi="Arial" w:cs="Arial"/>
          <w:lang w:val="en-US"/>
        </w:rPr>
        <w:t xml:space="preserve">     </w:t>
      </w:r>
      <w:r w:rsidRPr="00CE197A">
        <w:rPr>
          <w:rFonts w:ascii="Symbol" w:hAnsi="Symbol"/>
          <w:b/>
          <w:sz w:val="24"/>
        </w:rPr>
        <w:t></w:t>
      </w:r>
      <w:r w:rsidR="00C7252C" w:rsidRPr="00AD78D8">
        <w:rPr>
          <w:rFonts w:ascii="Arial" w:hAnsi="Arial" w:cs="Arial"/>
          <w:lang w:val="en-US"/>
        </w:rPr>
        <w:t>Non-clinical area</w:t>
      </w:r>
      <w:r w:rsidR="00707250">
        <w:rPr>
          <w:rFonts w:ascii="Arial" w:hAnsi="Arial" w:cs="Arial"/>
          <w:lang w:val="en-US"/>
        </w:rPr>
        <w:t>(</w:t>
      </w:r>
      <w:r w:rsidR="00C7252C" w:rsidRPr="00AD78D8">
        <w:rPr>
          <w:rFonts w:ascii="Arial" w:hAnsi="Arial" w:cs="Arial"/>
          <w:lang w:val="en-US"/>
        </w:rPr>
        <w:t>s</w:t>
      </w:r>
      <w:r w:rsidR="00707250">
        <w:rPr>
          <w:rFonts w:ascii="Arial" w:hAnsi="Arial" w:cs="Arial"/>
          <w:lang w:val="en-US"/>
        </w:rPr>
        <w:t>) (no patient contact)</w:t>
      </w:r>
    </w:p>
    <w:p w14:paraId="1FE724EE" w14:textId="77777777" w:rsidR="00183050" w:rsidRPr="00AD78D8" w:rsidRDefault="00183050" w:rsidP="00C7252C">
      <w:pPr>
        <w:rPr>
          <w:rFonts w:ascii="Arial" w:hAnsi="Arial" w:cs="Arial"/>
          <w:lang w:val="en-US"/>
        </w:rPr>
      </w:pPr>
    </w:p>
    <w:p w14:paraId="5F8C88F5" w14:textId="1394ADD0" w:rsidR="004361A0" w:rsidRPr="00AD78D8" w:rsidRDefault="004361A0" w:rsidP="00707250">
      <w:pPr>
        <w:pStyle w:val="ListParagraph"/>
        <w:numPr>
          <w:ilvl w:val="0"/>
          <w:numId w:val="1"/>
        </w:numPr>
        <w:rPr>
          <w:rFonts w:ascii="Arial" w:hAnsi="Arial" w:cs="Arial"/>
          <w:lang w:val="en-US"/>
        </w:rPr>
      </w:pPr>
      <w:r w:rsidRPr="00AD78D8">
        <w:rPr>
          <w:rFonts w:ascii="Arial" w:hAnsi="Arial" w:cs="Arial"/>
          <w:lang w:val="en-US"/>
        </w:rPr>
        <w:t xml:space="preserve">Are you directly involved in treating </w:t>
      </w:r>
      <w:r w:rsidR="00481F53">
        <w:rPr>
          <w:rFonts w:ascii="Arial" w:hAnsi="Arial" w:cs="Arial"/>
          <w:lang w:val="en-US"/>
        </w:rPr>
        <w:t>COVID-19</w:t>
      </w:r>
      <w:r w:rsidRPr="00AD78D8">
        <w:rPr>
          <w:rFonts w:ascii="Arial" w:hAnsi="Arial" w:cs="Arial"/>
          <w:lang w:val="en-US"/>
        </w:rPr>
        <w:t xml:space="preserve"> or suspected </w:t>
      </w:r>
      <w:r w:rsidR="00481F53">
        <w:rPr>
          <w:rFonts w:ascii="Arial" w:hAnsi="Arial" w:cs="Arial"/>
          <w:lang w:val="en-US"/>
        </w:rPr>
        <w:t>COVID-19</w:t>
      </w:r>
      <w:r w:rsidRPr="00AD78D8">
        <w:rPr>
          <w:rFonts w:ascii="Arial" w:hAnsi="Arial" w:cs="Arial"/>
          <w:lang w:val="en-US"/>
        </w:rPr>
        <w:t xml:space="preserve"> cases?</w:t>
      </w:r>
    </w:p>
    <w:p w14:paraId="5D673E9F" w14:textId="77777777" w:rsidR="00CE197A" w:rsidRPr="00CE197A" w:rsidRDefault="00CE197A" w:rsidP="00CE197A">
      <w:pPr>
        <w:pStyle w:val="ListParagraph"/>
        <w:ind w:left="360"/>
        <w:rPr>
          <w:rFonts w:ascii="Arial" w:hAnsi="Arial" w:cs="Arial"/>
          <w:lang w:val="en-US"/>
        </w:rPr>
      </w:pPr>
      <w:r w:rsidRPr="00CE197A">
        <w:rPr>
          <w:rFonts w:ascii="Symbol" w:hAnsi="Symbol"/>
          <w:b/>
          <w:sz w:val="24"/>
        </w:rPr>
        <w:t></w:t>
      </w:r>
      <w:r w:rsidRPr="00CE197A">
        <w:rPr>
          <w:rFonts w:ascii="Arial" w:hAnsi="Arial" w:cs="Arial"/>
          <w:lang w:val="en-US"/>
        </w:rPr>
        <w:t>No</w:t>
      </w:r>
      <w:r w:rsidRPr="00CE197A">
        <w:rPr>
          <w:rFonts w:ascii="Arial" w:hAnsi="Arial" w:cs="Arial"/>
          <w:lang w:val="en-US"/>
        </w:rPr>
        <w:tab/>
      </w:r>
      <w:r w:rsidRPr="00CE197A">
        <w:rPr>
          <w:rFonts w:ascii="Symbol" w:hAnsi="Symbol"/>
          <w:b/>
          <w:sz w:val="24"/>
        </w:rPr>
        <w:t></w:t>
      </w:r>
      <w:r w:rsidRPr="00CE197A">
        <w:rPr>
          <w:rFonts w:ascii="Arial" w:hAnsi="Arial" w:cs="Arial"/>
          <w:lang w:val="en-US"/>
        </w:rPr>
        <w:t>Yes</w:t>
      </w:r>
    </w:p>
    <w:p w14:paraId="44193C5D" w14:textId="77777777" w:rsidR="00A018DB" w:rsidRPr="00AD78D8" w:rsidRDefault="00A018DB" w:rsidP="000746FF">
      <w:pPr>
        <w:rPr>
          <w:rFonts w:ascii="Arial" w:hAnsi="Arial" w:cs="Arial"/>
          <w:lang w:val="en-US"/>
        </w:rPr>
      </w:pPr>
    </w:p>
    <w:p w14:paraId="172D9ADF" w14:textId="77777777" w:rsidR="004361A0" w:rsidRPr="00AD78D8" w:rsidRDefault="004361A0" w:rsidP="00707250">
      <w:pPr>
        <w:pStyle w:val="ListParagraph"/>
        <w:numPr>
          <w:ilvl w:val="0"/>
          <w:numId w:val="1"/>
        </w:numPr>
        <w:rPr>
          <w:rFonts w:ascii="Arial" w:hAnsi="Arial" w:cs="Arial"/>
          <w:lang w:val="en-US"/>
        </w:rPr>
      </w:pPr>
      <w:r w:rsidRPr="00AD78D8">
        <w:rPr>
          <w:rFonts w:ascii="Arial" w:hAnsi="Arial" w:cs="Arial"/>
          <w:lang w:val="en-US"/>
        </w:rPr>
        <w:t>Gender</w:t>
      </w:r>
    </w:p>
    <w:p w14:paraId="19B71BD9" w14:textId="62546538" w:rsidR="004361A0" w:rsidRPr="00AD78D8" w:rsidRDefault="00CE197A" w:rsidP="00CE197A">
      <w:pPr>
        <w:ind w:firstLine="360"/>
        <w:rPr>
          <w:rFonts w:ascii="Arial" w:hAnsi="Arial" w:cs="Arial"/>
          <w:lang w:val="en-US"/>
        </w:rPr>
      </w:pPr>
      <w:r w:rsidRPr="00CE197A">
        <w:rPr>
          <w:rFonts w:ascii="Symbol" w:hAnsi="Symbol"/>
          <w:b/>
          <w:sz w:val="24"/>
        </w:rPr>
        <w:t></w:t>
      </w:r>
      <w:r w:rsidR="004361A0" w:rsidRPr="00CE197A">
        <w:rPr>
          <w:rFonts w:ascii="Arial" w:hAnsi="Arial" w:cs="Arial"/>
          <w:lang w:val="en-US"/>
        </w:rPr>
        <w:t>Female</w:t>
      </w:r>
      <w:r>
        <w:rPr>
          <w:rFonts w:ascii="Arial" w:hAnsi="Arial" w:cs="Arial"/>
          <w:lang w:val="en-US"/>
        </w:rPr>
        <w:tab/>
      </w:r>
      <w:r w:rsidRPr="00CE197A">
        <w:rPr>
          <w:rFonts w:ascii="Symbol" w:hAnsi="Symbol"/>
          <w:b/>
          <w:sz w:val="24"/>
        </w:rPr>
        <w:t></w:t>
      </w:r>
      <w:r w:rsidR="004361A0" w:rsidRPr="00AD78D8">
        <w:rPr>
          <w:rFonts w:ascii="Arial" w:hAnsi="Arial" w:cs="Arial"/>
          <w:lang w:val="en-US"/>
        </w:rPr>
        <w:t>Male</w:t>
      </w:r>
    </w:p>
    <w:p w14:paraId="20B415EC" w14:textId="77777777" w:rsidR="004361A0" w:rsidRPr="00707250" w:rsidRDefault="004361A0" w:rsidP="004361A0">
      <w:pPr>
        <w:pStyle w:val="ListParagraph"/>
        <w:ind w:left="1440"/>
        <w:rPr>
          <w:rFonts w:ascii="Arial" w:hAnsi="Arial" w:cs="Arial"/>
          <w:lang w:val="en-US"/>
        </w:rPr>
      </w:pPr>
    </w:p>
    <w:p w14:paraId="4AF981DA" w14:textId="77777777" w:rsidR="00707250" w:rsidRPr="00707250" w:rsidRDefault="00707250" w:rsidP="00707250">
      <w:pPr>
        <w:pStyle w:val="ListParagraph"/>
        <w:numPr>
          <w:ilvl w:val="0"/>
          <w:numId w:val="1"/>
        </w:numPr>
        <w:rPr>
          <w:rFonts w:ascii="Arial" w:hAnsi="Arial" w:cs="Arial"/>
          <w:lang w:val="en-US"/>
        </w:rPr>
      </w:pPr>
      <w:r w:rsidRPr="00707250">
        <w:rPr>
          <w:rFonts w:ascii="Arial" w:hAnsi="Arial" w:cs="Arial"/>
          <w:lang w:val="en-US"/>
        </w:rPr>
        <w:t>Age in years _____</w:t>
      </w:r>
    </w:p>
    <w:p w14:paraId="20DFF653" w14:textId="77777777" w:rsidR="00707250" w:rsidRPr="00707250" w:rsidRDefault="00707250" w:rsidP="00707250">
      <w:pPr>
        <w:ind w:left="360"/>
        <w:rPr>
          <w:rFonts w:ascii="Arial" w:hAnsi="Arial" w:cs="Arial"/>
          <w:lang w:val="en-US"/>
        </w:rPr>
      </w:pPr>
    </w:p>
    <w:p w14:paraId="37B9BA27" w14:textId="15F44643" w:rsidR="004361A0" w:rsidRPr="00707250" w:rsidRDefault="00703294" w:rsidP="00707250">
      <w:pPr>
        <w:pStyle w:val="ListParagraph"/>
        <w:numPr>
          <w:ilvl w:val="0"/>
          <w:numId w:val="1"/>
        </w:numPr>
        <w:rPr>
          <w:rFonts w:ascii="Arial" w:hAnsi="Arial" w:cs="Arial"/>
          <w:lang w:val="en-US"/>
        </w:rPr>
      </w:pPr>
      <w:r w:rsidRPr="00707250">
        <w:rPr>
          <w:rFonts w:ascii="Arial" w:hAnsi="Arial" w:cs="Arial"/>
          <w:lang w:val="en-US"/>
        </w:rPr>
        <w:t>Years of working experience in SGH</w:t>
      </w:r>
      <w:r w:rsidR="004361A0" w:rsidRPr="00707250">
        <w:rPr>
          <w:rFonts w:ascii="Arial" w:hAnsi="Arial" w:cs="Arial"/>
          <w:lang w:val="en-US"/>
        </w:rPr>
        <w:t xml:space="preserve"> _____</w:t>
      </w:r>
    </w:p>
    <w:p w14:paraId="75FA308C" w14:textId="77777777" w:rsidR="00703294" w:rsidRPr="00707250" w:rsidRDefault="00703294" w:rsidP="00703294">
      <w:pPr>
        <w:pStyle w:val="ListParagraph"/>
        <w:rPr>
          <w:rFonts w:ascii="Arial" w:hAnsi="Arial" w:cs="Arial"/>
          <w:lang w:val="en-US"/>
        </w:rPr>
      </w:pPr>
    </w:p>
    <w:p w14:paraId="37292F06" w14:textId="42BD4B2B" w:rsidR="00703294" w:rsidRDefault="00703294" w:rsidP="00707250">
      <w:pPr>
        <w:pStyle w:val="ListParagraph"/>
        <w:numPr>
          <w:ilvl w:val="0"/>
          <w:numId w:val="1"/>
        </w:numPr>
        <w:rPr>
          <w:rFonts w:ascii="Arial" w:hAnsi="Arial" w:cs="Arial"/>
          <w:lang w:val="en-US"/>
        </w:rPr>
      </w:pPr>
      <w:r>
        <w:rPr>
          <w:rFonts w:ascii="Arial" w:hAnsi="Arial" w:cs="Arial"/>
          <w:lang w:val="en-US"/>
        </w:rPr>
        <w:t>Nationality</w:t>
      </w:r>
    </w:p>
    <w:p w14:paraId="1763B612" w14:textId="77777777" w:rsidR="00C75B05" w:rsidRDefault="004713DB" w:rsidP="004713DB">
      <w:pPr>
        <w:ind w:left="360"/>
        <w:rPr>
          <w:rFonts w:ascii="Arial" w:hAnsi="Arial" w:cs="Arial"/>
          <w:lang w:val="en-US"/>
        </w:rPr>
      </w:pPr>
      <w:r w:rsidRPr="00CE197A">
        <w:rPr>
          <w:rFonts w:ascii="Symbol" w:hAnsi="Symbol"/>
          <w:b/>
          <w:sz w:val="24"/>
        </w:rPr>
        <w:t></w:t>
      </w:r>
      <w:r w:rsidR="00703294" w:rsidRPr="004713DB">
        <w:rPr>
          <w:rFonts w:ascii="Arial" w:hAnsi="Arial" w:cs="Arial"/>
          <w:lang w:val="en-US"/>
        </w:rPr>
        <w:t>Singaporean</w:t>
      </w:r>
      <w:r w:rsidR="00DF6563" w:rsidRPr="004713DB">
        <w:rPr>
          <w:rFonts w:ascii="Arial" w:hAnsi="Arial" w:cs="Arial"/>
          <w:lang w:val="en-US"/>
        </w:rPr>
        <w:t xml:space="preserve"> or PR </w:t>
      </w:r>
      <w:r>
        <w:rPr>
          <w:rFonts w:ascii="Arial" w:hAnsi="Arial" w:cs="Arial"/>
          <w:lang w:val="en-US"/>
        </w:rPr>
        <w:tab/>
      </w:r>
      <w:r w:rsidRPr="00CE197A">
        <w:rPr>
          <w:rFonts w:ascii="Symbol" w:hAnsi="Symbol"/>
          <w:b/>
          <w:sz w:val="24"/>
        </w:rPr>
        <w:t></w:t>
      </w:r>
      <w:r w:rsidR="00703294">
        <w:rPr>
          <w:rFonts w:ascii="Arial" w:hAnsi="Arial" w:cs="Arial"/>
          <w:lang w:val="en-US"/>
        </w:rPr>
        <w:t>Malaysian</w:t>
      </w:r>
      <w:r>
        <w:rPr>
          <w:rFonts w:ascii="Arial" w:hAnsi="Arial" w:cs="Arial"/>
          <w:lang w:val="en-US"/>
        </w:rPr>
        <w:tab/>
      </w:r>
      <w:r w:rsidRPr="00CE197A">
        <w:rPr>
          <w:rFonts w:ascii="Symbol" w:hAnsi="Symbol"/>
          <w:b/>
          <w:sz w:val="24"/>
        </w:rPr>
        <w:t></w:t>
      </w:r>
      <w:r w:rsidR="00703294">
        <w:rPr>
          <w:rFonts w:ascii="Arial" w:hAnsi="Arial" w:cs="Arial"/>
          <w:lang w:val="en-US"/>
        </w:rPr>
        <w:t>Filipino</w:t>
      </w:r>
      <w:r>
        <w:rPr>
          <w:rFonts w:ascii="Arial" w:hAnsi="Arial" w:cs="Arial"/>
          <w:lang w:val="en-US"/>
        </w:rPr>
        <w:tab/>
      </w:r>
      <w:r w:rsidRPr="00CE197A">
        <w:rPr>
          <w:rFonts w:ascii="Symbol" w:hAnsi="Symbol"/>
          <w:b/>
          <w:sz w:val="24"/>
        </w:rPr>
        <w:t></w:t>
      </w:r>
      <w:r w:rsidR="00703294">
        <w:rPr>
          <w:rFonts w:ascii="Arial" w:hAnsi="Arial" w:cs="Arial"/>
          <w:lang w:val="en-US"/>
        </w:rPr>
        <w:t>Indian</w:t>
      </w:r>
      <w:r>
        <w:rPr>
          <w:rFonts w:ascii="Arial" w:hAnsi="Arial" w:cs="Arial"/>
          <w:lang w:val="en-US"/>
        </w:rPr>
        <w:tab/>
      </w:r>
      <w:r w:rsidRPr="00CE197A">
        <w:rPr>
          <w:rFonts w:ascii="Symbol" w:hAnsi="Symbol"/>
          <w:b/>
          <w:sz w:val="24"/>
        </w:rPr>
        <w:t></w:t>
      </w:r>
      <w:r w:rsidR="00703294">
        <w:rPr>
          <w:rFonts w:ascii="Arial" w:hAnsi="Arial" w:cs="Arial"/>
          <w:lang w:val="en-US"/>
        </w:rPr>
        <w:t>Chinese</w:t>
      </w:r>
      <w:r>
        <w:rPr>
          <w:rFonts w:ascii="Arial" w:hAnsi="Arial" w:cs="Arial"/>
          <w:lang w:val="en-US"/>
        </w:rPr>
        <w:t xml:space="preserve"> </w:t>
      </w:r>
    </w:p>
    <w:p w14:paraId="5251E182" w14:textId="4A669EBB" w:rsidR="00703294" w:rsidRDefault="004713DB" w:rsidP="004713DB">
      <w:pPr>
        <w:ind w:left="360"/>
        <w:rPr>
          <w:rFonts w:ascii="Arial" w:hAnsi="Arial" w:cs="Arial"/>
          <w:lang w:val="en-US"/>
        </w:rPr>
      </w:pPr>
      <w:r w:rsidRPr="00CE197A">
        <w:rPr>
          <w:rFonts w:ascii="Symbol" w:hAnsi="Symbol"/>
          <w:b/>
          <w:sz w:val="24"/>
        </w:rPr>
        <w:t></w:t>
      </w:r>
      <w:r w:rsidR="00703294">
        <w:rPr>
          <w:rFonts w:ascii="Arial" w:hAnsi="Arial" w:cs="Arial"/>
          <w:lang w:val="en-US"/>
        </w:rPr>
        <w:t>Myanmar</w:t>
      </w:r>
      <w:r>
        <w:rPr>
          <w:rFonts w:ascii="Arial" w:hAnsi="Arial" w:cs="Arial"/>
          <w:lang w:val="en-US"/>
        </w:rPr>
        <w:tab/>
      </w:r>
      <w:r w:rsidR="00C75B05">
        <w:rPr>
          <w:rFonts w:ascii="Arial" w:hAnsi="Arial" w:cs="Arial"/>
          <w:lang w:val="en-US"/>
        </w:rPr>
        <w:tab/>
      </w:r>
      <w:r w:rsidRPr="00CE197A">
        <w:rPr>
          <w:rFonts w:ascii="Symbol" w:hAnsi="Symbol"/>
          <w:b/>
          <w:sz w:val="24"/>
        </w:rPr>
        <w:t></w:t>
      </w:r>
      <w:r w:rsidR="00703294">
        <w:rPr>
          <w:rFonts w:ascii="Arial" w:hAnsi="Arial" w:cs="Arial"/>
          <w:lang w:val="en-US"/>
        </w:rPr>
        <w:t>Other nationalities</w:t>
      </w:r>
      <w:r w:rsidR="00C75B05">
        <w:rPr>
          <w:rFonts w:ascii="Arial" w:hAnsi="Arial" w:cs="Arial"/>
          <w:lang w:val="en-US"/>
        </w:rPr>
        <w:t xml:space="preserve"> (please specify: ____________________)</w:t>
      </w:r>
    </w:p>
    <w:p w14:paraId="36153062" w14:textId="77777777" w:rsidR="00703294" w:rsidRDefault="00703294" w:rsidP="00703294">
      <w:pPr>
        <w:pStyle w:val="ListParagraph"/>
        <w:ind w:left="1440"/>
        <w:rPr>
          <w:rFonts w:ascii="Arial" w:hAnsi="Arial" w:cs="Arial"/>
          <w:lang w:val="en-US"/>
        </w:rPr>
      </w:pPr>
    </w:p>
    <w:p w14:paraId="05D4D1DE" w14:textId="77777777" w:rsidR="004361A0" w:rsidRPr="00AD78D8" w:rsidRDefault="004361A0" w:rsidP="00707250">
      <w:pPr>
        <w:pStyle w:val="ListParagraph"/>
        <w:numPr>
          <w:ilvl w:val="0"/>
          <w:numId w:val="1"/>
        </w:numPr>
        <w:rPr>
          <w:rFonts w:ascii="Arial" w:hAnsi="Arial" w:cs="Arial"/>
          <w:lang w:val="en-US"/>
        </w:rPr>
      </w:pPr>
      <w:r w:rsidRPr="00AD78D8">
        <w:rPr>
          <w:rFonts w:ascii="Arial" w:hAnsi="Arial" w:cs="Arial"/>
          <w:lang w:val="en-US"/>
        </w:rPr>
        <w:t>Marital status</w:t>
      </w:r>
    </w:p>
    <w:p w14:paraId="496065DA" w14:textId="2F9BFF74" w:rsidR="004361A0" w:rsidRDefault="00C75B05" w:rsidP="00C75B05">
      <w:pPr>
        <w:ind w:firstLine="360"/>
        <w:rPr>
          <w:rFonts w:ascii="Arial" w:hAnsi="Arial" w:cs="Arial"/>
          <w:lang w:val="en-US"/>
        </w:rPr>
      </w:pPr>
      <w:r w:rsidRPr="00CE197A">
        <w:rPr>
          <w:rFonts w:ascii="Symbol" w:hAnsi="Symbol"/>
          <w:b/>
          <w:sz w:val="24"/>
        </w:rPr>
        <w:t></w:t>
      </w:r>
      <w:r w:rsidR="004361A0" w:rsidRPr="00C75B05">
        <w:rPr>
          <w:rFonts w:ascii="Arial" w:hAnsi="Arial" w:cs="Arial"/>
          <w:lang w:val="en-US"/>
        </w:rPr>
        <w:t>Single</w:t>
      </w:r>
      <w:r>
        <w:rPr>
          <w:rFonts w:ascii="Arial" w:hAnsi="Arial" w:cs="Arial"/>
          <w:lang w:val="en-US"/>
        </w:rPr>
        <w:tab/>
      </w:r>
      <w:r w:rsidRPr="00CE197A">
        <w:rPr>
          <w:rFonts w:ascii="Symbol" w:hAnsi="Symbol"/>
          <w:b/>
          <w:sz w:val="24"/>
        </w:rPr>
        <w:t></w:t>
      </w:r>
      <w:r w:rsidR="004361A0" w:rsidRPr="00AD78D8">
        <w:rPr>
          <w:rFonts w:ascii="Arial" w:hAnsi="Arial" w:cs="Arial"/>
          <w:lang w:val="en-US"/>
        </w:rPr>
        <w:t>Married</w:t>
      </w:r>
      <w:r>
        <w:rPr>
          <w:rFonts w:ascii="Arial" w:hAnsi="Arial" w:cs="Arial"/>
          <w:lang w:val="en-US"/>
        </w:rPr>
        <w:tab/>
      </w:r>
      <w:r w:rsidRPr="00CE197A">
        <w:rPr>
          <w:rFonts w:ascii="Symbol" w:hAnsi="Symbol"/>
          <w:b/>
          <w:sz w:val="24"/>
        </w:rPr>
        <w:t></w:t>
      </w:r>
      <w:r w:rsidR="004361A0" w:rsidRPr="00AD78D8">
        <w:rPr>
          <w:rFonts w:ascii="Arial" w:hAnsi="Arial" w:cs="Arial"/>
          <w:lang w:val="en-US"/>
        </w:rPr>
        <w:t>Separated or Divorced</w:t>
      </w:r>
      <w:r>
        <w:rPr>
          <w:rFonts w:ascii="Arial" w:hAnsi="Arial" w:cs="Arial"/>
          <w:lang w:val="en-US"/>
        </w:rPr>
        <w:tab/>
      </w:r>
      <w:r w:rsidRPr="00CE197A">
        <w:rPr>
          <w:rFonts w:ascii="Symbol" w:hAnsi="Symbol"/>
          <w:b/>
          <w:sz w:val="24"/>
        </w:rPr>
        <w:t></w:t>
      </w:r>
      <w:r w:rsidR="004361A0" w:rsidRPr="00AD78D8">
        <w:rPr>
          <w:rFonts w:ascii="Arial" w:hAnsi="Arial" w:cs="Arial"/>
          <w:lang w:val="en-US"/>
        </w:rPr>
        <w:t>Widowed</w:t>
      </w:r>
    </w:p>
    <w:p w14:paraId="3D9BA753" w14:textId="77777777" w:rsidR="00EB7085" w:rsidRDefault="00EB7085" w:rsidP="00EB7085">
      <w:pPr>
        <w:pStyle w:val="ListParagraph"/>
        <w:ind w:left="1440"/>
        <w:rPr>
          <w:rFonts w:ascii="Arial" w:hAnsi="Arial" w:cs="Arial"/>
          <w:lang w:val="en-US"/>
        </w:rPr>
      </w:pPr>
    </w:p>
    <w:p w14:paraId="1851EF54" w14:textId="3BC6FB54" w:rsidR="00EB7085" w:rsidRPr="00C75B05" w:rsidRDefault="00EB7085" w:rsidP="00712761">
      <w:pPr>
        <w:pStyle w:val="ListParagraph"/>
        <w:numPr>
          <w:ilvl w:val="0"/>
          <w:numId w:val="1"/>
        </w:numPr>
        <w:rPr>
          <w:rFonts w:ascii="Arial" w:hAnsi="Arial" w:cs="Arial"/>
          <w:lang w:val="en-US"/>
        </w:rPr>
      </w:pPr>
      <w:r w:rsidRPr="00C75B05">
        <w:rPr>
          <w:rFonts w:ascii="Arial" w:hAnsi="Arial" w:cs="Arial"/>
          <w:lang w:val="en-US"/>
        </w:rPr>
        <w:t>What do you think of this survey and how do you think we can improve it?</w:t>
      </w:r>
    </w:p>
    <w:p w14:paraId="0502AF0B" w14:textId="475EE3CE" w:rsidR="00EB7085" w:rsidRDefault="00C75B05" w:rsidP="00EB7085">
      <w:pPr>
        <w:rPr>
          <w:rFonts w:ascii="Arial" w:hAnsi="Arial" w:cs="Arial"/>
          <w:lang w:val="en-US"/>
        </w:rPr>
      </w:pPr>
      <w:r>
        <w:rPr>
          <w:rFonts w:ascii="Arial" w:hAnsi="Arial" w:cs="Arial"/>
          <w:noProof/>
          <w:lang w:val="en-US"/>
        </w:rPr>
        <mc:AlternateContent>
          <mc:Choice Requires="wps">
            <w:drawing>
              <wp:anchor distT="0" distB="0" distL="114300" distR="114300" simplePos="0" relativeHeight="251678720" behindDoc="0" locked="0" layoutInCell="1" allowOverlap="1" wp14:anchorId="1E56379F" wp14:editId="608754C2">
                <wp:simplePos x="0" y="0"/>
                <wp:positionH relativeFrom="column">
                  <wp:posOffset>142875</wp:posOffset>
                </wp:positionH>
                <wp:positionV relativeFrom="paragraph">
                  <wp:posOffset>45720</wp:posOffset>
                </wp:positionV>
                <wp:extent cx="5915025" cy="819150"/>
                <wp:effectExtent l="0" t="0" r="28575" b="19050"/>
                <wp:wrapNone/>
                <wp:docPr id="8" name="Rectangle 8"/>
                <wp:cNvGraphicFramePr/>
                <a:graphic xmlns:a="http://schemas.openxmlformats.org/drawingml/2006/main">
                  <a:graphicData uri="http://schemas.microsoft.com/office/word/2010/wordprocessingShape">
                    <wps:wsp>
                      <wps:cNvSpPr/>
                      <wps:spPr>
                        <a:xfrm>
                          <a:off x="0" y="0"/>
                          <a:ext cx="5915025" cy="81915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2D3B3B8E" id="Rectangle 8" o:spid="_x0000_s1026" style="position:absolute;margin-left:11.25pt;margin-top:3.6pt;width:465.75pt;height:64.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" filled="f" strokecolor="black [3213]" strokeweight=".25pt"/>
            </w:pict>
          </mc:Fallback>
        </mc:AlternateContent>
      </w:r>
    </w:p>
    <w:sectPr w:rsidR="00EB7085" w:rsidSect="00171098">
      <w:headerReference w:type="default" r:id="rId8"/>
      <w:footerReference w:type="default" r:id="rId9"/>
      <w:pgSz w:w="12240" w:h="15840"/>
      <w:pgMar w:top="1440" w:right="1080" w:bottom="1440" w:left="1080" w:header="144"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866839" w14:textId="77777777" w:rsidR="004C0739" w:rsidRDefault="004C0739" w:rsidP="00B57E92">
      <w:r>
        <w:separator/>
      </w:r>
    </w:p>
  </w:endnote>
  <w:endnote w:type="continuationSeparator" w:id="0">
    <w:p w14:paraId="7444B808" w14:textId="77777777" w:rsidR="004C0739" w:rsidRDefault="004C0739" w:rsidP="00B57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DejaVu Sans Condensed">
    <w:altName w:val="Verdana"/>
    <w:charset w:val="00"/>
    <w:family w:val="swiss"/>
    <w:pitch w:val="variable"/>
  </w:font>
  <w:font w:name="Arial">
    <w:panose1 w:val="020B0604020202020204"/>
    <w:charset w:val="00"/>
    <w:family w:val="swiss"/>
    <w:pitch w:val="variable"/>
    <w:sig w:usb0="E0002EFF" w:usb1="C000785B" w:usb2="00000009" w:usb3="00000000" w:csb0="000001FF" w:csb1="00000000"/>
  </w:font>
  <w:font w:name="DejaVuSansCondensed">
    <w:altName w:val="Arial Unicode MS"/>
    <w:panose1 w:val="00000000000000000000"/>
    <w:charset w:val="81"/>
    <w:family w:val="auto"/>
    <w:notTrueType/>
    <w:pitch w:val="default"/>
    <w:sig w:usb0="00000000"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9336866"/>
      <w:docPartObj>
        <w:docPartGallery w:val="Page Numbers (Bottom of Page)"/>
        <w:docPartUnique/>
      </w:docPartObj>
    </w:sdtPr>
    <w:sdtEndPr>
      <w:rPr>
        <w:rFonts w:ascii="Arial" w:hAnsi="Arial" w:cs="Arial"/>
        <w:noProof/>
      </w:rPr>
    </w:sdtEndPr>
    <w:sdtContent>
      <w:p w14:paraId="4AE0E3A2" w14:textId="77777777" w:rsidR="00B57E92" w:rsidRPr="00666F51" w:rsidRDefault="00B57E92">
        <w:pPr>
          <w:pStyle w:val="Footer"/>
          <w:jc w:val="center"/>
          <w:rPr>
            <w:rFonts w:ascii="Arial" w:hAnsi="Arial" w:cs="Arial"/>
          </w:rPr>
        </w:pPr>
        <w:r w:rsidRPr="00666F51">
          <w:rPr>
            <w:rFonts w:ascii="Arial" w:hAnsi="Arial" w:cs="Arial"/>
          </w:rPr>
          <w:fldChar w:fldCharType="begin"/>
        </w:r>
        <w:r w:rsidRPr="00666F51">
          <w:rPr>
            <w:rFonts w:ascii="Arial" w:hAnsi="Arial" w:cs="Arial"/>
          </w:rPr>
          <w:instrText xml:space="preserve"> PAGE   \* MERGEFORMAT </w:instrText>
        </w:r>
        <w:r w:rsidRPr="00666F51">
          <w:rPr>
            <w:rFonts w:ascii="Arial" w:hAnsi="Arial" w:cs="Arial"/>
          </w:rPr>
          <w:fldChar w:fldCharType="separate"/>
        </w:r>
        <w:r w:rsidR="007C78B9">
          <w:rPr>
            <w:rFonts w:ascii="Arial" w:hAnsi="Arial" w:cs="Arial"/>
            <w:noProof/>
          </w:rPr>
          <w:t>1</w:t>
        </w:r>
        <w:r w:rsidRPr="00666F51">
          <w:rPr>
            <w:rFonts w:ascii="Arial" w:hAnsi="Arial" w:cs="Arial"/>
            <w:noProof/>
          </w:rPr>
          <w:fldChar w:fldCharType="end"/>
        </w:r>
      </w:p>
    </w:sdtContent>
  </w:sdt>
  <w:p w14:paraId="30898ACE" w14:textId="77777777" w:rsidR="00B57E92" w:rsidRDefault="00B57E9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57E973" w14:textId="77777777" w:rsidR="004C0739" w:rsidRDefault="004C0739" w:rsidP="00B57E92">
      <w:r>
        <w:separator/>
      </w:r>
    </w:p>
  </w:footnote>
  <w:footnote w:type="continuationSeparator" w:id="0">
    <w:p w14:paraId="1D6B97DB" w14:textId="77777777" w:rsidR="004C0739" w:rsidRDefault="004C0739" w:rsidP="00B57E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B510E5" w14:textId="77777777" w:rsidR="00D500AC" w:rsidRDefault="00D500AC" w:rsidP="00D500AC">
    <w:pPr>
      <w:pStyle w:val="BodyText"/>
      <w:ind w:left="163"/>
      <w:rPr>
        <w:rFonts w:asciiTheme="minorHAnsi" w:hAnsiTheme="minorHAnsi" w:cstheme="minorHAnsi"/>
        <w:sz w:val="36"/>
        <w:szCs w:val="36"/>
      </w:rPr>
    </w:pPr>
    <w:r w:rsidRPr="006044E7">
      <w:rPr>
        <w:rFonts w:asciiTheme="minorHAnsi" w:hAnsiTheme="minorHAnsi" w:cstheme="minorHAnsi"/>
        <w:sz w:val="22"/>
        <w:szCs w:val="22"/>
      </w:rPr>
      <w:t xml:space="preserve">Record ID: </w:t>
    </w:r>
    <w:r>
      <w:rPr>
        <w:rFonts w:asciiTheme="minorHAnsi" w:hAnsiTheme="minorHAnsi" w:cstheme="minorHAnsi"/>
        <w:sz w:val="22"/>
        <w:szCs w:val="22"/>
      </w:rPr>
      <w:t>F2F</w:t>
    </w:r>
    <w:r w:rsidRPr="007C0CA5">
      <w:rPr>
        <w:rFonts w:asciiTheme="minorHAnsi" w:hAnsiTheme="minorHAnsi" w:cstheme="minorHAnsi"/>
        <w:sz w:val="36"/>
        <w:szCs w:val="36"/>
      </w:rPr>
      <w:t>□□□</w:t>
    </w:r>
  </w:p>
  <w:p w14:paraId="1D8798FB" w14:textId="77777777" w:rsidR="00D500AC" w:rsidRDefault="00D500AC" w:rsidP="00D500AC">
    <w:pPr>
      <w:pStyle w:val="BodyText"/>
      <w:ind w:left="163"/>
      <w:rPr>
        <w:rFonts w:asciiTheme="minorHAnsi" w:hAnsiTheme="minorHAnsi" w:cstheme="minorHAnsi"/>
        <w:sz w:val="22"/>
        <w:szCs w:val="22"/>
      </w:rPr>
    </w:pPr>
  </w:p>
  <w:p w14:paraId="2EFD6507" w14:textId="1D1B89B7" w:rsidR="00B55896" w:rsidRDefault="00B55896" w:rsidP="00295F6B">
    <w:pPr>
      <w:pBdr>
        <w:bottom w:val="double" w:sz="6" w:space="1" w:color="auto"/>
      </w:pBdr>
      <w:jc w:val="center"/>
      <w:rPr>
        <w:rFonts w:ascii="Arial" w:hAnsi="Arial" w:cs="Arial"/>
        <w:b/>
        <w:sz w:val="24"/>
        <w:szCs w:val="24"/>
        <w:lang w:val="en-US"/>
      </w:rPr>
    </w:pPr>
    <w:r w:rsidRPr="00AD78D8">
      <w:rPr>
        <w:rFonts w:ascii="Arial" w:hAnsi="Arial" w:cs="Arial"/>
        <w:b/>
        <w:sz w:val="24"/>
        <w:szCs w:val="24"/>
        <w:lang w:val="en-US"/>
      </w:rPr>
      <w:t>Crisis and Emergency Risk Communication</w:t>
    </w:r>
    <w:r w:rsidR="00295F6B">
      <w:rPr>
        <w:rFonts w:ascii="Arial" w:hAnsi="Arial" w:cs="Arial"/>
        <w:b/>
        <w:sz w:val="24"/>
        <w:szCs w:val="24"/>
        <w:lang w:val="en-US"/>
      </w:rPr>
      <w:t xml:space="preserve"> Survey</w:t>
    </w:r>
  </w:p>
  <w:p w14:paraId="78316F1F" w14:textId="77777777" w:rsidR="00295F6B" w:rsidRPr="00B55896" w:rsidRDefault="00295F6B" w:rsidP="00295F6B">
    <w:pPr>
      <w:jc w:val="cente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E445A5"/>
    <w:multiLevelType w:val="hybridMultilevel"/>
    <w:tmpl w:val="69542D7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3B7820E3"/>
    <w:multiLevelType w:val="hybridMultilevel"/>
    <w:tmpl w:val="69542D7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EEA75FF"/>
    <w:multiLevelType w:val="hybridMultilevel"/>
    <w:tmpl w:val="F26CD3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F9A1423"/>
    <w:multiLevelType w:val="hybridMultilevel"/>
    <w:tmpl w:val="A7DC34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CD2"/>
    <w:rsid w:val="000017BC"/>
    <w:rsid w:val="0001706F"/>
    <w:rsid w:val="00024A50"/>
    <w:rsid w:val="00034916"/>
    <w:rsid w:val="00053651"/>
    <w:rsid w:val="00053A44"/>
    <w:rsid w:val="000746FF"/>
    <w:rsid w:val="00081435"/>
    <w:rsid w:val="000A158A"/>
    <w:rsid w:val="000D01F0"/>
    <w:rsid w:val="000E401E"/>
    <w:rsid w:val="001103BA"/>
    <w:rsid w:val="0012006C"/>
    <w:rsid w:val="0012301C"/>
    <w:rsid w:val="001701B6"/>
    <w:rsid w:val="00171098"/>
    <w:rsid w:val="00183050"/>
    <w:rsid w:val="0018564D"/>
    <w:rsid w:val="001860D0"/>
    <w:rsid w:val="00187894"/>
    <w:rsid w:val="001A3211"/>
    <w:rsid w:val="001D40D2"/>
    <w:rsid w:val="001E0031"/>
    <w:rsid w:val="00216852"/>
    <w:rsid w:val="00220ACA"/>
    <w:rsid w:val="00295F6B"/>
    <w:rsid w:val="002975F0"/>
    <w:rsid w:val="002A7355"/>
    <w:rsid w:val="002C5622"/>
    <w:rsid w:val="002D5104"/>
    <w:rsid w:val="002E24C5"/>
    <w:rsid w:val="002E349D"/>
    <w:rsid w:val="00301764"/>
    <w:rsid w:val="00303145"/>
    <w:rsid w:val="00330A57"/>
    <w:rsid w:val="0033575E"/>
    <w:rsid w:val="00366932"/>
    <w:rsid w:val="00394058"/>
    <w:rsid w:val="00394E99"/>
    <w:rsid w:val="003C1131"/>
    <w:rsid w:val="003D29BF"/>
    <w:rsid w:val="003D2DEC"/>
    <w:rsid w:val="00400FD7"/>
    <w:rsid w:val="004178AA"/>
    <w:rsid w:val="00422C65"/>
    <w:rsid w:val="0042468D"/>
    <w:rsid w:val="00431188"/>
    <w:rsid w:val="004361A0"/>
    <w:rsid w:val="004410CD"/>
    <w:rsid w:val="00452D12"/>
    <w:rsid w:val="00462C1C"/>
    <w:rsid w:val="004651F1"/>
    <w:rsid w:val="004713DB"/>
    <w:rsid w:val="00481F53"/>
    <w:rsid w:val="004C0739"/>
    <w:rsid w:val="004C70DC"/>
    <w:rsid w:val="00541E2D"/>
    <w:rsid w:val="0055776A"/>
    <w:rsid w:val="00561A3E"/>
    <w:rsid w:val="005914CE"/>
    <w:rsid w:val="005A13FB"/>
    <w:rsid w:val="005B26E4"/>
    <w:rsid w:val="005D47E3"/>
    <w:rsid w:val="005F5B43"/>
    <w:rsid w:val="0063155C"/>
    <w:rsid w:val="00666F51"/>
    <w:rsid w:val="00674E97"/>
    <w:rsid w:val="00692866"/>
    <w:rsid w:val="006B2697"/>
    <w:rsid w:val="006C49B4"/>
    <w:rsid w:val="006E2CD2"/>
    <w:rsid w:val="00703294"/>
    <w:rsid w:val="00707250"/>
    <w:rsid w:val="00726C9A"/>
    <w:rsid w:val="00744E66"/>
    <w:rsid w:val="00753785"/>
    <w:rsid w:val="00753E0A"/>
    <w:rsid w:val="00786FD6"/>
    <w:rsid w:val="007936FD"/>
    <w:rsid w:val="007B3C4E"/>
    <w:rsid w:val="007C36F4"/>
    <w:rsid w:val="007C78B9"/>
    <w:rsid w:val="007D7A44"/>
    <w:rsid w:val="00822A4C"/>
    <w:rsid w:val="00853F21"/>
    <w:rsid w:val="0089330A"/>
    <w:rsid w:val="008950A7"/>
    <w:rsid w:val="00896277"/>
    <w:rsid w:val="008A48D6"/>
    <w:rsid w:val="008E7A3F"/>
    <w:rsid w:val="008F12CA"/>
    <w:rsid w:val="00905C86"/>
    <w:rsid w:val="00926F1A"/>
    <w:rsid w:val="00945B06"/>
    <w:rsid w:val="0098127F"/>
    <w:rsid w:val="009860AE"/>
    <w:rsid w:val="00991D58"/>
    <w:rsid w:val="009B6050"/>
    <w:rsid w:val="00A018DB"/>
    <w:rsid w:val="00A228F4"/>
    <w:rsid w:val="00A260B4"/>
    <w:rsid w:val="00A75B62"/>
    <w:rsid w:val="00A84CCF"/>
    <w:rsid w:val="00A936A2"/>
    <w:rsid w:val="00AD6CA4"/>
    <w:rsid w:val="00AD78D8"/>
    <w:rsid w:val="00AD7FCC"/>
    <w:rsid w:val="00B1323C"/>
    <w:rsid w:val="00B30CB3"/>
    <w:rsid w:val="00B55896"/>
    <w:rsid w:val="00B57E92"/>
    <w:rsid w:val="00B71C90"/>
    <w:rsid w:val="00BA1474"/>
    <w:rsid w:val="00BD1685"/>
    <w:rsid w:val="00BE58A9"/>
    <w:rsid w:val="00C0401D"/>
    <w:rsid w:val="00C277FB"/>
    <w:rsid w:val="00C7252C"/>
    <w:rsid w:val="00C75B05"/>
    <w:rsid w:val="00CB34E8"/>
    <w:rsid w:val="00CC2AEE"/>
    <w:rsid w:val="00CD4412"/>
    <w:rsid w:val="00CE197A"/>
    <w:rsid w:val="00D13DF5"/>
    <w:rsid w:val="00D2090E"/>
    <w:rsid w:val="00D500AC"/>
    <w:rsid w:val="00D84C00"/>
    <w:rsid w:val="00DA11DD"/>
    <w:rsid w:val="00DB68E4"/>
    <w:rsid w:val="00DE182C"/>
    <w:rsid w:val="00DF07F5"/>
    <w:rsid w:val="00DF6563"/>
    <w:rsid w:val="00E80E14"/>
    <w:rsid w:val="00EB0574"/>
    <w:rsid w:val="00EB64DF"/>
    <w:rsid w:val="00EB7085"/>
    <w:rsid w:val="00EC5EF1"/>
    <w:rsid w:val="00ED122C"/>
    <w:rsid w:val="00EE2454"/>
    <w:rsid w:val="00F55676"/>
    <w:rsid w:val="00F60613"/>
    <w:rsid w:val="00F60CF6"/>
    <w:rsid w:val="00F63BD9"/>
    <w:rsid w:val="00F8771C"/>
    <w:rsid w:val="00F9157D"/>
    <w:rsid w:val="00FA1B22"/>
    <w:rsid w:val="00FA6F69"/>
    <w:rsid w:val="00FD30D4"/>
    <w:rsid w:val="00FF18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0A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2CD2"/>
    <w:pPr>
      <w:spacing w:after="0" w:line="240" w:lineRule="auto"/>
    </w:pPr>
    <w:rPr>
      <w:lang w:val="en-SG"/>
    </w:rPr>
  </w:style>
  <w:style w:type="paragraph" w:styleId="Heading1">
    <w:name w:val="heading 1"/>
    <w:basedOn w:val="Normal"/>
    <w:next w:val="Normal"/>
    <w:link w:val="Heading1Char"/>
    <w:uiPriority w:val="9"/>
    <w:qFormat/>
    <w:rsid w:val="00DF6563"/>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94E99"/>
    <w:pPr>
      <w:spacing w:after="0" w:line="240" w:lineRule="auto"/>
    </w:pPr>
    <w:rPr>
      <w:lang w:val="en-S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61A0"/>
    <w:pPr>
      <w:ind w:left="720"/>
      <w:contextualSpacing/>
    </w:pPr>
  </w:style>
  <w:style w:type="paragraph" w:styleId="Header">
    <w:name w:val="header"/>
    <w:basedOn w:val="Normal"/>
    <w:link w:val="HeaderChar"/>
    <w:uiPriority w:val="99"/>
    <w:unhideWhenUsed/>
    <w:rsid w:val="00B57E92"/>
    <w:pPr>
      <w:tabs>
        <w:tab w:val="center" w:pos="4680"/>
        <w:tab w:val="right" w:pos="9360"/>
      </w:tabs>
    </w:pPr>
  </w:style>
  <w:style w:type="character" w:customStyle="1" w:styleId="HeaderChar">
    <w:name w:val="Header Char"/>
    <w:basedOn w:val="DefaultParagraphFont"/>
    <w:link w:val="Header"/>
    <w:uiPriority w:val="99"/>
    <w:rsid w:val="00B57E92"/>
    <w:rPr>
      <w:lang w:val="en-SG"/>
    </w:rPr>
  </w:style>
  <w:style w:type="paragraph" w:styleId="Footer">
    <w:name w:val="footer"/>
    <w:basedOn w:val="Normal"/>
    <w:link w:val="FooterChar"/>
    <w:uiPriority w:val="99"/>
    <w:unhideWhenUsed/>
    <w:rsid w:val="00B57E92"/>
    <w:pPr>
      <w:tabs>
        <w:tab w:val="center" w:pos="4680"/>
        <w:tab w:val="right" w:pos="9360"/>
      </w:tabs>
    </w:pPr>
  </w:style>
  <w:style w:type="character" w:customStyle="1" w:styleId="FooterChar">
    <w:name w:val="Footer Char"/>
    <w:basedOn w:val="DefaultParagraphFont"/>
    <w:link w:val="Footer"/>
    <w:uiPriority w:val="99"/>
    <w:rsid w:val="00B57E92"/>
    <w:rPr>
      <w:lang w:val="en-SG"/>
    </w:rPr>
  </w:style>
  <w:style w:type="character" w:styleId="CommentReference">
    <w:name w:val="annotation reference"/>
    <w:basedOn w:val="DefaultParagraphFont"/>
    <w:uiPriority w:val="99"/>
    <w:semiHidden/>
    <w:unhideWhenUsed/>
    <w:rsid w:val="003D2DEC"/>
    <w:rPr>
      <w:sz w:val="16"/>
      <w:szCs w:val="16"/>
    </w:rPr>
  </w:style>
  <w:style w:type="paragraph" w:styleId="CommentText">
    <w:name w:val="annotation text"/>
    <w:basedOn w:val="Normal"/>
    <w:link w:val="CommentTextChar"/>
    <w:uiPriority w:val="99"/>
    <w:semiHidden/>
    <w:unhideWhenUsed/>
    <w:rsid w:val="003D2DEC"/>
    <w:rPr>
      <w:sz w:val="20"/>
      <w:szCs w:val="20"/>
    </w:rPr>
  </w:style>
  <w:style w:type="character" w:customStyle="1" w:styleId="CommentTextChar">
    <w:name w:val="Comment Text Char"/>
    <w:basedOn w:val="DefaultParagraphFont"/>
    <w:link w:val="CommentText"/>
    <w:uiPriority w:val="99"/>
    <w:semiHidden/>
    <w:rsid w:val="003D2DEC"/>
    <w:rPr>
      <w:sz w:val="20"/>
      <w:szCs w:val="20"/>
      <w:lang w:val="en-SG"/>
    </w:rPr>
  </w:style>
  <w:style w:type="paragraph" w:styleId="CommentSubject">
    <w:name w:val="annotation subject"/>
    <w:basedOn w:val="CommentText"/>
    <w:next w:val="CommentText"/>
    <w:link w:val="CommentSubjectChar"/>
    <w:uiPriority w:val="99"/>
    <w:semiHidden/>
    <w:unhideWhenUsed/>
    <w:rsid w:val="003D2DEC"/>
    <w:rPr>
      <w:b/>
      <w:bCs/>
    </w:rPr>
  </w:style>
  <w:style w:type="character" w:customStyle="1" w:styleId="CommentSubjectChar">
    <w:name w:val="Comment Subject Char"/>
    <w:basedOn w:val="CommentTextChar"/>
    <w:link w:val="CommentSubject"/>
    <w:uiPriority w:val="99"/>
    <w:semiHidden/>
    <w:rsid w:val="003D2DEC"/>
    <w:rPr>
      <w:b/>
      <w:bCs/>
      <w:sz w:val="20"/>
      <w:szCs w:val="20"/>
      <w:lang w:val="en-SG"/>
    </w:rPr>
  </w:style>
  <w:style w:type="paragraph" w:styleId="BalloonText">
    <w:name w:val="Balloon Text"/>
    <w:basedOn w:val="Normal"/>
    <w:link w:val="BalloonTextChar"/>
    <w:uiPriority w:val="99"/>
    <w:semiHidden/>
    <w:unhideWhenUsed/>
    <w:rsid w:val="003D2D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2DEC"/>
    <w:rPr>
      <w:rFonts w:ascii="Segoe UI" w:hAnsi="Segoe UI" w:cs="Segoe UI"/>
      <w:sz w:val="18"/>
      <w:szCs w:val="18"/>
      <w:lang w:val="en-SG"/>
    </w:rPr>
  </w:style>
  <w:style w:type="character" w:customStyle="1" w:styleId="Heading1Char">
    <w:name w:val="Heading 1 Char"/>
    <w:basedOn w:val="DefaultParagraphFont"/>
    <w:link w:val="Heading1"/>
    <w:uiPriority w:val="9"/>
    <w:rsid w:val="00DF6563"/>
    <w:rPr>
      <w:rFonts w:asciiTheme="majorHAnsi" w:eastAsiaTheme="majorEastAsia" w:hAnsiTheme="majorHAnsi" w:cstheme="majorBidi"/>
      <w:color w:val="365F91" w:themeColor="accent1" w:themeShade="BF"/>
      <w:sz w:val="32"/>
      <w:szCs w:val="32"/>
      <w:lang w:val="en-SG"/>
    </w:rPr>
  </w:style>
  <w:style w:type="paragraph" w:styleId="BodyText">
    <w:name w:val="Body Text"/>
    <w:basedOn w:val="Normal"/>
    <w:link w:val="BodyTextChar"/>
    <w:uiPriority w:val="1"/>
    <w:qFormat/>
    <w:rsid w:val="00D500AC"/>
    <w:pPr>
      <w:widowControl w:val="0"/>
      <w:autoSpaceDE w:val="0"/>
      <w:autoSpaceDN w:val="0"/>
    </w:pPr>
    <w:rPr>
      <w:rFonts w:ascii="DejaVu Sans Condensed" w:eastAsia="DejaVu Sans Condensed" w:hAnsi="DejaVu Sans Condensed" w:cs="DejaVu Sans Condensed"/>
      <w:sz w:val="20"/>
      <w:szCs w:val="20"/>
      <w:lang w:val="en-US" w:eastAsia="en-US"/>
    </w:rPr>
  </w:style>
  <w:style w:type="character" w:customStyle="1" w:styleId="BodyTextChar">
    <w:name w:val="Body Text Char"/>
    <w:basedOn w:val="DefaultParagraphFont"/>
    <w:link w:val="BodyText"/>
    <w:uiPriority w:val="1"/>
    <w:rsid w:val="00D500AC"/>
    <w:rPr>
      <w:rFonts w:ascii="DejaVu Sans Condensed" w:eastAsia="DejaVu Sans Condensed" w:hAnsi="DejaVu Sans Condensed" w:cs="DejaVu Sans Condensed"/>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2CD2"/>
    <w:pPr>
      <w:spacing w:after="0" w:line="240" w:lineRule="auto"/>
    </w:pPr>
    <w:rPr>
      <w:lang w:val="en-SG"/>
    </w:rPr>
  </w:style>
  <w:style w:type="paragraph" w:styleId="Heading1">
    <w:name w:val="heading 1"/>
    <w:basedOn w:val="Normal"/>
    <w:next w:val="Normal"/>
    <w:link w:val="Heading1Char"/>
    <w:uiPriority w:val="9"/>
    <w:qFormat/>
    <w:rsid w:val="00DF6563"/>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94E99"/>
    <w:pPr>
      <w:spacing w:after="0" w:line="240" w:lineRule="auto"/>
    </w:pPr>
    <w:rPr>
      <w:lang w:val="en-S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61A0"/>
    <w:pPr>
      <w:ind w:left="720"/>
      <w:contextualSpacing/>
    </w:pPr>
  </w:style>
  <w:style w:type="paragraph" w:styleId="Header">
    <w:name w:val="header"/>
    <w:basedOn w:val="Normal"/>
    <w:link w:val="HeaderChar"/>
    <w:uiPriority w:val="99"/>
    <w:unhideWhenUsed/>
    <w:rsid w:val="00B57E92"/>
    <w:pPr>
      <w:tabs>
        <w:tab w:val="center" w:pos="4680"/>
        <w:tab w:val="right" w:pos="9360"/>
      </w:tabs>
    </w:pPr>
  </w:style>
  <w:style w:type="character" w:customStyle="1" w:styleId="HeaderChar">
    <w:name w:val="Header Char"/>
    <w:basedOn w:val="DefaultParagraphFont"/>
    <w:link w:val="Header"/>
    <w:uiPriority w:val="99"/>
    <w:rsid w:val="00B57E92"/>
    <w:rPr>
      <w:lang w:val="en-SG"/>
    </w:rPr>
  </w:style>
  <w:style w:type="paragraph" w:styleId="Footer">
    <w:name w:val="footer"/>
    <w:basedOn w:val="Normal"/>
    <w:link w:val="FooterChar"/>
    <w:uiPriority w:val="99"/>
    <w:unhideWhenUsed/>
    <w:rsid w:val="00B57E92"/>
    <w:pPr>
      <w:tabs>
        <w:tab w:val="center" w:pos="4680"/>
        <w:tab w:val="right" w:pos="9360"/>
      </w:tabs>
    </w:pPr>
  </w:style>
  <w:style w:type="character" w:customStyle="1" w:styleId="FooterChar">
    <w:name w:val="Footer Char"/>
    <w:basedOn w:val="DefaultParagraphFont"/>
    <w:link w:val="Footer"/>
    <w:uiPriority w:val="99"/>
    <w:rsid w:val="00B57E92"/>
    <w:rPr>
      <w:lang w:val="en-SG"/>
    </w:rPr>
  </w:style>
  <w:style w:type="character" w:styleId="CommentReference">
    <w:name w:val="annotation reference"/>
    <w:basedOn w:val="DefaultParagraphFont"/>
    <w:uiPriority w:val="99"/>
    <w:semiHidden/>
    <w:unhideWhenUsed/>
    <w:rsid w:val="003D2DEC"/>
    <w:rPr>
      <w:sz w:val="16"/>
      <w:szCs w:val="16"/>
    </w:rPr>
  </w:style>
  <w:style w:type="paragraph" w:styleId="CommentText">
    <w:name w:val="annotation text"/>
    <w:basedOn w:val="Normal"/>
    <w:link w:val="CommentTextChar"/>
    <w:uiPriority w:val="99"/>
    <w:semiHidden/>
    <w:unhideWhenUsed/>
    <w:rsid w:val="003D2DEC"/>
    <w:rPr>
      <w:sz w:val="20"/>
      <w:szCs w:val="20"/>
    </w:rPr>
  </w:style>
  <w:style w:type="character" w:customStyle="1" w:styleId="CommentTextChar">
    <w:name w:val="Comment Text Char"/>
    <w:basedOn w:val="DefaultParagraphFont"/>
    <w:link w:val="CommentText"/>
    <w:uiPriority w:val="99"/>
    <w:semiHidden/>
    <w:rsid w:val="003D2DEC"/>
    <w:rPr>
      <w:sz w:val="20"/>
      <w:szCs w:val="20"/>
      <w:lang w:val="en-SG"/>
    </w:rPr>
  </w:style>
  <w:style w:type="paragraph" w:styleId="CommentSubject">
    <w:name w:val="annotation subject"/>
    <w:basedOn w:val="CommentText"/>
    <w:next w:val="CommentText"/>
    <w:link w:val="CommentSubjectChar"/>
    <w:uiPriority w:val="99"/>
    <w:semiHidden/>
    <w:unhideWhenUsed/>
    <w:rsid w:val="003D2DEC"/>
    <w:rPr>
      <w:b/>
      <w:bCs/>
    </w:rPr>
  </w:style>
  <w:style w:type="character" w:customStyle="1" w:styleId="CommentSubjectChar">
    <w:name w:val="Comment Subject Char"/>
    <w:basedOn w:val="CommentTextChar"/>
    <w:link w:val="CommentSubject"/>
    <w:uiPriority w:val="99"/>
    <w:semiHidden/>
    <w:rsid w:val="003D2DEC"/>
    <w:rPr>
      <w:b/>
      <w:bCs/>
      <w:sz w:val="20"/>
      <w:szCs w:val="20"/>
      <w:lang w:val="en-SG"/>
    </w:rPr>
  </w:style>
  <w:style w:type="paragraph" w:styleId="BalloonText">
    <w:name w:val="Balloon Text"/>
    <w:basedOn w:val="Normal"/>
    <w:link w:val="BalloonTextChar"/>
    <w:uiPriority w:val="99"/>
    <w:semiHidden/>
    <w:unhideWhenUsed/>
    <w:rsid w:val="003D2D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2DEC"/>
    <w:rPr>
      <w:rFonts w:ascii="Segoe UI" w:hAnsi="Segoe UI" w:cs="Segoe UI"/>
      <w:sz w:val="18"/>
      <w:szCs w:val="18"/>
      <w:lang w:val="en-SG"/>
    </w:rPr>
  </w:style>
  <w:style w:type="character" w:customStyle="1" w:styleId="Heading1Char">
    <w:name w:val="Heading 1 Char"/>
    <w:basedOn w:val="DefaultParagraphFont"/>
    <w:link w:val="Heading1"/>
    <w:uiPriority w:val="9"/>
    <w:rsid w:val="00DF6563"/>
    <w:rPr>
      <w:rFonts w:asciiTheme="majorHAnsi" w:eastAsiaTheme="majorEastAsia" w:hAnsiTheme="majorHAnsi" w:cstheme="majorBidi"/>
      <w:color w:val="365F91" w:themeColor="accent1" w:themeShade="BF"/>
      <w:sz w:val="32"/>
      <w:szCs w:val="32"/>
      <w:lang w:val="en-SG"/>
    </w:rPr>
  </w:style>
  <w:style w:type="paragraph" w:styleId="BodyText">
    <w:name w:val="Body Text"/>
    <w:basedOn w:val="Normal"/>
    <w:link w:val="BodyTextChar"/>
    <w:uiPriority w:val="1"/>
    <w:qFormat/>
    <w:rsid w:val="00D500AC"/>
    <w:pPr>
      <w:widowControl w:val="0"/>
      <w:autoSpaceDE w:val="0"/>
      <w:autoSpaceDN w:val="0"/>
    </w:pPr>
    <w:rPr>
      <w:rFonts w:ascii="DejaVu Sans Condensed" w:eastAsia="DejaVu Sans Condensed" w:hAnsi="DejaVu Sans Condensed" w:cs="DejaVu Sans Condensed"/>
      <w:sz w:val="20"/>
      <w:szCs w:val="20"/>
      <w:lang w:val="en-US" w:eastAsia="en-US"/>
    </w:rPr>
  </w:style>
  <w:style w:type="character" w:customStyle="1" w:styleId="BodyTextChar">
    <w:name w:val="Body Text Char"/>
    <w:basedOn w:val="DefaultParagraphFont"/>
    <w:link w:val="BodyText"/>
    <w:uiPriority w:val="1"/>
    <w:rsid w:val="00D500AC"/>
    <w:rPr>
      <w:rFonts w:ascii="DejaVu Sans Condensed" w:eastAsia="DejaVu Sans Condensed" w:hAnsi="DejaVu Sans Condensed" w:cs="DejaVu Sans Condensed"/>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82825">
      <w:bodyDiv w:val="1"/>
      <w:marLeft w:val="0"/>
      <w:marRight w:val="0"/>
      <w:marTop w:val="0"/>
      <w:marBottom w:val="0"/>
      <w:divBdr>
        <w:top w:val="none" w:sz="0" w:space="0" w:color="auto"/>
        <w:left w:val="none" w:sz="0" w:space="0" w:color="auto"/>
        <w:bottom w:val="none" w:sz="0" w:space="0" w:color="auto"/>
        <w:right w:val="none" w:sz="0" w:space="0" w:color="auto"/>
      </w:divBdr>
    </w:div>
    <w:div w:id="407920228">
      <w:bodyDiv w:val="1"/>
      <w:marLeft w:val="0"/>
      <w:marRight w:val="0"/>
      <w:marTop w:val="0"/>
      <w:marBottom w:val="0"/>
      <w:divBdr>
        <w:top w:val="none" w:sz="0" w:space="0" w:color="auto"/>
        <w:left w:val="none" w:sz="0" w:space="0" w:color="auto"/>
        <w:bottom w:val="none" w:sz="0" w:space="0" w:color="auto"/>
        <w:right w:val="none" w:sz="0" w:space="0" w:color="auto"/>
      </w:divBdr>
    </w:div>
    <w:div w:id="1218056515">
      <w:bodyDiv w:val="1"/>
      <w:marLeft w:val="0"/>
      <w:marRight w:val="0"/>
      <w:marTop w:val="0"/>
      <w:marBottom w:val="0"/>
      <w:divBdr>
        <w:top w:val="none" w:sz="0" w:space="0" w:color="auto"/>
        <w:left w:val="none" w:sz="0" w:space="0" w:color="auto"/>
        <w:bottom w:val="none" w:sz="0" w:space="0" w:color="auto"/>
        <w:right w:val="none" w:sz="0" w:space="0" w:color="auto"/>
      </w:divBdr>
    </w:div>
    <w:div w:id="1643922718">
      <w:bodyDiv w:val="1"/>
      <w:marLeft w:val="0"/>
      <w:marRight w:val="0"/>
      <w:marTop w:val="0"/>
      <w:marBottom w:val="0"/>
      <w:divBdr>
        <w:top w:val="none" w:sz="0" w:space="0" w:color="auto"/>
        <w:left w:val="none" w:sz="0" w:space="0" w:color="auto"/>
        <w:bottom w:val="none" w:sz="0" w:space="0" w:color="auto"/>
        <w:right w:val="none" w:sz="0" w:space="0" w:color="auto"/>
      </w:divBdr>
    </w:div>
    <w:div w:id="1770084429">
      <w:bodyDiv w:val="1"/>
      <w:marLeft w:val="0"/>
      <w:marRight w:val="0"/>
      <w:marTop w:val="0"/>
      <w:marBottom w:val="0"/>
      <w:divBdr>
        <w:top w:val="none" w:sz="0" w:space="0" w:color="auto"/>
        <w:left w:val="none" w:sz="0" w:space="0" w:color="auto"/>
        <w:bottom w:val="none" w:sz="0" w:space="0" w:color="auto"/>
        <w:right w:val="none" w:sz="0" w:space="0" w:color="auto"/>
      </w:divBdr>
    </w:div>
    <w:div w:id="2081633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459</Words>
  <Characters>2622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SingHealth</Company>
  <LinksUpToDate>false</LinksUpToDate>
  <CharactersWithSpaces>3075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 Yong Lai Meng</dc:creator>
  <cp:lastModifiedBy>Ow Yong Lai Meng</cp:lastModifiedBy>
  <cp:revision>10</cp:revision>
  <cp:lastPrinted>2020-03-03T07:44:00Z</cp:lastPrinted>
  <dcterms:created xsi:type="dcterms:W3CDTF">2020-04-24T00:45:00Z</dcterms:created>
  <dcterms:modified xsi:type="dcterms:W3CDTF">2020-04-24T00:51:00Z</dcterms:modified>
</cp:coreProperties>
</file>