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18A6B8" w14:textId="35D5AC77" w:rsidR="00FC5188" w:rsidRPr="00DD1DE5" w:rsidRDefault="00FC5188" w:rsidP="000C5C9A">
      <w:pPr>
        <w:spacing w:line="360" w:lineRule="auto"/>
        <w:rPr>
          <w:b/>
          <w:sz w:val="28"/>
          <w:szCs w:val="28"/>
        </w:rPr>
      </w:pPr>
      <w:r w:rsidRPr="00DD1DE5">
        <w:rPr>
          <w:rFonts w:hint="eastAsia"/>
          <w:b/>
          <w:sz w:val="28"/>
          <w:szCs w:val="28"/>
        </w:rPr>
        <w:t>S</w:t>
      </w:r>
      <w:r w:rsidRPr="00DD1DE5">
        <w:rPr>
          <w:b/>
          <w:sz w:val="28"/>
          <w:szCs w:val="28"/>
        </w:rPr>
        <w:t>upplementary Methods</w:t>
      </w:r>
    </w:p>
    <w:p w14:paraId="699EE196" w14:textId="77777777" w:rsidR="00FC5188" w:rsidRPr="00DD1DE5" w:rsidRDefault="00FC5188" w:rsidP="000C5C9A">
      <w:pPr>
        <w:spacing w:line="360" w:lineRule="auto"/>
        <w:rPr>
          <w:b/>
        </w:rPr>
      </w:pPr>
    </w:p>
    <w:p w14:paraId="141929EF" w14:textId="0CBC6FC6" w:rsidR="00FC5188" w:rsidRPr="00DD1DE5" w:rsidRDefault="00FC5188" w:rsidP="000C5C9A">
      <w:pPr>
        <w:spacing w:line="360" w:lineRule="auto"/>
        <w:rPr>
          <w:b/>
        </w:rPr>
      </w:pPr>
      <w:r w:rsidRPr="00DD1DE5">
        <w:rPr>
          <w:b/>
        </w:rPr>
        <w:t>Plasmid vectors</w:t>
      </w:r>
    </w:p>
    <w:p w14:paraId="246A7A3C" w14:textId="354EFD31" w:rsidR="00FC5188" w:rsidRPr="00DD1DE5" w:rsidRDefault="00FC5188" w:rsidP="000C5C9A">
      <w:pPr>
        <w:widowControl/>
        <w:spacing w:line="360" w:lineRule="auto"/>
        <w:ind w:firstLineChars="200" w:firstLine="440"/>
      </w:pPr>
      <w:r w:rsidRPr="00DD1DE5">
        <w:t xml:space="preserve">pCMV6 encoding GFP-fused TM4SF1 was purchased from OriGene Technologies (Rockville, MD, USA). pIDTSMART-AMP encoding TM4SF1-AS1 (ENST496491.1) was purchased from Codex DNA Inc. (San Diego, CA, USA). Fragments of TM4SF1-AS1 and neomycin resistance cassette were cloned into pBI-CMV2 (Takara Bio Inc., Kusatsu, Japan). Full-length cDNAs encoding Pur-α and YB-1 were amplified with PCR using cDNA derived from </w:t>
      </w:r>
      <w:r w:rsidR="00874BAB">
        <w:t>HSC-45</w:t>
      </w:r>
      <w:r w:rsidRPr="00DD1DE5">
        <w:t xml:space="preserve"> cells as a template and then cloned into pCMV6-Entry with a C-terminal Myc tag or FLAG tag (OriGene Technologies) or into pCMV6-AC GFP (OriGene Technologies). shRNAs targeting TM4SF1-AS1 were designed with the siDirect algorithm (http://sidirect2.rnai.jp/) and were cloned into Tet-pLKO-puro (a gift from Dr. Dimitri Wiederschain, plasmid #21915, Addgene, Watertown, MA, USA). TM4SF1-AS1 and 12×MS2 were amplified by PCR using pBI-CMV2 NeoR TM4SF1-AS1 plasmid and CFP betaGlobin 24×PP7 24×MS2 splicing reporter (a gift from Dr. Daniel Larson; Addgene plasmid #61762), respectively, as templates. The fragments were cloned into pCW57.1 (a gift from Dr. David Root, plasmid #41393, Addgene). ptagRFP-MS2coatProtein plasmid was a gift from Dr. Karsten Rippe (plasmid #103831, Addgene). Primer sequences are listed in Supplementary Table </w:t>
      </w:r>
      <w:r w:rsidR="00DD1DE5">
        <w:t>S</w:t>
      </w:r>
      <w:r w:rsidR="004D0E25" w:rsidRPr="00DD1DE5">
        <w:t>1</w:t>
      </w:r>
      <w:r w:rsidRPr="00DD1DE5">
        <w:t>.</w:t>
      </w:r>
    </w:p>
    <w:p w14:paraId="23D7C8C3" w14:textId="77777777" w:rsidR="005149C6" w:rsidRDefault="005149C6" w:rsidP="000C5C9A">
      <w:pPr>
        <w:spacing w:line="360" w:lineRule="auto"/>
      </w:pPr>
    </w:p>
    <w:p w14:paraId="4537CC6B" w14:textId="77777777" w:rsidR="001F0745" w:rsidRPr="00EA5141" w:rsidRDefault="001F0745" w:rsidP="001F0745">
      <w:pPr>
        <w:spacing w:line="360" w:lineRule="auto"/>
        <w:rPr>
          <w:b/>
        </w:rPr>
      </w:pPr>
      <w:r w:rsidRPr="00EA5141">
        <w:rPr>
          <w:b/>
        </w:rPr>
        <w:t>Transfection of plasmids and siRNAs</w:t>
      </w:r>
    </w:p>
    <w:p w14:paraId="08A9ED41" w14:textId="331CD4D7" w:rsidR="001F0745" w:rsidRPr="00EA5141" w:rsidRDefault="001F0745" w:rsidP="001F0745">
      <w:pPr>
        <w:spacing w:line="360" w:lineRule="auto"/>
        <w:ind w:firstLineChars="200" w:firstLine="440"/>
      </w:pPr>
      <w:r w:rsidRPr="00EA5141">
        <w:t xml:space="preserve">Plasmid vectors were transfected using Lipofectamine 3000 (Thermo Fisher Scientific, Waltham, MA). To establish GC cells with or without stable TM4SF1-AS1 expression, SNU638 cells were transfected with pBI-CMV2-NeoR-GFP-TM4SF1-AS1 or pBI-CMV2-NeoR-GFP and then selected </w:t>
      </w:r>
      <w:r w:rsidRPr="00EA5141">
        <w:lastRenderedPageBreak/>
        <w:t>in culture medium containing 500 μg/ml neomycin (G418) for 2 weeks, after which GFP-positive cells were sorted using BD FACS Aria II (BD Biosciences, Franklin Lakes, NJ, USA). siRNAs targeting TM4SF1, TM4SF1</w:t>
      </w:r>
      <w:r w:rsidRPr="00EA5141">
        <w:noBreakHyphen/>
        <w:t xml:space="preserve">AS1, </w:t>
      </w:r>
      <w:r w:rsidRPr="00EA5141">
        <w:rPr>
          <w:rFonts w:cs="Times New Roman"/>
          <w:szCs w:val="21"/>
        </w:rPr>
        <w:t>purine-rich element-binding protein α</w:t>
      </w:r>
      <w:r>
        <w:rPr>
          <w:rFonts w:cs="Times New Roman"/>
          <w:szCs w:val="21"/>
        </w:rPr>
        <w:t xml:space="preserve"> (</w:t>
      </w:r>
      <w:r w:rsidRPr="00EA5141">
        <w:t>Pur-α</w:t>
      </w:r>
      <w:r w:rsidRPr="00EA5141">
        <w:rPr>
          <w:rFonts w:cs="Times New Roman"/>
          <w:szCs w:val="21"/>
        </w:rPr>
        <w:t xml:space="preserve">) </w:t>
      </w:r>
      <w:r w:rsidRPr="00EA5141">
        <w:t xml:space="preserve">or </w:t>
      </w:r>
      <w:r w:rsidRPr="00EA5141">
        <w:rPr>
          <w:rFonts w:cs="Times New Roman"/>
          <w:szCs w:val="21"/>
        </w:rPr>
        <w:t>Y-box binding protein 1</w:t>
      </w:r>
      <w:r>
        <w:rPr>
          <w:rFonts w:cs="Times New Roman"/>
          <w:szCs w:val="21"/>
        </w:rPr>
        <w:t xml:space="preserve"> (</w:t>
      </w:r>
      <w:r w:rsidRPr="00EA5141">
        <w:rPr>
          <w:rFonts w:cs="Times New Roman"/>
        </w:rPr>
        <w:t>YB-1</w:t>
      </w:r>
      <w:r w:rsidRPr="00EA5141">
        <w:rPr>
          <w:rFonts w:cs="Times New Roman"/>
          <w:szCs w:val="21"/>
        </w:rPr>
        <w:t xml:space="preserve">) </w:t>
      </w:r>
      <w:r w:rsidRPr="00EA5141">
        <w:rPr>
          <w:rFonts w:cs="Times New Roman"/>
        </w:rPr>
        <w:t xml:space="preserve">were purchased from Sigma-Aldrich (St. Louis, MO, USA). Silencer Select siRNA targeting siDDX58 (s223614) was purchased from </w:t>
      </w:r>
      <w:r w:rsidRPr="00EA5141">
        <w:t xml:space="preserve">Thermo Fisher Scientific. siRNAs targeting other genes were designed using the siDirect algorithm (http://sidirect2.rnai.jp/) and manufactured by RNAi (Tokyo, Japan). </w:t>
      </w:r>
      <w:r w:rsidRPr="00EA5141">
        <w:rPr>
          <w:rFonts w:cs="Times New Roman"/>
        </w:rPr>
        <w:t xml:space="preserve">The </w:t>
      </w:r>
      <w:r w:rsidRPr="00EA5141">
        <w:t xml:space="preserve">siRNAs were transfected using Lipofectamine RNAiMax (Thermo Fisher Scientific). </w:t>
      </w:r>
      <w:r w:rsidRPr="00EA5141">
        <w:rPr>
          <w:rFonts w:cs="Times New Roman"/>
        </w:rPr>
        <w:t xml:space="preserve">The siRNA </w:t>
      </w:r>
      <w:r w:rsidRPr="00EA5141">
        <w:t>sequences are listed in Supplementary Table S</w:t>
      </w:r>
      <w:r>
        <w:t>8</w:t>
      </w:r>
      <w:r w:rsidRPr="00EA5141">
        <w:t xml:space="preserve">. </w:t>
      </w:r>
    </w:p>
    <w:p w14:paraId="79FF9BEB" w14:textId="77777777" w:rsidR="001F0745" w:rsidRPr="00EA5141" w:rsidRDefault="001F0745" w:rsidP="001F0745">
      <w:pPr>
        <w:spacing w:line="360" w:lineRule="auto"/>
      </w:pPr>
    </w:p>
    <w:p w14:paraId="5E0D873F" w14:textId="77777777" w:rsidR="001F0745" w:rsidRPr="00EA5141" w:rsidRDefault="001F0745" w:rsidP="001F0745">
      <w:pPr>
        <w:spacing w:line="360" w:lineRule="auto"/>
        <w:rPr>
          <w:b/>
        </w:rPr>
      </w:pPr>
      <w:r w:rsidRPr="00EA5141">
        <w:rPr>
          <w:b/>
        </w:rPr>
        <w:t>Inducible knockdown or expression of TM4SF1-AS1</w:t>
      </w:r>
    </w:p>
    <w:p w14:paraId="480A65E9" w14:textId="40737FA4" w:rsidR="001F0745" w:rsidRPr="00EA5141" w:rsidRDefault="001F0745" w:rsidP="001F0745">
      <w:pPr>
        <w:widowControl/>
        <w:spacing w:line="360" w:lineRule="auto"/>
        <w:ind w:firstLineChars="200" w:firstLine="440"/>
      </w:pPr>
      <w:r w:rsidRPr="00EA5141">
        <w:t>Lentiviral particles expressing small hairpin RNA (shRNA) or MS2-tagged TM4SF1-AS1 were produced using a Lenti</w:t>
      </w:r>
      <w:r w:rsidRPr="00EA5141">
        <w:noBreakHyphen/>
        <w:t xml:space="preserve">PacTM HIV Expression Packaging Kit (GeneCopoeia, Rockville, MD, USA) according to the manufacturer’s instructions. After infection, cells were selected in </w:t>
      </w:r>
      <w:r w:rsidRPr="00EA5141">
        <w:rPr>
          <w:rFonts w:cs="Times New Roman"/>
        </w:rPr>
        <w:t xml:space="preserve">a culture medium containing 1 </w:t>
      </w:r>
      <w:r w:rsidRPr="00EA5141">
        <w:t xml:space="preserve">μg/mL puromycin for a week. Cells transfected with the Tet-on inducible system were cultured in RPMI1640 supplemented with 10% Tet-approved fetal bovine serum (Takara Bio Inc.). shRNA or TM4SF1-AS1 expression was induced by culturing </w:t>
      </w:r>
      <w:r w:rsidRPr="00EA5141">
        <w:rPr>
          <w:rFonts w:cs="Times New Roman"/>
        </w:rPr>
        <w:t xml:space="preserve">the cells in the presence of 2.5 </w:t>
      </w:r>
      <w:r w:rsidRPr="00EA5141">
        <w:t>μg/ml doxycycline</w:t>
      </w:r>
      <w:r w:rsidRPr="00EA5141">
        <w:rPr>
          <w:rFonts w:cs="Times New Roman"/>
        </w:rPr>
        <w:t xml:space="preserve"> (Dox, Sigma-Aldrich). The </w:t>
      </w:r>
      <w:r w:rsidRPr="00EA5141">
        <w:t xml:space="preserve">shRNA </w:t>
      </w:r>
      <w:r w:rsidRPr="00EA5141">
        <w:rPr>
          <w:rFonts w:cs="Times New Roman"/>
        </w:rPr>
        <w:t xml:space="preserve">sequences are listed in </w:t>
      </w:r>
      <w:r w:rsidRPr="00EA5141">
        <w:t>Supplementary Table S</w:t>
      </w:r>
      <w:r>
        <w:t>8</w:t>
      </w:r>
      <w:r w:rsidRPr="00EA5141">
        <w:t>.</w:t>
      </w:r>
    </w:p>
    <w:p w14:paraId="164737E3" w14:textId="77777777" w:rsidR="001F0745" w:rsidRPr="00DD1DE5" w:rsidRDefault="001F0745" w:rsidP="000C5C9A">
      <w:pPr>
        <w:spacing w:line="360" w:lineRule="auto"/>
      </w:pPr>
    </w:p>
    <w:p w14:paraId="10B5E084" w14:textId="77777777" w:rsidR="0039457A" w:rsidRPr="00DD1DE5" w:rsidRDefault="0039457A" w:rsidP="000C5C9A">
      <w:pPr>
        <w:spacing w:line="360" w:lineRule="auto"/>
        <w:rPr>
          <w:b/>
        </w:rPr>
      </w:pPr>
      <w:r w:rsidRPr="00DD1DE5">
        <w:rPr>
          <w:b/>
        </w:rPr>
        <w:t>Cell viability and colony formation assay</w:t>
      </w:r>
    </w:p>
    <w:p w14:paraId="2C72CF84" w14:textId="77777777" w:rsidR="0039457A" w:rsidRPr="00DD1DE5" w:rsidRDefault="0039457A" w:rsidP="000C5C9A">
      <w:pPr>
        <w:spacing w:line="360" w:lineRule="auto"/>
        <w:ind w:firstLineChars="200" w:firstLine="440"/>
      </w:pPr>
      <w:r w:rsidRPr="00DD1DE5">
        <w:t xml:space="preserve">For cell viability assays, 2000 to 5000 cells per well in 96-well plates were transfected with siRNAs as described above. Cell viabilities were then measured using a Cell Counting kit-8 (Dojindo, Kumamoto, Japan). For colony formation assays, cells transfected with inducible shRNA vectors </w:t>
      </w:r>
      <w:r w:rsidRPr="00DD1DE5">
        <w:lastRenderedPageBreak/>
        <w:t>(10,000 cells per well in 6-well plates) were cultured with or without 2 μg/ml DOX for 8 days. Colonies were then stained with Giemsa and measured using ImageJ software (NIH, Bethesda, MD, USA).</w:t>
      </w:r>
    </w:p>
    <w:p w14:paraId="5F9A9631" w14:textId="77777777" w:rsidR="0039457A" w:rsidRPr="00DD1DE5" w:rsidRDefault="0039457A" w:rsidP="000C5C9A">
      <w:pPr>
        <w:widowControl/>
        <w:spacing w:line="360" w:lineRule="auto"/>
        <w:jc w:val="left"/>
        <w:rPr>
          <w:b/>
          <w:sz w:val="24"/>
        </w:rPr>
      </w:pPr>
    </w:p>
    <w:p w14:paraId="29BA1516" w14:textId="77777777" w:rsidR="00FC5188" w:rsidRPr="00DD1DE5" w:rsidRDefault="00FC5188" w:rsidP="000C5C9A">
      <w:pPr>
        <w:spacing w:line="360" w:lineRule="auto"/>
        <w:rPr>
          <w:b/>
        </w:rPr>
      </w:pPr>
      <w:r w:rsidRPr="00DD1DE5">
        <w:rPr>
          <w:b/>
        </w:rPr>
        <w:t>Cell migration and invasion assays</w:t>
      </w:r>
    </w:p>
    <w:p w14:paraId="62C7B55F" w14:textId="2E60B2BA" w:rsidR="00FC5188" w:rsidRPr="00DD1DE5" w:rsidRDefault="00FC5188" w:rsidP="000C5C9A">
      <w:pPr>
        <w:spacing w:line="360" w:lineRule="auto"/>
        <w:ind w:firstLineChars="150" w:firstLine="330"/>
      </w:pPr>
      <w:r w:rsidRPr="00DD1DE5">
        <w:t xml:space="preserve">Cell migration and invasion assays were performed using transwell chambers as described previously </w:t>
      </w:r>
      <w:r w:rsidR="00E350CD" w:rsidRPr="00DD1DE5">
        <w:fldChar w:fldCharType="begin">
          <w:fldData xml:space="preserve">PEVuZE5vdGU+PENpdGU+PEF1dGhvcj5OaXNoaXlhbWE8L0F1dGhvcj48WWVhcj4yMDE4PC9ZZWFy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==
</w:fldData>
        </w:fldChar>
      </w:r>
      <w:r w:rsidR="005151D4">
        <w:instrText xml:space="preserve"> ADDIN EN.CITE </w:instrText>
      </w:r>
      <w:r w:rsidR="005151D4">
        <w:fldChar w:fldCharType="begin">
          <w:fldData xml:space="preserve">PEVuZE5vdGU+PENpdGU+PEF1dGhvcj5OaXNoaXlhbWE8L0F1dGhvcj48WWVhcj4yMDE4PC9ZZWFy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==
</w:fldData>
        </w:fldChar>
      </w:r>
      <w:r w:rsidR="005151D4">
        <w:instrText xml:space="preserve"> ADDIN EN.CITE.DATA </w:instrText>
      </w:r>
      <w:r w:rsidR="005151D4">
        <w:fldChar w:fldCharType="end"/>
      </w:r>
      <w:r w:rsidR="00E350CD" w:rsidRPr="00DD1DE5">
        <w:fldChar w:fldCharType="separate"/>
      </w:r>
      <w:r w:rsidR="005151D4">
        <w:rPr>
          <w:noProof/>
        </w:rPr>
        <w:t>[</w:t>
      </w:r>
      <w:hyperlink w:anchor="_ENREF_1" w:tooltip="Nishiyama, 2018 #2188" w:history="1">
        <w:r w:rsidR="005151D4">
          <w:rPr>
            <w:noProof/>
          </w:rPr>
          <w:t>1</w:t>
        </w:r>
      </w:hyperlink>
      <w:r w:rsidR="005151D4">
        <w:rPr>
          <w:noProof/>
        </w:rPr>
        <w:t>]</w:t>
      </w:r>
      <w:r w:rsidR="00E350CD" w:rsidRPr="00DD1DE5">
        <w:fldChar w:fldCharType="end"/>
      </w:r>
      <w:r w:rsidRPr="00DD1DE5">
        <w:t>. Briefly, cells were transfected with siRNA as described above and incubated for 24 h, after which 5×10</w:t>
      </w:r>
      <w:r w:rsidRPr="00DD1DE5">
        <w:rPr>
          <w:vertAlign w:val="superscript"/>
        </w:rPr>
        <w:t>4</w:t>
      </w:r>
      <w:r w:rsidRPr="00DD1DE5">
        <w:t xml:space="preserve"> cells were added to the upper chamber. RPMI1640 medium supplemented with 10% fetal bovine serum was added to the lower chamber. After incubation for 22 h, migrating or invading cells were stained using a Diff quick stain kit (Sysmex, Tokyo, Japan).</w:t>
      </w:r>
    </w:p>
    <w:p w14:paraId="69BEDE82" w14:textId="77777777" w:rsidR="00A30A36" w:rsidRDefault="00A30A36" w:rsidP="000C5C9A">
      <w:pPr>
        <w:spacing w:line="360" w:lineRule="auto"/>
        <w:rPr>
          <w:b/>
          <w:bCs/>
        </w:rPr>
      </w:pPr>
    </w:p>
    <w:p w14:paraId="2C062040" w14:textId="77777777" w:rsidR="00C267BF" w:rsidRPr="00EA5141" w:rsidRDefault="00C267BF" w:rsidP="00C267BF">
      <w:pPr>
        <w:spacing w:line="360" w:lineRule="auto"/>
        <w:rPr>
          <w:b/>
        </w:rPr>
      </w:pPr>
      <w:r w:rsidRPr="00EA5141">
        <w:rPr>
          <w:b/>
        </w:rPr>
        <w:t>Xenograft studies</w:t>
      </w:r>
    </w:p>
    <w:p w14:paraId="020FF9DE" w14:textId="77777777" w:rsidR="00C267BF" w:rsidRPr="00EA5141" w:rsidRDefault="00C267BF" w:rsidP="00C267BF">
      <w:pPr>
        <w:spacing w:line="360" w:lineRule="auto"/>
        <w:ind w:firstLineChars="200" w:firstLine="440"/>
      </w:pPr>
      <w:r>
        <w:t>HSC-45</w:t>
      </w:r>
      <w:r w:rsidRPr="00EA5141">
        <w:t xml:space="preserve"> cells with inducible shRNA (1.5×10</w:t>
      </w:r>
      <w:r w:rsidRPr="00EA5141">
        <w:rPr>
          <w:vertAlign w:val="superscript"/>
        </w:rPr>
        <w:t>6</w:t>
      </w:r>
      <w:r w:rsidRPr="00EA5141">
        <w:t xml:space="preserve"> cells) or SUN638 cells stably expressing TM4SF1-AS1 or GFP (1.0×10</w:t>
      </w:r>
      <w:r w:rsidRPr="00EA5141">
        <w:rPr>
          <w:vertAlign w:val="superscript"/>
        </w:rPr>
        <w:t>7</w:t>
      </w:r>
      <w:r w:rsidRPr="00EA5141">
        <w:t xml:space="preserve"> cells) were resuspended in 100 μl of phosphate-buffered saline (PBS). Cells </w:t>
      </w:r>
      <w:r w:rsidRPr="00EA5141">
        <w:rPr>
          <w:rFonts w:cs="Times New Roman"/>
        </w:rPr>
        <w:t xml:space="preserve">mixed with 100 </w:t>
      </w:r>
      <w:r w:rsidRPr="00EA5141">
        <w:t xml:space="preserve">μl of Matrigel basement matrix (Corning Inc. Corning, NY, USA) were injected subcutaneously into the bilateral thighs of 6-week-old female BALB/cAJcl-nu mice (four mice per group). Mice in the inducible shRNA group were fed </w:t>
      </w:r>
      <w:r w:rsidRPr="00EA5141">
        <w:rPr>
          <w:rFonts w:cs="Times New Roman"/>
        </w:rPr>
        <w:t>either a diet containing 200 ppm Dox or a regular diet. Tumor size was measured every 4 days using digital calipers, and tumor volume was calculated using the formula: length × width</w:t>
      </w:r>
      <w:r w:rsidRPr="00EA5141">
        <w:rPr>
          <w:vertAlign w:val="superscript"/>
        </w:rPr>
        <w:t>2</w:t>
      </w:r>
      <w:r w:rsidRPr="00EA5141">
        <w:t>/2. All animal experiments were approved by the Institutional Animal Ethical Committee of Sapporo Medical University (No. 19-028).</w:t>
      </w:r>
    </w:p>
    <w:p w14:paraId="774EFB28" w14:textId="77777777" w:rsidR="00C267BF" w:rsidRPr="00C267BF" w:rsidRDefault="00C267BF" w:rsidP="000C5C9A">
      <w:pPr>
        <w:spacing w:line="360" w:lineRule="auto"/>
        <w:rPr>
          <w:b/>
          <w:bCs/>
        </w:rPr>
      </w:pPr>
    </w:p>
    <w:p w14:paraId="472F2461" w14:textId="1471B87A" w:rsidR="00A30A36" w:rsidRPr="00DD1DE5" w:rsidRDefault="00A30A36" w:rsidP="000C5C9A">
      <w:pPr>
        <w:spacing w:line="360" w:lineRule="auto"/>
        <w:rPr>
          <w:b/>
          <w:bCs/>
        </w:rPr>
      </w:pPr>
      <w:r w:rsidRPr="00DD1DE5">
        <w:rPr>
          <w:b/>
          <w:bCs/>
        </w:rPr>
        <w:t>Mutation analysis</w:t>
      </w:r>
    </w:p>
    <w:p w14:paraId="76937114" w14:textId="260557C0" w:rsidR="00A30A36" w:rsidRPr="00DD1DE5" w:rsidRDefault="00A30A36" w:rsidP="000C5C9A">
      <w:pPr>
        <w:spacing w:line="360" w:lineRule="auto"/>
        <w:ind w:firstLineChars="200" w:firstLine="440"/>
      </w:pPr>
      <w:r w:rsidRPr="00DD1DE5">
        <w:lastRenderedPageBreak/>
        <w:t xml:space="preserve">A custom panel was designed for targeted sequencing of lncRNA- and GC-related genes using Ion AmpliSeq designer (Thermo Fisher Scientific; Supplementary Table </w:t>
      </w:r>
      <w:r w:rsidR="00711A49">
        <w:t>S</w:t>
      </w:r>
      <w:r w:rsidR="00B21B2D" w:rsidRPr="00DD1DE5">
        <w:t>9</w:t>
      </w:r>
      <w:r w:rsidRPr="00DD1DE5">
        <w:t>). Libraries were prepared using the Ion AmpliSeq custom Panel and the Ion AmpliSeq Library Kit 2.0 (Thermo Fisher Scientific). Sequencing was carried out using an Ion Proton System (Thermo Fisher Scientific). The data were analyzed using Torrent Suite v.5.0.4 software (Thermo Fisher Scientific), and the variant call was performed using VarScan2. Targeted sequencing data are available in the National Bioscience Database Centre (NBDC) under the dataset accession ID JGAS000353.</w:t>
      </w:r>
    </w:p>
    <w:p w14:paraId="5FA8C623" w14:textId="68C60EB8" w:rsidR="00FC5188" w:rsidRPr="00DD1DE5" w:rsidRDefault="00FC5188" w:rsidP="000C5C9A">
      <w:pPr>
        <w:spacing w:line="360" w:lineRule="auto"/>
      </w:pPr>
    </w:p>
    <w:p w14:paraId="6A139E72" w14:textId="77777777" w:rsidR="00FC5188" w:rsidRPr="00DD1DE5" w:rsidRDefault="00FC5188" w:rsidP="000C5C9A">
      <w:pPr>
        <w:spacing w:line="360" w:lineRule="auto"/>
        <w:rPr>
          <w:b/>
        </w:rPr>
      </w:pPr>
      <w:r w:rsidRPr="00DD1DE5">
        <w:rPr>
          <w:b/>
        </w:rPr>
        <w:t>Flow cytometry analysis</w:t>
      </w:r>
    </w:p>
    <w:p w14:paraId="0DB2727A" w14:textId="5D0DD417" w:rsidR="00FC5188" w:rsidRPr="00DD1DE5" w:rsidRDefault="00FC5188" w:rsidP="000C5C9A">
      <w:pPr>
        <w:widowControl/>
        <w:spacing w:line="360" w:lineRule="auto"/>
        <w:ind w:firstLineChars="200" w:firstLine="440"/>
      </w:pPr>
      <w:r w:rsidRPr="00DD1DE5">
        <w:t xml:space="preserve">Cells were transfected with siRNA as described above and incubated for 96 h. </w:t>
      </w:r>
      <w:r w:rsidR="00874BAB">
        <w:t>HSC-45</w:t>
      </w:r>
      <w:r w:rsidRPr="00DD1DE5">
        <w:t xml:space="preserve"> cells with inducible shRNAs were incubated for 8 days with or without 2 μg/ml Dox. Apoptosis was analyzed using an ApoScreen Annexin V Apoptosis Kit (SouthernBiotech, Birmingham, AL, USA). Cells were stained with annexin V-FITC and propidium iodide (PI) according to the manufacturer’s manual. To analyze cell cycle, the cells were stained with PI. Cells were subjected to FACS analysis using a BD FACSCanto II (BD Biosciences) with BD FACSDiva software (BD Biosciences). Data were analyzed using FlowJo software version 10 (FlowJo LLC, Ashland, OR, USA).</w:t>
      </w:r>
    </w:p>
    <w:p w14:paraId="11DE7DDA" w14:textId="77777777" w:rsidR="00FC5188" w:rsidRPr="00DD1DE5" w:rsidRDefault="00FC5188" w:rsidP="000C5C9A">
      <w:pPr>
        <w:spacing w:line="360" w:lineRule="auto"/>
      </w:pPr>
    </w:p>
    <w:p w14:paraId="1F8ECB45" w14:textId="77777777" w:rsidR="00FC5188" w:rsidRPr="00DD1DE5" w:rsidRDefault="00FC5188" w:rsidP="000C5C9A">
      <w:pPr>
        <w:spacing w:line="360" w:lineRule="auto"/>
        <w:rPr>
          <w:b/>
        </w:rPr>
      </w:pPr>
      <w:r w:rsidRPr="00DD1DE5">
        <w:rPr>
          <w:b/>
        </w:rPr>
        <w:t>Gene expression microarray analysis</w:t>
      </w:r>
    </w:p>
    <w:p w14:paraId="4418DCF3" w14:textId="10EC225C" w:rsidR="00FC5188" w:rsidRPr="00DD1DE5" w:rsidRDefault="00FC5188" w:rsidP="000C5C9A">
      <w:pPr>
        <w:spacing w:line="360" w:lineRule="auto"/>
        <w:ind w:firstLineChars="200" w:firstLine="440"/>
      </w:pPr>
      <w:r w:rsidRPr="00DD1DE5">
        <w:t xml:space="preserve">Cells were transfected with siRNAs as described above and incubated for 72 h. Gene expression microarray analysis was performed using a SurePrint G3 Human GE 8x60K v2 microarray (Agilent Technologies, Santa Clara, CA, USA) as described previously </w:t>
      </w:r>
      <w:r w:rsidR="00E350CD" w:rsidRPr="00DD1DE5">
        <w:fldChar w:fldCharType="begin">
          <w:fldData xml:space="preserve">PEVuZE5vdGU+PENpdGU+PEF1dGhvcj5OaXNoaXlhbWE8L0F1dGhvcj48WWVhcj4yMDE4PC9ZZWFy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==
</w:fldData>
        </w:fldChar>
      </w:r>
      <w:r w:rsidR="005151D4">
        <w:instrText xml:space="preserve"> ADDIN EN.CITE </w:instrText>
      </w:r>
      <w:r w:rsidR="005151D4">
        <w:fldChar w:fldCharType="begin">
          <w:fldData xml:space="preserve">PEVuZE5vdGU+PENpdGU+PEF1dGhvcj5OaXNoaXlhbWE8L0F1dGhvcj48WWVhcj4yMDE4PC9ZZWFy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==
</w:fldData>
        </w:fldChar>
      </w:r>
      <w:r w:rsidR="005151D4">
        <w:instrText xml:space="preserve"> ADDIN EN.CITE.DATA </w:instrText>
      </w:r>
      <w:r w:rsidR="005151D4">
        <w:fldChar w:fldCharType="end"/>
      </w:r>
      <w:r w:rsidR="00E350CD" w:rsidRPr="00DD1DE5">
        <w:fldChar w:fldCharType="separate"/>
      </w:r>
      <w:r w:rsidR="005151D4">
        <w:rPr>
          <w:noProof/>
        </w:rPr>
        <w:t>[</w:t>
      </w:r>
      <w:hyperlink w:anchor="_ENREF_1" w:tooltip="Nishiyama, 2018 #2188" w:history="1">
        <w:r w:rsidR="005151D4">
          <w:rPr>
            <w:noProof/>
          </w:rPr>
          <w:t>1</w:t>
        </w:r>
      </w:hyperlink>
      <w:r w:rsidR="005151D4">
        <w:rPr>
          <w:noProof/>
        </w:rPr>
        <w:t>]</w:t>
      </w:r>
      <w:r w:rsidR="00E350CD" w:rsidRPr="00DD1DE5">
        <w:fldChar w:fldCharType="end"/>
      </w:r>
      <w:r w:rsidRPr="00DD1DE5">
        <w:t xml:space="preserve">. Data were analyzed using GeneSpring GX version 13 (Agilent Technologies). GO analysis was performed using DAVID </w:t>
      </w:r>
      <w:r w:rsidRPr="00DD1DE5">
        <w:lastRenderedPageBreak/>
        <w:t xml:space="preserve">(https://david.ncifcrf.gov/). GSEA was performed using gene sets that included hallmark gene sets, ISGs and IRDS </w:t>
      </w:r>
      <w:r w:rsidRPr="00DD1DE5">
        <w:fldChar w:fldCharType="begin">
          <w:fldData xml:space="preserve">PEVuZE5vdGU+PENpdGU+PEF1dGhvcj5IdWJlbDwvQXV0aG9yPjxZZWFyPjIwMTk8L1llYXI+PFJl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</w:fldData>
        </w:fldChar>
      </w:r>
      <w:r w:rsidR="005151D4">
        <w:instrText xml:space="preserve"> ADDIN EN.CITE </w:instrText>
      </w:r>
      <w:r w:rsidR="005151D4">
        <w:fldChar w:fldCharType="begin">
          <w:fldData xml:space="preserve">PEVuZE5vdGU+PENpdGU+PEF1dGhvcj5IdWJlbDwvQXV0aG9yPjxZZWFyPjIwMTk8L1llYXI+PFJl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</w:fldData>
        </w:fldChar>
      </w:r>
      <w:r w:rsidR="005151D4">
        <w:instrText xml:space="preserve"> ADDIN EN.CITE.DATA </w:instrText>
      </w:r>
      <w:r w:rsidR="005151D4">
        <w:fldChar w:fldCharType="end"/>
      </w:r>
      <w:r w:rsidRPr="00DD1DE5">
        <w:fldChar w:fldCharType="separate"/>
      </w:r>
      <w:r w:rsidR="005151D4">
        <w:rPr>
          <w:noProof/>
        </w:rPr>
        <w:t>[</w:t>
      </w:r>
      <w:hyperlink w:anchor="_ENREF_2" w:tooltip="Hubel, 2019 #2405" w:history="1">
        <w:r w:rsidR="005151D4">
          <w:rPr>
            <w:noProof/>
          </w:rPr>
          <w:t>2</w:t>
        </w:r>
      </w:hyperlink>
      <w:r w:rsidR="005151D4">
        <w:rPr>
          <w:noProof/>
        </w:rPr>
        <w:t xml:space="preserve">, </w:t>
      </w:r>
      <w:hyperlink w:anchor="_ENREF_3" w:tooltip="Weichselbaum, 2008 #2277" w:history="1">
        <w:r w:rsidR="005151D4">
          <w:rPr>
            <w:noProof/>
          </w:rPr>
          <w:t>3</w:t>
        </w:r>
      </w:hyperlink>
      <w:r w:rsidR="005151D4">
        <w:rPr>
          <w:noProof/>
        </w:rPr>
        <w:t>]</w:t>
      </w:r>
      <w:r w:rsidRPr="00DD1DE5">
        <w:fldChar w:fldCharType="end"/>
      </w:r>
      <w:r w:rsidRPr="00DD1DE5">
        <w:t>. The Gene Expression Omnibus accession number for the microarray data is GSE209814.</w:t>
      </w:r>
    </w:p>
    <w:p w14:paraId="08E129AD" w14:textId="1B1AB7CC" w:rsidR="00FC5188" w:rsidRPr="00DD1DE5" w:rsidRDefault="00FC5188" w:rsidP="000C5C9A">
      <w:pPr>
        <w:spacing w:line="360" w:lineRule="auto"/>
      </w:pPr>
    </w:p>
    <w:p w14:paraId="41088BB1" w14:textId="77777777" w:rsidR="00FC5188" w:rsidRPr="00DD1DE5" w:rsidRDefault="00FC5188" w:rsidP="000C5C9A">
      <w:pPr>
        <w:spacing w:line="360" w:lineRule="auto"/>
        <w:rPr>
          <w:b/>
        </w:rPr>
      </w:pPr>
      <w:r w:rsidRPr="00DD1DE5">
        <w:rPr>
          <w:b/>
        </w:rPr>
        <w:t>In vitro transcription</w:t>
      </w:r>
    </w:p>
    <w:p w14:paraId="7FE3E7D4" w14:textId="360436FE" w:rsidR="00FC5188" w:rsidRPr="00DD1DE5" w:rsidRDefault="00FC5188" w:rsidP="000C5C9A">
      <w:pPr>
        <w:spacing w:line="360" w:lineRule="auto"/>
        <w:ind w:firstLineChars="200" w:firstLine="440"/>
      </w:pPr>
      <w:r w:rsidRPr="00DD1DE5">
        <w:t>DNA templates for TM4SF1-AS1 and its antisense for in vitro transcription were PCR amplified from a plasmid vector. RNAs labeled with 5-Bromo-UTP (BrU) or biotin were synthesized using a CUGA in vitro Transcription Kit ver. 7 (NIPPON GENETEC, Tokyo, Japan). Briefly, 1.25 pmol of template DNA were added to a reaction mixture containing T7 polymerase and BrU mix (3.75 mM BrU and 3.75 mM UTP) or biotin-UTP mix (1.5 mM biotin-UTP and 3.5 mM UTP). RNA products were heated in structure buffer (10 mM Tris-HCl [pH 7.0], 0.1 M KCl, 10 mM MgCl</w:t>
      </w:r>
      <w:r w:rsidRPr="00DD1DE5">
        <w:rPr>
          <w:vertAlign w:val="subscript"/>
        </w:rPr>
        <w:t>2</w:t>
      </w:r>
      <w:r w:rsidRPr="00DD1DE5">
        <w:t xml:space="preserve"> and 40 U RNaseOUT (Thermo Fisher Scientific)) for 2 min at 90</w:t>
      </w:r>
      <w:r w:rsidRPr="00DD1DE5">
        <w:rPr>
          <w:rFonts w:cs="Times New Roman"/>
        </w:rPr>
        <w:t>°</w:t>
      </w:r>
      <w:r w:rsidRPr="00DD1DE5">
        <w:t xml:space="preserve">C, followed by incubation on ice for 2 min and at room temperature for 20 min. The primer sequences are listed in Supplementary Table </w:t>
      </w:r>
      <w:r w:rsidR="00711A49">
        <w:t>S</w:t>
      </w:r>
      <w:r w:rsidR="004D0E25" w:rsidRPr="00DD1DE5">
        <w:t>1</w:t>
      </w:r>
      <w:r w:rsidRPr="00DD1DE5">
        <w:t>.</w:t>
      </w:r>
    </w:p>
    <w:p w14:paraId="6541AABF" w14:textId="77777777" w:rsidR="00FC5188" w:rsidRPr="00DD1DE5" w:rsidRDefault="00FC5188" w:rsidP="000C5C9A">
      <w:pPr>
        <w:spacing w:line="360" w:lineRule="auto"/>
      </w:pPr>
    </w:p>
    <w:p w14:paraId="23404F9C" w14:textId="77777777" w:rsidR="00FC5188" w:rsidRPr="00DD1DE5" w:rsidRDefault="00FC5188" w:rsidP="000C5C9A">
      <w:pPr>
        <w:spacing w:line="360" w:lineRule="auto"/>
        <w:rPr>
          <w:b/>
        </w:rPr>
      </w:pPr>
      <w:r w:rsidRPr="00DD1DE5">
        <w:rPr>
          <w:b/>
        </w:rPr>
        <w:t>RNA pull-down and mass spectrometry</w:t>
      </w:r>
    </w:p>
    <w:p w14:paraId="753ACE90" w14:textId="77777777" w:rsidR="00FC5188" w:rsidRPr="00DD1DE5" w:rsidRDefault="00FC5188" w:rsidP="000C5C9A">
      <w:pPr>
        <w:spacing w:line="360" w:lineRule="auto"/>
        <w:ind w:firstLineChars="200" w:firstLine="440"/>
      </w:pPr>
      <w:r w:rsidRPr="00DD1DE5">
        <w:t>RNA pull-down assays were performed using a RiboCluster Profiler RiboTrap Kit (MBL, Tokyo, Japan). Briefly, BrU or biotin-labeled RNAs (100 pmol) were mixed with cellular extracts, after which RNA-protein complexes were immunoprecipitated with BrdU antibody-immobilized Protein G Dynabeads (Thermo Fisher Scientific) or Dynabeads MyOne streptavidin T1 beads (Thermo Fisher Scientific). Alternatively, the pulled-down proteins were treated with 10 μg/ml RNaseA (NIPPON GENE, Tokyo, Japan) and 50 U/mg protein for 30 min in 37</w:t>
      </w:r>
      <w:r w:rsidRPr="00DD1DE5">
        <w:rPr>
          <w:rFonts w:cs="Times New Roman"/>
        </w:rPr>
        <w:t>°</w:t>
      </w:r>
      <w:r w:rsidRPr="00DD1DE5">
        <w:t xml:space="preserve">C. Precipitates were separated with SDS-PAGE and stained using GelCode Blue Stain Reagent (Thermo Fisher Scientific). </w:t>
      </w:r>
    </w:p>
    <w:p w14:paraId="6C1361AC" w14:textId="4DEF529E" w:rsidR="00FC5188" w:rsidRPr="00DD1DE5" w:rsidRDefault="00FC5188" w:rsidP="000C5C9A">
      <w:pPr>
        <w:spacing w:line="360" w:lineRule="auto"/>
        <w:rPr>
          <w:rFonts w:cs="Times New Roman"/>
        </w:rPr>
      </w:pPr>
      <w:r w:rsidRPr="00DD1DE5">
        <w:lastRenderedPageBreak/>
        <w:t xml:space="preserve">    </w:t>
      </w:r>
      <w:r w:rsidRPr="00DD1DE5">
        <w:rPr>
          <w:rFonts w:cs="Times New Roman"/>
        </w:rPr>
        <w:t>Bands specific for TM4SF1-AS1, a negative control or mock were excised and subjected to in</w:t>
      </w:r>
      <w:r w:rsidRPr="00DD1DE5">
        <w:rPr>
          <w:rFonts w:cs="Times New Roman"/>
        </w:rPr>
        <w:noBreakHyphen/>
        <w:t xml:space="preserve">gel trypsin digestion. The gel containing proteins was reduced with 10 mM dithiothreitol for 60 min at 56°C, followed by alkylation with 54 mM iodoacetamide in the dark at room temperature for 45 min. In-gel digestion was executed using trypsin overnight at 37°C, as described previously </w:t>
      </w:r>
      <w:r w:rsidR="00E350CD" w:rsidRPr="00DD1DE5">
        <w:rPr>
          <w:rFonts w:cs="Times New Roman"/>
        </w:rPr>
        <w:fldChar w:fldCharType="begin"/>
      </w:r>
      <w:r w:rsidR="005151D4">
        <w:rPr>
          <w:rFonts w:cs="Times New Roman"/>
        </w:rPr>
        <w:instrText xml:space="preserve"> ADDIN EN.CITE &lt;EndNote&gt;&lt;Cite&gt;&lt;Author&gt;Shevchenko&lt;/Author&gt;&lt;Year&gt;1996&lt;/Year&gt;&lt;RecNum&gt;2274&lt;/RecNum&gt;&lt;DisplayText&gt;[4]&lt;/DisplayText&gt;&lt;record&gt;&lt;rec-number&gt;2274&lt;/rec-number&gt;&lt;foreign-keys&gt;&lt;key app="EN" db-id="xx5pzpsxq9eezpe25rbvrtvcp2r525rafzaw"&gt;2274&lt;/key&gt;&lt;/foreign-keys&gt;&lt;ref-type name="Journal Article"&gt;17&lt;/ref-type&gt;&lt;contributors&gt;&lt;authors&gt;&lt;author&gt;Shevchenko, A.&lt;/author&gt;&lt;author&gt;Wilm, M.&lt;/author&gt;&lt;author&gt;Vorm, O.&lt;/author&gt;&lt;author&gt;Mann, M.&lt;/author&gt;&lt;/authors&gt;&lt;/contributors&gt;&lt;auth-address&gt;European Molecular Biology laboratory (EMBL), Heidelberg, Germany.&lt;/auth-address&gt;&lt;titles&gt;&lt;title&gt;Mass spectrometric sequencing of proteins silver-stained polyacrylamide gels&lt;/title&gt;&lt;secondary-title&gt;Anal Chem&lt;/secondary-title&gt;&lt;/titles&gt;&lt;periodical&gt;&lt;full-title&gt;Analytical Chemistry&lt;/full-title&gt;&lt;abbr-1&gt;Anal. Chem.&lt;/abbr-1&gt;&lt;abbr-2&gt;Anal Chem&lt;/abbr-2&gt;&lt;/periodical&gt;&lt;pages&gt;850-8&lt;/pages&gt;&lt;volume&gt;68&lt;/volume&gt;&lt;number&gt;5&lt;/number&gt;&lt;edition&gt;1996/03/01&lt;/edition&gt;&lt;keywords&gt;&lt;keyword&gt;Amino Acid Sequence&lt;/keyword&gt;&lt;keyword&gt;Electrophoresis, Polyacrylamide Gel&lt;/keyword&gt;&lt;keyword&gt;Indicators and Reagents&lt;/keyword&gt;&lt;keyword&gt;Molecular Sequence Data&lt;/keyword&gt;&lt;keyword&gt;Proteins/*analysis&lt;/keyword&gt;&lt;keyword&gt;Sequence Analysis/*methods&lt;/keyword&gt;&lt;keyword&gt;Silver Staining&lt;/keyword&gt;&lt;keyword&gt;Spectrometry, Mass, Matrix-Assisted Laser Desorption-Ionization&lt;/keyword&gt;&lt;/keywords&gt;&lt;dates&gt;&lt;year&gt;1996&lt;/year&gt;&lt;pub-dates&gt;&lt;date&gt;Mar 1&lt;/date&gt;&lt;/pub-dates&gt;&lt;/dates&gt;&lt;isbn&gt;0003-2700 (Print)&amp;#xD;0003-2700 (Linking)&lt;/isbn&gt;&lt;accession-num&gt;8779443&lt;/accession-num&gt;&lt;urls&gt;&lt;related-urls&gt;&lt;url&gt;http://www.ncbi.nlm.nih.gov/pubmed/8779443&lt;/url&gt;&lt;/related-urls&gt;&lt;/urls&gt;&lt;electronic-resource-num&gt;10.1021/ac950914h&lt;/electronic-resource-num&gt;&lt;language&gt;eng&lt;/language&gt;&lt;/record&gt;&lt;/Cite&gt;&lt;/EndNote&gt;</w:instrText>
      </w:r>
      <w:r w:rsidR="00E350CD" w:rsidRPr="00DD1DE5">
        <w:rPr>
          <w:rFonts w:cs="Times New Roman"/>
        </w:rPr>
        <w:fldChar w:fldCharType="separate"/>
      </w:r>
      <w:r w:rsidR="005151D4">
        <w:rPr>
          <w:rFonts w:cs="Times New Roman"/>
          <w:noProof/>
        </w:rPr>
        <w:t>[</w:t>
      </w:r>
      <w:hyperlink w:anchor="_ENREF_4" w:tooltip="Shevchenko, 1996 #2274" w:history="1">
        <w:r w:rsidR="005151D4">
          <w:rPr>
            <w:rFonts w:cs="Times New Roman"/>
            <w:noProof/>
          </w:rPr>
          <w:t>4</w:t>
        </w:r>
      </w:hyperlink>
      <w:r w:rsidR="005151D4">
        <w:rPr>
          <w:rFonts w:cs="Times New Roman"/>
          <w:noProof/>
        </w:rPr>
        <w:t>]</w:t>
      </w:r>
      <w:r w:rsidR="00E350CD" w:rsidRPr="00DD1DE5">
        <w:rPr>
          <w:rFonts w:cs="Times New Roman"/>
        </w:rPr>
        <w:fldChar w:fldCharType="end"/>
      </w:r>
      <w:r w:rsidRPr="00DD1DE5">
        <w:rPr>
          <w:rFonts w:cs="Times New Roman"/>
        </w:rPr>
        <w:t>.</w:t>
      </w:r>
    </w:p>
    <w:p w14:paraId="3E96EAF6" w14:textId="565E1734" w:rsidR="00FC5188" w:rsidRPr="00DD1DE5" w:rsidRDefault="00FC5188" w:rsidP="000C5C9A">
      <w:pPr>
        <w:spacing w:line="360" w:lineRule="auto"/>
        <w:ind w:firstLineChars="200" w:firstLine="440"/>
        <w:rPr>
          <w:rFonts w:cs="Times New Roman"/>
        </w:rPr>
      </w:pPr>
      <w:r w:rsidRPr="00DD1DE5">
        <w:rPr>
          <w:rFonts w:cs="Times New Roman"/>
        </w:rPr>
        <w:t xml:space="preserve">Liquid chromatography and peptide spotting were performed using direct nano-LC and a MALDI fraction system DiNa-MaP (KYA Technology, Tokyo, Japan) with </w:t>
      </w:r>
      <w:r w:rsidRPr="00DD1DE5">
        <w:t xml:space="preserve">partially modified methods, as described previously </w:t>
      </w:r>
      <w:r w:rsidRPr="00DD1DE5">
        <w:rPr>
          <w:rFonts w:cs="Times New Roman"/>
        </w:rPr>
        <w:fldChar w:fldCharType="begin">
          <w:fldData xml:space="preserve">PEVuZE5vdGU+PENpdGU+PEF1dGhvcj5Pa2k8L0F1dGhvcj48WWVhcj4yMDEyPC9ZZWFyPjxSZWNO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</w:fldData>
        </w:fldChar>
      </w:r>
      <w:r w:rsidR="005151D4">
        <w:rPr>
          <w:rFonts w:cs="Times New Roman"/>
        </w:rPr>
        <w:instrText xml:space="preserve"> ADDIN EN.CITE </w:instrText>
      </w:r>
      <w:r w:rsidR="005151D4">
        <w:rPr>
          <w:rFonts w:cs="Times New Roman"/>
        </w:rPr>
        <w:fldChar w:fldCharType="begin">
          <w:fldData xml:space="preserve">PEVuZE5vdGU+PENpdGU+PEF1dGhvcj5Pa2k8L0F1dGhvcj48WWVhcj4yMDEyPC9ZZWFyPjxSZWNO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</w:fldData>
        </w:fldChar>
      </w:r>
      <w:r w:rsidR="005151D4">
        <w:rPr>
          <w:rFonts w:cs="Times New Roman"/>
        </w:rPr>
        <w:instrText xml:space="preserve"> ADDIN EN.CITE.DATA </w:instrText>
      </w:r>
      <w:r w:rsidR="005151D4">
        <w:rPr>
          <w:rFonts w:cs="Times New Roman"/>
        </w:rPr>
      </w:r>
      <w:r w:rsidR="005151D4">
        <w:rPr>
          <w:rFonts w:cs="Times New Roman"/>
        </w:rPr>
        <w:fldChar w:fldCharType="end"/>
      </w:r>
      <w:r w:rsidRPr="00DD1DE5">
        <w:rPr>
          <w:rFonts w:cs="Times New Roman"/>
        </w:rPr>
        <w:fldChar w:fldCharType="separate"/>
      </w:r>
      <w:r w:rsidR="005151D4">
        <w:rPr>
          <w:rFonts w:cs="Times New Roman"/>
          <w:noProof/>
        </w:rPr>
        <w:t>[</w:t>
      </w:r>
      <w:hyperlink w:anchor="_ENREF_5" w:tooltip="Oki, 2012 #2275" w:history="1">
        <w:r w:rsidR="005151D4">
          <w:rPr>
            <w:rFonts w:cs="Times New Roman"/>
            <w:noProof/>
          </w:rPr>
          <w:t>5</w:t>
        </w:r>
      </w:hyperlink>
      <w:r w:rsidR="005151D4">
        <w:rPr>
          <w:rFonts w:cs="Times New Roman"/>
          <w:noProof/>
        </w:rPr>
        <w:t xml:space="preserve">, </w:t>
      </w:r>
      <w:hyperlink w:anchor="_ENREF_6" w:tooltip="Aoyama, 2019 #2272" w:history="1">
        <w:r w:rsidR="005151D4">
          <w:rPr>
            <w:rFonts w:cs="Times New Roman"/>
            <w:noProof/>
          </w:rPr>
          <w:t>6</w:t>
        </w:r>
      </w:hyperlink>
      <w:r w:rsidR="005151D4">
        <w:rPr>
          <w:rFonts w:cs="Times New Roman"/>
          <w:noProof/>
        </w:rPr>
        <w:t>]</w:t>
      </w:r>
      <w:r w:rsidRPr="00DD1DE5">
        <w:rPr>
          <w:rFonts w:cs="Times New Roman"/>
        </w:rPr>
        <w:fldChar w:fldCharType="end"/>
      </w:r>
      <w:r w:rsidRPr="00DD1DE5">
        <w:rPr>
          <w:rFonts w:cs="Times New Roman"/>
        </w:rPr>
        <w:t>. Elution solvent A was 0.1% trifluoroacetic acid (TFA), and solvent B was 0.1% TFA in 70% acetonitrile (ACN). The peptides were separated on a HiQsilC18W</w:t>
      </w:r>
      <w:r w:rsidRPr="00DD1DE5">
        <w:rPr>
          <w:rFonts w:cs="Times New Roman"/>
        </w:rPr>
        <w:noBreakHyphen/>
        <w:t xml:space="preserve">3 column (100 μm ID×100 mm; KYA Technology) with a gradient program (0-12 min, 0-5% solvent B; 12-20 min, 5-50% solvent B; 20-25 min, 50-100% solvent B; 25-30 min, 100-5% solvent B; 30-40 min, 5% solvent B) at a flow rate of 300 nL/min. Separated peptides were mixed with matrix solution (4 mg/mL α-cyano-4-hydroxycinnamic acid, 70% ACN, 0.1% TFA, 80 μg/mL diammonium hydrogen citrate) and spotted onto a 384-well AB OptiTOF MALDI Plate Insert (AB SCIEX, Framingham, MA). Mass spectrometry was performed using a 4800 Plus MALDI-TOF/TOF Analyzer (AB Sciex) with 4000 Series Explorer version 3.5 software (AB Sciex). Mass accuracy was calibrated using a 6-peptide mixture (AB Sciex). MS spectra were obtained in positive ion mode from m/z 800 to 4000 and accumulated from 1000 laser shots in a randomized raster. MS/MS spectra with S/N ≥100 were acquired using air as the collision gas with a collision energy of 1 kV and the following parameters: acquisition order/fraction, strongest precursors first; maximum precursors/fraction, 10. MS/MS data were searched against the human International Protein Index (IPI) database version 3.63 (European Bioinformatics Institute, Cambridgeshire, UK) using Protein Pilot version 2.0 (AB Sciex) equipped with the Paragon search algorithm </w:t>
      </w:r>
      <w:r w:rsidR="00E350CD" w:rsidRPr="00DD1DE5">
        <w:rPr>
          <w:rFonts w:cs="Times New Roman"/>
        </w:rPr>
        <w:fldChar w:fldCharType="begin">
          <w:fldData xml:space="preserve">PEVuZE5vdGU+PENpdGU+PEF1dGhvcj5TaGlsb3Y8L0F1dGhvcj48WWVhcj4yMDA3PC9ZZWFyPjxS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</w:fldData>
        </w:fldChar>
      </w:r>
      <w:r w:rsidR="005151D4">
        <w:rPr>
          <w:rFonts w:cs="Times New Roman"/>
        </w:rPr>
        <w:instrText xml:space="preserve"> ADDIN EN.CITE </w:instrText>
      </w:r>
      <w:r w:rsidR="005151D4">
        <w:rPr>
          <w:rFonts w:cs="Times New Roman"/>
        </w:rPr>
        <w:fldChar w:fldCharType="begin">
          <w:fldData xml:space="preserve">PEVuZE5vdGU+PENpdGU+PEF1dGhvcj5TaGlsb3Y8L0F1dGhvcj48WWVhcj4yMDA3PC9ZZWFyPjxS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</w:fldData>
        </w:fldChar>
      </w:r>
      <w:r w:rsidR="005151D4">
        <w:rPr>
          <w:rFonts w:cs="Times New Roman"/>
        </w:rPr>
        <w:instrText xml:space="preserve"> ADDIN EN.CITE.DATA </w:instrText>
      </w:r>
      <w:r w:rsidR="005151D4">
        <w:rPr>
          <w:rFonts w:cs="Times New Roman"/>
        </w:rPr>
      </w:r>
      <w:r w:rsidR="005151D4">
        <w:rPr>
          <w:rFonts w:cs="Times New Roman"/>
        </w:rPr>
        <w:fldChar w:fldCharType="end"/>
      </w:r>
      <w:r w:rsidR="00E350CD" w:rsidRPr="00DD1DE5">
        <w:rPr>
          <w:rFonts w:cs="Times New Roman"/>
        </w:rPr>
        <w:fldChar w:fldCharType="separate"/>
      </w:r>
      <w:r w:rsidR="005151D4">
        <w:rPr>
          <w:rFonts w:cs="Times New Roman"/>
          <w:noProof/>
        </w:rPr>
        <w:t>[</w:t>
      </w:r>
      <w:hyperlink w:anchor="_ENREF_7" w:tooltip="Shilov, 2007 #2276" w:history="1">
        <w:r w:rsidR="005151D4">
          <w:rPr>
            <w:rFonts w:cs="Times New Roman"/>
            <w:noProof/>
          </w:rPr>
          <w:t>7</w:t>
        </w:r>
      </w:hyperlink>
      <w:r w:rsidR="005151D4">
        <w:rPr>
          <w:rFonts w:cs="Times New Roman"/>
          <w:noProof/>
        </w:rPr>
        <w:t>]</w:t>
      </w:r>
      <w:r w:rsidR="00E350CD" w:rsidRPr="00DD1DE5">
        <w:rPr>
          <w:rFonts w:cs="Times New Roman"/>
        </w:rPr>
        <w:fldChar w:fldCharType="end"/>
      </w:r>
      <w:r w:rsidRPr="00DD1DE5">
        <w:rPr>
          <w:rFonts w:cs="Times New Roman"/>
        </w:rPr>
        <w:t xml:space="preserve">. Proteins with an unused ProtScore &gt; 1.3 </w:t>
      </w:r>
      <w:r w:rsidRPr="00DD1DE5">
        <w:rPr>
          <w:rFonts w:cs="Times New Roman"/>
        </w:rPr>
        <w:lastRenderedPageBreak/>
        <w:t xml:space="preserve">(corresponding to 95% confidence) were selected. </w:t>
      </w:r>
    </w:p>
    <w:p w14:paraId="3EC0B35D" w14:textId="77777777" w:rsidR="00FC5188" w:rsidRPr="00DD1DE5" w:rsidRDefault="00FC5188" w:rsidP="000C5C9A">
      <w:pPr>
        <w:spacing w:line="360" w:lineRule="auto"/>
      </w:pPr>
    </w:p>
    <w:p w14:paraId="01ADC204" w14:textId="77777777" w:rsidR="00FC5188" w:rsidRPr="00DD1DE5" w:rsidRDefault="00FC5188" w:rsidP="000C5C9A">
      <w:pPr>
        <w:spacing w:line="360" w:lineRule="auto"/>
        <w:rPr>
          <w:b/>
        </w:rPr>
      </w:pPr>
      <w:r w:rsidRPr="00DD1DE5">
        <w:rPr>
          <w:b/>
        </w:rPr>
        <w:t>RNA immunoprecipitation</w:t>
      </w:r>
    </w:p>
    <w:p w14:paraId="01F8D505" w14:textId="4F91E470" w:rsidR="00FC5188" w:rsidRPr="00DD1DE5" w:rsidRDefault="00FC5188" w:rsidP="000C5C9A">
      <w:pPr>
        <w:spacing w:line="360" w:lineRule="auto"/>
        <w:ind w:firstLineChars="200" w:firstLine="440"/>
      </w:pPr>
      <w:r w:rsidRPr="00DD1DE5">
        <w:t xml:space="preserve">RNA immunoprecipitation (RIP) was performed using modified methods, as described previously </w:t>
      </w:r>
      <w:r w:rsidR="00E350CD" w:rsidRPr="00DD1DE5">
        <w:fldChar w:fldCharType="begin">
          <w:fldData xml:space="preserve">PEVuZE5vdGU+PENpdGU+PEF1dGhvcj5SaW5uPC9BdXRob3I+PFllYXI+MjAwNzwvWWVhcj48UmVj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</w:fldData>
        </w:fldChar>
      </w:r>
      <w:r w:rsidR="005151D4">
        <w:instrText xml:space="preserve"> ADDIN EN.CITE </w:instrText>
      </w:r>
      <w:r w:rsidR="005151D4">
        <w:fldChar w:fldCharType="begin">
          <w:fldData xml:space="preserve">PEVuZE5vdGU+PENpdGU+PEF1dGhvcj5SaW5uPC9BdXRob3I+PFllYXI+MjAwNzwvWWVhcj48UmVj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</w:fldData>
        </w:fldChar>
      </w:r>
      <w:r w:rsidR="005151D4">
        <w:instrText xml:space="preserve"> ADDIN EN.CITE.DATA </w:instrText>
      </w:r>
      <w:r w:rsidR="005151D4">
        <w:fldChar w:fldCharType="end"/>
      </w:r>
      <w:r w:rsidR="00E350CD" w:rsidRPr="00DD1DE5">
        <w:fldChar w:fldCharType="separate"/>
      </w:r>
      <w:r w:rsidR="005151D4">
        <w:rPr>
          <w:noProof/>
        </w:rPr>
        <w:t>[</w:t>
      </w:r>
      <w:hyperlink w:anchor="_ENREF_8" w:tooltip="Rinn, 2007 #224" w:history="1">
        <w:r w:rsidR="005151D4">
          <w:rPr>
            <w:noProof/>
          </w:rPr>
          <w:t>8</w:t>
        </w:r>
      </w:hyperlink>
      <w:r w:rsidR="005151D4">
        <w:rPr>
          <w:noProof/>
        </w:rPr>
        <w:t>]</w:t>
      </w:r>
      <w:r w:rsidR="00E350CD" w:rsidRPr="00DD1DE5">
        <w:fldChar w:fldCharType="end"/>
      </w:r>
      <w:r w:rsidRPr="00DD1DE5">
        <w:t xml:space="preserve">. </w:t>
      </w:r>
      <w:r w:rsidR="00874BAB">
        <w:t>HSC-45</w:t>
      </w:r>
      <w:r w:rsidRPr="00DD1DE5">
        <w:t xml:space="preserve"> cells (3×10</w:t>
      </w:r>
      <w:r w:rsidRPr="00DD1DE5">
        <w:rPr>
          <w:vertAlign w:val="superscript"/>
        </w:rPr>
        <w:t>7</w:t>
      </w:r>
      <w:r w:rsidRPr="00DD1DE5">
        <w:t>) were resuspended in 400 μl of ice-cold PBS and incubated for 20 min on ice, after which 400 μl of nuclear isolation buffer (1.28 M sucrose, 40 mM Tris-HCl [pH 7.4], 20 mM MgCl2, 4% Triton X-100) were added to the cells and incubated for 20 min on ice. Thereafter, 1.2 ml of cold Mili Q water with 200 U/ml RNaseOUT were added to the resuspended cells and incubated for 20 min on ice. The resuspension was centrifuged at 2,500×g for 15 min at 4</w:t>
      </w:r>
      <w:r w:rsidRPr="00DD1DE5">
        <w:rPr>
          <w:rFonts w:cs="Times New Roman"/>
        </w:rPr>
        <w:t>°</w:t>
      </w:r>
      <w:r w:rsidRPr="00DD1DE5">
        <w:t>C and then resuspended in 2 ml of RIP buffer (150 mM KCl, 25 mM Tris-HCl [pH 7.4], 5 mM EDTA, 0.5 mM DTT, 50% NP40, 200 U/mL RNaseOUT, a protease inhibitor cocktail) and crushed using a dounce homogenizer. The lysate was centrifuged at 13,000 rpm for 10 min at 4</w:t>
      </w:r>
      <w:r w:rsidRPr="00DD1DE5">
        <w:rPr>
          <w:rFonts w:cs="Times New Roman"/>
        </w:rPr>
        <w:t>°</w:t>
      </w:r>
      <w:r w:rsidRPr="00DD1DE5">
        <w:t>C. Ten μl of the supernatant were stocked as an input sample, and the remaining portion was subjected to immunoprecipitation. Aliquots of the lysate were immunoprecipitated using rabbit anti-Pur-α pAb (ab125200, Abcam, Cambridge, UK), rabbit anti-YB-1 pAb (RN015P, MBL), rabbit anti-G3BP1 pAb (13057-2-AP, Proteintech, Rosemont, IL, USA), rabbit anti-G3BP2 pAb (16276-1-AP, Proteintech), rabbit anti</w:t>
      </w:r>
      <w:r w:rsidRPr="00DD1DE5">
        <w:noBreakHyphen/>
        <w:t>RACK1 pAb (A302-545A-1, Bethyl laboratories, Waltham, MA, USA), rabbit anti-KHSRP mAb (ab150393, Abcam), rabbit anti-DDX3X pAb (11115-1-AP, Proteintech) or anti-rabbit IgG antibody (#3900S, Cell Signaling Technology, Danvers, MA, USA). Immunoprecipitants were incubated with protein G Dynabeads for 2 h at 4</w:t>
      </w:r>
      <w:r w:rsidRPr="00DD1DE5">
        <w:rPr>
          <w:rFonts w:cs="Times New Roman"/>
        </w:rPr>
        <w:t>°</w:t>
      </w:r>
      <w:r w:rsidRPr="00DD1DE5">
        <w:t>C. The beads were then washed three times in RIP buffer. RNA was extracted from the beads as described above. Co-precipitating TM4SF1-AS1 was detected using qRT</w:t>
      </w:r>
      <w:r w:rsidRPr="00DD1DE5">
        <w:noBreakHyphen/>
        <w:t>PCR.</w:t>
      </w:r>
    </w:p>
    <w:p w14:paraId="4210D1D2" w14:textId="77777777" w:rsidR="00FC5188" w:rsidRPr="00DD1DE5" w:rsidRDefault="00FC5188" w:rsidP="000C5C9A">
      <w:pPr>
        <w:spacing w:line="360" w:lineRule="auto"/>
        <w:rPr>
          <w:rFonts w:cs="Times New Roman"/>
        </w:rPr>
      </w:pPr>
    </w:p>
    <w:p w14:paraId="1A4E4E30" w14:textId="77777777" w:rsidR="00FC5188" w:rsidRPr="00DD1DE5" w:rsidRDefault="00FC5188" w:rsidP="000C5C9A">
      <w:pPr>
        <w:spacing w:line="360" w:lineRule="auto"/>
        <w:rPr>
          <w:b/>
        </w:rPr>
      </w:pPr>
      <w:r w:rsidRPr="00DD1DE5">
        <w:rPr>
          <w:b/>
        </w:rPr>
        <w:t>Chromatin isolation by RNA purification-mass spectrometry</w:t>
      </w:r>
    </w:p>
    <w:p w14:paraId="491A3EA9" w14:textId="3034B8CE" w:rsidR="00FC5188" w:rsidRPr="00DD1DE5" w:rsidRDefault="00FC5188" w:rsidP="000C5C9A">
      <w:pPr>
        <w:spacing w:line="360" w:lineRule="auto"/>
        <w:ind w:firstLineChars="200" w:firstLine="440"/>
      </w:pPr>
      <w:r w:rsidRPr="00DD1DE5">
        <w:t xml:space="preserve">Chromatin Isolation by RNA Purification (ChIRP) was performed using a modified method as described previously </w:t>
      </w:r>
      <w:r w:rsidR="00E350CD" w:rsidRPr="00DD1DE5">
        <w:fldChar w:fldCharType="begin">
          <w:fldData xml:space="preserve">PEVuZE5vdGU+PENpdGU+PEF1dGhvcj5DaHU8L0F1dGhvcj48WWVhcj4yMDExPC9ZZWFyPjxSZWNO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</w:fldData>
        </w:fldChar>
      </w:r>
      <w:r w:rsidR="005151D4">
        <w:instrText xml:space="preserve"> ADDIN EN.CITE </w:instrText>
      </w:r>
      <w:r w:rsidR="005151D4">
        <w:fldChar w:fldCharType="begin">
          <w:fldData xml:space="preserve">PEVuZE5vdGU+PENpdGU+PEF1dGhvcj5DaHU8L0F1dGhvcj48WWVhcj4yMDExPC9ZZWFyPjxSZWNO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</w:fldData>
        </w:fldChar>
      </w:r>
      <w:r w:rsidR="005151D4">
        <w:instrText xml:space="preserve"> ADDIN EN.CITE.DATA </w:instrText>
      </w:r>
      <w:r w:rsidR="005151D4">
        <w:fldChar w:fldCharType="end"/>
      </w:r>
      <w:r w:rsidR="00E350CD" w:rsidRPr="00DD1DE5">
        <w:fldChar w:fldCharType="separate"/>
      </w:r>
      <w:r w:rsidR="005151D4">
        <w:rPr>
          <w:noProof/>
        </w:rPr>
        <w:t>[</w:t>
      </w:r>
      <w:hyperlink w:anchor="_ENREF_9" w:tooltip="Chu, 2011 #720" w:history="1">
        <w:r w:rsidR="005151D4">
          <w:rPr>
            <w:noProof/>
          </w:rPr>
          <w:t>9</w:t>
        </w:r>
      </w:hyperlink>
      <w:r w:rsidR="005151D4">
        <w:rPr>
          <w:noProof/>
        </w:rPr>
        <w:t xml:space="preserve">, </w:t>
      </w:r>
      <w:hyperlink w:anchor="_ENREF_10" w:tooltip="Chu, 2012 #2396" w:history="1">
        <w:r w:rsidR="005151D4">
          <w:rPr>
            <w:noProof/>
          </w:rPr>
          <w:t>10</w:t>
        </w:r>
      </w:hyperlink>
      <w:r w:rsidR="005151D4">
        <w:rPr>
          <w:noProof/>
        </w:rPr>
        <w:t xml:space="preserve">, </w:t>
      </w:r>
      <w:hyperlink w:anchor="_ENREF_11" w:tooltip="Chu, 2015 #2397" w:history="1">
        <w:r w:rsidR="005151D4">
          <w:rPr>
            <w:noProof/>
          </w:rPr>
          <w:t>11</w:t>
        </w:r>
      </w:hyperlink>
      <w:r w:rsidR="005151D4">
        <w:rPr>
          <w:noProof/>
        </w:rPr>
        <w:t>]</w:t>
      </w:r>
      <w:r w:rsidR="00E350CD" w:rsidRPr="00DD1DE5">
        <w:fldChar w:fldCharType="end"/>
      </w:r>
      <w:r w:rsidRPr="00DD1DE5">
        <w:t xml:space="preserve">. Probes for TM4SF1-AS1 and LacZ were designed using the ChIRP probe designer (https://www.biosearchtech.com/support/tools/design-software/chirp-probe-designer). The seven synthesized probes were divided into odd-numbered (#1, #3, #5, #7) and even-numbered (#2, #4, #6) sets. Sequences of the probes are listed in Supplementary Table </w:t>
      </w:r>
      <w:r w:rsidR="00711A49">
        <w:t>S</w:t>
      </w:r>
      <w:r w:rsidR="00CD25C6">
        <w:t>10</w:t>
      </w:r>
      <w:r w:rsidRPr="00DD1DE5">
        <w:t>. SNU638-TM4SF1-AS1 cells (3×10</w:t>
      </w:r>
      <w:r w:rsidRPr="00DD1DE5">
        <w:rPr>
          <w:vertAlign w:val="superscript"/>
        </w:rPr>
        <w:t>7</w:t>
      </w:r>
      <w:r w:rsidRPr="00DD1DE5">
        <w:t xml:space="preserve"> cells for each probe) were crosslinked with 3% formaldehyde for 30 min at room temperature, then </w:t>
      </w:r>
      <w:r w:rsidRPr="000156EC">
        <w:t>quenched</w:t>
      </w:r>
      <w:r w:rsidRPr="00DD1DE5">
        <w:t xml:space="preserve"> with 1.25 M glycine for 5 min. Crosslinked cells were pelleted by centrifugation at 2000 g and rinsed twice with ice-cold PBS. The cells were then suspended in lysis buffer (50 mM Tris-HCl [pH 7.0], 10 mM EDTA, 1% SDS, 1 mM AEBSF, protease inhibitor cocktail (Roche Diagnostics, Mannheim, Germany), 200 U/ml RNaseOUT) and incubated for 10 min on ice. The resultant cell lysates were sonicated using a Covaris S2 system (Covaris, Inc.) at the following settings: Duty cycle 5%, Intensity 2, cycle per burst 200, time 30 min, and bath temperature 4</w:t>
      </w:r>
      <w:r w:rsidRPr="00DD1DE5">
        <w:rPr>
          <w:rFonts w:cs="Times New Roman"/>
        </w:rPr>
        <w:t>°</w:t>
      </w:r>
      <w:r w:rsidRPr="00DD1DE5">
        <w:t>C. The lysates were centrifuged at 15,000 rpm for 10 min at 4</w:t>
      </w:r>
      <w:r w:rsidRPr="00DD1DE5">
        <w:rPr>
          <w:rFonts w:cs="Times New Roman"/>
        </w:rPr>
        <w:t>°</w:t>
      </w:r>
      <w:r w:rsidRPr="00DD1DE5">
        <w:t>C. Ten μl of the supernatant were stocked as an input sample, and the remaining portion was subjected to ChIRP assays. The lysate was diluted three times with hybridization buffer (750 mM NaCl, 50 mM Tris-HCl [pH 7.0], 1 mM EDTA, 1% SDS, 1 mM AEBSF, protease inhibitor cocktail, 200 U/ml RNaseOUT), and each 100 pmol probe set was added to three aliquots of the diluted lysates. The lysates were then incubated with rotation for 4 h at 37</w:t>
      </w:r>
      <w:r w:rsidRPr="00DD1DE5">
        <w:rPr>
          <w:rFonts w:cs="Times New Roman"/>
        </w:rPr>
        <w:t>°</w:t>
      </w:r>
      <w:r w:rsidRPr="00DD1DE5">
        <w:t>C. A 1:1 mixture of Dynabeads MyOne streptavidin beads C1 (Cat no. 65001, Thermo Fisher Scientific) and T1 (Cat no. 65601, Thermo Fisher Scientific) was added to the lysates, which were then incubated with rotation for 30 min at 37</w:t>
      </w:r>
      <w:r w:rsidRPr="00DD1DE5">
        <w:rPr>
          <w:rFonts w:cs="Times New Roman"/>
        </w:rPr>
        <w:t>°</w:t>
      </w:r>
      <w:r w:rsidRPr="00DD1DE5">
        <w:t xml:space="preserve">C. The beads were washed four times with rotation in </w:t>
      </w:r>
      <w:r w:rsidRPr="00DD1DE5">
        <w:lastRenderedPageBreak/>
        <w:t>a wash buffer (2×SSC, 0.5% SDS, 1 1M AEBSF) for 5 min at 37</w:t>
      </w:r>
      <w:r w:rsidRPr="00DD1DE5">
        <w:rPr>
          <w:rFonts w:cs="Times New Roman"/>
        </w:rPr>
        <w:t>°</w:t>
      </w:r>
      <w:r w:rsidRPr="00DD1DE5">
        <w:t>C. For elution by reverse crosslinking, the beads were resuspended with 8 M guanidine-HCl and incubated for 16 h at 65</w:t>
      </w:r>
      <w:r w:rsidRPr="00DD1DE5">
        <w:rPr>
          <w:rFonts w:cs="Times New Roman"/>
        </w:rPr>
        <w:t>°</w:t>
      </w:r>
      <w:r w:rsidRPr="00DD1DE5">
        <w:t>C, then incubated for 3 h at 95</w:t>
      </w:r>
      <w:r w:rsidRPr="00DD1DE5">
        <w:rPr>
          <w:rFonts w:cs="Times New Roman"/>
        </w:rPr>
        <w:t>°</w:t>
      </w:r>
      <w:r w:rsidRPr="00DD1DE5">
        <w:t xml:space="preserve">C. </w:t>
      </w:r>
    </w:p>
    <w:p w14:paraId="0EE2AE37" w14:textId="1FEC5943" w:rsidR="00FC5188" w:rsidRPr="00DD1DE5" w:rsidRDefault="00FC5188" w:rsidP="000C5C9A">
      <w:pPr>
        <w:spacing w:line="360" w:lineRule="auto"/>
        <w:ind w:firstLineChars="200" w:firstLine="440"/>
      </w:pPr>
      <w:r w:rsidRPr="00DD1DE5">
        <w:t xml:space="preserve">The eluate was diluted with 0.2 M ammonium bicarbonate to reduce the concentration of guanidine-HCl buffer (final concentration of 6 M) and was concentrated using an Amicon Ultra-0.5 (Merck). Subsequent sample preparation (alkylation, trypsin digestion and desalting) were performed as described previously, with some modification </w:t>
      </w:r>
      <w:r w:rsidR="00E350CD" w:rsidRPr="00DD1DE5">
        <w:fldChar w:fldCharType="begin">
          <w:fldData xml:space="preserve">PEVuZE5vdGU+PENpdGU+PEF1dGhvcj5Bb3lhbWE8L0F1dGhvcj48WWVhcj4yMDE5PC9ZZWFyPjxS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</w:fldData>
        </w:fldChar>
      </w:r>
      <w:r w:rsidR="005151D4">
        <w:instrText xml:space="preserve"> ADDIN EN.CITE </w:instrText>
      </w:r>
      <w:r w:rsidR="005151D4">
        <w:fldChar w:fldCharType="begin">
          <w:fldData xml:space="preserve">PEVuZE5vdGU+PENpdGU+PEF1dGhvcj5Bb3lhbWE8L0F1dGhvcj48WWVhcj4yMDE5PC9ZZWFyPjxS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</w:fldData>
        </w:fldChar>
      </w:r>
      <w:r w:rsidR="005151D4">
        <w:instrText xml:space="preserve"> ADDIN EN.CITE.DATA </w:instrText>
      </w:r>
      <w:r w:rsidR="005151D4">
        <w:fldChar w:fldCharType="end"/>
      </w:r>
      <w:r w:rsidR="00E350CD" w:rsidRPr="00DD1DE5">
        <w:fldChar w:fldCharType="separate"/>
      </w:r>
      <w:r w:rsidR="005151D4">
        <w:rPr>
          <w:noProof/>
        </w:rPr>
        <w:t>[</w:t>
      </w:r>
      <w:hyperlink w:anchor="_ENREF_6" w:tooltip="Aoyama, 2019 #2272" w:history="1">
        <w:r w:rsidR="005151D4">
          <w:rPr>
            <w:noProof/>
          </w:rPr>
          <w:t>6</w:t>
        </w:r>
      </w:hyperlink>
      <w:r w:rsidR="005151D4">
        <w:rPr>
          <w:noProof/>
        </w:rPr>
        <w:t>]</w:t>
      </w:r>
      <w:r w:rsidR="00E350CD" w:rsidRPr="00DD1DE5">
        <w:fldChar w:fldCharType="end"/>
      </w:r>
      <w:r w:rsidRPr="00DD1DE5">
        <w:t xml:space="preserve">. Briefly, samples were reduced with 10 mM dithiothreitol and alkylated with 20 mM iodoacetamide. For tryptic digestion, samples were diluted (1:4) with 50 mM ammonium bicarbonate to further reduce the concentration of guanidine-HCl buffer (final concentration of 1.5 mol/L) and digested with trypsin overnight. After digestion, the mixture was acidified with TFA (final concentration of 0.1%). To remove interfering substances before mass spectrometry, the mixture was desalted with MonoSpin C18 (GL Sciences, Tokyo, Japan) according to the manufacturer’s instructions. Proteome analysis was performed using an Orbitrap mass spectrometer (Q-Exactive Plus, Thermo Fisher Scientific) as described previously </w:t>
      </w:r>
      <w:r w:rsidR="00E350CD" w:rsidRPr="00DD1DE5">
        <w:fldChar w:fldCharType="begin">
          <w:fldData xml:space="preserve">PEVuZE5vdGU+PENpdGU+PEF1dGhvcj5TYWl0bzwvQXV0aG9yPjxZZWFyPjIwMjA8L1llYXI+PFJl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</w:fldData>
        </w:fldChar>
      </w:r>
      <w:r w:rsidR="005151D4">
        <w:instrText xml:space="preserve"> ADDIN EN.CITE </w:instrText>
      </w:r>
      <w:r w:rsidR="005151D4">
        <w:fldChar w:fldCharType="begin">
          <w:fldData xml:space="preserve">PEVuZE5vdGU+PENpdGU+PEF1dGhvcj5TYWl0bzwvQXV0aG9yPjxZZWFyPjIwMjA8L1llYXI+PFJl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</w:fldData>
        </w:fldChar>
      </w:r>
      <w:r w:rsidR="005151D4">
        <w:instrText xml:space="preserve"> ADDIN EN.CITE.DATA </w:instrText>
      </w:r>
      <w:r w:rsidR="005151D4">
        <w:fldChar w:fldCharType="end"/>
      </w:r>
      <w:r w:rsidR="00E350CD" w:rsidRPr="00DD1DE5">
        <w:fldChar w:fldCharType="separate"/>
      </w:r>
      <w:r w:rsidR="005151D4">
        <w:rPr>
          <w:noProof/>
        </w:rPr>
        <w:t>[</w:t>
      </w:r>
      <w:hyperlink w:anchor="_ENREF_12" w:tooltip="Saito, 2020 #2273" w:history="1">
        <w:r w:rsidR="005151D4">
          <w:rPr>
            <w:noProof/>
          </w:rPr>
          <w:t>12</w:t>
        </w:r>
      </w:hyperlink>
      <w:r w:rsidR="005151D4">
        <w:rPr>
          <w:noProof/>
        </w:rPr>
        <w:t>]</w:t>
      </w:r>
      <w:r w:rsidR="00E350CD" w:rsidRPr="00DD1DE5">
        <w:fldChar w:fldCharType="end"/>
      </w:r>
      <w:r w:rsidRPr="00DD1DE5">
        <w:t xml:space="preserve">. </w:t>
      </w:r>
      <w:r w:rsidR="00A9521B" w:rsidRPr="00DD1DE5">
        <w:t>Proteomic data were deposited in jPOST (accession ID, JPST001842; ProteomeXchange accession ID, PXD036766).</w:t>
      </w:r>
    </w:p>
    <w:p w14:paraId="29423F23" w14:textId="77777777" w:rsidR="00FC5188" w:rsidRPr="00DD1DE5" w:rsidRDefault="00FC5188" w:rsidP="000C5C9A">
      <w:pPr>
        <w:spacing w:line="360" w:lineRule="auto"/>
      </w:pPr>
    </w:p>
    <w:p w14:paraId="6D7CDC4E" w14:textId="77777777" w:rsidR="00FC5188" w:rsidRPr="00DD1DE5" w:rsidRDefault="00FC5188" w:rsidP="000C5C9A">
      <w:pPr>
        <w:spacing w:line="360" w:lineRule="auto"/>
      </w:pPr>
      <w:r w:rsidRPr="00DD1DE5">
        <w:rPr>
          <w:b/>
        </w:rPr>
        <w:t>In vitro RNA pull-down assays</w:t>
      </w:r>
    </w:p>
    <w:p w14:paraId="6A1C9E2F" w14:textId="77777777" w:rsidR="00FC5188" w:rsidRPr="00DD1DE5" w:rsidRDefault="00FC5188" w:rsidP="000C5C9A">
      <w:pPr>
        <w:spacing w:line="360" w:lineRule="auto"/>
        <w:ind w:firstLineChars="200" w:firstLine="440"/>
      </w:pPr>
      <w:r w:rsidRPr="00DD1DE5">
        <w:t>HEK293 cells were transfected with pCMV6 Pur-α-myc or pCMV6 YB-1-myc vector and incubated for 48 h, after which they were lysed in 500 μl of M-PER Mammalian Protein Extraction Reagent (Thermo Fisher Scientific) containing 1 mM AEBSF and a protease inhibitor cocktail, then incubated for 10 min at 4</w:t>
      </w:r>
      <w:r w:rsidRPr="00DD1DE5">
        <w:rPr>
          <w:rFonts w:cs="Times New Roman"/>
        </w:rPr>
        <w:t>°</w:t>
      </w:r>
      <w:r w:rsidRPr="00DD1DE5">
        <w:t>C. The lysates were centrifuged at 14,000×g for 10 min at 4</w:t>
      </w:r>
      <w:r w:rsidRPr="00DD1DE5">
        <w:rPr>
          <w:rFonts w:cs="Times New Roman"/>
        </w:rPr>
        <w:t>°</w:t>
      </w:r>
      <w:r w:rsidRPr="00DD1DE5">
        <w:t>C, and Myc-</w:t>
      </w:r>
      <w:r w:rsidRPr="00DD1DE5">
        <w:lastRenderedPageBreak/>
        <w:t>tagged Pur-α and YB-1 were purified from the supernantnt using c-Myc-tagged Protein Mild Purification Kit version 2 (MBL). The concentrations of purified Myc-tagged Pur-α and YB-1 proteins were determined using a Bradford microassay (Bio-Rad, Hercules, CA, USA). Two hundred ng of Myc</w:t>
      </w:r>
      <w:r w:rsidRPr="00DD1DE5">
        <w:noBreakHyphen/>
        <w:t>tagged Pur-α or YB-1 were incubated with 5 pmol of biotinylated RNAs in 300 μl of binding buffer (50 mM Tris-HCl [pH 8.0], 100 mM KCl, 5 mM MgCl2, 0.1% NP40, 5% glycerol, β</w:t>
      </w:r>
      <w:r w:rsidRPr="00DD1DE5">
        <w:noBreakHyphen/>
        <w:t>mercaptoethanol, 200 U/mL RNaseOUT, 1 mM AEBSF and a protease inhibitor cocktail) for 2 h at 4</w:t>
      </w:r>
      <w:r w:rsidRPr="00DD1DE5">
        <w:rPr>
          <w:rFonts w:cs="Times New Roman"/>
        </w:rPr>
        <w:t>°</w:t>
      </w:r>
      <w:r w:rsidRPr="00DD1DE5">
        <w:t>C with agitation. Dynabeads MyOne streptavidin T1 beads (Thermo Fisher Scientific) were then added to samples and incubated with rotation for 1 h at 4</w:t>
      </w:r>
      <w:r w:rsidRPr="00DD1DE5">
        <w:rPr>
          <w:rFonts w:cs="Times New Roman"/>
        </w:rPr>
        <w:t>°</w:t>
      </w:r>
      <w:r w:rsidRPr="00DD1DE5">
        <w:t>C, after which the beads were washed three times with NT2 buffer (50 mM Tris-HCl [pH 7.4], 150 mM NaCl, 1 mM MgCl2, 0.05% NP40). The beads were then incubated with 20 μl SDS sample buffer (122.5 mM Tris-HCl [pH 6.8], 2% SDS, 10% glycerol, 0.004% bromophenol blue, 1% 2-mercaptoethanol) for 5 min at 95</w:t>
      </w:r>
      <w:r w:rsidRPr="00DD1DE5">
        <w:rPr>
          <w:rFonts w:cs="Times New Roman"/>
        </w:rPr>
        <w:t>°</w:t>
      </w:r>
      <w:r w:rsidRPr="00DD1DE5">
        <w:t>C. After removal of the beads, supernatants were subjected to western blot analysis.</w:t>
      </w:r>
    </w:p>
    <w:p w14:paraId="112F992A" w14:textId="77777777" w:rsidR="00FC5188" w:rsidRPr="00DD1DE5" w:rsidRDefault="00FC5188" w:rsidP="000C5C9A">
      <w:pPr>
        <w:spacing w:line="360" w:lineRule="auto"/>
        <w:ind w:firstLineChars="150" w:firstLine="330"/>
      </w:pPr>
    </w:p>
    <w:p w14:paraId="20198C14" w14:textId="77777777" w:rsidR="00FC5188" w:rsidRPr="00DD1DE5" w:rsidRDefault="00FC5188" w:rsidP="000C5C9A">
      <w:pPr>
        <w:spacing w:line="360" w:lineRule="auto"/>
        <w:rPr>
          <w:b/>
        </w:rPr>
      </w:pPr>
      <w:r w:rsidRPr="00DD1DE5">
        <w:rPr>
          <w:b/>
        </w:rPr>
        <w:t>Western blot analysis</w:t>
      </w:r>
    </w:p>
    <w:p w14:paraId="0F1FAD8A" w14:textId="759DA8DF" w:rsidR="00FC5188" w:rsidRPr="00DD1DE5" w:rsidRDefault="00FC5188" w:rsidP="000C5C9A">
      <w:pPr>
        <w:spacing w:line="360" w:lineRule="auto"/>
        <w:ind w:firstLineChars="200" w:firstLine="440"/>
      </w:pPr>
      <w:r w:rsidRPr="00DD1DE5">
        <w:t xml:space="preserve">Western blot analysis was performed as described previously </w:t>
      </w:r>
      <w:r w:rsidR="00E350CD" w:rsidRPr="00DD1DE5">
        <w:fldChar w:fldCharType="begin">
          <w:fldData xml:space="preserve">PEVuZE5vdGU+PENpdGU+PEF1dGhvcj5OaXNoaXlhbWE8L0F1dGhvcj48WWVhcj4yMDE4PC9ZZWFy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==
</w:fldData>
        </w:fldChar>
      </w:r>
      <w:r w:rsidR="005151D4">
        <w:instrText xml:space="preserve"> ADDIN EN.CITE </w:instrText>
      </w:r>
      <w:r w:rsidR="005151D4">
        <w:fldChar w:fldCharType="begin">
          <w:fldData xml:space="preserve">PEVuZE5vdGU+PENpdGU+PEF1dGhvcj5OaXNoaXlhbWE8L0F1dGhvcj48WWVhcj4yMDE4PC9ZZWFy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==
</w:fldData>
        </w:fldChar>
      </w:r>
      <w:r w:rsidR="005151D4">
        <w:instrText xml:space="preserve"> ADDIN EN.CITE.DATA </w:instrText>
      </w:r>
      <w:r w:rsidR="005151D4">
        <w:fldChar w:fldCharType="end"/>
      </w:r>
      <w:r w:rsidR="00E350CD" w:rsidRPr="00DD1DE5">
        <w:fldChar w:fldCharType="separate"/>
      </w:r>
      <w:r w:rsidR="005151D4">
        <w:rPr>
          <w:noProof/>
        </w:rPr>
        <w:t>[</w:t>
      </w:r>
      <w:hyperlink w:anchor="_ENREF_1" w:tooltip="Nishiyama, 2018 #2188" w:history="1">
        <w:r w:rsidR="005151D4">
          <w:rPr>
            <w:noProof/>
          </w:rPr>
          <w:t>1</w:t>
        </w:r>
      </w:hyperlink>
      <w:r w:rsidR="005151D4">
        <w:rPr>
          <w:noProof/>
        </w:rPr>
        <w:t>]</w:t>
      </w:r>
      <w:r w:rsidR="00E350CD" w:rsidRPr="00DD1DE5">
        <w:fldChar w:fldCharType="end"/>
      </w:r>
      <w:r w:rsidRPr="00DD1DE5">
        <w:t>. A rabbit anti-RBMX mAb (1:1000 dilution, #14794, Cell Signaling Technology), rabbit anti-Pur-α pAb (1 μg/mL, ab79936, Abcam), rabbit anti-Pur-</w:t>
      </w:r>
      <w:r w:rsidRPr="00DD1DE5">
        <w:rPr>
          <w:rFonts w:cs="Times New Roman"/>
        </w:rPr>
        <w:t>β</w:t>
      </w:r>
      <w:r w:rsidRPr="00DD1DE5">
        <w:t xml:space="preserve"> pAb (1:500 dilution, ab111112, Abcam), rabbit anti-YB-1 mAb (1:1000 dilution, #9744, Cell Signaling Technology), rabbit anti-Phospho-Stat1 (Tyr701) mAb (1:1000 dilution, #9167, Cell Signaling Technology), rabbit anti-Stat1 mAb (1:1000 dilution, #14994, Cell Signaling Technology), rabbit anti-G3BP1 pAb (1:1000 dilution, 13057-2-AP, Proteintech), rabbit anti-G3BP2 pAb (1:1000 dilution, 16276-1-AP, Proteintech), rabbit anti-PARP pAb (1:1000 dilution, GTX100573, GeneTex), rabbit anti-Cleaved Caspase-3 mAb (1:1000 dilution, #9664, Cell Signaling </w:t>
      </w:r>
      <w:r w:rsidRPr="00DD1DE5">
        <w:lastRenderedPageBreak/>
        <w:t>Technology), rabbit anti-p38 MAPK (phospho Thr180/Tyr182) pAb (1:1000 dilution, GTX133460, GeneTex) and rabbit anti-p38 pAb (1:1000 dilution, GTX110720, GeneTex) were used. An anti</w:t>
      </w:r>
      <w:r w:rsidRPr="00DD1DE5">
        <w:noBreakHyphen/>
        <w:t>mouse IgG antibody (1:5000 dilution, #7076, Cell Signaling Technology) or anti-rabbit IgG antibody conjugated with horseradish peroxidase (1:5000 dilution, #7074, Cell Signaling Technology) was used as the secondary antibody. Proteins were reacted with Clarity Western ECL substrate (Bio-Rad, Hercules, CA, USA) and were detected using ImageQuant LAS4000 mini (GE Healthcare Japan, Hino, Japan).</w:t>
      </w:r>
    </w:p>
    <w:p w14:paraId="4D514B8B" w14:textId="77777777" w:rsidR="00FC5188" w:rsidRPr="00DD1DE5" w:rsidRDefault="00FC5188" w:rsidP="000C5C9A">
      <w:pPr>
        <w:spacing w:line="360" w:lineRule="auto"/>
      </w:pPr>
    </w:p>
    <w:p w14:paraId="42CBE71E" w14:textId="77777777" w:rsidR="00FC5188" w:rsidRPr="00DD1DE5" w:rsidRDefault="00FC5188" w:rsidP="000C5C9A">
      <w:pPr>
        <w:spacing w:line="360" w:lineRule="auto"/>
        <w:rPr>
          <w:b/>
          <w:strike/>
        </w:rPr>
      </w:pPr>
      <w:r w:rsidRPr="00DD1DE5">
        <w:rPr>
          <w:b/>
        </w:rPr>
        <w:t>Co-immunoprecipitation</w:t>
      </w:r>
    </w:p>
    <w:p w14:paraId="236E38A6" w14:textId="672FA691" w:rsidR="00FC5188" w:rsidRPr="00DD1DE5" w:rsidRDefault="00874BAB" w:rsidP="000C5C9A">
      <w:pPr>
        <w:widowControl/>
        <w:spacing w:line="360" w:lineRule="auto"/>
        <w:ind w:firstLineChars="200" w:firstLine="440"/>
      </w:pPr>
      <w:r>
        <w:t>HSC-45</w:t>
      </w:r>
      <w:r w:rsidR="00FC5188" w:rsidRPr="00DD1DE5">
        <w:t xml:space="preserve"> cells were lysed in 700 μl of lysis buffer (500 mM Tris-HCl [pH 7.4], 2% NP40, 150 mM NaCl, 200 U/ml RNaseOUT and a protease inhibitor cocktail) and then incubated for 30 min on ice. After centrifugation, the supernatants were incubated with Protein G Dynabeads for 10 min at 4</w:t>
      </w:r>
      <w:r w:rsidR="00FC5188" w:rsidRPr="00DD1DE5">
        <w:rPr>
          <w:rFonts w:cs="Times New Roman"/>
        </w:rPr>
        <w:t>°</w:t>
      </w:r>
      <w:r w:rsidR="00FC5188" w:rsidRPr="00DD1DE5">
        <w:t>C. After removing the beads, the supernatants were incubated with 10 μg of rabbit anti-Pur-α pAb (ab125200, Abcam), 7.5 μg of rabbit anti-YB-1 pAb (RN015P, MBL) or mock for 2 h at 4</w:t>
      </w:r>
      <w:r w:rsidR="00FC5188" w:rsidRPr="00DD1DE5">
        <w:rPr>
          <w:rFonts w:cs="Times New Roman"/>
        </w:rPr>
        <w:t>°</w:t>
      </w:r>
      <w:r w:rsidR="00FC5188" w:rsidRPr="00DD1DE5">
        <w:t>C. This was followed by incubation with Protein G Dynabeads for 2 h at 4</w:t>
      </w:r>
      <w:r w:rsidR="00FC5188" w:rsidRPr="00DD1DE5">
        <w:rPr>
          <w:rFonts w:cs="Times New Roman"/>
        </w:rPr>
        <w:t>°</w:t>
      </w:r>
      <w:r w:rsidR="00FC5188" w:rsidRPr="00DD1DE5">
        <w:t>C. The beads were then washed three times with ice-cold wash buffer (500 mM Tris-HCl [pH 7.4], 2% NP40, 150 mM NaCl) and incubated with 20 μl SDS sample buffer for 5 min at 95</w:t>
      </w:r>
      <w:r w:rsidR="00FC5188" w:rsidRPr="00DD1DE5">
        <w:rPr>
          <w:rFonts w:cs="Times New Roman"/>
        </w:rPr>
        <w:t>°</w:t>
      </w:r>
      <w:r w:rsidR="00FC5188" w:rsidRPr="00DD1DE5">
        <w:t>C, after which the supernatants were subjected to western blot analysis.</w:t>
      </w:r>
    </w:p>
    <w:p w14:paraId="56800E79" w14:textId="77777777" w:rsidR="00FC5188" w:rsidRPr="00DD1DE5" w:rsidRDefault="00FC5188" w:rsidP="000C5C9A">
      <w:pPr>
        <w:spacing w:line="360" w:lineRule="auto"/>
        <w:ind w:firstLineChars="200" w:firstLine="440"/>
      </w:pPr>
    </w:p>
    <w:p w14:paraId="09B80D74" w14:textId="77777777" w:rsidR="00FC5188" w:rsidRPr="00DD1DE5" w:rsidRDefault="00FC5188" w:rsidP="000C5C9A">
      <w:pPr>
        <w:spacing w:line="360" w:lineRule="auto"/>
        <w:rPr>
          <w:b/>
        </w:rPr>
      </w:pPr>
      <w:r w:rsidRPr="00DD1DE5">
        <w:rPr>
          <w:b/>
        </w:rPr>
        <w:t>Immunofluorescent staining</w:t>
      </w:r>
    </w:p>
    <w:p w14:paraId="74E8D847" w14:textId="77777777" w:rsidR="00FC5188" w:rsidRPr="00DD1DE5" w:rsidRDefault="00FC5188" w:rsidP="000C5C9A">
      <w:pPr>
        <w:spacing w:line="360" w:lineRule="auto"/>
        <w:ind w:firstLineChars="200" w:firstLine="440"/>
      </w:pPr>
      <w:r w:rsidRPr="00DD1DE5">
        <w:t xml:space="preserve">Cells were fixed with 4% formaldehyde, permeabilized with 0.2% Triton X-100 in PBS, and then incubated in blocking buffer (0.3 M glycine, 1% BSA in PBS) for 30 min. After blocking, the </w:t>
      </w:r>
      <w:r w:rsidRPr="00DD1DE5">
        <w:lastRenderedPageBreak/>
        <w:t>cells were incubated with a rabbit anti-G3BP2 pAb (1:200 dilution, 16276-1-AP, Proteintech), mouse anti-TIA-1 mAb (1:100 dilution, sc166247, Santa Cruz Biotechnology, Santa Cruz, CA, USA), rabbit anti-G3BP1 pAb (1:200 dilution, 13057-2-AP, Proteintech), mouse anti-RACK1 mAb (1:200 dilution, #610177, BD Biosciences), rabbit anti-Pur-α pAb (5 μg/mL, ab79936, Abcam) or rabbit anti-YB-1 pAb (1:100, #4202, Cell Signaling Technology) for 30 min at room temperature. This was followed by incubation with goat anti-rabbit Alexa Fluor 488 (1:500 dilution, A11008, Thermo Fisher Scientific), goat anti-rabbit Alexa Fluor 555 (1:500 dilution, A21428, Thermo Fisher Scientific), goat anti-rabbit Alexa Fluor 647 (1:500 dilution, A21244, Thermo Fisher Scientific), goat anti-mouse Alexa Fluor 488 (1:500 dilution, A11001, Thermo Fisher Scientific) or goat anti-mouse Alexa Fluor 647 (1:500 dilution, A21235, Thermo Fisher Scientific) for 30 min at room temperature. The cells were then mounted with Prolong Glass Antifade Mountant with NucBlue (Thermo Fisher Scientific). Images were acquired using a Zeiss LSM780 confocal microscope system (Carl Zeiss AG, Oberkochen, Germany).</w:t>
      </w:r>
    </w:p>
    <w:p w14:paraId="23BE2464" w14:textId="77777777" w:rsidR="00FC5188" w:rsidRPr="00DD1DE5" w:rsidRDefault="00FC5188" w:rsidP="000C5C9A">
      <w:pPr>
        <w:spacing w:line="360" w:lineRule="auto"/>
      </w:pPr>
    </w:p>
    <w:p w14:paraId="5086C8E6" w14:textId="77777777" w:rsidR="00FC5188" w:rsidRPr="00DD1DE5" w:rsidRDefault="00FC5188" w:rsidP="000C5C9A">
      <w:pPr>
        <w:spacing w:line="360" w:lineRule="auto"/>
        <w:rPr>
          <w:b/>
          <w:bCs/>
        </w:rPr>
      </w:pPr>
      <w:r w:rsidRPr="00DD1DE5">
        <w:rPr>
          <w:b/>
          <w:bCs/>
        </w:rPr>
        <w:t>Data analysis</w:t>
      </w:r>
    </w:p>
    <w:p w14:paraId="5DD5FEB6" w14:textId="0222C722" w:rsidR="00FC5188" w:rsidRPr="00DD1DE5" w:rsidRDefault="00FC5188" w:rsidP="000C5C9A">
      <w:pPr>
        <w:spacing w:line="360" w:lineRule="auto"/>
        <w:ind w:firstLineChars="200" w:firstLine="440"/>
      </w:pPr>
      <w:r w:rsidRPr="00DD1DE5">
        <w:t xml:space="preserve">RNA sequencing (RNA-seq) data for primary GCs in TCGA datasets were obtained from UCSC Xena (http://xena.ucsc.edu/). Quantitative variables were analyzed using Student’s t tests (two-sided) or ANOVA with post hoc Tukey’s tests. Values of P &lt; 0.05 (two-sided) were considered statistically significant. Statistical analyses were carried out using EZR version 1.32 (Saitama Medical Center, Saitama, Japan) </w:t>
      </w:r>
      <w:r w:rsidR="00E350CD" w:rsidRPr="00DD1DE5">
        <w:fldChar w:fldCharType="begin"/>
      </w:r>
      <w:r w:rsidR="005151D4">
        <w:instrText xml:space="preserve"> ADDIN EN.CITE &lt;EndNote&gt;&lt;Cite&gt;&lt;Author&gt;Kanda&lt;/Author&gt;&lt;Year&gt;2013&lt;/Year&gt;&lt;RecNum&gt;1438&lt;/RecNum&gt;&lt;DisplayText&gt;[13]&lt;/DisplayText&gt;&lt;record&gt;&lt;rec-number&gt;1438&lt;/rec-number&gt;&lt;foreign-keys&gt;&lt;key app="EN" db-id="xx5pzpsxq9eezpe25rbvrtvcp2r525rafzaw"&gt;1438&lt;/key&gt;&lt;/foreign-keys&gt;&lt;ref-type name="Journal Article"&gt;17&lt;/ref-type&gt;&lt;contributors&gt;&lt;authors&gt;&lt;author&gt;Kanda, Y.&lt;/author&gt;&lt;/authors&gt;&lt;/contributors&gt;&lt;auth-address&gt;Division of Hematology, Saitama Medical Center, Jichi Medical University, Saitama, Japan. ycanda-tky@umin.ac.jp&lt;/auth-address&gt;&lt;titles&gt;&lt;title&gt;Investigation of the freely available easy-to-use software &amp;apos;EZR&amp;apos; for medical statistics&lt;/title&gt;&lt;secondary-title&gt;Bone Marrow Transplant&lt;/secondary-title&gt;&lt;/titles&gt;&lt;periodical&gt;&lt;full-title&gt;Bone Marrow Transplantation&lt;/full-title&gt;&lt;abbr-1&gt;Bone Marrow Transplant.&lt;/abbr-1&gt;&lt;abbr-2&gt;Bone Marrow Transplant&lt;/abbr-2&gt;&lt;/periodical&gt;&lt;pages&gt;452-8&lt;/pages&gt;&lt;volume&gt;48&lt;/volume&gt;&lt;number&gt;3&lt;/number&gt;&lt;edition&gt;2012/12/05&lt;/edition&gt;&lt;keywords&gt;&lt;keyword&gt;Biomedical Research&lt;/keyword&gt;&lt;keyword&gt;*Data Interpretation, Statistical&lt;/keyword&gt;&lt;keyword&gt;Hematopoietic Stem Cell Transplantation&lt;/keyword&gt;&lt;keyword&gt;Humans&lt;/keyword&gt;&lt;keyword&gt;Proportional Hazards Models&lt;/keyword&gt;&lt;keyword&gt;Software/*standards&lt;/keyword&gt;&lt;/keywords&gt;&lt;dates&gt;&lt;year&gt;2013&lt;/year&gt;&lt;pub-dates&gt;&lt;date&gt;Mar&lt;/date&gt;&lt;/pub-dates&gt;&lt;/dates&gt;&lt;isbn&gt;1476-5365 (Electronic)&amp;#xD;0268-3369 (Linking)&lt;/isbn&gt;&lt;accession-num&gt;23208313&lt;/accession-num&gt;&lt;urls&gt;&lt;related-urls&gt;&lt;url&gt;http://www.ncbi.nlm.nih.gov/pubmed/23208313&lt;/url&gt;&lt;/related-urls&gt;&lt;/urls&gt;&lt;custom2&gt;3590441&lt;/custom2&gt;&lt;electronic-resource-num&gt;10.1038/bmt.2012.244&amp;#xD;bmt2012244 [pii]&lt;/electronic-resource-num&gt;&lt;language&gt;eng&lt;/language&gt;&lt;/record&gt;&lt;/Cite&gt;&lt;/EndNote&gt;</w:instrText>
      </w:r>
      <w:r w:rsidR="00E350CD" w:rsidRPr="00DD1DE5">
        <w:fldChar w:fldCharType="separate"/>
      </w:r>
      <w:r w:rsidR="005151D4">
        <w:rPr>
          <w:noProof/>
        </w:rPr>
        <w:t>[</w:t>
      </w:r>
      <w:hyperlink w:anchor="_ENREF_13" w:tooltip="Kanda, 2013 #1438" w:history="1">
        <w:r w:rsidR="005151D4">
          <w:rPr>
            <w:noProof/>
          </w:rPr>
          <w:t>13</w:t>
        </w:r>
      </w:hyperlink>
      <w:r w:rsidR="005151D4">
        <w:rPr>
          <w:noProof/>
        </w:rPr>
        <w:t>]</w:t>
      </w:r>
      <w:r w:rsidR="00E350CD" w:rsidRPr="00DD1DE5">
        <w:fldChar w:fldCharType="end"/>
      </w:r>
      <w:r w:rsidRPr="00DD1DE5">
        <w:t>. The protein-protein interaction (PPI) network was reconstructed using the BIND, BioGRID and HPRD databases and was visualized using Cytoscape version 3.9.1 (Institute for Systems Biology, Seattle, WA, USA)</w:t>
      </w:r>
      <w:r w:rsidR="00E350CD" w:rsidRPr="00DD1DE5">
        <w:t xml:space="preserve"> </w:t>
      </w:r>
      <w:r w:rsidR="00E350CD" w:rsidRPr="00DD1DE5">
        <w:fldChar w:fldCharType="begin">
          <w:fldData xml:space="preserve">PEVuZE5vdGU+PENpdGU+PEF1dGhvcj5TaGFubm9uPC9BdXRob3I+PFllYXI+MjAwMzwvWWVhcj48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</w:fldData>
        </w:fldChar>
      </w:r>
      <w:r w:rsidR="005151D4">
        <w:instrText xml:space="preserve"> ADDIN EN.CITE </w:instrText>
      </w:r>
      <w:r w:rsidR="005151D4">
        <w:fldChar w:fldCharType="begin">
          <w:fldData xml:space="preserve">PEVuZE5vdGU+PENpdGU+PEF1dGhvcj5TaGFubm9uPC9BdXRob3I+PFllYXI+MjAwMzwvWWVhcj48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</w:fldData>
        </w:fldChar>
      </w:r>
      <w:r w:rsidR="005151D4">
        <w:instrText xml:space="preserve"> ADDIN EN.CITE.DATA </w:instrText>
      </w:r>
      <w:r w:rsidR="005151D4">
        <w:fldChar w:fldCharType="end"/>
      </w:r>
      <w:r w:rsidR="00E350CD" w:rsidRPr="00DD1DE5">
        <w:fldChar w:fldCharType="separate"/>
      </w:r>
      <w:r w:rsidR="005151D4">
        <w:rPr>
          <w:noProof/>
        </w:rPr>
        <w:t>[</w:t>
      </w:r>
      <w:hyperlink w:anchor="_ENREF_14" w:tooltip="Shannon, 2003 #2269" w:history="1">
        <w:r w:rsidR="005151D4">
          <w:rPr>
            <w:noProof/>
          </w:rPr>
          <w:t>14</w:t>
        </w:r>
      </w:hyperlink>
      <w:r w:rsidR="005151D4">
        <w:rPr>
          <w:noProof/>
        </w:rPr>
        <w:t xml:space="preserve">, </w:t>
      </w:r>
      <w:hyperlink w:anchor="_ENREF_15" w:tooltip="Bader, 2003 #2268" w:history="1">
        <w:r w:rsidR="005151D4">
          <w:rPr>
            <w:noProof/>
          </w:rPr>
          <w:t>15</w:t>
        </w:r>
      </w:hyperlink>
      <w:r w:rsidR="005151D4">
        <w:rPr>
          <w:noProof/>
        </w:rPr>
        <w:t xml:space="preserve">, </w:t>
      </w:r>
      <w:hyperlink w:anchor="_ENREF_16" w:tooltip="Stark, 2006 #2271" w:history="1">
        <w:r w:rsidR="005151D4">
          <w:rPr>
            <w:noProof/>
          </w:rPr>
          <w:t>16</w:t>
        </w:r>
      </w:hyperlink>
      <w:r w:rsidR="005151D4">
        <w:rPr>
          <w:noProof/>
        </w:rPr>
        <w:t xml:space="preserve">, </w:t>
      </w:r>
      <w:hyperlink w:anchor="_ENREF_17" w:tooltip="Peri, 2003 #2270" w:history="1">
        <w:r w:rsidR="005151D4">
          <w:rPr>
            <w:noProof/>
          </w:rPr>
          <w:t>17</w:t>
        </w:r>
      </w:hyperlink>
      <w:r w:rsidR="005151D4">
        <w:rPr>
          <w:noProof/>
        </w:rPr>
        <w:t>]</w:t>
      </w:r>
      <w:r w:rsidR="00E350CD" w:rsidRPr="00DD1DE5">
        <w:fldChar w:fldCharType="end"/>
      </w:r>
      <w:r w:rsidRPr="00DD1DE5">
        <w:t xml:space="preserve">. All data were obtained from at least three </w:t>
      </w:r>
      <w:r w:rsidRPr="00DD1DE5">
        <w:lastRenderedPageBreak/>
        <w:t>independent experiments</w:t>
      </w:r>
    </w:p>
    <w:p w14:paraId="30101418" w14:textId="77777777" w:rsidR="005149C6" w:rsidRPr="005149C6" w:rsidRDefault="005149C6" w:rsidP="008F7D4B">
      <w:pPr>
        <w:widowControl/>
        <w:jc w:val="left"/>
        <w:rPr>
          <w:b/>
          <w:sz w:val="24"/>
        </w:rPr>
      </w:pPr>
    </w:p>
    <w:p w14:paraId="73DF9A02" w14:textId="77777777" w:rsidR="005149C6" w:rsidRPr="00DD1DE5" w:rsidRDefault="005149C6" w:rsidP="008F7D4B">
      <w:pPr>
        <w:widowControl/>
        <w:jc w:val="left"/>
        <w:rPr>
          <w:b/>
          <w:sz w:val="24"/>
        </w:rPr>
      </w:pPr>
    </w:p>
    <w:p w14:paraId="264F3C13" w14:textId="18E49037" w:rsidR="00245319" w:rsidRPr="00DD1DE5" w:rsidRDefault="001D45C7" w:rsidP="000C5C9A">
      <w:pPr>
        <w:spacing w:line="276" w:lineRule="auto"/>
        <w:rPr>
          <w:b/>
          <w:sz w:val="28"/>
        </w:rPr>
      </w:pPr>
      <w:r w:rsidRPr="00DD1DE5">
        <w:rPr>
          <w:b/>
          <w:sz w:val="28"/>
        </w:rPr>
        <w:t>References</w:t>
      </w:r>
    </w:p>
    <w:p w14:paraId="68DBA9F2" w14:textId="77777777" w:rsidR="005151D4" w:rsidRPr="005151D4" w:rsidRDefault="00E350CD" w:rsidP="005151D4">
      <w:pPr>
        <w:ind w:left="720" w:hanging="720"/>
        <w:jc w:val="left"/>
        <w:rPr>
          <w:rFonts w:cs="Times New Roman"/>
          <w:noProof/>
        </w:rPr>
      </w:pPr>
      <w:r w:rsidRPr="00DD1DE5">
        <w:rPr>
          <w:sz w:val="24"/>
        </w:rPr>
        <w:fldChar w:fldCharType="begin"/>
      </w:r>
      <w:r w:rsidRPr="00DD1DE5">
        <w:rPr>
          <w:sz w:val="24"/>
        </w:rPr>
        <w:instrText xml:space="preserve"> ADDIN EN.REFLIST </w:instrText>
      </w:r>
      <w:r w:rsidRPr="00DD1DE5">
        <w:rPr>
          <w:sz w:val="24"/>
        </w:rPr>
        <w:fldChar w:fldCharType="separate"/>
      </w:r>
      <w:bookmarkStart w:id="0" w:name="_ENREF_1"/>
      <w:r w:rsidR="005151D4" w:rsidRPr="005151D4">
        <w:rPr>
          <w:rFonts w:cs="Times New Roman"/>
          <w:noProof/>
        </w:rPr>
        <w:t>1.</w:t>
      </w:r>
      <w:r w:rsidR="005151D4" w:rsidRPr="005151D4">
        <w:rPr>
          <w:rFonts w:cs="Times New Roman"/>
          <w:noProof/>
        </w:rPr>
        <w:tab/>
        <w:t>Nishiyama K, Maruyama R, Niinuma T, Kai M, Kitajima H, Toyota M</w:t>
      </w:r>
      <w:r w:rsidR="005151D4" w:rsidRPr="005151D4">
        <w:rPr>
          <w:rFonts w:cs="Times New Roman"/>
          <w:i/>
          <w:noProof/>
        </w:rPr>
        <w:t>, et al.</w:t>
      </w:r>
      <w:r w:rsidR="005151D4" w:rsidRPr="005151D4">
        <w:rPr>
          <w:rFonts w:cs="Times New Roman"/>
          <w:noProof/>
        </w:rPr>
        <w:t xml:space="preserve"> Screening for long noncoding RNAs associated with oral squamous cell carcinoma reveals the potentially oncogenic actions of DLEU1. Cell Death Dis. 2018;9:826.</w:t>
      </w:r>
      <w:bookmarkEnd w:id="0"/>
    </w:p>
    <w:p w14:paraId="6AFDEFDB" w14:textId="77777777" w:rsidR="005151D4" w:rsidRPr="005151D4" w:rsidRDefault="005151D4" w:rsidP="005151D4">
      <w:pPr>
        <w:ind w:left="720" w:hanging="720"/>
        <w:jc w:val="left"/>
        <w:rPr>
          <w:rFonts w:cs="Times New Roman"/>
          <w:noProof/>
        </w:rPr>
      </w:pPr>
      <w:bookmarkStart w:id="1" w:name="_ENREF_2"/>
      <w:r w:rsidRPr="005151D4">
        <w:rPr>
          <w:rFonts w:cs="Times New Roman"/>
          <w:noProof/>
        </w:rPr>
        <w:t>2.</w:t>
      </w:r>
      <w:r w:rsidRPr="005151D4">
        <w:rPr>
          <w:rFonts w:cs="Times New Roman"/>
          <w:noProof/>
        </w:rPr>
        <w:tab/>
        <w:t>Hubel P, Urban C, Bergant V, Schneider WM, Knauer B, Stukalov A</w:t>
      </w:r>
      <w:r w:rsidRPr="005151D4">
        <w:rPr>
          <w:rFonts w:cs="Times New Roman"/>
          <w:i/>
          <w:noProof/>
        </w:rPr>
        <w:t>, et al.</w:t>
      </w:r>
      <w:r w:rsidRPr="005151D4">
        <w:rPr>
          <w:rFonts w:cs="Times New Roman"/>
          <w:noProof/>
        </w:rPr>
        <w:t xml:space="preserve"> A protein-interaction network of interferon-stimulated genes extends the innate immune system landscape. Nat Immunol. 2019;20:493-502.</w:t>
      </w:r>
      <w:bookmarkEnd w:id="1"/>
    </w:p>
    <w:p w14:paraId="1E499A1B" w14:textId="77777777" w:rsidR="005151D4" w:rsidRPr="005151D4" w:rsidRDefault="005151D4" w:rsidP="005151D4">
      <w:pPr>
        <w:ind w:left="720" w:hanging="720"/>
        <w:jc w:val="left"/>
        <w:rPr>
          <w:rFonts w:cs="Times New Roman"/>
          <w:noProof/>
        </w:rPr>
      </w:pPr>
      <w:bookmarkStart w:id="2" w:name="_ENREF_3"/>
      <w:r w:rsidRPr="005151D4">
        <w:rPr>
          <w:rFonts w:cs="Times New Roman"/>
          <w:noProof/>
        </w:rPr>
        <w:t>3.</w:t>
      </w:r>
      <w:r w:rsidRPr="005151D4">
        <w:rPr>
          <w:rFonts w:cs="Times New Roman"/>
          <w:noProof/>
        </w:rPr>
        <w:tab/>
        <w:t>Weichselbaum RR, Ishwaran H, Yoon T, Nuyten DS, Baker SW, Khodarev N</w:t>
      </w:r>
      <w:r w:rsidRPr="005151D4">
        <w:rPr>
          <w:rFonts w:cs="Times New Roman"/>
          <w:i/>
          <w:noProof/>
        </w:rPr>
        <w:t>, et al.</w:t>
      </w:r>
      <w:r w:rsidRPr="005151D4">
        <w:rPr>
          <w:rFonts w:cs="Times New Roman"/>
          <w:noProof/>
        </w:rPr>
        <w:t xml:space="preserve"> An interferon-related gene signature for DNA damage resistance is a predictive marker for chemotherapy and radiation for breast cancer. Proc Natl Acad Sci U S A. 2008;105:18490-18495.</w:t>
      </w:r>
      <w:bookmarkEnd w:id="2"/>
    </w:p>
    <w:p w14:paraId="4E2E0CDB" w14:textId="77777777" w:rsidR="005151D4" w:rsidRPr="005151D4" w:rsidRDefault="005151D4" w:rsidP="005151D4">
      <w:pPr>
        <w:ind w:left="720" w:hanging="720"/>
        <w:jc w:val="left"/>
        <w:rPr>
          <w:rFonts w:cs="Times New Roman"/>
          <w:noProof/>
        </w:rPr>
      </w:pPr>
      <w:bookmarkStart w:id="3" w:name="_ENREF_4"/>
      <w:r w:rsidRPr="005151D4">
        <w:rPr>
          <w:rFonts w:cs="Times New Roman"/>
          <w:noProof/>
        </w:rPr>
        <w:t>4.</w:t>
      </w:r>
      <w:r w:rsidRPr="005151D4">
        <w:rPr>
          <w:rFonts w:cs="Times New Roman"/>
          <w:noProof/>
        </w:rPr>
        <w:tab/>
        <w:t>Shevchenko A, Wilm M, Vorm O, Mann M. Mass spectrometric sequencing of proteins silver-stained polyacrylamide gels. Anal Chem. 1996;68:850-858.</w:t>
      </w:r>
      <w:bookmarkEnd w:id="3"/>
    </w:p>
    <w:p w14:paraId="2B687217" w14:textId="77777777" w:rsidR="005151D4" w:rsidRPr="005151D4" w:rsidRDefault="005151D4" w:rsidP="005151D4">
      <w:pPr>
        <w:ind w:left="720" w:hanging="720"/>
        <w:jc w:val="left"/>
        <w:rPr>
          <w:rFonts w:cs="Times New Roman"/>
          <w:noProof/>
        </w:rPr>
      </w:pPr>
      <w:bookmarkStart w:id="4" w:name="_ENREF_5"/>
      <w:r w:rsidRPr="005151D4">
        <w:rPr>
          <w:rFonts w:cs="Times New Roman"/>
          <w:noProof/>
        </w:rPr>
        <w:t>5.</w:t>
      </w:r>
      <w:r w:rsidRPr="005151D4">
        <w:rPr>
          <w:rFonts w:cs="Times New Roman"/>
          <w:noProof/>
        </w:rPr>
        <w:tab/>
        <w:t>Oki G, Wada T, Iba K, Aiki H, Sasaki K, Imai SI</w:t>
      </w:r>
      <w:r w:rsidRPr="005151D4">
        <w:rPr>
          <w:rFonts w:cs="Times New Roman"/>
          <w:i/>
          <w:noProof/>
        </w:rPr>
        <w:t>, et al.</w:t>
      </w:r>
      <w:r w:rsidRPr="005151D4">
        <w:rPr>
          <w:rFonts w:cs="Times New Roman"/>
          <w:noProof/>
        </w:rPr>
        <w:t xml:space="preserve"> Metallothionein deficiency in the injured peripheral nerves of complex regional pain syndrome as revealed by proteomics. Pain. 2012;153:532-539.</w:t>
      </w:r>
      <w:bookmarkEnd w:id="4"/>
    </w:p>
    <w:p w14:paraId="1AD887B3" w14:textId="77777777" w:rsidR="005151D4" w:rsidRPr="005151D4" w:rsidRDefault="005151D4" w:rsidP="005151D4">
      <w:pPr>
        <w:ind w:left="720" w:hanging="720"/>
        <w:jc w:val="left"/>
        <w:rPr>
          <w:rFonts w:cs="Times New Roman"/>
          <w:noProof/>
        </w:rPr>
      </w:pPr>
      <w:bookmarkStart w:id="5" w:name="_ENREF_6"/>
      <w:r w:rsidRPr="005151D4">
        <w:rPr>
          <w:rFonts w:cs="Times New Roman"/>
          <w:noProof/>
        </w:rPr>
        <w:t>6.</w:t>
      </w:r>
      <w:r w:rsidRPr="005151D4">
        <w:rPr>
          <w:rFonts w:cs="Times New Roman"/>
          <w:noProof/>
        </w:rPr>
        <w:tab/>
        <w:t>Aoyama T, Takasawa A, Takasawa K, Ono Y, Emori M, Murata M</w:t>
      </w:r>
      <w:r w:rsidRPr="005151D4">
        <w:rPr>
          <w:rFonts w:cs="Times New Roman"/>
          <w:i/>
          <w:noProof/>
        </w:rPr>
        <w:t>, et al.</w:t>
      </w:r>
      <w:r w:rsidRPr="005151D4">
        <w:rPr>
          <w:rFonts w:cs="Times New Roman"/>
          <w:noProof/>
        </w:rPr>
        <w:t xml:space="preserve"> Identification of Coiled-Coil Domain-Containing Protein 180 and Leucine-Rich Repeat-Containing Protein 4 as Potential Immunohistochemical Markers for Liposarcoma Based on Proteomic Analysis Using Formalin-Fixed, Paraffin-Embedded Tissue. Am J Pathol. 2019;189:1015-1028.</w:t>
      </w:r>
      <w:bookmarkEnd w:id="5"/>
    </w:p>
    <w:p w14:paraId="60941D04" w14:textId="77777777" w:rsidR="005151D4" w:rsidRPr="005151D4" w:rsidRDefault="005151D4" w:rsidP="005151D4">
      <w:pPr>
        <w:ind w:left="720" w:hanging="720"/>
        <w:jc w:val="left"/>
        <w:rPr>
          <w:rFonts w:cs="Times New Roman"/>
          <w:noProof/>
        </w:rPr>
      </w:pPr>
      <w:bookmarkStart w:id="6" w:name="_ENREF_7"/>
      <w:r w:rsidRPr="005151D4">
        <w:rPr>
          <w:rFonts w:cs="Times New Roman"/>
          <w:noProof/>
        </w:rPr>
        <w:t>7.</w:t>
      </w:r>
      <w:r w:rsidRPr="005151D4">
        <w:rPr>
          <w:rFonts w:cs="Times New Roman"/>
          <w:noProof/>
        </w:rPr>
        <w:tab/>
        <w:t>Shilov IV, Seymour SL, Patel AA, Loboda A, Tang WH, Keating SP</w:t>
      </w:r>
      <w:r w:rsidRPr="005151D4">
        <w:rPr>
          <w:rFonts w:cs="Times New Roman"/>
          <w:i/>
          <w:noProof/>
        </w:rPr>
        <w:t>, et al.</w:t>
      </w:r>
      <w:r w:rsidRPr="005151D4">
        <w:rPr>
          <w:rFonts w:cs="Times New Roman"/>
          <w:noProof/>
        </w:rPr>
        <w:t xml:space="preserve"> The Paragon Algorithm, a next generation search engine that uses sequence temperature values and feature probabilities to identify peptides from tandem mass spectra. Mol Cell Proteomics. 2007;6:1638-1655.</w:t>
      </w:r>
      <w:bookmarkEnd w:id="6"/>
    </w:p>
    <w:p w14:paraId="26B16E3C" w14:textId="77777777" w:rsidR="005151D4" w:rsidRPr="005151D4" w:rsidRDefault="005151D4" w:rsidP="005151D4">
      <w:pPr>
        <w:ind w:left="720" w:hanging="720"/>
        <w:jc w:val="left"/>
        <w:rPr>
          <w:rFonts w:cs="Times New Roman"/>
          <w:noProof/>
        </w:rPr>
      </w:pPr>
      <w:bookmarkStart w:id="7" w:name="_ENREF_8"/>
      <w:r w:rsidRPr="005151D4">
        <w:rPr>
          <w:rFonts w:cs="Times New Roman"/>
          <w:noProof/>
        </w:rPr>
        <w:t>8.</w:t>
      </w:r>
      <w:r w:rsidRPr="005151D4">
        <w:rPr>
          <w:rFonts w:cs="Times New Roman"/>
          <w:noProof/>
        </w:rPr>
        <w:tab/>
        <w:t>Rinn JL, Kertesz M, Wang JK, Squazzo SL, Xu X, Brugmann SA</w:t>
      </w:r>
      <w:r w:rsidRPr="005151D4">
        <w:rPr>
          <w:rFonts w:cs="Times New Roman"/>
          <w:i/>
          <w:noProof/>
        </w:rPr>
        <w:t>, et al.</w:t>
      </w:r>
      <w:r w:rsidRPr="005151D4">
        <w:rPr>
          <w:rFonts w:cs="Times New Roman"/>
          <w:noProof/>
        </w:rPr>
        <w:t xml:space="preserve"> Functional demarcation of active and silent chromatin domains in human HOX loci by noncoding RNAs. Cell. 2007;129:1311-1323.</w:t>
      </w:r>
      <w:bookmarkEnd w:id="7"/>
    </w:p>
    <w:p w14:paraId="7AE9C087" w14:textId="77777777" w:rsidR="005151D4" w:rsidRPr="005151D4" w:rsidRDefault="005151D4" w:rsidP="005151D4">
      <w:pPr>
        <w:ind w:left="720" w:hanging="720"/>
        <w:jc w:val="left"/>
        <w:rPr>
          <w:rFonts w:cs="Times New Roman"/>
          <w:noProof/>
        </w:rPr>
      </w:pPr>
      <w:bookmarkStart w:id="8" w:name="_ENREF_9"/>
      <w:r w:rsidRPr="005151D4">
        <w:rPr>
          <w:rFonts w:cs="Times New Roman"/>
          <w:noProof/>
        </w:rPr>
        <w:t>9.</w:t>
      </w:r>
      <w:r w:rsidRPr="005151D4">
        <w:rPr>
          <w:rFonts w:cs="Times New Roman"/>
          <w:noProof/>
        </w:rPr>
        <w:tab/>
        <w:t>Chu C, Qu K, Zhong FL, Artandi SE, Chang HY. Genomic maps of long noncoding RNA occupancy reveal principles of RNA-chromatin interactions. Mol Cell. 2011;44:667-678.</w:t>
      </w:r>
      <w:bookmarkEnd w:id="8"/>
    </w:p>
    <w:p w14:paraId="3AF5BD41" w14:textId="77777777" w:rsidR="005151D4" w:rsidRPr="005151D4" w:rsidRDefault="005151D4" w:rsidP="005151D4">
      <w:pPr>
        <w:ind w:left="720" w:hanging="720"/>
        <w:jc w:val="left"/>
        <w:rPr>
          <w:rFonts w:cs="Times New Roman"/>
          <w:noProof/>
        </w:rPr>
      </w:pPr>
      <w:bookmarkStart w:id="9" w:name="_ENREF_10"/>
      <w:r w:rsidRPr="005151D4">
        <w:rPr>
          <w:rFonts w:cs="Times New Roman"/>
          <w:noProof/>
        </w:rPr>
        <w:lastRenderedPageBreak/>
        <w:t>10.</w:t>
      </w:r>
      <w:r w:rsidRPr="005151D4">
        <w:rPr>
          <w:rFonts w:cs="Times New Roman"/>
          <w:noProof/>
        </w:rPr>
        <w:tab/>
        <w:t>Chu C, Quinn J, Chang HY. Chromatin isolation by RNA purification (ChIRP). J Vis Exp. 2012.</w:t>
      </w:r>
      <w:bookmarkEnd w:id="9"/>
    </w:p>
    <w:p w14:paraId="07EF6B8A" w14:textId="77777777" w:rsidR="005151D4" w:rsidRPr="005151D4" w:rsidRDefault="005151D4" w:rsidP="005151D4">
      <w:pPr>
        <w:ind w:left="720" w:hanging="720"/>
        <w:jc w:val="left"/>
        <w:rPr>
          <w:rFonts w:cs="Times New Roman"/>
          <w:noProof/>
        </w:rPr>
      </w:pPr>
      <w:bookmarkStart w:id="10" w:name="_ENREF_11"/>
      <w:r w:rsidRPr="005151D4">
        <w:rPr>
          <w:rFonts w:cs="Times New Roman"/>
          <w:noProof/>
        </w:rPr>
        <w:t>11.</w:t>
      </w:r>
      <w:r w:rsidRPr="005151D4">
        <w:rPr>
          <w:rFonts w:cs="Times New Roman"/>
          <w:noProof/>
        </w:rPr>
        <w:tab/>
        <w:t>Chu C, Zhang QC, da Rocha ST, Flynn RA, Bharadwaj M, Calabrese JM</w:t>
      </w:r>
      <w:r w:rsidRPr="005151D4">
        <w:rPr>
          <w:rFonts w:cs="Times New Roman"/>
          <w:i/>
          <w:noProof/>
        </w:rPr>
        <w:t>, et al.</w:t>
      </w:r>
      <w:r w:rsidRPr="005151D4">
        <w:rPr>
          <w:rFonts w:cs="Times New Roman"/>
          <w:noProof/>
        </w:rPr>
        <w:t xml:space="preserve"> Systematic discovery of Xist RNA binding proteins. Cell. 2015;161:404-416.</w:t>
      </w:r>
      <w:bookmarkEnd w:id="10"/>
    </w:p>
    <w:p w14:paraId="0970AD2B" w14:textId="77777777" w:rsidR="005151D4" w:rsidRPr="005151D4" w:rsidRDefault="005151D4" w:rsidP="005151D4">
      <w:pPr>
        <w:ind w:left="720" w:hanging="720"/>
        <w:jc w:val="left"/>
        <w:rPr>
          <w:rFonts w:cs="Times New Roman"/>
          <w:noProof/>
        </w:rPr>
      </w:pPr>
      <w:bookmarkStart w:id="11" w:name="_ENREF_12"/>
      <w:r w:rsidRPr="005151D4">
        <w:rPr>
          <w:rFonts w:cs="Times New Roman"/>
          <w:noProof/>
        </w:rPr>
        <w:t>12.</w:t>
      </w:r>
      <w:r w:rsidRPr="005151D4">
        <w:rPr>
          <w:rFonts w:cs="Times New Roman"/>
          <w:noProof/>
        </w:rPr>
        <w:tab/>
        <w:t>Saito Y, Takasawa A, Takasawa K, Aoyama T, Akimoto T, Ota M</w:t>
      </w:r>
      <w:r w:rsidRPr="005151D4">
        <w:rPr>
          <w:rFonts w:cs="Times New Roman"/>
          <w:i/>
          <w:noProof/>
        </w:rPr>
        <w:t>, et al.</w:t>
      </w:r>
      <w:r w:rsidRPr="005151D4">
        <w:rPr>
          <w:rFonts w:cs="Times New Roman"/>
          <w:noProof/>
        </w:rPr>
        <w:t xml:space="preserve"> Aldolase A promotes epithelial-mesenchymal transition to increase malignant potentials of cervical adenocarcinoma. Cancer Sci. 2020;111:3071-3081.</w:t>
      </w:r>
      <w:bookmarkEnd w:id="11"/>
    </w:p>
    <w:p w14:paraId="6F0AD615" w14:textId="77777777" w:rsidR="005151D4" w:rsidRPr="005151D4" w:rsidRDefault="005151D4" w:rsidP="005151D4">
      <w:pPr>
        <w:ind w:left="720" w:hanging="720"/>
        <w:jc w:val="left"/>
        <w:rPr>
          <w:rFonts w:cs="Times New Roman"/>
          <w:noProof/>
        </w:rPr>
      </w:pPr>
      <w:bookmarkStart w:id="12" w:name="_ENREF_13"/>
      <w:r w:rsidRPr="005151D4">
        <w:rPr>
          <w:rFonts w:cs="Times New Roman"/>
          <w:noProof/>
        </w:rPr>
        <w:t>13.</w:t>
      </w:r>
      <w:r w:rsidRPr="005151D4">
        <w:rPr>
          <w:rFonts w:cs="Times New Roman"/>
          <w:noProof/>
        </w:rPr>
        <w:tab/>
        <w:t>Kanda Y. Investigation of the freely available easy-to-use software 'EZR' for medical statistics. Bone Marrow Transplant. 2013;48:452-458.</w:t>
      </w:r>
      <w:bookmarkEnd w:id="12"/>
    </w:p>
    <w:p w14:paraId="23C51B9D" w14:textId="77777777" w:rsidR="005151D4" w:rsidRPr="005151D4" w:rsidRDefault="005151D4" w:rsidP="005151D4">
      <w:pPr>
        <w:ind w:left="720" w:hanging="720"/>
        <w:jc w:val="left"/>
        <w:rPr>
          <w:rFonts w:cs="Times New Roman"/>
          <w:noProof/>
        </w:rPr>
      </w:pPr>
      <w:bookmarkStart w:id="13" w:name="_ENREF_14"/>
      <w:r w:rsidRPr="005151D4">
        <w:rPr>
          <w:rFonts w:cs="Times New Roman"/>
          <w:noProof/>
        </w:rPr>
        <w:t>14.</w:t>
      </w:r>
      <w:r w:rsidRPr="005151D4">
        <w:rPr>
          <w:rFonts w:cs="Times New Roman"/>
          <w:noProof/>
        </w:rPr>
        <w:tab/>
        <w:t>Shannon P, Markiel A, Ozier O, Baliga NS, Wang JT, Ramage D</w:t>
      </w:r>
      <w:r w:rsidRPr="005151D4">
        <w:rPr>
          <w:rFonts w:cs="Times New Roman"/>
          <w:i/>
          <w:noProof/>
        </w:rPr>
        <w:t>, et al.</w:t>
      </w:r>
      <w:r w:rsidRPr="005151D4">
        <w:rPr>
          <w:rFonts w:cs="Times New Roman"/>
          <w:noProof/>
        </w:rPr>
        <w:t xml:space="preserve"> Cytoscape: a software environment for integrated models of biomolecular interaction networks. Genome Res. 2003;13:2498-2504.</w:t>
      </w:r>
      <w:bookmarkEnd w:id="13"/>
    </w:p>
    <w:p w14:paraId="1779F98F" w14:textId="77777777" w:rsidR="005151D4" w:rsidRPr="005151D4" w:rsidRDefault="005151D4" w:rsidP="005151D4">
      <w:pPr>
        <w:ind w:left="720" w:hanging="720"/>
        <w:jc w:val="left"/>
        <w:rPr>
          <w:rFonts w:cs="Times New Roman"/>
          <w:noProof/>
        </w:rPr>
      </w:pPr>
      <w:bookmarkStart w:id="14" w:name="_ENREF_15"/>
      <w:r w:rsidRPr="005151D4">
        <w:rPr>
          <w:rFonts w:cs="Times New Roman"/>
          <w:noProof/>
        </w:rPr>
        <w:t>15.</w:t>
      </w:r>
      <w:r w:rsidRPr="005151D4">
        <w:rPr>
          <w:rFonts w:cs="Times New Roman"/>
          <w:noProof/>
        </w:rPr>
        <w:tab/>
        <w:t>Bader GD, Betel D, Hogue CW. BIND: the Biomolecular Interaction Network Database. Nucleic Acids Res. 2003;31:248-250.</w:t>
      </w:r>
      <w:bookmarkEnd w:id="14"/>
    </w:p>
    <w:p w14:paraId="2B585DF5" w14:textId="77777777" w:rsidR="005151D4" w:rsidRPr="005151D4" w:rsidRDefault="005151D4" w:rsidP="005151D4">
      <w:pPr>
        <w:ind w:left="720" w:hanging="720"/>
        <w:jc w:val="left"/>
        <w:rPr>
          <w:rFonts w:cs="Times New Roman"/>
          <w:noProof/>
        </w:rPr>
      </w:pPr>
      <w:bookmarkStart w:id="15" w:name="_ENREF_16"/>
      <w:r w:rsidRPr="005151D4">
        <w:rPr>
          <w:rFonts w:cs="Times New Roman"/>
          <w:noProof/>
        </w:rPr>
        <w:t>16.</w:t>
      </w:r>
      <w:r w:rsidRPr="005151D4">
        <w:rPr>
          <w:rFonts w:cs="Times New Roman"/>
          <w:noProof/>
        </w:rPr>
        <w:tab/>
        <w:t>Stark C, Breitkreutz BJ, Reguly T, Boucher L, Breitkreutz A, Tyers M. BioGRID: a general repository for interaction datasets. Nucleic Acids Res. 2006;34:D535-539.</w:t>
      </w:r>
      <w:bookmarkEnd w:id="15"/>
    </w:p>
    <w:p w14:paraId="4098A0FF" w14:textId="77777777" w:rsidR="005151D4" w:rsidRPr="005151D4" w:rsidRDefault="005151D4" w:rsidP="005151D4">
      <w:pPr>
        <w:ind w:left="720" w:hanging="720"/>
        <w:jc w:val="left"/>
        <w:rPr>
          <w:rFonts w:cs="Times New Roman"/>
          <w:noProof/>
        </w:rPr>
      </w:pPr>
      <w:bookmarkStart w:id="16" w:name="_ENREF_17"/>
      <w:r w:rsidRPr="005151D4">
        <w:rPr>
          <w:rFonts w:cs="Times New Roman"/>
          <w:noProof/>
        </w:rPr>
        <w:t>17.</w:t>
      </w:r>
      <w:r w:rsidRPr="005151D4">
        <w:rPr>
          <w:rFonts w:cs="Times New Roman"/>
          <w:noProof/>
        </w:rPr>
        <w:tab/>
        <w:t>Peri S, Navarro JD, Amanchy R, Kristiansen TZ, Jonnalagadda CK, Surendranath V</w:t>
      </w:r>
      <w:r w:rsidRPr="005151D4">
        <w:rPr>
          <w:rFonts w:cs="Times New Roman"/>
          <w:i/>
          <w:noProof/>
        </w:rPr>
        <w:t>, et al.</w:t>
      </w:r>
      <w:r w:rsidRPr="005151D4">
        <w:rPr>
          <w:rFonts w:cs="Times New Roman"/>
          <w:noProof/>
        </w:rPr>
        <w:t xml:space="preserve"> Development of human protein reference database as an initial platform for approaching systems biology in humans. Genome Res. 2003;13:2363-2371.</w:t>
      </w:r>
      <w:bookmarkEnd w:id="16"/>
    </w:p>
    <w:p w14:paraId="147C2190" w14:textId="7FA6E47E" w:rsidR="005151D4" w:rsidRDefault="005151D4" w:rsidP="005151D4">
      <w:pPr>
        <w:jc w:val="left"/>
        <w:rPr>
          <w:rFonts w:cs="Times New Roman"/>
          <w:noProof/>
        </w:rPr>
      </w:pPr>
    </w:p>
    <w:p w14:paraId="53DFF7A4" w14:textId="78C40EE3" w:rsidR="001D45C7" w:rsidRPr="00DD1DE5" w:rsidRDefault="00E350CD" w:rsidP="000C5C9A">
      <w:pPr>
        <w:widowControl/>
        <w:spacing w:line="276" w:lineRule="auto"/>
        <w:jc w:val="left"/>
        <w:rPr>
          <w:b/>
          <w:sz w:val="24"/>
        </w:rPr>
      </w:pPr>
      <w:r w:rsidRPr="00DD1DE5">
        <w:rPr>
          <w:sz w:val="24"/>
        </w:rPr>
        <w:fldChar w:fldCharType="end"/>
      </w:r>
      <w:bookmarkStart w:id="17" w:name="_GoBack"/>
      <w:bookmarkEnd w:id="17"/>
    </w:p>
    <w:sectPr w:rsidR="001D45C7" w:rsidRPr="00DD1DE5" w:rsidSect="000C5C9A">
      <w:footerReference w:type="default" r:id="rId7"/>
      <w:pgSz w:w="12240" w:h="15840" w:code="1"/>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B3B49A" w14:textId="77777777" w:rsidR="00D91F02" w:rsidRDefault="00D91F02" w:rsidP="009224AB">
      <w:r>
        <w:separator/>
      </w:r>
    </w:p>
  </w:endnote>
  <w:endnote w:type="continuationSeparator" w:id="0">
    <w:p w14:paraId="0FDCC7A3" w14:textId="77777777" w:rsidR="00D91F02" w:rsidRDefault="00D91F02" w:rsidP="00922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338199"/>
      <w:docPartObj>
        <w:docPartGallery w:val="Page Numbers (Bottom of Page)"/>
        <w:docPartUnique/>
      </w:docPartObj>
    </w:sdtPr>
    <w:sdtEndPr/>
    <w:sdtContent>
      <w:p w14:paraId="34894F0C" w14:textId="77777777" w:rsidR="000D1D67" w:rsidRDefault="000D1D67">
        <w:pPr>
          <w:pStyle w:val="a5"/>
          <w:jc w:val="center"/>
        </w:pPr>
        <w:r>
          <w:fldChar w:fldCharType="begin"/>
        </w:r>
        <w:r>
          <w:instrText>PAGE   \* MERGEFORMAT</w:instrText>
        </w:r>
        <w:r>
          <w:fldChar w:fldCharType="separate"/>
        </w:r>
        <w:r w:rsidR="005151D4" w:rsidRPr="005151D4">
          <w:rPr>
            <w:noProof/>
            <w:lang w:val="ja-JP"/>
          </w:rPr>
          <w:t>2</w:t>
        </w:r>
        <w:r>
          <w:fldChar w:fldCharType="end"/>
        </w:r>
      </w:p>
    </w:sdtContent>
  </w:sdt>
  <w:p w14:paraId="12AA5023" w14:textId="77777777" w:rsidR="000D1D67" w:rsidRDefault="000D1D6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649BAA" w14:textId="77777777" w:rsidR="00D91F02" w:rsidRDefault="00D91F02" w:rsidP="009224AB">
      <w:r>
        <w:separator/>
      </w:r>
    </w:p>
  </w:footnote>
  <w:footnote w:type="continuationSeparator" w:id="0">
    <w:p w14:paraId="5941EB1A" w14:textId="77777777" w:rsidR="00D91F02" w:rsidRDefault="00D91F02" w:rsidP="00922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472254"/>
    <w:multiLevelType w:val="hybridMultilevel"/>
    <w:tmpl w:val="DCBA65A4"/>
    <w:lvl w:ilvl="0" w:tplc="21A04E3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ell Death Disease 2&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x5pzpsxq9eezpe25rbvrtvcp2r525rafzaw&quot;&gt;My EndNote Library&lt;record-ids&gt;&lt;item&gt;224&lt;/item&gt;&lt;item&gt;720&lt;/item&gt;&lt;item&gt;1438&lt;/item&gt;&lt;item&gt;2188&lt;/item&gt;&lt;item&gt;2268&lt;/item&gt;&lt;item&gt;2269&lt;/item&gt;&lt;item&gt;2270&lt;/item&gt;&lt;item&gt;2271&lt;/item&gt;&lt;item&gt;2272&lt;/item&gt;&lt;item&gt;2273&lt;/item&gt;&lt;item&gt;2274&lt;/item&gt;&lt;item&gt;2275&lt;/item&gt;&lt;item&gt;2276&lt;/item&gt;&lt;item&gt;2277&lt;/item&gt;&lt;item&gt;2396&lt;/item&gt;&lt;item&gt;2397&lt;/item&gt;&lt;item&gt;2405&lt;/item&gt;&lt;/record-ids&gt;&lt;/item&gt;&lt;/Libraries&gt;"/>
  </w:docVars>
  <w:rsids>
    <w:rsidRoot w:val="009C287F"/>
    <w:rsid w:val="00000A6A"/>
    <w:rsid w:val="000017A5"/>
    <w:rsid w:val="000029DE"/>
    <w:rsid w:val="00004EB2"/>
    <w:rsid w:val="00005371"/>
    <w:rsid w:val="00010311"/>
    <w:rsid w:val="00010BFA"/>
    <w:rsid w:val="000154BB"/>
    <w:rsid w:val="000156EC"/>
    <w:rsid w:val="000176FA"/>
    <w:rsid w:val="00022634"/>
    <w:rsid w:val="000231D5"/>
    <w:rsid w:val="000237CA"/>
    <w:rsid w:val="00025AB5"/>
    <w:rsid w:val="00026EA8"/>
    <w:rsid w:val="000272F1"/>
    <w:rsid w:val="00027D25"/>
    <w:rsid w:val="00031622"/>
    <w:rsid w:val="00032090"/>
    <w:rsid w:val="000347A8"/>
    <w:rsid w:val="00035A89"/>
    <w:rsid w:val="00037322"/>
    <w:rsid w:val="0004082D"/>
    <w:rsid w:val="00041C68"/>
    <w:rsid w:val="00041F7D"/>
    <w:rsid w:val="000504ED"/>
    <w:rsid w:val="00050991"/>
    <w:rsid w:val="00051411"/>
    <w:rsid w:val="00053A2D"/>
    <w:rsid w:val="0005429B"/>
    <w:rsid w:val="0005797A"/>
    <w:rsid w:val="00061C25"/>
    <w:rsid w:val="00061C29"/>
    <w:rsid w:val="000634B3"/>
    <w:rsid w:val="0006492A"/>
    <w:rsid w:val="00065D85"/>
    <w:rsid w:val="00065E4E"/>
    <w:rsid w:val="00066169"/>
    <w:rsid w:val="00070A52"/>
    <w:rsid w:val="00071B94"/>
    <w:rsid w:val="0007287E"/>
    <w:rsid w:val="00072FD7"/>
    <w:rsid w:val="00073BA5"/>
    <w:rsid w:val="00081C2B"/>
    <w:rsid w:val="00082390"/>
    <w:rsid w:val="00082836"/>
    <w:rsid w:val="000832A7"/>
    <w:rsid w:val="00083E28"/>
    <w:rsid w:val="00083F9A"/>
    <w:rsid w:val="00084EF6"/>
    <w:rsid w:val="00085C49"/>
    <w:rsid w:val="00086143"/>
    <w:rsid w:val="000863A5"/>
    <w:rsid w:val="0008790E"/>
    <w:rsid w:val="00090010"/>
    <w:rsid w:val="00090768"/>
    <w:rsid w:val="0009321A"/>
    <w:rsid w:val="00096958"/>
    <w:rsid w:val="00097C65"/>
    <w:rsid w:val="000A080F"/>
    <w:rsid w:val="000A35A1"/>
    <w:rsid w:val="000A373E"/>
    <w:rsid w:val="000A4A19"/>
    <w:rsid w:val="000B2E3F"/>
    <w:rsid w:val="000B4332"/>
    <w:rsid w:val="000B52FA"/>
    <w:rsid w:val="000B606C"/>
    <w:rsid w:val="000C00A5"/>
    <w:rsid w:val="000C0156"/>
    <w:rsid w:val="000C2524"/>
    <w:rsid w:val="000C2BF3"/>
    <w:rsid w:val="000C2FB5"/>
    <w:rsid w:val="000C415C"/>
    <w:rsid w:val="000C5769"/>
    <w:rsid w:val="000C5C9A"/>
    <w:rsid w:val="000C6F44"/>
    <w:rsid w:val="000D0CD9"/>
    <w:rsid w:val="000D1D67"/>
    <w:rsid w:val="000D31A8"/>
    <w:rsid w:val="000D61D2"/>
    <w:rsid w:val="000E015E"/>
    <w:rsid w:val="000E42B5"/>
    <w:rsid w:val="000E6F90"/>
    <w:rsid w:val="000E7994"/>
    <w:rsid w:val="000E79D7"/>
    <w:rsid w:val="000F0764"/>
    <w:rsid w:val="000F474D"/>
    <w:rsid w:val="000F55AA"/>
    <w:rsid w:val="000F5C61"/>
    <w:rsid w:val="000F5F4B"/>
    <w:rsid w:val="000F6419"/>
    <w:rsid w:val="001005C9"/>
    <w:rsid w:val="0010089A"/>
    <w:rsid w:val="00102893"/>
    <w:rsid w:val="00104ACB"/>
    <w:rsid w:val="0010622B"/>
    <w:rsid w:val="00107E0C"/>
    <w:rsid w:val="001109FE"/>
    <w:rsid w:val="00112E4E"/>
    <w:rsid w:val="001143D5"/>
    <w:rsid w:val="00114A32"/>
    <w:rsid w:val="001167C7"/>
    <w:rsid w:val="00116F4C"/>
    <w:rsid w:val="00117BA6"/>
    <w:rsid w:val="00117D4B"/>
    <w:rsid w:val="00122743"/>
    <w:rsid w:val="00122B2F"/>
    <w:rsid w:val="00123653"/>
    <w:rsid w:val="0012422A"/>
    <w:rsid w:val="00131967"/>
    <w:rsid w:val="00134ADB"/>
    <w:rsid w:val="00135473"/>
    <w:rsid w:val="00135AD4"/>
    <w:rsid w:val="00136364"/>
    <w:rsid w:val="001405A0"/>
    <w:rsid w:val="00142075"/>
    <w:rsid w:val="00142EE4"/>
    <w:rsid w:val="00143E0A"/>
    <w:rsid w:val="001473E5"/>
    <w:rsid w:val="0014742F"/>
    <w:rsid w:val="00150806"/>
    <w:rsid w:val="001508DC"/>
    <w:rsid w:val="00150F1E"/>
    <w:rsid w:val="001511E8"/>
    <w:rsid w:val="00151509"/>
    <w:rsid w:val="00151D78"/>
    <w:rsid w:val="001522DE"/>
    <w:rsid w:val="00155094"/>
    <w:rsid w:val="001558AF"/>
    <w:rsid w:val="0016055F"/>
    <w:rsid w:val="0016218B"/>
    <w:rsid w:val="001630A3"/>
    <w:rsid w:val="00163276"/>
    <w:rsid w:val="00167AD9"/>
    <w:rsid w:val="00170A9C"/>
    <w:rsid w:val="00171B71"/>
    <w:rsid w:val="001728EB"/>
    <w:rsid w:val="001737BA"/>
    <w:rsid w:val="00173B1C"/>
    <w:rsid w:val="001744E1"/>
    <w:rsid w:val="00176AB6"/>
    <w:rsid w:val="00180CBC"/>
    <w:rsid w:val="00181330"/>
    <w:rsid w:val="001828AB"/>
    <w:rsid w:val="00183576"/>
    <w:rsid w:val="001835DA"/>
    <w:rsid w:val="00183DCF"/>
    <w:rsid w:val="00193BBD"/>
    <w:rsid w:val="00195C5F"/>
    <w:rsid w:val="001964B9"/>
    <w:rsid w:val="001974B8"/>
    <w:rsid w:val="001A02AD"/>
    <w:rsid w:val="001A2F44"/>
    <w:rsid w:val="001A4214"/>
    <w:rsid w:val="001A46B9"/>
    <w:rsid w:val="001A4DF4"/>
    <w:rsid w:val="001A79EF"/>
    <w:rsid w:val="001B146E"/>
    <w:rsid w:val="001B3BBA"/>
    <w:rsid w:val="001B44C3"/>
    <w:rsid w:val="001B5B5F"/>
    <w:rsid w:val="001B7EE0"/>
    <w:rsid w:val="001C0903"/>
    <w:rsid w:val="001C15A2"/>
    <w:rsid w:val="001C3B2A"/>
    <w:rsid w:val="001C6396"/>
    <w:rsid w:val="001C67D4"/>
    <w:rsid w:val="001C6B95"/>
    <w:rsid w:val="001C7F0D"/>
    <w:rsid w:val="001C7FA2"/>
    <w:rsid w:val="001D4502"/>
    <w:rsid w:val="001D45C7"/>
    <w:rsid w:val="001D4E0D"/>
    <w:rsid w:val="001D5F62"/>
    <w:rsid w:val="001E0F3B"/>
    <w:rsid w:val="001E1ED0"/>
    <w:rsid w:val="001E3CCE"/>
    <w:rsid w:val="001E51B2"/>
    <w:rsid w:val="001F0745"/>
    <w:rsid w:val="001F2812"/>
    <w:rsid w:val="001F2A0F"/>
    <w:rsid w:val="001F4CFB"/>
    <w:rsid w:val="001F5FFD"/>
    <w:rsid w:val="001F6619"/>
    <w:rsid w:val="001F6909"/>
    <w:rsid w:val="001F7134"/>
    <w:rsid w:val="0020056F"/>
    <w:rsid w:val="00200D7C"/>
    <w:rsid w:val="00205314"/>
    <w:rsid w:val="00206405"/>
    <w:rsid w:val="002068E4"/>
    <w:rsid w:val="00207FC8"/>
    <w:rsid w:val="00217423"/>
    <w:rsid w:val="00222343"/>
    <w:rsid w:val="0022632E"/>
    <w:rsid w:val="00231BFB"/>
    <w:rsid w:val="00233DC0"/>
    <w:rsid w:val="0023524A"/>
    <w:rsid w:val="002402DE"/>
    <w:rsid w:val="0024382A"/>
    <w:rsid w:val="00244B7A"/>
    <w:rsid w:val="0024505C"/>
    <w:rsid w:val="00245319"/>
    <w:rsid w:val="00247EDA"/>
    <w:rsid w:val="002503BD"/>
    <w:rsid w:val="00250608"/>
    <w:rsid w:val="00252684"/>
    <w:rsid w:val="002526ED"/>
    <w:rsid w:val="0025315A"/>
    <w:rsid w:val="002538A1"/>
    <w:rsid w:val="00254C8A"/>
    <w:rsid w:val="00255C8F"/>
    <w:rsid w:val="00260B02"/>
    <w:rsid w:val="00262220"/>
    <w:rsid w:val="0026408C"/>
    <w:rsid w:val="00264497"/>
    <w:rsid w:val="00265DF7"/>
    <w:rsid w:val="00265E2C"/>
    <w:rsid w:val="002671F9"/>
    <w:rsid w:val="00267667"/>
    <w:rsid w:val="00267D07"/>
    <w:rsid w:val="00272F47"/>
    <w:rsid w:val="00274A48"/>
    <w:rsid w:val="00274B07"/>
    <w:rsid w:val="00274BAA"/>
    <w:rsid w:val="002765ED"/>
    <w:rsid w:val="00277D98"/>
    <w:rsid w:val="00281C50"/>
    <w:rsid w:val="00283007"/>
    <w:rsid w:val="00286DC6"/>
    <w:rsid w:val="00290665"/>
    <w:rsid w:val="00292E5D"/>
    <w:rsid w:val="00294466"/>
    <w:rsid w:val="00295293"/>
    <w:rsid w:val="00296F92"/>
    <w:rsid w:val="00297C5C"/>
    <w:rsid w:val="002A099A"/>
    <w:rsid w:val="002A5AE5"/>
    <w:rsid w:val="002A5B30"/>
    <w:rsid w:val="002A637E"/>
    <w:rsid w:val="002A72BF"/>
    <w:rsid w:val="002B060E"/>
    <w:rsid w:val="002B0900"/>
    <w:rsid w:val="002B18CE"/>
    <w:rsid w:val="002B4450"/>
    <w:rsid w:val="002B78BE"/>
    <w:rsid w:val="002C033C"/>
    <w:rsid w:val="002C0A36"/>
    <w:rsid w:val="002C0BEE"/>
    <w:rsid w:val="002C1099"/>
    <w:rsid w:val="002C1A0F"/>
    <w:rsid w:val="002C728F"/>
    <w:rsid w:val="002D0A46"/>
    <w:rsid w:val="002D0BB5"/>
    <w:rsid w:val="002D3265"/>
    <w:rsid w:val="002D38C9"/>
    <w:rsid w:val="002D5648"/>
    <w:rsid w:val="002D58B6"/>
    <w:rsid w:val="002E22F5"/>
    <w:rsid w:val="002E2342"/>
    <w:rsid w:val="002E3718"/>
    <w:rsid w:val="002E6DF6"/>
    <w:rsid w:val="002E769D"/>
    <w:rsid w:val="002E7C32"/>
    <w:rsid w:val="002F0CDF"/>
    <w:rsid w:val="002F51DB"/>
    <w:rsid w:val="002F5D02"/>
    <w:rsid w:val="002F610E"/>
    <w:rsid w:val="002F65FE"/>
    <w:rsid w:val="002F722D"/>
    <w:rsid w:val="002F7CC6"/>
    <w:rsid w:val="003024D6"/>
    <w:rsid w:val="003070F2"/>
    <w:rsid w:val="00307B87"/>
    <w:rsid w:val="0031354B"/>
    <w:rsid w:val="00314419"/>
    <w:rsid w:val="00316FB2"/>
    <w:rsid w:val="00321B6C"/>
    <w:rsid w:val="00324629"/>
    <w:rsid w:val="00324921"/>
    <w:rsid w:val="003272B6"/>
    <w:rsid w:val="003314F3"/>
    <w:rsid w:val="003329C2"/>
    <w:rsid w:val="00332BC2"/>
    <w:rsid w:val="00334B8A"/>
    <w:rsid w:val="00335BB8"/>
    <w:rsid w:val="00335FD4"/>
    <w:rsid w:val="003365C7"/>
    <w:rsid w:val="00340415"/>
    <w:rsid w:val="0034081A"/>
    <w:rsid w:val="00342285"/>
    <w:rsid w:val="00342828"/>
    <w:rsid w:val="00342AD4"/>
    <w:rsid w:val="00342E2C"/>
    <w:rsid w:val="003434BD"/>
    <w:rsid w:val="0034359B"/>
    <w:rsid w:val="003453ED"/>
    <w:rsid w:val="003458BD"/>
    <w:rsid w:val="00350974"/>
    <w:rsid w:val="00354233"/>
    <w:rsid w:val="003542F2"/>
    <w:rsid w:val="00355292"/>
    <w:rsid w:val="003571E4"/>
    <w:rsid w:val="00360935"/>
    <w:rsid w:val="00361352"/>
    <w:rsid w:val="00361BFB"/>
    <w:rsid w:val="003620E5"/>
    <w:rsid w:val="00362355"/>
    <w:rsid w:val="003635B3"/>
    <w:rsid w:val="003636FB"/>
    <w:rsid w:val="003648D8"/>
    <w:rsid w:val="00364CA6"/>
    <w:rsid w:val="00365403"/>
    <w:rsid w:val="00366696"/>
    <w:rsid w:val="0037296E"/>
    <w:rsid w:val="003764F9"/>
    <w:rsid w:val="00386F46"/>
    <w:rsid w:val="00387468"/>
    <w:rsid w:val="0039212E"/>
    <w:rsid w:val="0039257D"/>
    <w:rsid w:val="00392D94"/>
    <w:rsid w:val="0039457A"/>
    <w:rsid w:val="003963D7"/>
    <w:rsid w:val="003967D2"/>
    <w:rsid w:val="003A510B"/>
    <w:rsid w:val="003A5C36"/>
    <w:rsid w:val="003A638C"/>
    <w:rsid w:val="003A7165"/>
    <w:rsid w:val="003A7202"/>
    <w:rsid w:val="003A7349"/>
    <w:rsid w:val="003B00B6"/>
    <w:rsid w:val="003B07E0"/>
    <w:rsid w:val="003B0D64"/>
    <w:rsid w:val="003B19B6"/>
    <w:rsid w:val="003B3DA3"/>
    <w:rsid w:val="003B418C"/>
    <w:rsid w:val="003B4FAF"/>
    <w:rsid w:val="003B7FAC"/>
    <w:rsid w:val="003C0752"/>
    <w:rsid w:val="003C2012"/>
    <w:rsid w:val="003C7323"/>
    <w:rsid w:val="003D2EC3"/>
    <w:rsid w:val="003D325C"/>
    <w:rsid w:val="003D4054"/>
    <w:rsid w:val="003D64AB"/>
    <w:rsid w:val="003D6990"/>
    <w:rsid w:val="003E0B52"/>
    <w:rsid w:val="003E1C48"/>
    <w:rsid w:val="003E5FFA"/>
    <w:rsid w:val="003E6112"/>
    <w:rsid w:val="003F10F5"/>
    <w:rsid w:val="003F11BE"/>
    <w:rsid w:val="003F1FCF"/>
    <w:rsid w:val="003F2116"/>
    <w:rsid w:val="003F2820"/>
    <w:rsid w:val="003F2D93"/>
    <w:rsid w:val="003F5AFE"/>
    <w:rsid w:val="003F7BF6"/>
    <w:rsid w:val="00400D6A"/>
    <w:rsid w:val="00405344"/>
    <w:rsid w:val="00411347"/>
    <w:rsid w:val="00411626"/>
    <w:rsid w:val="0041254D"/>
    <w:rsid w:val="00415E56"/>
    <w:rsid w:val="00420DDE"/>
    <w:rsid w:val="004214D1"/>
    <w:rsid w:val="00421CEE"/>
    <w:rsid w:val="00423865"/>
    <w:rsid w:val="00424702"/>
    <w:rsid w:val="00424BA5"/>
    <w:rsid w:val="00425603"/>
    <w:rsid w:val="004306C7"/>
    <w:rsid w:val="00430A27"/>
    <w:rsid w:val="004320EF"/>
    <w:rsid w:val="004328FF"/>
    <w:rsid w:val="004331E2"/>
    <w:rsid w:val="0043467E"/>
    <w:rsid w:val="00434E9F"/>
    <w:rsid w:val="004352A1"/>
    <w:rsid w:val="00437222"/>
    <w:rsid w:val="00437AAC"/>
    <w:rsid w:val="00437CE3"/>
    <w:rsid w:val="0044019F"/>
    <w:rsid w:val="0044174A"/>
    <w:rsid w:val="00441793"/>
    <w:rsid w:val="00441940"/>
    <w:rsid w:val="00442D94"/>
    <w:rsid w:val="0044407E"/>
    <w:rsid w:val="0044596A"/>
    <w:rsid w:val="0044614C"/>
    <w:rsid w:val="004472B8"/>
    <w:rsid w:val="00450BBA"/>
    <w:rsid w:val="00452B4F"/>
    <w:rsid w:val="0045466D"/>
    <w:rsid w:val="00455F71"/>
    <w:rsid w:val="00460DB5"/>
    <w:rsid w:val="0046172E"/>
    <w:rsid w:val="0046193E"/>
    <w:rsid w:val="00461F6E"/>
    <w:rsid w:val="0046259C"/>
    <w:rsid w:val="00464E4D"/>
    <w:rsid w:val="004712B5"/>
    <w:rsid w:val="00473020"/>
    <w:rsid w:val="00474B86"/>
    <w:rsid w:val="00477636"/>
    <w:rsid w:val="00483604"/>
    <w:rsid w:val="004838AA"/>
    <w:rsid w:val="0048584A"/>
    <w:rsid w:val="0049144B"/>
    <w:rsid w:val="0049209A"/>
    <w:rsid w:val="00493AD1"/>
    <w:rsid w:val="00495FDC"/>
    <w:rsid w:val="00496D9D"/>
    <w:rsid w:val="004A0832"/>
    <w:rsid w:val="004A100E"/>
    <w:rsid w:val="004A3D99"/>
    <w:rsid w:val="004A41CE"/>
    <w:rsid w:val="004B1D27"/>
    <w:rsid w:val="004B1D90"/>
    <w:rsid w:val="004B3110"/>
    <w:rsid w:val="004B4902"/>
    <w:rsid w:val="004B4A6B"/>
    <w:rsid w:val="004B4B9A"/>
    <w:rsid w:val="004B5F67"/>
    <w:rsid w:val="004B7588"/>
    <w:rsid w:val="004C0669"/>
    <w:rsid w:val="004C290B"/>
    <w:rsid w:val="004C5195"/>
    <w:rsid w:val="004C528A"/>
    <w:rsid w:val="004C603B"/>
    <w:rsid w:val="004D0E25"/>
    <w:rsid w:val="004D2071"/>
    <w:rsid w:val="004D36E1"/>
    <w:rsid w:val="004D43C9"/>
    <w:rsid w:val="004D4FC7"/>
    <w:rsid w:val="004D514A"/>
    <w:rsid w:val="004D577C"/>
    <w:rsid w:val="004D6355"/>
    <w:rsid w:val="004D6E50"/>
    <w:rsid w:val="004E1324"/>
    <w:rsid w:val="004E2695"/>
    <w:rsid w:val="004E2C56"/>
    <w:rsid w:val="004E3C3D"/>
    <w:rsid w:val="004E5E19"/>
    <w:rsid w:val="004E7C55"/>
    <w:rsid w:val="004E7CDA"/>
    <w:rsid w:val="004F0BF3"/>
    <w:rsid w:val="004F4F25"/>
    <w:rsid w:val="004F5F09"/>
    <w:rsid w:val="004F5F44"/>
    <w:rsid w:val="004F6433"/>
    <w:rsid w:val="004F754D"/>
    <w:rsid w:val="00501504"/>
    <w:rsid w:val="00504CB2"/>
    <w:rsid w:val="005055AC"/>
    <w:rsid w:val="005073B4"/>
    <w:rsid w:val="005106F2"/>
    <w:rsid w:val="00512AAD"/>
    <w:rsid w:val="00513276"/>
    <w:rsid w:val="00514649"/>
    <w:rsid w:val="005149C6"/>
    <w:rsid w:val="005151D4"/>
    <w:rsid w:val="00515FAC"/>
    <w:rsid w:val="00516866"/>
    <w:rsid w:val="00516E95"/>
    <w:rsid w:val="0052151A"/>
    <w:rsid w:val="00525069"/>
    <w:rsid w:val="005262A3"/>
    <w:rsid w:val="005263A0"/>
    <w:rsid w:val="00527E9A"/>
    <w:rsid w:val="005304A9"/>
    <w:rsid w:val="00530987"/>
    <w:rsid w:val="005343CE"/>
    <w:rsid w:val="0053486C"/>
    <w:rsid w:val="00535828"/>
    <w:rsid w:val="00537936"/>
    <w:rsid w:val="00537966"/>
    <w:rsid w:val="00541AA1"/>
    <w:rsid w:val="0054578F"/>
    <w:rsid w:val="005457EE"/>
    <w:rsid w:val="0054714A"/>
    <w:rsid w:val="00550A5E"/>
    <w:rsid w:val="00551505"/>
    <w:rsid w:val="0055404B"/>
    <w:rsid w:val="0055551A"/>
    <w:rsid w:val="00555591"/>
    <w:rsid w:val="00555ED7"/>
    <w:rsid w:val="00560A84"/>
    <w:rsid w:val="0056105C"/>
    <w:rsid w:val="00562E1A"/>
    <w:rsid w:val="00562E71"/>
    <w:rsid w:val="0056329B"/>
    <w:rsid w:val="00564D65"/>
    <w:rsid w:val="0056587F"/>
    <w:rsid w:val="00571213"/>
    <w:rsid w:val="0057486E"/>
    <w:rsid w:val="00576BA2"/>
    <w:rsid w:val="00577383"/>
    <w:rsid w:val="00577DA9"/>
    <w:rsid w:val="00580F04"/>
    <w:rsid w:val="00581763"/>
    <w:rsid w:val="0058379F"/>
    <w:rsid w:val="00583DAF"/>
    <w:rsid w:val="00585348"/>
    <w:rsid w:val="00586A8B"/>
    <w:rsid w:val="00590379"/>
    <w:rsid w:val="005904DF"/>
    <w:rsid w:val="005909B5"/>
    <w:rsid w:val="00592346"/>
    <w:rsid w:val="00592916"/>
    <w:rsid w:val="00593FAA"/>
    <w:rsid w:val="005974AF"/>
    <w:rsid w:val="00597A9F"/>
    <w:rsid w:val="005A15A6"/>
    <w:rsid w:val="005A2754"/>
    <w:rsid w:val="005A2D5D"/>
    <w:rsid w:val="005A374E"/>
    <w:rsid w:val="005A459A"/>
    <w:rsid w:val="005A5ED3"/>
    <w:rsid w:val="005B15BE"/>
    <w:rsid w:val="005B2166"/>
    <w:rsid w:val="005B26B2"/>
    <w:rsid w:val="005B2DAB"/>
    <w:rsid w:val="005B37AB"/>
    <w:rsid w:val="005B7736"/>
    <w:rsid w:val="005C1C51"/>
    <w:rsid w:val="005C5230"/>
    <w:rsid w:val="005C5612"/>
    <w:rsid w:val="005C5E03"/>
    <w:rsid w:val="005C65E8"/>
    <w:rsid w:val="005D0622"/>
    <w:rsid w:val="005D0674"/>
    <w:rsid w:val="005D230F"/>
    <w:rsid w:val="005D4290"/>
    <w:rsid w:val="005D6F70"/>
    <w:rsid w:val="005E145C"/>
    <w:rsid w:val="005E1850"/>
    <w:rsid w:val="005E51AD"/>
    <w:rsid w:val="005F07C8"/>
    <w:rsid w:val="005F1EEB"/>
    <w:rsid w:val="005F2BDD"/>
    <w:rsid w:val="00601006"/>
    <w:rsid w:val="006040FA"/>
    <w:rsid w:val="006048BE"/>
    <w:rsid w:val="00605F55"/>
    <w:rsid w:val="0061254F"/>
    <w:rsid w:val="0061356B"/>
    <w:rsid w:val="00614AD6"/>
    <w:rsid w:val="00616910"/>
    <w:rsid w:val="00617D49"/>
    <w:rsid w:val="00621661"/>
    <w:rsid w:val="00621DC1"/>
    <w:rsid w:val="00621E68"/>
    <w:rsid w:val="00622D09"/>
    <w:rsid w:val="0062404E"/>
    <w:rsid w:val="006246B3"/>
    <w:rsid w:val="00627B7C"/>
    <w:rsid w:val="006359F2"/>
    <w:rsid w:val="00636AB3"/>
    <w:rsid w:val="00637149"/>
    <w:rsid w:val="00637589"/>
    <w:rsid w:val="00637AD5"/>
    <w:rsid w:val="00637B27"/>
    <w:rsid w:val="006434DA"/>
    <w:rsid w:val="006434E6"/>
    <w:rsid w:val="00644266"/>
    <w:rsid w:val="00644A2A"/>
    <w:rsid w:val="0064641D"/>
    <w:rsid w:val="00652A0B"/>
    <w:rsid w:val="0065302C"/>
    <w:rsid w:val="006554EB"/>
    <w:rsid w:val="00655746"/>
    <w:rsid w:val="00655837"/>
    <w:rsid w:val="006573AD"/>
    <w:rsid w:val="006616A6"/>
    <w:rsid w:val="00664628"/>
    <w:rsid w:val="00664657"/>
    <w:rsid w:val="00666335"/>
    <w:rsid w:val="00670715"/>
    <w:rsid w:val="0067343F"/>
    <w:rsid w:val="00675A7D"/>
    <w:rsid w:val="00677853"/>
    <w:rsid w:val="006824D9"/>
    <w:rsid w:val="00682E49"/>
    <w:rsid w:val="00684973"/>
    <w:rsid w:val="00686230"/>
    <w:rsid w:val="006864A7"/>
    <w:rsid w:val="006869A9"/>
    <w:rsid w:val="00687ADB"/>
    <w:rsid w:val="00694CD2"/>
    <w:rsid w:val="00695450"/>
    <w:rsid w:val="006A2391"/>
    <w:rsid w:val="006A392B"/>
    <w:rsid w:val="006A52B1"/>
    <w:rsid w:val="006A7CD4"/>
    <w:rsid w:val="006B0BDC"/>
    <w:rsid w:val="006B1637"/>
    <w:rsid w:val="006B26D2"/>
    <w:rsid w:val="006B2720"/>
    <w:rsid w:val="006B300D"/>
    <w:rsid w:val="006B64D7"/>
    <w:rsid w:val="006B70F6"/>
    <w:rsid w:val="006B73CB"/>
    <w:rsid w:val="006B7FD5"/>
    <w:rsid w:val="006C09DB"/>
    <w:rsid w:val="006C211B"/>
    <w:rsid w:val="006C4E77"/>
    <w:rsid w:val="006D21A7"/>
    <w:rsid w:val="006D2526"/>
    <w:rsid w:val="006D4CFE"/>
    <w:rsid w:val="006D5B26"/>
    <w:rsid w:val="006D6DED"/>
    <w:rsid w:val="006D7BE0"/>
    <w:rsid w:val="006E0A59"/>
    <w:rsid w:val="006E1601"/>
    <w:rsid w:val="006E2D41"/>
    <w:rsid w:val="006E3795"/>
    <w:rsid w:val="006E3CFD"/>
    <w:rsid w:val="006E512B"/>
    <w:rsid w:val="006E56FC"/>
    <w:rsid w:val="006E5D1B"/>
    <w:rsid w:val="006E6E53"/>
    <w:rsid w:val="006E7E03"/>
    <w:rsid w:val="006F12CA"/>
    <w:rsid w:val="006F3314"/>
    <w:rsid w:val="006F7628"/>
    <w:rsid w:val="00702EC4"/>
    <w:rsid w:val="0070385E"/>
    <w:rsid w:val="00703D96"/>
    <w:rsid w:val="00704434"/>
    <w:rsid w:val="007065A1"/>
    <w:rsid w:val="00707A28"/>
    <w:rsid w:val="00707BF4"/>
    <w:rsid w:val="00710746"/>
    <w:rsid w:val="00711227"/>
    <w:rsid w:val="00711A49"/>
    <w:rsid w:val="00712D66"/>
    <w:rsid w:val="00712FD4"/>
    <w:rsid w:val="00716110"/>
    <w:rsid w:val="00721F06"/>
    <w:rsid w:val="00721FCA"/>
    <w:rsid w:val="00722C63"/>
    <w:rsid w:val="007231A4"/>
    <w:rsid w:val="007242CE"/>
    <w:rsid w:val="00726B14"/>
    <w:rsid w:val="0072737D"/>
    <w:rsid w:val="00731EB6"/>
    <w:rsid w:val="007329E1"/>
    <w:rsid w:val="00733BCF"/>
    <w:rsid w:val="00734A23"/>
    <w:rsid w:val="00734E33"/>
    <w:rsid w:val="007353D0"/>
    <w:rsid w:val="0073623E"/>
    <w:rsid w:val="00736A85"/>
    <w:rsid w:val="007409A0"/>
    <w:rsid w:val="00740D95"/>
    <w:rsid w:val="007422CA"/>
    <w:rsid w:val="0074230E"/>
    <w:rsid w:val="00742D73"/>
    <w:rsid w:val="007436C7"/>
    <w:rsid w:val="0074383C"/>
    <w:rsid w:val="00746A6E"/>
    <w:rsid w:val="0075010A"/>
    <w:rsid w:val="00750468"/>
    <w:rsid w:val="00751F8D"/>
    <w:rsid w:val="007520BA"/>
    <w:rsid w:val="00752F82"/>
    <w:rsid w:val="007562FA"/>
    <w:rsid w:val="0076092D"/>
    <w:rsid w:val="007618D3"/>
    <w:rsid w:val="007618E8"/>
    <w:rsid w:val="00762324"/>
    <w:rsid w:val="007640E0"/>
    <w:rsid w:val="00764822"/>
    <w:rsid w:val="007659A4"/>
    <w:rsid w:val="00765ED1"/>
    <w:rsid w:val="007666AD"/>
    <w:rsid w:val="007676DD"/>
    <w:rsid w:val="00770CA0"/>
    <w:rsid w:val="00771AEE"/>
    <w:rsid w:val="00771CCA"/>
    <w:rsid w:val="00772A26"/>
    <w:rsid w:val="00772C1B"/>
    <w:rsid w:val="00773298"/>
    <w:rsid w:val="007734F2"/>
    <w:rsid w:val="0077482C"/>
    <w:rsid w:val="0077557D"/>
    <w:rsid w:val="007814F2"/>
    <w:rsid w:val="007824E1"/>
    <w:rsid w:val="007834B8"/>
    <w:rsid w:val="0078415A"/>
    <w:rsid w:val="00784C08"/>
    <w:rsid w:val="00790189"/>
    <w:rsid w:val="007935AF"/>
    <w:rsid w:val="00793D14"/>
    <w:rsid w:val="007942C4"/>
    <w:rsid w:val="00794876"/>
    <w:rsid w:val="00795429"/>
    <w:rsid w:val="00795F54"/>
    <w:rsid w:val="00796BCC"/>
    <w:rsid w:val="007A03CC"/>
    <w:rsid w:val="007A18F9"/>
    <w:rsid w:val="007A3D19"/>
    <w:rsid w:val="007A4CB2"/>
    <w:rsid w:val="007A6AAA"/>
    <w:rsid w:val="007B0CF1"/>
    <w:rsid w:val="007B10D7"/>
    <w:rsid w:val="007B151E"/>
    <w:rsid w:val="007B2B4E"/>
    <w:rsid w:val="007B5746"/>
    <w:rsid w:val="007B5976"/>
    <w:rsid w:val="007B6C4C"/>
    <w:rsid w:val="007B7037"/>
    <w:rsid w:val="007C0170"/>
    <w:rsid w:val="007C0FBB"/>
    <w:rsid w:val="007C1496"/>
    <w:rsid w:val="007C3C2E"/>
    <w:rsid w:val="007C4412"/>
    <w:rsid w:val="007C5335"/>
    <w:rsid w:val="007C54AC"/>
    <w:rsid w:val="007D3FEB"/>
    <w:rsid w:val="007D4893"/>
    <w:rsid w:val="007D49BC"/>
    <w:rsid w:val="007D6674"/>
    <w:rsid w:val="007D6802"/>
    <w:rsid w:val="007E044D"/>
    <w:rsid w:val="007E0541"/>
    <w:rsid w:val="007E1386"/>
    <w:rsid w:val="007E26EB"/>
    <w:rsid w:val="007E3AC9"/>
    <w:rsid w:val="007F0219"/>
    <w:rsid w:val="007F0CDC"/>
    <w:rsid w:val="007F1959"/>
    <w:rsid w:val="007F3831"/>
    <w:rsid w:val="007F3E09"/>
    <w:rsid w:val="007F4D2A"/>
    <w:rsid w:val="007F6630"/>
    <w:rsid w:val="007F6C08"/>
    <w:rsid w:val="007F6E83"/>
    <w:rsid w:val="007F7E27"/>
    <w:rsid w:val="008002A4"/>
    <w:rsid w:val="0080303A"/>
    <w:rsid w:val="0080708E"/>
    <w:rsid w:val="00807458"/>
    <w:rsid w:val="00811488"/>
    <w:rsid w:val="00811CB7"/>
    <w:rsid w:val="00812BFB"/>
    <w:rsid w:val="00813BCC"/>
    <w:rsid w:val="00814805"/>
    <w:rsid w:val="00820FBB"/>
    <w:rsid w:val="008259BC"/>
    <w:rsid w:val="00825B0F"/>
    <w:rsid w:val="0082662E"/>
    <w:rsid w:val="00826FAE"/>
    <w:rsid w:val="00827E8A"/>
    <w:rsid w:val="00833462"/>
    <w:rsid w:val="008338C7"/>
    <w:rsid w:val="00834C7B"/>
    <w:rsid w:val="00837065"/>
    <w:rsid w:val="00837BD4"/>
    <w:rsid w:val="0084123A"/>
    <w:rsid w:val="00843800"/>
    <w:rsid w:val="00843B06"/>
    <w:rsid w:val="00845211"/>
    <w:rsid w:val="00850993"/>
    <w:rsid w:val="00850FE8"/>
    <w:rsid w:val="00852BD8"/>
    <w:rsid w:val="00854CFA"/>
    <w:rsid w:val="00855196"/>
    <w:rsid w:val="008551E7"/>
    <w:rsid w:val="00862D8F"/>
    <w:rsid w:val="00872AFD"/>
    <w:rsid w:val="00874BAB"/>
    <w:rsid w:val="00875E97"/>
    <w:rsid w:val="00876485"/>
    <w:rsid w:val="00876723"/>
    <w:rsid w:val="00877C1A"/>
    <w:rsid w:val="00877ED5"/>
    <w:rsid w:val="008800F7"/>
    <w:rsid w:val="00881A56"/>
    <w:rsid w:val="008857E4"/>
    <w:rsid w:val="008867F7"/>
    <w:rsid w:val="0088742E"/>
    <w:rsid w:val="00890300"/>
    <w:rsid w:val="00890970"/>
    <w:rsid w:val="00890B86"/>
    <w:rsid w:val="00892F67"/>
    <w:rsid w:val="0089620A"/>
    <w:rsid w:val="00896637"/>
    <w:rsid w:val="008968D8"/>
    <w:rsid w:val="00897BFE"/>
    <w:rsid w:val="008A0ED8"/>
    <w:rsid w:val="008A22E9"/>
    <w:rsid w:val="008A403D"/>
    <w:rsid w:val="008A7486"/>
    <w:rsid w:val="008A7E17"/>
    <w:rsid w:val="008B0A6B"/>
    <w:rsid w:val="008B249D"/>
    <w:rsid w:val="008B2A52"/>
    <w:rsid w:val="008B32B2"/>
    <w:rsid w:val="008B56F7"/>
    <w:rsid w:val="008C1E70"/>
    <w:rsid w:val="008C2A84"/>
    <w:rsid w:val="008C3584"/>
    <w:rsid w:val="008C4D6F"/>
    <w:rsid w:val="008C6B12"/>
    <w:rsid w:val="008D0689"/>
    <w:rsid w:val="008D1F6A"/>
    <w:rsid w:val="008D45E0"/>
    <w:rsid w:val="008D6D55"/>
    <w:rsid w:val="008D7B34"/>
    <w:rsid w:val="008E0098"/>
    <w:rsid w:val="008E012E"/>
    <w:rsid w:val="008E1822"/>
    <w:rsid w:val="008E2306"/>
    <w:rsid w:val="008E3410"/>
    <w:rsid w:val="008E47C3"/>
    <w:rsid w:val="008E480D"/>
    <w:rsid w:val="008E49A4"/>
    <w:rsid w:val="008E7184"/>
    <w:rsid w:val="008E7F42"/>
    <w:rsid w:val="008F0B72"/>
    <w:rsid w:val="008F113E"/>
    <w:rsid w:val="008F1FF2"/>
    <w:rsid w:val="008F230B"/>
    <w:rsid w:val="008F288E"/>
    <w:rsid w:val="008F2C1B"/>
    <w:rsid w:val="008F45D9"/>
    <w:rsid w:val="008F49DE"/>
    <w:rsid w:val="008F5128"/>
    <w:rsid w:val="008F7AEE"/>
    <w:rsid w:val="008F7D4B"/>
    <w:rsid w:val="009040D6"/>
    <w:rsid w:val="00905B0E"/>
    <w:rsid w:val="00906AD8"/>
    <w:rsid w:val="00907E25"/>
    <w:rsid w:val="00910339"/>
    <w:rsid w:val="00911023"/>
    <w:rsid w:val="009130A2"/>
    <w:rsid w:val="009153D2"/>
    <w:rsid w:val="00915E58"/>
    <w:rsid w:val="009163DC"/>
    <w:rsid w:val="00916D3D"/>
    <w:rsid w:val="00917D7F"/>
    <w:rsid w:val="009215C7"/>
    <w:rsid w:val="00921F9C"/>
    <w:rsid w:val="009224AB"/>
    <w:rsid w:val="00923423"/>
    <w:rsid w:val="00923632"/>
    <w:rsid w:val="00926719"/>
    <w:rsid w:val="00930CD7"/>
    <w:rsid w:val="0093155E"/>
    <w:rsid w:val="009325C1"/>
    <w:rsid w:val="00937A89"/>
    <w:rsid w:val="00937F9D"/>
    <w:rsid w:val="00941185"/>
    <w:rsid w:val="0094283B"/>
    <w:rsid w:val="00942CE5"/>
    <w:rsid w:val="00945238"/>
    <w:rsid w:val="00946C13"/>
    <w:rsid w:val="009536DE"/>
    <w:rsid w:val="00963271"/>
    <w:rsid w:val="00963E27"/>
    <w:rsid w:val="009649A5"/>
    <w:rsid w:val="00965F42"/>
    <w:rsid w:val="00966CA0"/>
    <w:rsid w:val="00966E56"/>
    <w:rsid w:val="0097114E"/>
    <w:rsid w:val="00974BAB"/>
    <w:rsid w:val="009761BB"/>
    <w:rsid w:val="0097695E"/>
    <w:rsid w:val="00980236"/>
    <w:rsid w:val="0098675B"/>
    <w:rsid w:val="009875E9"/>
    <w:rsid w:val="009878C1"/>
    <w:rsid w:val="00987CB6"/>
    <w:rsid w:val="009902E5"/>
    <w:rsid w:val="0099046A"/>
    <w:rsid w:val="00992485"/>
    <w:rsid w:val="00992857"/>
    <w:rsid w:val="0099296F"/>
    <w:rsid w:val="00995050"/>
    <w:rsid w:val="00996712"/>
    <w:rsid w:val="00996E96"/>
    <w:rsid w:val="009A0061"/>
    <w:rsid w:val="009A04A3"/>
    <w:rsid w:val="009A0B90"/>
    <w:rsid w:val="009A137B"/>
    <w:rsid w:val="009A1A8B"/>
    <w:rsid w:val="009A27B8"/>
    <w:rsid w:val="009A6292"/>
    <w:rsid w:val="009A7933"/>
    <w:rsid w:val="009B1D39"/>
    <w:rsid w:val="009B2A11"/>
    <w:rsid w:val="009B3ADB"/>
    <w:rsid w:val="009B7F31"/>
    <w:rsid w:val="009C0CDD"/>
    <w:rsid w:val="009C287F"/>
    <w:rsid w:val="009C59A7"/>
    <w:rsid w:val="009C5B21"/>
    <w:rsid w:val="009C5B9D"/>
    <w:rsid w:val="009C7564"/>
    <w:rsid w:val="009C7F51"/>
    <w:rsid w:val="009D0102"/>
    <w:rsid w:val="009D0880"/>
    <w:rsid w:val="009D33BA"/>
    <w:rsid w:val="009D3C2C"/>
    <w:rsid w:val="009D3CA9"/>
    <w:rsid w:val="009D6E61"/>
    <w:rsid w:val="009E03DA"/>
    <w:rsid w:val="009E229B"/>
    <w:rsid w:val="009E2747"/>
    <w:rsid w:val="009E2906"/>
    <w:rsid w:val="009E3B21"/>
    <w:rsid w:val="009E3FA1"/>
    <w:rsid w:val="009E40DC"/>
    <w:rsid w:val="009E53F6"/>
    <w:rsid w:val="009F15CA"/>
    <w:rsid w:val="009F3E52"/>
    <w:rsid w:val="009F451F"/>
    <w:rsid w:val="009F47D3"/>
    <w:rsid w:val="009F52E6"/>
    <w:rsid w:val="009F612E"/>
    <w:rsid w:val="009F722E"/>
    <w:rsid w:val="00A00296"/>
    <w:rsid w:val="00A01329"/>
    <w:rsid w:val="00A014A2"/>
    <w:rsid w:val="00A0169E"/>
    <w:rsid w:val="00A044AC"/>
    <w:rsid w:val="00A05BDE"/>
    <w:rsid w:val="00A071A6"/>
    <w:rsid w:val="00A11023"/>
    <w:rsid w:val="00A14BC5"/>
    <w:rsid w:val="00A205D4"/>
    <w:rsid w:val="00A208F9"/>
    <w:rsid w:val="00A215E9"/>
    <w:rsid w:val="00A22BEB"/>
    <w:rsid w:val="00A23834"/>
    <w:rsid w:val="00A259DF"/>
    <w:rsid w:val="00A27416"/>
    <w:rsid w:val="00A27A22"/>
    <w:rsid w:val="00A30A36"/>
    <w:rsid w:val="00A323F8"/>
    <w:rsid w:val="00A331F8"/>
    <w:rsid w:val="00A35845"/>
    <w:rsid w:val="00A361BC"/>
    <w:rsid w:val="00A379F7"/>
    <w:rsid w:val="00A40338"/>
    <w:rsid w:val="00A41C20"/>
    <w:rsid w:val="00A42AFE"/>
    <w:rsid w:val="00A4564E"/>
    <w:rsid w:val="00A47271"/>
    <w:rsid w:val="00A513AF"/>
    <w:rsid w:val="00A54D46"/>
    <w:rsid w:val="00A55B98"/>
    <w:rsid w:val="00A55DE3"/>
    <w:rsid w:val="00A60CB4"/>
    <w:rsid w:val="00A62588"/>
    <w:rsid w:val="00A63141"/>
    <w:rsid w:val="00A66913"/>
    <w:rsid w:val="00A66E83"/>
    <w:rsid w:val="00A7142D"/>
    <w:rsid w:val="00A7222A"/>
    <w:rsid w:val="00A726EA"/>
    <w:rsid w:val="00A74A5B"/>
    <w:rsid w:val="00A75783"/>
    <w:rsid w:val="00A76399"/>
    <w:rsid w:val="00A8034B"/>
    <w:rsid w:val="00A81E13"/>
    <w:rsid w:val="00A82764"/>
    <w:rsid w:val="00A86095"/>
    <w:rsid w:val="00A869B3"/>
    <w:rsid w:val="00A8747B"/>
    <w:rsid w:val="00A8749B"/>
    <w:rsid w:val="00A94B9C"/>
    <w:rsid w:val="00A9521B"/>
    <w:rsid w:val="00A95BAA"/>
    <w:rsid w:val="00A9613B"/>
    <w:rsid w:val="00A96622"/>
    <w:rsid w:val="00AA2525"/>
    <w:rsid w:val="00AA3175"/>
    <w:rsid w:val="00AA34F8"/>
    <w:rsid w:val="00AA3B80"/>
    <w:rsid w:val="00AA4DAE"/>
    <w:rsid w:val="00AA6CEF"/>
    <w:rsid w:val="00AB0652"/>
    <w:rsid w:val="00AB1B59"/>
    <w:rsid w:val="00AB37D3"/>
    <w:rsid w:val="00AB5AA7"/>
    <w:rsid w:val="00AB6D23"/>
    <w:rsid w:val="00AB6D6D"/>
    <w:rsid w:val="00AB769E"/>
    <w:rsid w:val="00AC0257"/>
    <w:rsid w:val="00AC0577"/>
    <w:rsid w:val="00AC05CB"/>
    <w:rsid w:val="00AC0813"/>
    <w:rsid w:val="00AC0C19"/>
    <w:rsid w:val="00AC20ED"/>
    <w:rsid w:val="00AC4274"/>
    <w:rsid w:val="00AC7001"/>
    <w:rsid w:val="00AD0A78"/>
    <w:rsid w:val="00AD4F21"/>
    <w:rsid w:val="00AD5034"/>
    <w:rsid w:val="00AD6097"/>
    <w:rsid w:val="00AD73AD"/>
    <w:rsid w:val="00AE10E2"/>
    <w:rsid w:val="00AE1C68"/>
    <w:rsid w:val="00AE5756"/>
    <w:rsid w:val="00AE644E"/>
    <w:rsid w:val="00AE68A5"/>
    <w:rsid w:val="00AF11DC"/>
    <w:rsid w:val="00AF1C53"/>
    <w:rsid w:val="00AF6DD1"/>
    <w:rsid w:val="00AF7A54"/>
    <w:rsid w:val="00B00107"/>
    <w:rsid w:val="00B00304"/>
    <w:rsid w:val="00B00F59"/>
    <w:rsid w:val="00B02DE0"/>
    <w:rsid w:val="00B0364F"/>
    <w:rsid w:val="00B077E3"/>
    <w:rsid w:val="00B111BD"/>
    <w:rsid w:val="00B11370"/>
    <w:rsid w:val="00B122ED"/>
    <w:rsid w:val="00B12FE7"/>
    <w:rsid w:val="00B13238"/>
    <w:rsid w:val="00B13E2F"/>
    <w:rsid w:val="00B165FC"/>
    <w:rsid w:val="00B16F55"/>
    <w:rsid w:val="00B200C3"/>
    <w:rsid w:val="00B21B2D"/>
    <w:rsid w:val="00B23766"/>
    <w:rsid w:val="00B240AE"/>
    <w:rsid w:val="00B24FE5"/>
    <w:rsid w:val="00B26EA8"/>
    <w:rsid w:val="00B32090"/>
    <w:rsid w:val="00B34866"/>
    <w:rsid w:val="00B348D3"/>
    <w:rsid w:val="00B3714D"/>
    <w:rsid w:val="00B40F76"/>
    <w:rsid w:val="00B44396"/>
    <w:rsid w:val="00B45A51"/>
    <w:rsid w:val="00B4650C"/>
    <w:rsid w:val="00B53EA4"/>
    <w:rsid w:val="00B54360"/>
    <w:rsid w:val="00B60E6B"/>
    <w:rsid w:val="00B63928"/>
    <w:rsid w:val="00B662F1"/>
    <w:rsid w:val="00B738FB"/>
    <w:rsid w:val="00B7460C"/>
    <w:rsid w:val="00B748D0"/>
    <w:rsid w:val="00B7499A"/>
    <w:rsid w:val="00B74D63"/>
    <w:rsid w:val="00B76B75"/>
    <w:rsid w:val="00B77D54"/>
    <w:rsid w:val="00B83E48"/>
    <w:rsid w:val="00B8535A"/>
    <w:rsid w:val="00B9215A"/>
    <w:rsid w:val="00B945EE"/>
    <w:rsid w:val="00B94840"/>
    <w:rsid w:val="00B94D7F"/>
    <w:rsid w:val="00B96CB9"/>
    <w:rsid w:val="00BA010D"/>
    <w:rsid w:val="00BA06BA"/>
    <w:rsid w:val="00BA0FA3"/>
    <w:rsid w:val="00BA0FEB"/>
    <w:rsid w:val="00BA3AAA"/>
    <w:rsid w:val="00BA64E5"/>
    <w:rsid w:val="00BA6D63"/>
    <w:rsid w:val="00BA7A4E"/>
    <w:rsid w:val="00BB0B2B"/>
    <w:rsid w:val="00BB1F6C"/>
    <w:rsid w:val="00BB5E93"/>
    <w:rsid w:val="00BB7811"/>
    <w:rsid w:val="00BC164B"/>
    <w:rsid w:val="00BC22B5"/>
    <w:rsid w:val="00BC43BE"/>
    <w:rsid w:val="00BC4C14"/>
    <w:rsid w:val="00BD0335"/>
    <w:rsid w:val="00BD265F"/>
    <w:rsid w:val="00BD5BF7"/>
    <w:rsid w:val="00BD6F87"/>
    <w:rsid w:val="00BD7D3A"/>
    <w:rsid w:val="00BE2586"/>
    <w:rsid w:val="00BE55E9"/>
    <w:rsid w:val="00BE6E35"/>
    <w:rsid w:val="00BF1BE7"/>
    <w:rsid w:val="00BF34EF"/>
    <w:rsid w:val="00BF4323"/>
    <w:rsid w:val="00BF5839"/>
    <w:rsid w:val="00BF61D9"/>
    <w:rsid w:val="00BF7700"/>
    <w:rsid w:val="00C01697"/>
    <w:rsid w:val="00C030B7"/>
    <w:rsid w:val="00C04B0C"/>
    <w:rsid w:val="00C052AD"/>
    <w:rsid w:val="00C05AF0"/>
    <w:rsid w:val="00C06E4A"/>
    <w:rsid w:val="00C10EB3"/>
    <w:rsid w:val="00C136B6"/>
    <w:rsid w:val="00C13DAF"/>
    <w:rsid w:val="00C150F2"/>
    <w:rsid w:val="00C156F4"/>
    <w:rsid w:val="00C23331"/>
    <w:rsid w:val="00C267BF"/>
    <w:rsid w:val="00C276DC"/>
    <w:rsid w:val="00C27EF9"/>
    <w:rsid w:val="00C375D9"/>
    <w:rsid w:val="00C37827"/>
    <w:rsid w:val="00C404D5"/>
    <w:rsid w:val="00C404E8"/>
    <w:rsid w:val="00C42ACB"/>
    <w:rsid w:val="00C433EB"/>
    <w:rsid w:val="00C43BCF"/>
    <w:rsid w:val="00C4531A"/>
    <w:rsid w:val="00C46870"/>
    <w:rsid w:val="00C50DFC"/>
    <w:rsid w:val="00C53963"/>
    <w:rsid w:val="00C558B1"/>
    <w:rsid w:val="00C56907"/>
    <w:rsid w:val="00C576DA"/>
    <w:rsid w:val="00C6439B"/>
    <w:rsid w:val="00C64E4A"/>
    <w:rsid w:val="00C66840"/>
    <w:rsid w:val="00C70232"/>
    <w:rsid w:val="00C72872"/>
    <w:rsid w:val="00C728F4"/>
    <w:rsid w:val="00C72A3F"/>
    <w:rsid w:val="00C81C7A"/>
    <w:rsid w:val="00C83CC8"/>
    <w:rsid w:val="00C841A5"/>
    <w:rsid w:val="00C878DB"/>
    <w:rsid w:val="00C906E0"/>
    <w:rsid w:val="00C908D7"/>
    <w:rsid w:val="00C90AC5"/>
    <w:rsid w:val="00C91A09"/>
    <w:rsid w:val="00C91EFE"/>
    <w:rsid w:val="00C92332"/>
    <w:rsid w:val="00C92E8C"/>
    <w:rsid w:val="00C92F00"/>
    <w:rsid w:val="00C937EC"/>
    <w:rsid w:val="00C93DEA"/>
    <w:rsid w:val="00C97C78"/>
    <w:rsid w:val="00CA1828"/>
    <w:rsid w:val="00CA33CD"/>
    <w:rsid w:val="00CA35F1"/>
    <w:rsid w:val="00CA38A5"/>
    <w:rsid w:val="00CA5B53"/>
    <w:rsid w:val="00CA605B"/>
    <w:rsid w:val="00CA7C2D"/>
    <w:rsid w:val="00CB0AA0"/>
    <w:rsid w:val="00CB2AFE"/>
    <w:rsid w:val="00CB3D12"/>
    <w:rsid w:val="00CC1F49"/>
    <w:rsid w:val="00CC2205"/>
    <w:rsid w:val="00CC2256"/>
    <w:rsid w:val="00CC4193"/>
    <w:rsid w:val="00CC4863"/>
    <w:rsid w:val="00CC49D5"/>
    <w:rsid w:val="00CC5363"/>
    <w:rsid w:val="00CD1589"/>
    <w:rsid w:val="00CD1C5B"/>
    <w:rsid w:val="00CD25C6"/>
    <w:rsid w:val="00CD27BE"/>
    <w:rsid w:val="00CD2B1C"/>
    <w:rsid w:val="00CD5690"/>
    <w:rsid w:val="00CD7C20"/>
    <w:rsid w:val="00CE1DFC"/>
    <w:rsid w:val="00CE2745"/>
    <w:rsid w:val="00CE3685"/>
    <w:rsid w:val="00CE4EAF"/>
    <w:rsid w:val="00CF1E83"/>
    <w:rsid w:val="00CF20BF"/>
    <w:rsid w:val="00CF397F"/>
    <w:rsid w:val="00CF5938"/>
    <w:rsid w:val="00D02255"/>
    <w:rsid w:val="00D05385"/>
    <w:rsid w:val="00D10B1F"/>
    <w:rsid w:val="00D10FA2"/>
    <w:rsid w:val="00D1408B"/>
    <w:rsid w:val="00D14CB3"/>
    <w:rsid w:val="00D156BC"/>
    <w:rsid w:val="00D159D9"/>
    <w:rsid w:val="00D162C0"/>
    <w:rsid w:val="00D178CE"/>
    <w:rsid w:val="00D17A60"/>
    <w:rsid w:val="00D20C7A"/>
    <w:rsid w:val="00D219FF"/>
    <w:rsid w:val="00D24D8A"/>
    <w:rsid w:val="00D25619"/>
    <w:rsid w:val="00D25827"/>
    <w:rsid w:val="00D2584E"/>
    <w:rsid w:val="00D319DB"/>
    <w:rsid w:val="00D31AFC"/>
    <w:rsid w:val="00D340A1"/>
    <w:rsid w:val="00D34946"/>
    <w:rsid w:val="00D34FF3"/>
    <w:rsid w:val="00D354AB"/>
    <w:rsid w:val="00D375AC"/>
    <w:rsid w:val="00D42209"/>
    <w:rsid w:val="00D42DC3"/>
    <w:rsid w:val="00D43904"/>
    <w:rsid w:val="00D43AD7"/>
    <w:rsid w:val="00D44F87"/>
    <w:rsid w:val="00D46EF6"/>
    <w:rsid w:val="00D5017B"/>
    <w:rsid w:val="00D50232"/>
    <w:rsid w:val="00D53648"/>
    <w:rsid w:val="00D55F9E"/>
    <w:rsid w:val="00D56CAC"/>
    <w:rsid w:val="00D574B7"/>
    <w:rsid w:val="00D57DD0"/>
    <w:rsid w:val="00D60EBE"/>
    <w:rsid w:val="00D60FA1"/>
    <w:rsid w:val="00D62596"/>
    <w:rsid w:val="00D6304B"/>
    <w:rsid w:val="00D64C4B"/>
    <w:rsid w:val="00D65AA6"/>
    <w:rsid w:val="00D66193"/>
    <w:rsid w:val="00D710B1"/>
    <w:rsid w:val="00D7325F"/>
    <w:rsid w:val="00D73C87"/>
    <w:rsid w:val="00D81349"/>
    <w:rsid w:val="00D8154B"/>
    <w:rsid w:val="00D85107"/>
    <w:rsid w:val="00D85311"/>
    <w:rsid w:val="00D862BE"/>
    <w:rsid w:val="00D87065"/>
    <w:rsid w:val="00D9012F"/>
    <w:rsid w:val="00D91C82"/>
    <w:rsid w:val="00D91D4F"/>
    <w:rsid w:val="00D91F02"/>
    <w:rsid w:val="00D9330B"/>
    <w:rsid w:val="00D94891"/>
    <w:rsid w:val="00D97269"/>
    <w:rsid w:val="00DA06D5"/>
    <w:rsid w:val="00DA1A02"/>
    <w:rsid w:val="00DA3059"/>
    <w:rsid w:val="00DA3C6E"/>
    <w:rsid w:val="00DA5139"/>
    <w:rsid w:val="00DA6BCB"/>
    <w:rsid w:val="00DA728A"/>
    <w:rsid w:val="00DB0708"/>
    <w:rsid w:val="00DB1490"/>
    <w:rsid w:val="00DB2BBC"/>
    <w:rsid w:val="00DB2D91"/>
    <w:rsid w:val="00DB2E7E"/>
    <w:rsid w:val="00DB2FC0"/>
    <w:rsid w:val="00DB4272"/>
    <w:rsid w:val="00DB4BDC"/>
    <w:rsid w:val="00DB4EAB"/>
    <w:rsid w:val="00DB58D0"/>
    <w:rsid w:val="00DB7830"/>
    <w:rsid w:val="00DC1780"/>
    <w:rsid w:val="00DC51DA"/>
    <w:rsid w:val="00DC720E"/>
    <w:rsid w:val="00DD19AD"/>
    <w:rsid w:val="00DD1DE5"/>
    <w:rsid w:val="00DD37AC"/>
    <w:rsid w:val="00DE0141"/>
    <w:rsid w:val="00DE07B2"/>
    <w:rsid w:val="00DE1195"/>
    <w:rsid w:val="00DE4F36"/>
    <w:rsid w:val="00DE51D0"/>
    <w:rsid w:val="00DE5E6C"/>
    <w:rsid w:val="00DF3042"/>
    <w:rsid w:val="00DF7953"/>
    <w:rsid w:val="00E00250"/>
    <w:rsid w:val="00E003DC"/>
    <w:rsid w:val="00E01076"/>
    <w:rsid w:val="00E01586"/>
    <w:rsid w:val="00E0181E"/>
    <w:rsid w:val="00E039A2"/>
    <w:rsid w:val="00E03A5E"/>
    <w:rsid w:val="00E06B16"/>
    <w:rsid w:val="00E06F40"/>
    <w:rsid w:val="00E11254"/>
    <w:rsid w:val="00E13667"/>
    <w:rsid w:val="00E152A7"/>
    <w:rsid w:val="00E22B25"/>
    <w:rsid w:val="00E22D3C"/>
    <w:rsid w:val="00E23840"/>
    <w:rsid w:val="00E23F50"/>
    <w:rsid w:val="00E2480D"/>
    <w:rsid w:val="00E2715B"/>
    <w:rsid w:val="00E311A9"/>
    <w:rsid w:val="00E31DD9"/>
    <w:rsid w:val="00E350CD"/>
    <w:rsid w:val="00E37EB4"/>
    <w:rsid w:val="00E4003F"/>
    <w:rsid w:val="00E4050C"/>
    <w:rsid w:val="00E41E8F"/>
    <w:rsid w:val="00E431CA"/>
    <w:rsid w:val="00E4458B"/>
    <w:rsid w:val="00E45713"/>
    <w:rsid w:val="00E46F9C"/>
    <w:rsid w:val="00E553AD"/>
    <w:rsid w:val="00E55CCA"/>
    <w:rsid w:val="00E55EF2"/>
    <w:rsid w:val="00E57632"/>
    <w:rsid w:val="00E57A3A"/>
    <w:rsid w:val="00E602C3"/>
    <w:rsid w:val="00E650E4"/>
    <w:rsid w:val="00E66B5C"/>
    <w:rsid w:val="00E67365"/>
    <w:rsid w:val="00E71E25"/>
    <w:rsid w:val="00E74291"/>
    <w:rsid w:val="00E76472"/>
    <w:rsid w:val="00E819C7"/>
    <w:rsid w:val="00E81D07"/>
    <w:rsid w:val="00E869C2"/>
    <w:rsid w:val="00E869E5"/>
    <w:rsid w:val="00E90D0B"/>
    <w:rsid w:val="00E920C7"/>
    <w:rsid w:val="00E93546"/>
    <w:rsid w:val="00E96561"/>
    <w:rsid w:val="00EA0599"/>
    <w:rsid w:val="00EA3A1A"/>
    <w:rsid w:val="00EA662B"/>
    <w:rsid w:val="00EA7896"/>
    <w:rsid w:val="00EB0804"/>
    <w:rsid w:val="00EB09D8"/>
    <w:rsid w:val="00EB5384"/>
    <w:rsid w:val="00EC0F17"/>
    <w:rsid w:val="00EC1A24"/>
    <w:rsid w:val="00ED02A6"/>
    <w:rsid w:val="00ED19B3"/>
    <w:rsid w:val="00ED3622"/>
    <w:rsid w:val="00ED3E0B"/>
    <w:rsid w:val="00ED5677"/>
    <w:rsid w:val="00ED79A9"/>
    <w:rsid w:val="00ED7CE6"/>
    <w:rsid w:val="00EE1BE9"/>
    <w:rsid w:val="00EE25B0"/>
    <w:rsid w:val="00EE2921"/>
    <w:rsid w:val="00EE3686"/>
    <w:rsid w:val="00EE3C44"/>
    <w:rsid w:val="00EE4A3D"/>
    <w:rsid w:val="00EE5419"/>
    <w:rsid w:val="00EE741F"/>
    <w:rsid w:val="00EF05CE"/>
    <w:rsid w:val="00EF07A0"/>
    <w:rsid w:val="00EF1AEF"/>
    <w:rsid w:val="00EF3DC1"/>
    <w:rsid w:val="00EF6EC4"/>
    <w:rsid w:val="00EF6F90"/>
    <w:rsid w:val="00EF7688"/>
    <w:rsid w:val="00EF7CDF"/>
    <w:rsid w:val="00F01BF0"/>
    <w:rsid w:val="00F03485"/>
    <w:rsid w:val="00F1167C"/>
    <w:rsid w:val="00F12BFA"/>
    <w:rsid w:val="00F13398"/>
    <w:rsid w:val="00F134C1"/>
    <w:rsid w:val="00F143F1"/>
    <w:rsid w:val="00F15189"/>
    <w:rsid w:val="00F15FA1"/>
    <w:rsid w:val="00F160F3"/>
    <w:rsid w:val="00F1645F"/>
    <w:rsid w:val="00F2208C"/>
    <w:rsid w:val="00F25104"/>
    <w:rsid w:val="00F25AA2"/>
    <w:rsid w:val="00F26449"/>
    <w:rsid w:val="00F2698A"/>
    <w:rsid w:val="00F26E5C"/>
    <w:rsid w:val="00F31374"/>
    <w:rsid w:val="00F32C36"/>
    <w:rsid w:val="00F331EF"/>
    <w:rsid w:val="00F33449"/>
    <w:rsid w:val="00F3428A"/>
    <w:rsid w:val="00F36AE2"/>
    <w:rsid w:val="00F36B87"/>
    <w:rsid w:val="00F41101"/>
    <w:rsid w:val="00F422C0"/>
    <w:rsid w:val="00F46489"/>
    <w:rsid w:val="00F4719E"/>
    <w:rsid w:val="00F474A6"/>
    <w:rsid w:val="00F47906"/>
    <w:rsid w:val="00F47F56"/>
    <w:rsid w:val="00F50609"/>
    <w:rsid w:val="00F5327D"/>
    <w:rsid w:val="00F57C45"/>
    <w:rsid w:val="00F60194"/>
    <w:rsid w:val="00F6296E"/>
    <w:rsid w:val="00F6308D"/>
    <w:rsid w:val="00F63254"/>
    <w:rsid w:val="00F64627"/>
    <w:rsid w:val="00F65130"/>
    <w:rsid w:val="00F70832"/>
    <w:rsid w:val="00F7206B"/>
    <w:rsid w:val="00F737A7"/>
    <w:rsid w:val="00F73CFB"/>
    <w:rsid w:val="00F7407E"/>
    <w:rsid w:val="00F74F63"/>
    <w:rsid w:val="00F90278"/>
    <w:rsid w:val="00F907F2"/>
    <w:rsid w:val="00F90F2D"/>
    <w:rsid w:val="00F93E0A"/>
    <w:rsid w:val="00F94307"/>
    <w:rsid w:val="00F95CBF"/>
    <w:rsid w:val="00F97E96"/>
    <w:rsid w:val="00FA0EA8"/>
    <w:rsid w:val="00FA153B"/>
    <w:rsid w:val="00FA3A83"/>
    <w:rsid w:val="00FA40A7"/>
    <w:rsid w:val="00FB0226"/>
    <w:rsid w:val="00FB0679"/>
    <w:rsid w:val="00FB17A0"/>
    <w:rsid w:val="00FB344D"/>
    <w:rsid w:val="00FB4C4D"/>
    <w:rsid w:val="00FB5A5D"/>
    <w:rsid w:val="00FB6148"/>
    <w:rsid w:val="00FB794B"/>
    <w:rsid w:val="00FB7D4C"/>
    <w:rsid w:val="00FC17B2"/>
    <w:rsid w:val="00FC333C"/>
    <w:rsid w:val="00FC347F"/>
    <w:rsid w:val="00FC415D"/>
    <w:rsid w:val="00FC5188"/>
    <w:rsid w:val="00FC637A"/>
    <w:rsid w:val="00FD0B92"/>
    <w:rsid w:val="00FD10D9"/>
    <w:rsid w:val="00FD15B0"/>
    <w:rsid w:val="00FD19F5"/>
    <w:rsid w:val="00FD37E6"/>
    <w:rsid w:val="00FD5F65"/>
    <w:rsid w:val="00FD789D"/>
    <w:rsid w:val="00FE16B3"/>
    <w:rsid w:val="00FE2552"/>
    <w:rsid w:val="00FE2A91"/>
    <w:rsid w:val="00FE32A3"/>
    <w:rsid w:val="00FE4FE9"/>
    <w:rsid w:val="00FE68A4"/>
    <w:rsid w:val="00FF0AFC"/>
    <w:rsid w:val="00FF14B8"/>
    <w:rsid w:val="00FF28E0"/>
    <w:rsid w:val="00FF39A1"/>
    <w:rsid w:val="00FF3D93"/>
    <w:rsid w:val="00FF4D35"/>
    <w:rsid w:val="00FF535C"/>
    <w:rsid w:val="00FF687D"/>
    <w:rsid w:val="00FF6F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D24DAB0"/>
  <w15:chartTrackingRefBased/>
  <w15:docId w15:val="{68D82C22-33C1-4F87-AC4D-DF53A135C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24AB"/>
    <w:pPr>
      <w:tabs>
        <w:tab w:val="center" w:pos="4252"/>
        <w:tab w:val="right" w:pos="8504"/>
      </w:tabs>
      <w:snapToGrid w:val="0"/>
    </w:pPr>
  </w:style>
  <w:style w:type="character" w:customStyle="1" w:styleId="a4">
    <w:name w:val="ヘッダー (文字)"/>
    <w:basedOn w:val="a0"/>
    <w:link w:val="a3"/>
    <w:uiPriority w:val="99"/>
    <w:rsid w:val="009224AB"/>
  </w:style>
  <w:style w:type="paragraph" w:styleId="a5">
    <w:name w:val="footer"/>
    <w:basedOn w:val="a"/>
    <w:link w:val="a6"/>
    <w:uiPriority w:val="99"/>
    <w:unhideWhenUsed/>
    <w:rsid w:val="009224AB"/>
    <w:pPr>
      <w:tabs>
        <w:tab w:val="center" w:pos="4252"/>
        <w:tab w:val="right" w:pos="8504"/>
      </w:tabs>
      <w:snapToGrid w:val="0"/>
    </w:pPr>
  </w:style>
  <w:style w:type="character" w:customStyle="1" w:styleId="a6">
    <w:name w:val="フッター (文字)"/>
    <w:basedOn w:val="a0"/>
    <w:link w:val="a5"/>
    <w:uiPriority w:val="99"/>
    <w:rsid w:val="009224AB"/>
  </w:style>
  <w:style w:type="character" w:styleId="a7">
    <w:name w:val="Placeholder Text"/>
    <w:basedOn w:val="a0"/>
    <w:uiPriority w:val="99"/>
    <w:semiHidden/>
    <w:rsid w:val="00DB2E7E"/>
    <w:rPr>
      <w:color w:val="808080"/>
    </w:rPr>
  </w:style>
  <w:style w:type="character" w:styleId="a8">
    <w:name w:val="Hyperlink"/>
    <w:basedOn w:val="a0"/>
    <w:uiPriority w:val="99"/>
    <w:unhideWhenUsed/>
    <w:rsid w:val="002068E4"/>
    <w:rPr>
      <w:color w:val="0563C1" w:themeColor="hyperlink"/>
      <w:u w:val="single"/>
    </w:rPr>
  </w:style>
  <w:style w:type="paragraph" w:styleId="a9">
    <w:name w:val="List Paragraph"/>
    <w:basedOn w:val="a"/>
    <w:uiPriority w:val="34"/>
    <w:qFormat/>
    <w:rsid w:val="00B3714D"/>
    <w:pPr>
      <w:widowControl/>
      <w:ind w:left="720"/>
      <w:contextualSpacing/>
      <w:jc w:val="left"/>
    </w:pPr>
    <w:rPr>
      <w:rFonts w:ascii="Times" w:eastAsia="Times" w:hAnsi="Times" w:cs="Times New Roman"/>
      <w:kern w:val="0"/>
      <w:sz w:val="24"/>
      <w:szCs w:val="24"/>
    </w:rPr>
  </w:style>
  <w:style w:type="paragraph" w:styleId="aa">
    <w:name w:val="Balloon Text"/>
    <w:basedOn w:val="a"/>
    <w:link w:val="ab"/>
    <w:uiPriority w:val="99"/>
    <w:semiHidden/>
    <w:unhideWhenUsed/>
    <w:rsid w:val="004B311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B3110"/>
    <w:rPr>
      <w:rFonts w:asciiTheme="majorHAnsi" w:eastAsiaTheme="majorEastAsia" w:hAnsiTheme="majorHAnsi" w:cstheme="majorBidi"/>
      <w:sz w:val="18"/>
      <w:szCs w:val="18"/>
    </w:rPr>
  </w:style>
  <w:style w:type="paragraph" w:styleId="ac">
    <w:name w:val="Revision"/>
    <w:hidden/>
    <w:uiPriority w:val="99"/>
    <w:semiHidden/>
    <w:rsid w:val="00CC2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4396</Words>
  <Characters>25063</Characters>
  <Application>Microsoft Office Word</Application>
  <DocSecurity>0</DocSecurity>
  <Lines>208</Lines>
  <Paragraphs>58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アカウント</dc:creator>
  <cp:keywords/>
  <dc:description/>
  <cp:lastModifiedBy>Microsoft アカウント</cp:lastModifiedBy>
  <cp:revision>2</cp:revision>
  <cp:lastPrinted>2022-08-01T05:32:00Z</cp:lastPrinted>
  <dcterms:created xsi:type="dcterms:W3CDTF">2022-12-07T07:53:00Z</dcterms:created>
  <dcterms:modified xsi:type="dcterms:W3CDTF">2022-12-07T07:53:00Z</dcterms:modified>
</cp:coreProperties>
</file>