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3C616" w14:textId="77777777" w:rsidR="00FC47A7" w:rsidRDefault="00FC47A7" w:rsidP="00C95D6A">
      <w:pPr>
        <w:ind w:left="720" w:hanging="360"/>
      </w:pPr>
    </w:p>
    <w:p w14:paraId="7B257FFF" w14:textId="25B3B4E2" w:rsidR="00FC47A7" w:rsidRPr="00962DDA" w:rsidRDefault="00FC47A7" w:rsidP="00FC47A7">
      <w:pPr>
        <w:pStyle w:val="PargrafodaLista"/>
        <w:rPr>
          <w:lang w:val="en-US"/>
        </w:rPr>
      </w:pPr>
      <w:r w:rsidRPr="00962DDA">
        <w:rPr>
          <w:lang w:val="en-US"/>
        </w:rPr>
        <w:t>Highlights</w:t>
      </w:r>
    </w:p>
    <w:p w14:paraId="370D6DDB" w14:textId="77777777" w:rsidR="00FC47A7" w:rsidRPr="00962DDA" w:rsidRDefault="00FC47A7" w:rsidP="00BD0114">
      <w:pPr>
        <w:pStyle w:val="PargrafodaLista"/>
        <w:ind w:left="0"/>
        <w:rPr>
          <w:lang w:val="en-US"/>
        </w:rPr>
      </w:pPr>
    </w:p>
    <w:p w14:paraId="2C4D0801" w14:textId="48A59436" w:rsidR="00BD0114" w:rsidRPr="00BD0114" w:rsidRDefault="00BD0114" w:rsidP="00BD0114">
      <w:pPr>
        <w:pStyle w:val="PargrafodaLista"/>
        <w:ind w:left="0"/>
        <w:rPr>
          <w:lang w:val="en-US"/>
        </w:rPr>
      </w:pPr>
      <w:r w:rsidRPr="00BD0114">
        <w:rPr>
          <w:lang w:val="en-US"/>
        </w:rPr>
        <w:t>1.</w:t>
      </w:r>
      <w:r>
        <w:rPr>
          <w:lang w:val="en-US"/>
        </w:rPr>
        <w:t xml:space="preserve"> </w:t>
      </w:r>
      <w:r w:rsidR="000D15CC">
        <w:rPr>
          <w:lang w:val="en-US"/>
        </w:rPr>
        <w:t>Si</w:t>
      </w:r>
      <w:r w:rsidR="000D15CC" w:rsidRPr="00BD0114">
        <w:rPr>
          <w:lang w:val="en-US"/>
        </w:rPr>
        <w:t xml:space="preserve">x </w:t>
      </w:r>
      <w:proofErr w:type="spellStart"/>
      <w:r w:rsidR="000D15CC" w:rsidRPr="00BD0114">
        <w:rPr>
          <w:lang w:val="en-US"/>
        </w:rPr>
        <w:t>Brachiaria</w:t>
      </w:r>
      <w:proofErr w:type="spellEnd"/>
      <w:r w:rsidR="000D15CC" w:rsidRPr="00BD0114">
        <w:rPr>
          <w:lang w:val="en-US"/>
        </w:rPr>
        <w:t xml:space="preserve"> grass genotypes </w:t>
      </w:r>
      <w:r w:rsidR="000D15CC">
        <w:rPr>
          <w:lang w:val="en-US"/>
        </w:rPr>
        <w:t xml:space="preserve">grew in hardpan (1.5 MPa) condition </w:t>
      </w:r>
    </w:p>
    <w:p w14:paraId="2238D65F" w14:textId="3B919127" w:rsidR="00BD0114" w:rsidRPr="00BD0114" w:rsidRDefault="00BD0114" w:rsidP="00BD0114">
      <w:pPr>
        <w:pStyle w:val="PargrafodaLista"/>
        <w:ind w:left="0"/>
        <w:rPr>
          <w:lang w:val="en-US"/>
        </w:rPr>
      </w:pPr>
      <w:r w:rsidRPr="00BD0114">
        <w:rPr>
          <w:lang w:val="en-US"/>
        </w:rPr>
        <w:t>2.</w:t>
      </w:r>
      <w:r>
        <w:rPr>
          <w:lang w:val="en-US"/>
        </w:rPr>
        <w:t xml:space="preserve"> </w:t>
      </w:r>
      <w:r w:rsidRPr="00BD0114">
        <w:rPr>
          <w:lang w:val="en-US"/>
        </w:rPr>
        <w:t xml:space="preserve">1.5 MPa soil penetration resistance </w:t>
      </w:r>
      <w:r w:rsidR="00F2571F">
        <w:rPr>
          <w:lang w:val="en-US"/>
        </w:rPr>
        <w:t xml:space="preserve">limits </w:t>
      </w:r>
      <w:r w:rsidRPr="00BD0114">
        <w:rPr>
          <w:lang w:val="en-US"/>
        </w:rPr>
        <w:t xml:space="preserve">root system </w:t>
      </w:r>
      <w:r w:rsidR="00F2571F" w:rsidRPr="00F2571F">
        <w:rPr>
          <w:lang w:val="en-US"/>
        </w:rPr>
        <w:t>differently</w:t>
      </w:r>
    </w:p>
    <w:p w14:paraId="231A4738" w14:textId="0F06E174" w:rsidR="00F2571F" w:rsidRDefault="00BD0114" w:rsidP="00BD0114">
      <w:pPr>
        <w:pStyle w:val="PargrafodaLista"/>
        <w:ind w:left="0"/>
        <w:rPr>
          <w:lang w:val="en-US"/>
        </w:rPr>
      </w:pPr>
      <w:r w:rsidRPr="00BD0114">
        <w:rPr>
          <w:lang w:val="en-US"/>
        </w:rPr>
        <w:t>3.</w:t>
      </w:r>
      <w:r>
        <w:rPr>
          <w:lang w:val="en-US"/>
        </w:rPr>
        <w:t xml:space="preserve"> </w:t>
      </w:r>
      <w:proofErr w:type="spellStart"/>
      <w:r w:rsidR="00F2571F" w:rsidRPr="00FD2121">
        <w:rPr>
          <w:lang w:val="en-US"/>
        </w:rPr>
        <w:t>Brachiaria</w:t>
      </w:r>
      <w:proofErr w:type="spellEnd"/>
      <w:r w:rsidR="00F2571F" w:rsidRPr="00FD2121">
        <w:rPr>
          <w:lang w:val="en-US"/>
        </w:rPr>
        <w:t xml:space="preserve"> genotypes </w:t>
      </w:r>
      <w:r w:rsidR="00F2571F">
        <w:rPr>
          <w:lang w:val="en-US"/>
        </w:rPr>
        <w:t>presented</w:t>
      </w:r>
      <w:r w:rsidR="00F2571F" w:rsidRPr="00FD2121">
        <w:rPr>
          <w:lang w:val="en-US"/>
        </w:rPr>
        <w:t xml:space="preserve"> distinct purposes in their use as a cover crop</w:t>
      </w:r>
    </w:p>
    <w:p w14:paraId="4201C843" w14:textId="51D0FC0C" w:rsidR="006F5037" w:rsidRDefault="00F2571F" w:rsidP="00BD0114">
      <w:pPr>
        <w:pStyle w:val="PargrafodaLista"/>
        <w:ind w:left="0"/>
        <w:rPr>
          <w:lang w:val="en-US"/>
        </w:rPr>
      </w:pPr>
      <w:r>
        <w:rPr>
          <w:lang w:val="en-US"/>
        </w:rPr>
        <w:t xml:space="preserve">4. </w:t>
      </w:r>
      <w:proofErr w:type="spellStart"/>
      <w:r w:rsidR="00D02DE5" w:rsidRPr="00445E9F">
        <w:rPr>
          <w:rStyle w:val="Nenhum"/>
          <w:color w:val="292929"/>
          <w:u w:color="292929"/>
          <w:lang w:val="en-US"/>
        </w:rPr>
        <w:t>Xaraés</w:t>
      </w:r>
      <w:proofErr w:type="spellEnd"/>
      <w:r w:rsidR="00536B34">
        <w:rPr>
          <w:rStyle w:val="Nenhum"/>
          <w:color w:val="292929"/>
          <w:u w:color="292929"/>
          <w:lang w:val="en-US"/>
        </w:rPr>
        <w:t xml:space="preserve"> cv.</w:t>
      </w:r>
      <w:r w:rsidR="00D02DE5" w:rsidRPr="00445E9F">
        <w:rPr>
          <w:rStyle w:val="Nenhum"/>
          <w:color w:val="292929"/>
          <w:u w:color="292929"/>
          <w:lang w:val="en-US"/>
        </w:rPr>
        <w:t xml:space="preserve"> </w:t>
      </w:r>
      <w:r w:rsidR="006C75C9">
        <w:rPr>
          <w:rStyle w:val="Nenhum"/>
          <w:color w:val="292929"/>
          <w:u w:color="292929"/>
          <w:lang w:val="en-US"/>
        </w:rPr>
        <w:t>indicated</w:t>
      </w:r>
      <w:r w:rsidR="00D02DE5" w:rsidRPr="00445E9F">
        <w:rPr>
          <w:rStyle w:val="Nenhum"/>
          <w:color w:val="292929"/>
          <w:u w:color="292929"/>
          <w:lang w:val="en-US"/>
        </w:rPr>
        <w:t xml:space="preserve"> greatest potential </w:t>
      </w:r>
      <w:r w:rsidR="00D02DE5">
        <w:rPr>
          <w:lang w:val="en-US"/>
        </w:rPr>
        <w:t>for</w:t>
      </w:r>
      <w:r w:rsidR="00BD0114" w:rsidRPr="00BD0114">
        <w:rPr>
          <w:lang w:val="en-US"/>
        </w:rPr>
        <w:t xml:space="preserve"> </w:t>
      </w:r>
      <w:r w:rsidR="00D02DE5">
        <w:rPr>
          <w:lang w:val="en-US"/>
        </w:rPr>
        <w:t xml:space="preserve">alleviate soil </w:t>
      </w:r>
      <w:r w:rsidR="00BD0114" w:rsidRPr="00BD0114">
        <w:rPr>
          <w:lang w:val="en-US"/>
        </w:rPr>
        <w:t>compaction</w:t>
      </w:r>
      <w:r w:rsidR="00536B34">
        <w:rPr>
          <w:lang w:val="en-US"/>
        </w:rPr>
        <w:t xml:space="preserve"> </w:t>
      </w:r>
      <w:r w:rsidR="00A04FA1">
        <w:rPr>
          <w:lang w:val="en-US"/>
        </w:rPr>
        <w:t xml:space="preserve">in a </w:t>
      </w:r>
      <w:r w:rsidR="00010ECD" w:rsidRPr="00010ECD">
        <w:rPr>
          <w:lang w:val="en-US"/>
        </w:rPr>
        <w:t xml:space="preserve">sustainable </w:t>
      </w:r>
      <w:r w:rsidR="00A04FA1">
        <w:rPr>
          <w:lang w:val="en-US"/>
        </w:rPr>
        <w:t>soil use</w:t>
      </w:r>
      <w:r w:rsidR="00010ECD" w:rsidRPr="00010ECD">
        <w:rPr>
          <w:lang w:val="en-US"/>
        </w:rPr>
        <w:t xml:space="preserve"> </w:t>
      </w:r>
    </w:p>
    <w:p w14:paraId="354AFF50" w14:textId="7D158847" w:rsidR="00962DDA" w:rsidRDefault="00962DDA" w:rsidP="00BD0114">
      <w:pPr>
        <w:pStyle w:val="PargrafodaLista"/>
        <w:ind w:left="0"/>
        <w:rPr>
          <w:rStyle w:val="Nenhum"/>
          <w:color w:val="292929"/>
          <w:u w:color="292929"/>
          <w:lang w:val="en-US"/>
        </w:rPr>
      </w:pPr>
      <w:r>
        <w:rPr>
          <w:lang w:val="en-US"/>
        </w:rPr>
        <w:t xml:space="preserve">5. </w:t>
      </w:r>
      <w:proofErr w:type="spellStart"/>
      <w:r w:rsidR="00D02DE5" w:rsidRPr="00445E9F">
        <w:rPr>
          <w:rStyle w:val="Nenhum"/>
          <w:i/>
          <w:iCs/>
          <w:color w:val="292929"/>
          <w:u w:color="292929"/>
          <w:lang w:val="en-US"/>
        </w:rPr>
        <w:t>Brachiaria</w:t>
      </w:r>
      <w:proofErr w:type="spellEnd"/>
      <w:r w:rsidR="00D02DE5" w:rsidRPr="00445E9F">
        <w:rPr>
          <w:rStyle w:val="Nenhum"/>
          <w:i/>
          <w:iCs/>
          <w:color w:val="292929"/>
          <w:u w:color="292929"/>
          <w:lang w:val="en-US"/>
        </w:rPr>
        <w:t xml:space="preserve"> </w:t>
      </w:r>
      <w:proofErr w:type="spellStart"/>
      <w:r w:rsidR="00D02DE5" w:rsidRPr="00445E9F">
        <w:rPr>
          <w:rStyle w:val="Nenhum"/>
          <w:i/>
          <w:iCs/>
          <w:color w:val="292929"/>
          <w:u w:color="292929"/>
          <w:lang w:val="en-US"/>
        </w:rPr>
        <w:t>ruziziensis</w:t>
      </w:r>
      <w:proofErr w:type="spellEnd"/>
      <w:r w:rsidR="00D02DE5" w:rsidRPr="00445E9F">
        <w:rPr>
          <w:rStyle w:val="Nenhum"/>
          <w:color w:val="292929"/>
          <w:u w:color="292929"/>
          <w:lang w:val="en-US"/>
        </w:rPr>
        <w:t xml:space="preserve"> showed high root biomass</w:t>
      </w:r>
      <w:r w:rsidR="00D02DE5" w:rsidRPr="00574C22">
        <w:rPr>
          <w:rStyle w:val="Nenhum"/>
          <w:color w:val="292929"/>
          <w:u w:color="292929"/>
          <w:lang w:val="en-US"/>
        </w:rPr>
        <w:t xml:space="preserve"> </w:t>
      </w:r>
      <w:r w:rsidR="00D02DE5" w:rsidRPr="00445E9F">
        <w:rPr>
          <w:rStyle w:val="Nenhum"/>
          <w:color w:val="292929"/>
          <w:u w:color="292929"/>
          <w:lang w:val="en-US"/>
        </w:rPr>
        <w:t>production</w:t>
      </w:r>
    </w:p>
    <w:p w14:paraId="40F8F2FB" w14:textId="77777777" w:rsidR="00050353" w:rsidRDefault="00050353" w:rsidP="00BD0114">
      <w:pPr>
        <w:pStyle w:val="PargrafodaLista"/>
        <w:ind w:left="0"/>
        <w:rPr>
          <w:rStyle w:val="Nenhum"/>
          <w:color w:val="292929"/>
          <w:u w:color="292929"/>
          <w:lang w:val="en-US"/>
        </w:rPr>
      </w:pPr>
    </w:p>
    <w:sectPr w:rsidR="000503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44AC4"/>
    <w:multiLevelType w:val="hybridMultilevel"/>
    <w:tmpl w:val="096241B8"/>
    <w:lvl w:ilvl="0" w:tplc="F5A8C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705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D6A"/>
    <w:rsid w:val="00010ECD"/>
    <w:rsid w:val="00050353"/>
    <w:rsid w:val="000D15CC"/>
    <w:rsid w:val="00137671"/>
    <w:rsid w:val="00167E1D"/>
    <w:rsid w:val="002D6EEB"/>
    <w:rsid w:val="00362483"/>
    <w:rsid w:val="003F6AB6"/>
    <w:rsid w:val="00400834"/>
    <w:rsid w:val="0051063D"/>
    <w:rsid w:val="005364D8"/>
    <w:rsid w:val="00536B34"/>
    <w:rsid w:val="00586614"/>
    <w:rsid w:val="006C75C9"/>
    <w:rsid w:val="006F5037"/>
    <w:rsid w:val="0072520D"/>
    <w:rsid w:val="007B43F1"/>
    <w:rsid w:val="007D63D8"/>
    <w:rsid w:val="00962DDA"/>
    <w:rsid w:val="00977A47"/>
    <w:rsid w:val="00A04FA1"/>
    <w:rsid w:val="00A74CC5"/>
    <w:rsid w:val="00A95792"/>
    <w:rsid w:val="00BD0114"/>
    <w:rsid w:val="00BD3568"/>
    <w:rsid w:val="00C13BC7"/>
    <w:rsid w:val="00C6760A"/>
    <w:rsid w:val="00C849ED"/>
    <w:rsid w:val="00C95D6A"/>
    <w:rsid w:val="00CD6C5E"/>
    <w:rsid w:val="00D02DE5"/>
    <w:rsid w:val="00DB6928"/>
    <w:rsid w:val="00DD207F"/>
    <w:rsid w:val="00E0252F"/>
    <w:rsid w:val="00E2099F"/>
    <w:rsid w:val="00E65947"/>
    <w:rsid w:val="00F2571F"/>
    <w:rsid w:val="00FC2B17"/>
    <w:rsid w:val="00FC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0CB47"/>
  <w15:chartTrackingRefBased/>
  <w15:docId w15:val="{D67F5245-B402-48E5-9D2F-85834677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95D6A"/>
    <w:pPr>
      <w:ind w:left="720"/>
      <w:contextualSpacing/>
    </w:pPr>
  </w:style>
  <w:style w:type="character" w:customStyle="1" w:styleId="Nenhum">
    <w:name w:val="Nenhum"/>
    <w:rsid w:val="00D02D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62</Words>
  <Characters>336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Samara Barbosa</dc:creator>
  <cp:keywords/>
  <dc:description/>
  <cp:lastModifiedBy>Samara Barbosa</cp:lastModifiedBy>
  <cp:revision>22</cp:revision>
  <dcterms:created xsi:type="dcterms:W3CDTF">2022-08-29T15:50:00Z</dcterms:created>
  <dcterms:modified xsi:type="dcterms:W3CDTF">2022-11-10T18:14:00Z</dcterms:modified>
</cp:coreProperties>
</file>