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able S1 Indicator</w:t>
      </w:r>
      <w:r w:rsidRPr="0012502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in m</w:t>
      </w:r>
      <w:r w:rsidRPr="00125027">
        <w:rPr>
          <w:rFonts w:ascii="Times New Roman" w:hAnsi="Times New Roman" w:cs="Times New Roman"/>
        </w:rPr>
        <w:t>odel</w:t>
      </w:r>
      <w:r>
        <w:rPr>
          <w:rFonts w:ascii="Times New Roman" w:hAnsi="Times New Roman" w:cs="Times New Roman" w:hint="eastAsia"/>
        </w:rPr>
        <w:t xml:space="preserve">s </w:t>
      </w:r>
      <w:r w:rsidRPr="00125027">
        <w:rPr>
          <w:rFonts w:ascii="Times New Roman" w:hAnsi="Times New Roman" w:cs="Times New Roman"/>
        </w:rPr>
        <w:t>with different numbers of latent classes</w:t>
      </w:r>
    </w:p>
    <w:tbl>
      <w:tblPr>
        <w:tblStyle w:val="a5"/>
        <w:tblW w:w="0" w:type="auto"/>
        <w:tblLook w:val="04A0"/>
      </w:tblPr>
      <w:tblGrid>
        <w:gridCol w:w="1031"/>
        <w:gridCol w:w="1105"/>
        <w:gridCol w:w="1138"/>
        <w:gridCol w:w="1312"/>
        <w:gridCol w:w="947"/>
        <w:gridCol w:w="1022"/>
        <w:gridCol w:w="1967"/>
      </w:tblGrid>
      <w:tr w:rsidR="000D3867" w:rsidTr="003855CD">
        <w:tc>
          <w:tcPr>
            <w:tcW w:w="1031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umber of class</w:t>
            </w:r>
          </w:p>
        </w:tc>
        <w:tc>
          <w:tcPr>
            <w:tcW w:w="1105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AIC</w:t>
            </w:r>
          </w:p>
        </w:tc>
        <w:tc>
          <w:tcPr>
            <w:tcW w:w="1138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BIC</w:t>
            </w:r>
          </w:p>
        </w:tc>
        <w:tc>
          <w:tcPr>
            <w:tcW w:w="131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VLMR-LRT</w:t>
            </w:r>
          </w:p>
        </w:tc>
        <w:tc>
          <w:tcPr>
            <w:tcW w:w="94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BLRT</w:t>
            </w:r>
          </w:p>
        </w:tc>
        <w:tc>
          <w:tcPr>
            <w:tcW w:w="102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Entropy</w:t>
            </w:r>
          </w:p>
        </w:tc>
        <w:tc>
          <w:tcPr>
            <w:tcW w:w="196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ample proportion per class</w:t>
            </w:r>
          </w:p>
        </w:tc>
      </w:tr>
      <w:tr w:rsidR="000D3867" w:rsidTr="003855CD">
        <w:tc>
          <w:tcPr>
            <w:tcW w:w="1031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05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62338.16</w:t>
            </w:r>
          </w:p>
        </w:tc>
        <w:tc>
          <w:tcPr>
            <w:tcW w:w="1138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62393.78</w:t>
            </w:r>
          </w:p>
        </w:tc>
        <w:tc>
          <w:tcPr>
            <w:tcW w:w="131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4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02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1.00</w:t>
            </w:r>
          </w:p>
        </w:tc>
        <w:tc>
          <w:tcPr>
            <w:tcW w:w="196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7727</w:t>
            </w:r>
          </w:p>
        </w:tc>
      </w:tr>
      <w:tr w:rsidR="000D3867" w:rsidTr="003855CD">
        <w:tc>
          <w:tcPr>
            <w:tcW w:w="1031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105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60867.73</w:t>
            </w:r>
          </w:p>
        </w:tc>
        <w:tc>
          <w:tcPr>
            <w:tcW w:w="1138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60985.92</w:t>
            </w:r>
          </w:p>
        </w:tc>
        <w:tc>
          <w:tcPr>
            <w:tcW w:w="131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94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102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0.695</w:t>
            </w:r>
          </w:p>
        </w:tc>
        <w:tc>
          <w:tcPr>
            <w:tcW w:w="196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1231/6496</w:t>
            </w:r>
          </w:p>
        </w:tc>
      </w:tr>
      <w:tr w:rsidR="000D3867" w:rsidTr="003855CD">
        <w:tc>
          <w:tcPr>
            <w:tcW w:w="1031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105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60539.78</w:t>
            </w:r>
          </w:p>
        </w:tc>
        <w:tc>
          <w:tcPr>
            <w:tcW w:w="1138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60720.54</w:t>
            </w:r>
          </w:p>
        </w:tc>
        <w:tc>
          <w:tcPr>
            <w:tcW w:w="1312" w:type="dxa"/>
          </w:tcPr>
          <w:p w:rsidR="000D3867" w:rsidRDefault="000D3867" w:rsidP="003855CD">
            <w:pPr>
              <w:jc w:val="center"/>
            </w:pPr>
            <w:r w:rsidRPr="00BD09E4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947" w:type="dxa"/>
          </w:tcPr>
          <w:p w:rsidR="000D3867" w:rsidRDefault="000D3867" w:rsidP="003855CD">
            <w:pPr>
              <w:jc w:val="center"/>
            </w:pPr>
            <w:r w:rsidRPr="00BD09E4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102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0.631</w:t>
            </w:r>
          </w:p>
        </w:tc>
        <w:tc>
          <w:tcPr>
            <w:tcW w:w="196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450/2236/5041</w:t>
            </w:r>
          </w:p>
        </w:tc>
      </w:tr>
      <w:tr w:rsidR="000D3867" w:rsidTr="003855CD">
        <w:tc>
          <w:tcPr>
            <w:tcW w:w="1031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105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38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31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4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022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0.657</w:t>
            </w:r>
          </w:p>
        </w:tc>
        <w:tc>
          <w:tcPr>
            <w:tcW w:w="1967" w:type="dxa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432/1860/1420/4015</w:t>
            </w:r>
          </w:p>
        </w:tc>
      </w:tr>
    </w:tbl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 w:hint="eastAsia"/>
        </w:rPr>
      </w:pPr>
    </w:p>
    <w:p w:rsidR="00397049" w:rsidRDefault="00397049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Pr="00125027" w:rsidRDefault="000D3867" w:rsidP="000D3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>
        <w:rPr>
          <w:rFonts w:ascii="Times New Roman" w:hAnsi="Times New Roman" w:cs="Times New Roman" w:hint="eastAsia"/>
        </w:rPr>
        <w:t>able S2 Associations of socioeconomic status and obesity with hypertension (non</w:t>
      </w:r>
      <w:r w:rsidRPr="00345F57">
        <w:rPr>
          <w:rFonts w:ascii="Times New Roman" w:hAnsi="Times New Roman" w:cs="Times New Roman"/>
        </w:rPr>
        <w:t xml:space="preserve"> self-reported h</w:t>
      </w:r>
      <w:r>
        <w:rPr>
          <w:rFonts w:ascii="Times New Roman" w:hAnsi="Times New Roman" w:cs="Times New Roman" w:hint="eastAsia"/>
        </w:rPr>
        <w:t>ypertension)</w:t>
      </w:r>
    </w:p>
    <w:tbl>
      <w:tblPr>
        <w:tblStyle w:val="a5"/>
        <w:tblW w:w="7512" w:type="dxa"/>
        <w:jc w:val="center"/>
        <w:tblInd w:w="-1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1767"/>
        <w:gridCol w:w="1767"/>
        <w:gridCol w:w="1872"/>
      </w:tblGrid>
      <w:tr w:rsidR="000D3867" w:rsidRPr="00976011" w:rsidTr="003855CD">
        <w:trPr>
          <w:jc w:val="center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OLE_LINK9"/>
            <w:bookmarkStart w:id="1" w:name="OLE_LINK10"/>
            <w:r w:rsidRPr="00CE1D34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Pr="00976011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6011">
              <w:rPr>
                <w:rFonts w:ascii="Times New Roman" w:hAnsi="Times New Roman" w:cs="Times New Roman"/>
              </w:rPr>
              <w:t xml:space="preserve">Model 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Pr="00976011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976011">
              <w:rPr>
                <w:rFonts w:ascii="Times New Roman" w:hAnsi="Times New Roman" w:cs="Times New Roman"/>
              </w:rPr>
              <w:t xml:space="preserve">odel 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976011">
              <w:rPr>
                <w:rFonts w:ascii="Times New Roman" w:hAnsi="Times New Roman" w:cs="Times New Roman"/>
              </w:rPr>
              <w:t xml:space="preserve">odel 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Socioeconomic status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6011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High SES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1(Reference)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1(Reference)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r w:rsidRPr="00B65001">
              <w:rPr>
                <w:rFonts w:ascii="Times New Roman" w:hAnsi="Times New Roman" w:cs="Times New Roman" w:hint="eastAsia"/>
              </w:rPr>
              <w:t>1(Reference)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6011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Medium SES</w:t>
            </w:r>
          </w:p>
        </w:tc>
        <w:tc>
          <w:tcPr>
            <w:tcW w:w="1767" w:type="dxa"/>
            <w:vAlign w:val="center"/>
          </w:tcPr>
          <w:p w:rsidR="000D3867" w:rsidRPr="00976011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2.32(1.50, 3.60)</w:t>
            </w:r>
          </w:p>
        </w:tc>
        <w:tc>
          <w:tcPr>
            <w:tcW w:w="1767" w:type="dxa"/>
            <w:vAlign w:val="center"/>
          </w:tcPr>
          <w:p w:rsidR="000D3867" w:rsidRPr="00976011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2.06(1.33, 3.19)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2.11(1.26, 3.26)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6011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Low SES</w:t>
            </w:r>
          </w:p>
        </w:tc>
        <w:tc>
          <w:tcPr>
            <w:tcW w:w="1767" w:type="dxa"/>
            <w:vAlign w:val="center"/>
          </w:tcPr>
          <w:p w:rsidR="000D3867" w:rsidRPr="00976011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1.80(1.21, 2.67)</w:t>
            </w:r>
          </w:p>
        </w:tc>
        <w:tc>
          <w:tcPr>
            <w:tcW w:w="1767" w:type="dxa"/>
            <w:vAlign w:val="center"/>
          </w:tcPr>
          <w:p w:rsidR="000D3867" w:rsidRPr="00976011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1.62(1.09, 2.41)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1.64(1.11, 2.44)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Obesity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Default="000D3867" w:rsidP="003855CD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1(Reference)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1(Reference)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r w:rsidRPr="00B25883">
              <w:rPr>
                <w:rFonts w:ascii="Times New Roman" w:hAnsi="Times New Roman" w:cs="Times New Roman" w:hint="eastAsia"/>
              </w:rPr>
              <w:t>1(Reference)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Default="000D3867" w:rsidP="003855CD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767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1.86(1.48, 2.33)</w:t>
            </w:r>
          </w:p>
        </w:tc>
        <w:tc>
          <w:tcPr>
            <w:tcW w:w="1767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1.93(1.55, 2.39)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1.82(1.37, 2.43)</w:t>
            </w:r>
          </w:p>
        </w:tc>
      </w:tr>
    </w:tbl>
    <w:bookmarkEnd w:id="0"/>
    <w:bookmarkEnd w:id="1"/>
    <w:p w:rsidR="000D3867" w:rsidRDefault="000D3867" w:rsidP="000D3867">
      <w:pPr>
        <w:rPr>
          <w:rFonts w:ascii="Times New Roman" w:hAnsi="Times New Roman" w:cs="Times New Roman"/>
        </w:rPr>
      </w:pPr>
      <w:r w:rsidRPr="00ED549D">
        <w:rPr>
          <w:rFonts w:ascii="Times New Roman" w:hAnsi="Times New Roman" w:cs="Times New Roman"/>
        </w:rPr>
        <w:t>A</w:t>
      </w:r>
      <w:r w:rsidRPr="00ED549D">
        <w:rPr>
          <w:rFonts w:ascii="Times New Roman" w:hAnsi="Times New Roman" w:cs="Times New Roman" w:hint="eastAsia"/>
        </w:rPr>
        <w:t>ll models adjusted for age, sex, marital status, smoking status, alcohol drinking status, physical activity, sleep disorder, DASH score and hypertension family history.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 xml:space="preserve">odel 1 was for general obesity by BMI;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 xml:space="preserve">odel 2 was for abdominal obesity by waist circumference;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odel 3 was for abdominal obesity by waist-to-</w:t>
      </w:r>
      <w:proofErr w:type="spellStart"/>
      <w:r>
        <w:rPr>
          <w:rFonts w:ascii="Times New Roman" w:hAnsi="Times New Roman" w:cs="Times New Roman" w:hint="eastAsia"/>
        </w:rPr>
        <w:t>height</w:t>
      </w:r>
      <w:proofErr w:type="spellEnd"/>
      <w:r>
        <w:rPr>
          <w:rFonts w:ascii="Times New Roman" w:hAnsi="Times New Roman" w:cs="Times New Roman" w:hint="eastAsia"/>
        </w:rPr>
        <w:t xml:space="preserve"> ratio.</w:t>
      </w: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C4462F" w:rsidRDefault="00C4462F" w:rsidP="000D3867">
      <w:pPr>
        <w:rPr>
          <w:rFonts w:ascii="Times New Roman" w:hAnsi="Times New Roman" w:cs="Times New Roman"/>
        </w:rPr>
      </w:pPr>
    </w:p>
    <w:p w:rsidR="000D3867" w:rsidRPr="00345F57" w:rsidRDefault="000D3867" w:rsidP="000D3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Table S3 Associations of socioeconomic status and obesity with hypertension</w:t>
      </w:r>
    </w:p>
    <w:tbl>
      <w:tblPr>
        <w:tblStyle w:val="a5"/>
        <w:tblW w:w="7512" w:type="dxa"/>
        <w:jc w:val="center"/>
        <w:tblInd w:w="-1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1767"/>
        <w:gridCol w:w="1767"/>
        <w:gridCol w:w="1872"/>
      </w:tblGrid>
      <w:tr w:rsidR="000D3867" w:rsidRPr="00976011" w:rsidTr="003855CD">
        <w:trPr>
          <w:jc w:val="center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1D34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Pr="00976011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6011">
              <w:rPr>
                <w:rFonts w:ascii="Times New Roman" w:hAnsi="Times New Roman" w:cs="Times New Roman"/>
              </w:rPr>
              <w:t xml:space="preserve">Model 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Pr="00976011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976011">
              <w:rPr>
                <w:rFonts w:ascii="Times New Roman" w:hAnsi="Times New Roman" w:cs="Times New Roman"/>
              </w:rPr>
              <w:t xml:space="preserve">odel 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976011">
              <w:rPr>
                <w:rFonts w:ascii="Times New Roman" w:hAnsi="Times New Roman" w:cs="Times New Roman"/>
              </w:rPr>
              <w:t xml:space="preserve">odel 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Socioeconomic status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0D3867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6011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High SES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1(Reference)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1(Reference)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r w:rsidRPr="00B65001">
              <w:rPr>
                <w:rFonts w:ascii="Times New Roman" w:hAnsi="Times New Roman" w:cs="Times New Roman" w:hint="eastAsia"/>
              </w:rPr>
              <w:t>1(Reference)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6011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Medium SES</w:t>
            </w:r>
          </w:p>
        </w:tc>
        <w:tc>
          <w:tcPr>
            <w:tcW w:w="1767" w:type="dxa"/>
            <w:vAlign w:val="center"/>
          </w:tcPr>
          <w:p w:rsidR="000D3867" w:rsidRPr="00976011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2.12(1.54, 2.90)</w:t>
            </w:r>
          </w:p>
        </w:tc>
        <w:tc>
          <w:tcPr>
            <w:tcW w:w="1767" w:type="dxa"/>
            <w:vAlign w:val="center"/>
          </w:tcPr>
          <w:p w:rsidR="000D3867" w:rsidRPr="00976011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1.89(1.38, 2.58)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1.91(1.39, 2.61)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6011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Low SES</w:t>
            </w:r>
          </w:p>
        </w:tc>
        <w:tc>
          <w:tcPr>
            <w:tcW w:w="1767" w:type="dxa"/>
            <w:vAlign w:val="center"/>
          </w:tcPr>
          <w:p w:rsidR="000D3867" w:rsidRPr="00976011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1.95(1.48, 2.57)</w:t>
            </w:r>
          </w:p>
        </w:tc>
        <w:tc>
          <w:tcPr>
            <w:tcW w:w="1767" w:type="dxa"/>
            <w:vAlign w:val="center"/>
          </w:tcPr>
          <w:p w:rsidR="000D3867" w:rsidRPr="00976011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1.78(1.35, 2.34)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1.78(1.35, 2.34)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Pr="00976011" w:rsidRDefault="000D3867" w:rsidP="003855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Obesity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Default="000D3867" w:rsidP="003855CD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1(Reference)</w:t>
            </w:r>
          </w:p>
        </w:tc>
        <w:tc>
          <w:tcPr>
            <w:tcW w:w="1767" w:type="dxa"/>
          </w:tcPr>
          <w:p w:rsidR="000D3867" w:rsidRPr="00D5045C" w:rsidRDefault="000D3867" w:rsidP="003855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1(Reference)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r w:rsidRPr="00B25883">
              <w:rPr>
                <w:rFonts w:ascii="Times New Roman" w:hAnsi="Times New Roman" w:cs="Times New Roman" w:hint="eastAsia"/>
              </w:rPr>
              <w:t>1(Reference)</w:t>
            </w:r>
          </w:p>
        </w:tc>
      </w:tr>
      <w:tr w:rsidR="000D3867" w:rsidRPr="00976011" w:rsidTr="003855CD">
        <w:trPr>
          <w:jc w:val="center"/>
        </w:trPr>
        <w:tc>
          <w:tcPr>
            <w:tcW w:w="2106" w:type="dxa"/>
          </w:tcPr>
          <w:p w:rsidR="000D3867" w:rsidRDefault="000D3867" w:rsidP="003855CD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767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1.82(1.54, 2.15)</w:t>
            </w:r>
          </w:p>
        </w:tc>
        <w:tc>
          <w:tcPr>
            <w:tcW w:w="1767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1.79(1.53, 2.08)</w:t>
            </w:r>
          </w:p>
        </w:tc>
        <w:tc>
          <w:tcPr>
            <w:tcW w:w="1872" w:type="dxa"/>
            <w:vAlign w:val="center"/>
          </w:tcPr>
          <w:p w:rsidR="000D3867" w:rsidRDefault="000D3867" w:rsidP="00385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1.92(1.56, 2.36)</w:t>
            </w:r>
          </w:p>
        </w:tc>
      </w:tr>
    </w:tbl>
    <w:p w:rsidR="000D3867" w:rsidRDefault="000D3867" w:rsidP="000D3867">
      <w:pPr>
        <w:rPr>
          <w:rFonts w:ascii="Times New Roman" w:hAnsi="Times New Roman" w:cs="Times New Roman"/>
        </w:rPr>
      </w:pPr>
      <w:r w:rsidRPr="00ED549D">
        <w:rPr>
          <w:rFonts w:ascii="Times New Roman" w:hAnsi="Times New Roman" w:cs="Times New Roman"/>
        </w:rPr>
        <w:t>A</w:t>
      </w:r>
      <w:r w:rsidRPr="00ED549D">
        <w:rPr>
          <w:rFonts w:ascii="Times New Roman" w:hAnsi="Times New Roman" w:cs="Times New Roman" w:hint="eastAsia"/>
        </w:rPr>
        <w:t>ll models adjusted for age, sex, marital status, smoking status, alcohol drinking status, physical activ</w:t>
      </w:r>
      <w:r>
        <w:rPr>
          <w:rFonts w:ascii="Times New Roman" w:hAnsi="Times New Roman" w:cs="Times New Roman" w:hint="eastAsia"/>
        </w:rPr>
        <w:t xml:space="preserve">ity, sleep disorder, DASH score, </w:t>
      </w:r>
      <w:r w:rsidRPr="00345F57">
        <w:rPr>
          <w:rFonts w:ascii="Times New Roman" w:hAnsi="Times New Roman" w:cs="Times New Roman"/>
        </w:rPr>
        <w:t>diabetes</w:t>
      </w:r>
      <w:r>
        <w:rPr>
          <w:rFonts w:ascii="Times New Roman" w:hAnsi="Times New Roman" w:cs="Times New Roman" w:hint="eastAsia"/>
        </w:rPr>
        <w:t xml:space="preserve">, </w:t>
      </w:r>
      <w:r w:rsidRPr="00ED549D">
        <w:rPr>
          <w:rFonts w:ascii="Times New Roman" w:hAnsi="Times New Roman" w:cs="Times New Roman" w:hint="eastAsia"/>
        </w:rPr>
        <w:t>and hypertension family history.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 xml:space="preserve">odel 1 was for general obesity by BMI;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 xml:space="preserve">odel 2 was for abdominal obesity by waist circumference;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odel 3 was for abdominal obesity by waist-to-</w:t>
      </w:r>
      <w:proofErr w:type="spellStart"/>
      <w:r>
        <w:rPr>
          <w:rFonts w:ascii="Times New Roman" w:hAnsi="Times New Roman" w:cs="Times New Roman" w:hint="eastAsia"/>
        </w:rPr>
        <w:t>height</w:t>
      </w:r>
      <w:proofErr w:type="spellEnd"/>
      <w:r>
        <w:rPr>
          <w:rFonts w:ascii="Times New Roman" w:hAnsi="Times New Roman" w:cs="Times New Roman" w:hint="eastAsia"/>
        </w:rPr>
        <w:t xml:space="preserve"> ratio.</w:t>
      </w: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D3867" w:rsidRDefault="000D3867" w:rsidP="000D3867">
      <w:pPr>
        <w:rPr>
          <w:rFonts w:ascii="Times New Roman" w:hAnsi="Times New Roman" w:cs="Times New Roman"/>
        </w:rPr>
      </w:pPr>
    </w:p>
    <w:p w:rsidR="000C6366" w:rsidRPr="000D3867" w:rsidRDefault="000C6366"/>
    <w:sectPr w:rsidR="000C6366" w:rsidRPr="000D3867" w:rsidSect="000C6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85" w:rsidRDefault="00DF4F85" w:rsidP="000D3867">
      <w:r>
        <w:separator/>
      </w:r>
    </w:p>
  </w:endnote>
  <w:endnote w:type="continuationSeparator" w:id="0">
    <w:p w:rsidR="00DF4F85" w:rsidRDefault="00DF4F85" w:rsidP="000D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85" w:rsidRDefault="00DF4F85" w:rsidP="000D3867">
      <w:r>
        <w:separator/>
      </w:r>
    </w:p>
  </w:footnote>
  <w:footnote w:type="continuationSeparator" w:id="0">
    <w:p w:rsidR="00DF4F85" w:rsidRDefault="00DF4F85" w:rsidP="000D3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867"/>
    <w:rsid w:val="00006FBB"/>
    <w:rsid w:val="00007BDC"/>
    <w:rsid w:val="00011FE2"/>
    <w:rsid w:val="0001649A"/>
    <w:rsid w:val="00017A37"/>
    <w:rsid w:val="00030517"/>
    <w:rsid w:val="0003395F"/>
    <w:rsid w:val="0003644B"/>
    <w:rsid w:val="00036ECA"/>
    <w:rsid w:val="000419B3"/>
    <w:rsid w:val="00044C0C"/>
    <w:rsid w:val="00047F0C"/>
    <w:rsid w:val="00057FF4"/>
    <w:rsid w:val="00070AF2"/>
    <w:rsid w:val="00074087"/>
    <w:rsid w:val="000764F5"/>
    <w:rsid w:val="00083BF3"/>
    <w:rsid w:val="00084DFE"/>
    <w:rsid w:val="00087A55"/>
    <w:rsid w:val="00092D48"/>
    <w:rsid w:val="00096379"/>
    <w:rsid w:val="000A19AE"/>
    <w:rsid w:val="000A1D92"/>
    <w:rsid w:val="000A5D04"/>
    <w:rsid w:val="000A618B"/>
    <w:rsid w:val="000A7BD4"/>
    <w:rsid w:val="000B51A9"/>
    <w:rsid w:val="000B572C"/>
    <w:rsid w:val="000C02F0"/>
    <w:rsid w:val="000C0EF9"/>
    <w:rsid w:val="000C3F1C"/>
    <w:rsid w:val="000C6366"/>
    <w:rsid w:val="000C7987"/>
    <w:rsid w:val="000C7DD2"/>
    <w:rsid w:val="000D3867"/>
    <w:rsid w:val="000D57A1"/>
    <w:rsid w:val="000D6B96"/>
    <w:rsid w:val="000E1E48"/>
    <w:rsid w:val="000E6655"/>
    <w:rsid w:val="000F05BE"/>
    <w:rsid w:val="000F276E"/>
    <w:rsid w:val="000F714F"/>
    <w:rsid w:val="000F72E1"/>
    <w:rsid w:val="00100BC5"/>
    <w:rsid w:val="00102BD1"/>
    <w:rsid w:val="0011147E"/>
    <w:rsid w:val="00113663"/>
    <w:rsid w:val="00120BD0"/>
    <w:rsid w:val="00126AF6"/>
    <w:rsid w:val="00126BDD"/>
    <w:rsid w:val="001319AD"/>
    <w:rsid w:val="00134420"/>
    <w:rsid w:val="00134951"/>
    <w:rsid w:val="0013516C"/>
    <w:rsid w:val="001435BE"/>
    <w:rsid w:val="0014698C"/>
    <w:rsid w:val="00154D0C"/>
    <w:rsid w:val="0016045E"/>
    <w:rsid w:val="00162A48"/>
    <w:rsid w:val="0016531C"/>
    <w:rsid w:val="001673CA"/>
    <w:rsid w:val="00167D44"/>
    <w:rsid w:val="0017155D"/>
    <w:rsid w:val="00173F5F"/>
    <w:rsid w:val="00174187"/>
    <w:rsid w:val="00174EAF"/>
    <w:rsid w:val="00175F93"/>
    <w:rsid w:val="0018165D"/>
    <w:rsid w:val="00181BFB"/>
    <w:rsid w:val="00181C96"/>
    <w:rsid w:val="00184650"/>
    <w:rsid w:val="0018669C"/>
    <w:rsid w:val="001A4FB8"/>
    <w:rsid w:val="001B0AA4"/>
    <w:rsid w:val="001B40A5"/>
    <w:rsid w:val="001C3190"/>
    <w:rsid w:val="001C561E"/>
    <w:rsid w:val="001C6B6F"/>
    <w:rsid w:val="001C75D0"/>
    <w:rsid w:val="001D216C"/>
    <w:rsid w:val="001D4F59"/>
    <w:rsid w:val="001D77ED"/>
    <w:rsid w:val="001D7E6E"/>
    <w:rsid w:val="001E0BB6"/>
    <w:rsid w:val="001E2986"/>
    <w:rsid w:val="001F37C8"/>
    <w:rsid w:val="001F729D"/>
    <w:rsid w:val="002114E1"/>
    <w:rsid w:val="00217690"/>
    <w:rsid w:val="0022015F"/>
    <w:rsid w:val="00224F81"/>
    <w:rsid w:val="002262A6"/>
    <w:rsid w:val="00230A19"/>
    <w:rsid w:val="00232364"/>
    <w:rsid w:val="00232371"/>
    <w:rsid w:val="002355E7"/>
    <w:rsid w:val="00243C2E"/>
    <w:rsid w:val="002466D4"/>
    <w:rsid w:val="002479AE"/>
    <w:rsid w:val="00272080"/>
    <w:rsid w:val="00272EB9"/>
    <w:rsid w:val="00273231"/>
    <w:rsid w:val="00281EB1"/>
    <w:rsid w:val="00283646"/>
    <w:rsid w:val="00283D76"/>
    <w:rsid w:val="002908E9"/>
    <w:rsid w:val="002940FB"/>
    <w:rsid w:val="0029421A"/>
    <w:rsid w:val="00294528"/>
    <w:rsid w:val="002A0C6D"/>
    <w:rsid w:val="002A21F1"/>
    <w:rsid w:val="002A2F09"/>
    <w:rsid w:val="002A5D92"/>
    <w:rsid w:val="002B3EAC"/>
    <w:rsid w:val="002C1570"/>
    <w:rsid w:val="002C5F6D"/>
    <w:rsid w:val="002D3457"/>
    <w:rsid w:val="002D4CBD"/>
    <w:rsid w:val="002E1506"/>
    <w:rsid w:val="002E2671"/>
    <w:rsid w:val="002E3C8D"/>
    <w:rsid w:val="002E5467"/>
    <w:rsid w:val="002E5B06"/>
    <w:rsid w:val="002F27A0"/>
    <w:rsid w:val="002F3F35"/>
    <w:rsid w:val="00300849"/>
    <w:rsid w:val="00306B69"/>
    <w:rsid w:val="00307C2E"/>
    <w:rsid w:val="00310456"/>
    <w:rsid w:val="003104D6"/>
    <w:rsid w:val="00320B58"/>
    <w:rsid w:val="00333BD5"/>
    <w:rsid w:val="00334A39"/>
    <w:rsid w:val="00341D84"/>
    <w:rsid w:val="0034475E"/>
    <w:rsid w:val="00346755"/>
    <w:rsid w:val="00350933"/>
    <w:rsid w:val="00353E0D"/>
    <w:rsid w:val="003571A6"/>
    <w:rsid w:val="003578C0"/>
    <w:rsid w:val="00357CB3"/>
    <w:rsid w:val="0036598E"/>
    <w:rsid w:val="00370F2D"/>
    <w:rsid w:val="00373D6E"/>
    <w:rsid w:val="00374300"/>
    <w:rsid w:val="00374BDA"/>
    <w:rsid w:val="0037766B"/>
    <w:rsid w:val="00380E9F"/>
    <w:rsid w:val="003847C3"/>
    <w:rsid w:val="003967C1"/>
    <w:rsid w:val="00397049"/>
    <w:rsid w:val="003A0DB0"/>
    <w:rsid w:val="003B7610"/>
    <w:rsid w:val="003C3C03"/>
    <w:rsid w:val="003C7A7D"/>
    <w:rsid w:val="003D260B"/>
    <w:rsid w:val="003D2AB7"/>
    <w:rsid w:val="003D6DAE"/>
    <w:rsid w:val="003D7EA9"/>
    <w:rsid w:val="003F3AC7"/>
    <w:rsid w:val="00401AF4"/>
    <w:rsid w:val="0040366A"/>
    <w:rsid w:val="00403E2F"/>
    <w:rsid w:val="00407AF7"/>
    <w:rsid w:val="0041191C"/>
    <w:rsid w:val="00427F98"/>
    <w:rsid w:val="004317E2"/>
    <w:rsid w:val="0044355B"/>
    <w:rsid w:val="00446A91"/>
    <w:rsid w:val="00454985"/>
    <w:rsid w:val="00464371"/>
    <w:rsid w:val="00467D0F"/>
    <w:rsid w:val="00482720"/>
    <w:rsid w:val="0048479E"/>
    <w:rsid w:val="0048538C"/>
    <w:rsid w:val="00485E5F"/>
    <w:rsid w:val="0049555A"/>
    <w:rsid w:val="00495F3B"/>
    <w:rsid w:val="004B33FC"/>
    <w:rsid w:val="004B3B75"/>
    <w:rsid w:val="004B66AF"/>
    <w:rsid w:val="004C4DD0"/>
    <w:rsid w:val="004D3A9B"/>
    <w:rsid w:val="004D3AE4"/>
    <w:rsid w:val="004D3E87"/>
    <w:rsid w:val="004D4239"/>
    <w:rsid w:val="004D45C3"/>
    <w:rsid w:val="004D78CE"/>
    <w:rsid w:val="004E190A"/>
    <w:rsid w:val="004E6E40"/>
    <w:rsid w:val="004F4D30"/>
    <w:rsid w:val="00501511"/>
    <w:rsid w:val="0050322C"/>
    <w:rsid w:val="0050706F"/>
    <w:rsid w:val="00507E5E"/>
    <w:rsid w:val="00511521"/>
    <w:rsid w:val="00514999"/>
    <w:rsid w:val="00516FDF"/>
    <w:rsid w:val="005207B5"/>
    <w:rsid w:val="0052446C"/>
    <w:rsid w:val="00525C79"/>
    <w:rsid w:val="00532B44"/>
    <w:rsid w:val="005344DA"/>
    <w:rsid w:val="00534747"/>
    <w:rsid w:val="00534A45"/>
    <w:rsid w:val="00540C22"/>
    <w:rsid w:val="005428AE"/>
    <w:rsid w:val="0055140B"/>
    <w:rsid w:val="00551886"/>
    <w:rsid w:val="00552688"/>
    <w:rsid w:val="005527F9"/>
    <w:rsid w:val="005548CB"/>
    <w:rsid w:val="00561A1E"/>
    <w:rsid w:val="005671AE"/>
    <w:rsid w:val="00572A14"/>
    <w:rsid w:val="00583966"/>
    <w:rsid w:val="00586E2D"/>
    <w:rsid w:val="005920C1"/>
    <w:rsid w:val="005927EA"/>
    <w:rsid w:val="00596596"/>
    <w:rsid w:val="005A02C4"/>
    <w:rsid w:val="005A1948"/>
    <w:rsid w:val="005A4DE9"/>
    <w:rsid w:val="005A6D9C"/>
    <w:rsid w:val="005B0EE0"/>
    <w:rsid w:val="005B208F"/>
    <w:rsid w:val="005B27A7"/>
    <w:rsid w:val="005B6AA4"/>
    <w:rsid w:val="005C17EE"/>
    <w:rsid w:val="005D4AE7"/>
    <w:rsid w:val="005D730D"/>
    <w:rsid w:val="005E40C7"/>
    <w:rsid w:val="005E48C8"/>
    <w:rsid w:val="005E69EB"/>
    <w:rsid w:val="005F7D5D"/>
    <w:rsid w:val="00606104"/>
    <w:rsid w:val="00610AA8"/>
    <w:rsid w:val="0061724E"/>
    <w:rsid w:val="00617A63"/>
    <w:rsid w:val="006254FE"/>
    <w:rsid w:val="006271BB"/>
    <w:rsid w:val="00630397"/>
    <w:rsid w:val="00631A98"/>
    <w:rsid w:val="006335DA"/>
    <w:rsid w:val="00634A09"/>
    <w:rsid w:val="00636189"/>
    <w:rsid w:val="006367BC"/>
    <w:rsid w:val="00643959"/>
    <w:rsid w:val="00652ABF"/>
    <w:rsid w:val="00653A00"/>
    <w:rsid w:val="00667C1C"/>
    <w:rsid w:val="0067080F"/>
    <w:rsid w:val="00680729"/>
    <w:rsid w:val="006816DB"/>
    <w:rsid w:val="00683D0C"/>
    <w:rsid w:val="00685054"/>
    <w:rsid w:val="00687564"/>
    <w:rsid w:val="00692B7F"/>
    <w:rsid w:val="00694657"/>
    <w:rsid w:val="00697CF0"/>
    <w:rsid w:val="006A0E68"/>
    <w:rsid w:val="006A28DA"/>
    <w:rsid w:val="006A2F04"/>
    <w:rsid w:val="006A324D"/>
    <w:rsid w:val="006A3C60"/>
    <w:rsid w:val="006A6E0C"/>
    <w:rsid w:val="006B036B"/>
    <w:rsid w:val="006B0AF2"/>
    <w:rsid w:val="006B30C2"/>
    <w:rsid w:val="006B3E1C"/>
    <w:rsid w:val="006B6356"/>
    <w:rsid w:val="006C148D"/>
    <w:rsid w:val="006C31A6"/>
    <w:rsid w:val="006D046C"/>
    <w:rsid w:val="006D54D1"/>
    <w:rsid w:val="006D54D4"/>
    <w:rsid w:val="006E4E4B"/>
    <w:rsid w:val="006E56F7"/>
    <w:rsid w:val="006E5F7A"/>
    <w:rsid w:val="006F35D5"/>
    <w:rsid w:val="00705F42"/>
    <w:rsid w:val="00707952"/>
    <w:rsid w:val="00707E29"/>
    <w:rsid w:val="00711D09"/>
    <w:rsid w:val="00717F20"/>
    <w:rsid w:val="0072321E"/>
    <w:rsid w:val="00724DDA"/>
    <w:rsid w:val="00725F3C"/>
    <w:rsid w:val="00727854"/>
    <w:rsid w:val="007318C4"/>
    <w:rsid w:val="00736776"/>
    <w:rsid w:val="00740181"/>
    <w:rsid w:val="00750A08"/>
    <w:rsid w:val="00752DDF"/>
    <w:rsid w:val="00756588"/>
    <w:rsid w:val="007566FD"/>
    <w:rsid w:val="00760087"/>
    <w:rsid w:val="007608DF"/>
    <w:rsid w:val="00762F24"/>
    <w:rsid w:val="00763EBA"/>
    <w:rsid w:val="00770136"/>
    <w:rsid w:val="00772918"/>
    <w:rsid w:val="007754E2"/>
    <w:rsid w:val="007758AB"/>
    <w:rsid w:val="0077705B"/>
    <w:rsid w:val="00781D92"/>
    <w:rsid w:val="00783111"/>
    <w:rsid w:val="00787816"/>
    <w:rsid w:val="00791A3A"/>
    <w:rsid w:val="007920B9"/>
    <w:rsid w:val="00793C44"/>
    <w:rsid w:val="007A0840"/>
    <w:rsid w:val="007A0E90"/>
    <w:rsid w:val="007A51C2"/>
    <w:rsid w:val="007A7747"/>
    <w:rsid w:val="007B31CC"/>
    <w:rsid w:val="007B7455"/>
    <w:rsid w:val="007C4AB6"/>
    <w:rsid w:val="007C7E38"/>
    <w:rsid w:val="007D1534"/>
    <w:rsid w:val="007D575D"/>
    <w:rsid w:val="007D6C74"/>
    <w:rsid w:val="007E7146"/>
    <w:rsid w:val="007F5669"/>
    <w:rsid w:val="007F5DE6"/>
    <w:rsid w:val="007F6B7F"/>
    <w:rsid w:val="00803A4B"/>
    <w:rsid w:val="00821324"/>
    <w:rsid w:val="00822184"/>
    <w:rsid w:val="00822D55"/>
    <w:rsid w:val="0082489A"/>
    <w:rsid w:val="008304D2"/>
    <w:rsid w:val="00830BD2"/>
    <w:rsid w:val="00843888"/>
    <w:rsid w:val="00850856"/>
    <w:rsid w:val="0085502D"/>
    <w:rsid w:val="00856234"/>
    <w:rsid w:val="00860B9E"/>
    <w:rsid w:val="008644FF"/>
    <w:rsid w:val="00865B42"/>
    <w:rsid w:val="00866872"/>
    <w:rsid w:val="00870C0F"/>
    <w:rsid w:val="0087393F"/>
    <w:rsid w:val="008758C1"/>
    <w:rsid w:val="00876D90"/>
    <w:rsid w:val="0087739E"/>
    <w:rsid w:val="00877985"/>
    <w:rsid w:val="00882E25"/>
    <w:rsid w:val="00891D19"/>
    <w:rsid w:val="008936B4"/>
    <w:rsid w:val="00896E53"/>
    <w:rsid w:val="008A1FC6"/>
    <w:rsid w:val="008A7172"/>
    <w:rsid w:val="008A7C28"/>
    <w:rsid w:val="008B042B"/>
    <w:rsid w:val="008B5E10"/>
    <w:rsid w:val="008B6E49"/>
    <w:rsid w:val="008B7A12"/>
    <w:rsid w:val="008C2614"/>
    <w:rsid w:val="008C6572"/>
    <w:rsid w:val="008D57A7"/>
    <w:rsid w:val="008D5B5C"/>
    <w:rsid w:val="008D5BE6"/>
    <w:rsid w:val="008D5FE4"/>
    <w:rsid w:val="008E2D9C"/>
    <w:rsid w:val="008F58A1"/>
    <w:rsid w:val="008F664B"/>
    <w:rsid w:val="0090030C"/>
    <w:rsid w:val="009058BB"/>
    <w:rsid w:val="00905BC1"/>
    <w:rsid w:val="0090626D"/>
    <w:rsid w:val="009164EE"/>
    <w:rsid w:val="00917CB9"/>
    <w:rsid w:val="00931E62"/>
    <w:rsid w:val="00933DD7"/>
    <w:rsid w:val="009408B5"/>
    <w:rsid w:val="00941D5C"/>
    <w:rsid w:val="0094343F"/>
    <w:rsid w:val="00943E48"/>
    <w:rsid w:val="00953AEE"/>
    <w:rsid w:val="009550F0"/>
    <w:rsid w:val="00956426"/>
    <w:rsid w:val="00964CDD"/>
    <w:rsid w:val="00965177"/>
    <w:rsid w:val="0098275E"/>
    <w:rsid w:val="00982929"/>
    <w:rsid w:val="00983169"/>
    <w:rsid w:val="00983AF4"/>
    <w:rsid w:val="009904E0"/>
    <w:rsid w:val="00994F45"/>
    <w:rsid w:val="00996471"/>
    <w:rsid w:val="009A2D32"/>
    <w:rsid w:val="009A38C8"/>
    <w:rsid w:val="009A732E"/>
    <w:rsid w:val="009B769E"/>
    <w:rsid w:val="009B7DED"/>
    <w:rsid w:val="009C1920"/>
    <w:rsid w:val="009D4D2A"/>
    <w:rsid w:val="009D7233"/>
    <w:rsid w:val="009D734F"/>
    <w:rsid w:val="009E0D4D"/>
    <w:rsid w:val="009E3117"/>
    <w:rsid w:val="009F27B9"/>
    <w:rsid w:val="009F5210"/>
    <w:rsid w:val="009F64D3"/>
    <w:rsid w:val="009F740C"/>
    <w:rsid w:val="009F7B40"/>
    <w:rsid w:val="00A00040"/>
    <w:rsid w:val="00A02EE4"/>
    <w:rsid w:val="00A04F5E"/>
    <w:rsid w:val="00A1011A"/>
    <w:rsid w:val="00A129B1"/>
    <w:rsid w:val="00A13FD6"/>
    <w:rsid w:val="00A322E6"/>
    <w:rsid w:val="00A40B17"/>
    <w:rsid w:val="00A41794"/>
    <w:rsid w:val="00A42FE5"/>
    <w:rsid w:val="00A4335F"/>
    <w:rsid w:val="00A43554"/>
    <w:rsid w:val="00A4372F"/>
    <w:rsid w:val="00A47C44"/>
    <w:rsid w:val="00A512FA"/>
    <w:rsid w:val="00A554C7"/>
    <w:rsid w:val="00A57B93"/>
    <w:rsid w:val="00A62127"/>
    <w:rsid w:val="00A62ED4"/>
    <w:rsid w:val="00A63F06"/>
    <w:rsid w:val="00A658C1"/>
    <w:rsid w:val="00A739EC"/>
    <w:rsid w:val="00A73D42"/>
    <w:rsid w:val="00A77257"/>
    <w:rsid w:val="00A80CB1"/>
    <w:rsid w:val="00A8124A"/>
    <w:rsid w:val="00A85C33"/>
    <w:rsid w:val="00A92E64"/>
    <w:rsid w:val="00A92EFD"/>
    <w:rsid w:val="00A956C8"/>
    <w:rsid w:val="00AA0296"/>
    <w:rsid w:val="00AA0B4E"/>
    <w:rsid w:val="00AA5B8F"/>
    <w:rsid w:val="00AB1D28"/>
    <w:rsid w:val="00AB60B7"/>
    <w:rsid w:val="00AC5093"/>
    <w:rsid w:val="00AD43B7"/>
    <w:rsid w:val="00AD5755"/>
    <w:rsid w:val="00AD6356"/>
    <w:rsid w:val="00AD70B5"/>
    <w:rsid w:val="00AE0669"/>
    <w:rsid w:val="00AE294A"/>
    <w:rsid w:val="00AE6D59"/>
    <w:rsid w:val="00AE6F14"/>
    <w:rsid w:val="00AE7869"/>
    <w:rsid w:val="00AF2C4A"/>
    <w:rsid w:val="00AF328A"/>
    <w:rsid w:val="00B0225E"/>
    <w:rsid w:val="00B04276"/>
    <w:rsid w:val="00B06E5A"/>
    <w:rsid w:val="00B11BA9"/>
    <w:rsid w:val="00B165FF"/>
    <w:rsid w:val="00B20F92"/>
    <w:rsid w:val="00B215A8"/>
    <w:rsid w:val="00B3063B"/>
    <w:rsid w:val="00B35AFD"/>
    <w:rsid w:val="00B42409"/>
    <w:rsid w:val="00B44CE7"/>
    <w:rsid w:val="00B52716"/>
    <w:rsid w:val="00B52FBD"/>
    <w:rsid w:val="00B625FC"/>
    <w:rsid w:val="00B65384"/>
    <w:rsid w:val="00B7008A"/>
    <w:rsid w:val="00B7542C"/>
    <w:rsid w:val="00B80681"/>
    <w:rsid w:val="00B80D62"/>
    <w:rsid w:val="00B814B8"/>
    <w:rsid w:val="00B828C2"/>
    <w:rsid w:val="00B904CA"/>
    <w:rsid w:val="00B907CE"/>
    <w:rsid w:val="00B90EFD"/>
    <w:rsid w:val="00B94911"/>
    <w:rsid w:val="00B94C01"/>
    <w:rsid w:val="00BA5D99"/>
    <w:rsid w:val="00BB2249"/>
    <w:rsid w:val="00BB38B8"/>
    <w:rsid w:val="00BB3C18"/>
    <w:rsid w:val="00BB4328"/>
    <w:rsid w:val="00BC2251"/>
    <w:rsid w:val="00BC55D0"/>
    <w:rsid w:val="00BD4027"/>
    <w:rsid w:val="00BE1278"/>
    <w:rsid w:val="00BE619D"/>
    <w:rsid w:val="00BF095B"/>
    <w:rsid w:val="00BF1F75"/>
    <w:rsid w:val="00BF53F9"/>
    <w:rsid w:val="00BF63BB"/>
    <w:rsid w:val="00C00412"/>
    <w:rsid w:val="00C04172"/>
    <w:rsid w:val="00C1035F"/>
    <w:rsid w:val="00C16336"/>
    <w:rsid w:val="00C23CD7"/>
    <w:rsid w:val="00C24334"/>
    <w:rsid w:val="00C31506"/>
    <w:rsid w:val="00C37AFF"/>
    <w:rsid w:val="00C4071B"/>
    <w:rsid w:val="00C4462F"/>
    <w:rsid w:val="00C4482B"/>
    <w:rsid w:val="00C47061"/>
    <w:rsid w:val="00C525BE"/>
    <w:rsid w:val="00C52838"/>
    <w:rsid w:val="00C53F47"/>
    <w:rsid w:val="00C63EF0"/>
    <w:rsid w:val="00C70796"/>
    <w:rsid w:val="00C72F3E"/>
    <w:rsid w:val="00C7400A"/>
    <w:rsid w:val="00C75156"/>
    <w:rsid w:val="00C81D22"/>
    <w:rsid w:val="00C833B5"/>
    <w:rsid w:val="00C87E9A"/>
    <w:rsid w:val="00CA11DB"/>
    <w:rsid w:val="00CA32FC"/>
    <w:rsid w:val="00CA64BB"/>
    <w:rsid w:val="00CC272D"/>
    <w:rsid w:val="00CC5071"/>
    <w:rsid w:val="00CE03F4"/>
    <w:rsid w:val="00CE2B66"/>
    <w:rsid w:val="00CE6B93"/>
    <w:rsid w:val="00CE7453"/>
    <w:rsid w:val="00CF0101"/>
    <w:rsid w:val="00CF5D2C"/>
    <w:rsid w:val="00D02AEB"/>
    <w:rsid w:val="00D04242"/>
    <w:rsid w:val="00D04E77"/>
    <w:rsid w:val="00D07B27"/>
    <w:rsid w:val="00D1103F"/>
    <w:rsid w:val="00D156A6"/>
    <w:rsid w:val="00D1582D"/>
    <w:rsid w:val="00D164AA"/>
    <w:rsid w:val="00D170FE"/>
    <w:rsid w:val="00D269A1"/>
    <w:rsid w:val="00D26B12"/>
    <w:rsid w:val="00D26C47"/>
    <w:rsid w:val="00D274DD"/>
    <w:rsid w:val="00D33216"/>
    <w:rsid w:val="00D352FB"/>
    <w:rsid w:val="00D42C02"/>
    <w:rsid w:val="00D47CC3"/>
    <w:rsid w:val="00D50C16"/>
    <w:rsid w:val="00D55F20"/>
    <w:rsid w:val="00D5793F"/>
    <w:rsid w:val="00D57F16"/>
    <w:rsid w:val="00D6007A"/>
    <w:rsid w:val="00D6624B"/>
    <w:rsid w:val="00D713C1"/>
    <w:rsid w:val="00D72D27"/>
    <w:rsid w:val="00D76118"/>
    <w:rsid w:val="00D840A2"/>
    <w:rsid w:val="00D850B5"/>
    <w:rsid w:val="00D86794"/>
    <w:rsid w:val="00D87EB3"/>
    <w:rsid w:val="00D906A0"/>
    <w:rsid w:val="00D90C8E"/>
    <w:rsid w:val="00D93956"/>
    <w:rsid w:val="00DB3DF3"/>
    <w:rsid w:val="00DB5769"/>
    <w:rsid w:val="00DB5C76"/>
    <w:rsid w:val="00DB6B2F"/>
    <w:rsid w:val="00DB7680"/>
    <w:rsid w:val="00DC0935"/>
    <w:rsid w:val="00DC40A2"/>
    <w:rsid w:val="00DC5B53"/>
    <w:rsid w:val="00DC7B04"/>
    <w:rsid w:val="00DD033C"/>
    <w:rsid w:val="00DD30D0"/>
    <w:rsid w:val="00DD3A19"/>
    <w:rsid w:val="00DE1E05"/>
    <w:rsid w:val="00DE1E1B"/>
    <w:rsid w:val="00DE2E4A"/>
    <w:rsid w:val="00DE7D4E"/>
    <w:rsid w:val="00DF4F85"/>
    <w:rsid w:val="00DF62F3"/>
    <w:rsid w:val="00E019D1"/>
    <w:rsid w:val="00E0695F"/>
    <w:rsid w:val="00E24387"/>
    <w:rsid w:val="00E259D3"/>
    <w:rsid w:val="00E323F4"/>
    <w:rsid w:val="00E327C3"/>
    <w:rsid w:val="00E33068"/>
    <w:rsid w:val="00E34626"/>
    <w:rsid w:val="00E35EA9"/>
    <w:rsid w:val="00E477F5"/>
    <w:rsid w:val="00E512EB"/>
    <w:rsid w:val="00E603CD"/>
    <w:rsid w:val="00E6246F"/>
    <w:rsid w:val="00E7053E"/>
    <w:rsid w:val="00E70DE2"/>
    <w:rsid w:val="00E736EB"/>
    <w:rsid w:val="00E80E9B"/>
    <w:rsid w:val="00E9106A"/>
    <w:rsid w:val="00E95317"/>
    <w:rsid w:val="00EB5B41"/>
    <w:rsid w:val="00EC1A86"/>
    <w:rsid w:val="00EC4667"/>
    <w:rsid w:val="00EC4D09"/>
    <w:rsid w:val="00ED128E"/>
    <w:rsid w:val="00EE31C5"/>
    <w:rsid w:val="00EE6F41"/>
    <w:rsid w:val="00EE72A7"/>
    <w:rsid w:val="00EE7B56"/>
    <w:rsid w:val="00EF01A6"/>
    <w:rsid w:val="00EF3336"/>
    <w:rsid w:val="00EF479A"/>
    <w:rsid w:val="00EF4C97"/>
    <w:rsid w:val="00EF4FFA"/>
    <w:rsid w:val="00F02308"/>
    <w:rsid w:val="00F023E2"/>
    <w:rsid w:val="00F02977"/>
    <w:rsid w:val="00F15E06"/>
    <w:rsid w:val="00F3386B"/>
    <w:rsid w:val="00F468A8"/>
    <w:rsid w:val="00F47960"/>
    <w:rsid w:val="00F51213"/>
    <w:rsid w:val="00F51686"/>
    <w:rsid w:val="00F51934"/>
    <w:rsid w:val="00F52463"/>
    <w:rsid w:val="00F52830"/>
    <w:rsid w:val="00F55DA4"/>
    <w:rsid w:val="00F63A27"/>
    <w:rsid w:val="00F6519F"/>
    <w:rsid w:val="00F66CCE"/>
    <w:rsid w:val="00F77164"/>
    <w:rsid w:val="00F80984"/>
    <w:rsid w:val="00F83F99"/>
    <w:rsid w:val="00F8697A"/>
    <w:rsid w:val="00F92D8D"/>
    <w:rsid w:val="00F930A6"/>
    <w:rsid w:val="00FA075A"/>
    <w:rsid w:val="00FA16F3"/>
    <w:rsid w:val="00FA33C0"/>
    <w:rsid w:val="00FA49A9"/>
    <w:rsid w:val="00FB0F40"/>
    <w:rsid w:val="00FC02F4"/>
    <w:rsid w:val="00FD0BE8"/>
    <w:rsid w:val="00FD4F50"/>
    <w:rsid w:val="00FD6C9B"/>
    <w:rsid w:val="00FE1DE7"/>
    <w:rsid w:val="00FE6A79"/>
    <w:rsid w:val="00FF1315"/>
    <w:rsid w:val="00FF2286"/>
    <w:rsid w:val="00FF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8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867"/>
    <w:rPr>
      <w:sz w:val="18"/>
      <w:szCs w:val="18"/>
    </w:rPr>
  </w:style>
  <w:style w:type="table" w:styleId="a5">
    <w:name w:val="Table Grid"/>
    <w:basedOn w:val="a1"/>
    <w:uiPriority w:val="59"/>
    <w:rsid w:val="000D3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2022-09-27T03:36:00Z</dcterms:created>
  <dcterms:modified xsi:type="dcterms:W3CDTF">2022-12-07T04:13:00Z</dcterms:modified>
</cp:coreProperties>
</file>