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05F37" w14:textId="3A40B3EE" w:rsidR="00797F87" w:rsidRDefault="00666F6B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Supplementary </w:t>
      </w:r>
      <w:r w:rsidR="00797F8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Materials and methods</w:t>
      </w:r>
    </w:p>
    <w:p w14:paraId="569CA42B" w14:textId="418B9C58" w:rsidR="00797F87" w:rsidRDefault="00797F87" w:rsidP="00797F87">
      <w:pP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2.1.1 </w:t>
      </w:r>
      <w:r w:rsidRPr="00797F8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Search terms </w:t>
      </w:r>
    </w:p>
    <w:p w14:paraId="5252F723" w14:textId="77777777" w:rsidR="00797F87" w:rsidRDefault="00797F87" w:rsidP="00797F87">
      <w:pPr>
        <w:ind w:firstLine="42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PubMed, Cochrane Library, Embase, and Web of Science were 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searched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from inception 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until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M</w:t>
      </w:r>
      <w:r>
        <w:rPr>
          <w:rFonts w:ascii="Times New Roman" w:hAnsi="Times New Roman" w:cs="Times New Roman" w:hint="eastAsia"/>
          <w:color w:val="000000" w:themeColor="text1"/>
          <w:shd w:val="clear" w:color="auto" w:fill="FFFFFF"/>
        </w:rPr>
        <w:t>ay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2022. </w:t>
      </w:r>
      <w:bookmarkStart w:id="0" w:name="_Hlk66891387"/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S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earch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terms were as follows: (1) </w:t>
      </w:r>
      <w:bookmarkStart w:id="1" w:name="_Hlk66892335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colon OR colonic OR rectal OR rectum OR colorectal; (2) cancer OR tumor OR 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tumour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OR carcinoma OR neoplasm OR 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carcinomata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; (3) </w:t>
      </w:r>
      <w:bookmarkStart w:id="2" w:name="OLE_LINK3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miR-92</w:t>
      </w:r>
      <w:bookmarkEnd w:id="2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OR microRNA-92 OR hsa-mir-92 OR miR-92a OR microRNA-92a OR hsa-miR-92a OR miR-9.2; (4) </w:t>
      </w:r>
      <w:proofErr w:type="spellStart"/>
      <w:r w:rsidRPr="003D3B8D">
        <w:rPr>
          <w:rFonts w:ascii="Times New Roman" w:hAnsi="Times New Roman" w:cs="Times New Roman"/>
          <w:color w:val="000000" w:themeColor="text1"/>
          <w:shd w:val="clear" w:color="auto" w:fill="FFFFFF"/>
        </w:rPr>
        <w:t>sensitiv</w:t>
      </w:r>
      <w:proofErr w:type="spellEnd"/>
      <w:r w:rsidRPr="003D3B8D">
        <w:rPr>
          <w:rFonts w:ascii="Times New Roman" w:hAnsi="Times New Roman" w:cs="Times New Roman"/>
          <w:color w:val="000000" w:themeColor="text1"/>
          <w:shd w:val="clear" w:color="auto" w:fill="FFFFFF"/>
        </w:rPr>
        <w:t>* OR (sensitivity and specificity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) OR (predictive AND value*) OR (predictive value of tests) OR accuracy*</w:t>
      </w:r>
      <w:bookmarkEnd w:id="1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</w:t>
      </w:r>
      <w:bookmarkEnd w:id="0"/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M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anual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search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ing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 xml:space="preserve"> took place to identify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other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relevant 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medical articles.</w:t>
      </w:r>
    </w:p>
    <w:p w14:paraId="294185D4" w14:textId="77777777" w:rsidR="00483CF9" w:rsidRDefault="00483CF9" w:rsidP="00797F87">
      <w:pP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bookmarkStart w:id="3" w:name="OLE_LINK5"/>
      <w:bookmarkStart w:id="4" w:name="OLE_LINK4"/>
    </w:p>
    <w:p w14:paraId="53DFDAAC" w14:textId="2D72D426" w:rsidR="00797F87" w:rsidRDefault="00797F87" w:rsidP="00797F87">
      <w:pP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2.1.2 Eligibility criteria</w:t>
      </w:r>
    </w:p>
    <w:bookmarkEnd w:id="3"/>
    <w:bookmarkEnd w:id="4"/>
    <w:p w14:paraId="4DD4D3F9" w14:textId="77777777" w:rsidR="00797F87" w:rsidRDefault="00797F87" w:rsidP="00797F87">
      <w:pPr>
        <w:ind w:firstLine="420"/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>Selection criteria w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ere established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for screening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retrieved publications. 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I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nclusion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criteria were as follows: (1) 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CRC s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tudies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 xml:space="preserve"> focusing on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RNA related issues;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(2)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Sample sources for the study were based on tissue, stool</w:t>
      </w:r>
      <w:r>
        <w:rPr>
          <w:rFonts w:ascii="Times New Roman" w:hAnsi="Times New Roman" w:cs="Times New Roman" w:hint="eastAsia"/>
          <w:color w:val="000000" w:themeColor="text1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or </w:t>
      </w:r>
      <w:r>
        <w:rPr>
          <w:rFonts w:ascii="Times New Roman" w:hAnsi="Times New Roman" w:cs="Times New Roman" w:hint="eastAsia"/>
          <w:color w:val="000000" w:themeColor="text1"/>
          <w:shd w:val="clear" w:color="auto" w:fill="FFFFFF"/>
        </w:rPr>
        <w:t>serum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/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plasma </w:t>
      </w:r>
      <w:r>
        <w:rPr>
          <w:rFonts w:ascii="Times New Roman" w:hAnsi="Times New Roman" w:cs="Times New Roman" w:hint="eastAsia"/>
          <w:color w:val="000000" w:themeColor="text1"/>
          <w:shd w:val="clear" w:color="auto" w:fill="FFFFFF"/>
        </w:rPr>
        <w:t>;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hd w:val="clear" w:color="auto" w:fill="FFFFFF"/>
        </w:rPr>
        <w:t>(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3) Control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 xml:space="preserve"> was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gold standard colonoscopy or pathological diagnosis; (4) 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Suff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icient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 xml:space="preserve"> data to calculate 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sensitivit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ies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and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specificit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ies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or 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 xml:space="preserve">to construct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2 × 2 table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s for blood and stool studies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</w:p>
    <w:p w14:paraId="080F587B" w14:textId="293F000C" w:rsidR="00797F87" w:rsidRPr="00797F87" w:rsidRDefault="00797F87" w:rsidP="00797F87">
      <w:pPr>
        <w:ind w:firstLine="42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>Exclusion criteria include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d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(1) Duplicates; (2) Studies 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which did not report miR-92a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and CRC 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from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non-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human samples; </w:t>
      </w:r>
      <w:r>
        <w:rPr>
          <w:rFonts w:ascii="Times New Roman" w:hAnsi="Times New Roman" w:cs="Times New Roman" w:hint="eastAsia"/>
          <w:color w:val="000000" w:themeColor="text1"/>
          <w:shd w:val="clear" w:color="auto" w:fill="FFFFFF"/>
        </w:rPr>
        <w:t>(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3) 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Traditional r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eview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s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, meta-</w:t>
      </w:r>
      <w:proofErr w:type="spellStart"/>
      <w:r>
        <w:rPr>
          <w:rFonts w:ascii="Times New Roman" w:hAnsi="Times New Roman" w:cs="Times New Roman" w:hint="eastAsia"/>
          <w:color w:val="000000" w:themeColor="text1"/>
          <w:shd w:val="clear" w:color="auto" w:fill="FFFFFF"/>
        </w:rPr>
        <w:t>analys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e</w:t>
      </w:r>
      <w:r>
        <w:rPr>
          <w:rFonts w:ascii="Times New Roman" w:hAnsi="Times New Roman" w:cs="Times New Roman" w:hint="eastAsia"/>
          <w:color w:val="000000" w:themeColor="text1"/>
          <w:shd w:val="clear" w:color="auto" w:fill="FFFFFF"/>
        </w:rPr>
        <w:t xml:space="preserve">s,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patents, conference/meetings abstracts, and </w:t>
      </w:r>
      <w:r>
        <w:rPr>
          <w:rFonts w:ascii="Times New Roman" w:hAnsi="Times New Roman" w:cs="Times New Roman" w:hint="eastAsia"/>
          <w:color w:val="000000" w:themeColor="text1"/>
          <w:shd w:val="clear" w:color="auto" w:fill="FFFFFF"/>
        </w:rPr>
        <w:t>non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-full text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 xml:space="preserve"> articles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; 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 xml:space="preserve">as well as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(4) 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 xml:space="preserve">Studies with 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i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nsufficient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data or other studies for further analysis.</w:t>
      </w:r>
    </w:p>
    <w:p w14:paraId="3B830C12" w14:textId="77777777" w:rsidR="00483CF9" w:rsidRDefault="00483CF9">
      <w:pP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</w:p>
    <w:p w14:paraId="2F788732" w14:textId="43F57B2B" w:rsidR="00797F87" w:rsidRPr="00797F87" w:rsidRDefault="00797F87">
      <w:pP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797F87">
        <w:rPr>
          <w:rFonts w:ascii="Times New Roman" w:hAnsi="Times New Roman" w:cs="Times New Roman" w:hint="eastAsia"/>
          <w:b/>
          <w:bCs/>
          <w:color w:val="000000" w:themeColor="text1"/>
          <w:shd w:val="clear" w:color="auto" w:fill="FFFFFF"/>
        </w:rPr>
        <w:t>2</w:t>
      </w:r>
      <w:r w:rsidRPr="00797F8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.2.1 Inclusion and exclusion criteria</w:t>
      </w:r>
    </w:p>
    <w:p w14:paraId="11B6FC7A" w14:textId="7859FE2A" w:rsidR="003A7EF7" w:rsidRDefault="003A7EF7">
      <w:pP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</w:pPr>
      <w:r>
        <w:rPr>
          <w:rFonts w:ascii="Times New Roman" w:hAnsi="Times New Roman" w:cs="Times New Roman" w:hint="eastAsia"/>
          <w:color w:val="000000" w:themeColor="text1"/>
          <w:shd w:val="clear" w:color="auto" w:fill="FFFFFF"/>
        </w:rPr>
        <w:t>P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atient inclusion criteria included</w:t>
      </w:r>
      <w:r>
        <w:rPr>
          <w:rFonts w:ascii="Times New Roman" w:hAnsi="Times New Roman" w:cs="Times New Roman" w:hint="eastAsia"/>
          <w:color w:val="000000" w:themeColor="text1"/>
          <w:shd w:val="clear" w:color="auto" w:fill="FFFFFF"/>
        </w:rPr>
        <w:t>: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1) 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Those a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ged</w:t>
      </w:r>
      <w:proofErr w:type="spellEnd"/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hd w:val="clear" w:color="auto" w:fill="FFFFFF"/>
        </w:rPr>
        <w:t>thr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ough 18 t</w:t>
      </w:r>
      <w:r w:rsidRPr="00373947">
        <w:rPr>
          <w:rFonts w:ascii="Times New Roman" w:hAnsi="Times New Roman" w:cs="Times New Roman"/>
          <w:shd w:val="clear" w:color="auto" w:fill="FFFFFF"/>
        </w:rPr>
        <w:t xml:space="preserve">o 75; 2) </w:t>
      </w:r>
      <w:r w:rsidRPr="00373947">
        <w:rPr>
          <w:rFonts w:ascii="Times New Roman" w:hAnsi="Times New Roman" w:cs="Times New Roman"/>
          <w:shd w:val="clear" w:color="auto" w:fill="FFFFFF"/>
          <w:lang w:val="en-GB"/>
        </w:rPr>
        <w:t>Patients u</w:t>
      </w:r>
      <w:proofErr w:type="spellStart"/>
      <w:r w:rsidRPr="00373947">
        <w:rPr>
          <w:rFonts w:ascii="Times New Roman" w:hAnsi="Times New Roman" w:cs="Times New Roman"/>
          <w:shd w:val="clear" w:color="auto" w:fill="FFFFFF"/>
        </w:rPr>
        <w:t>ndergoing</w:t>
      </w:r>
      <w:proofErr w:type="spellEnd"/>
      <w:r w:rsidRPr="00373947">
        <w:rPr>
          <w:rFonts w:ascii="Times New Roman" w:hAnsi="Times New Roman" w:cs="Times New Roman"/>
          <w:shd w:val="clear" w:color="auto" w:fill="FFFFFF"/>
        </w:rPr>
        <w:t xml:space="preserve"> colonoscopy or pathological examination. </w:t>
      </w:r>
      <w:r w:rsidRPr="00373947">
        <w:rPr>
          <w:rFonts w:ascii="Times New Roman" w:hAnsi="Times New Roman" w:cs="Times New Roman"/>
          <w:shd w:val="clear" w:color="auto" w:fill="FFFFFF"/>
          <w:lang w:val="en-GB"/>
        </w:rPr>
        <w:t>E</w:t>
      </w:r>
      <w:proofErr w:type="spellStart"/>
      <w:r w:rsidRPr="00373947">
        <w:rPr>
          <w:rFonts w:ascii="Times New Roman" w:hAnsi="Times New Roman" w:cs="Times New Roman"/>
          <w:shd w:val="clear" w:color="auto" w:fill="FFFFFF"/>
        </w:rPr>
        <w:t>xclusion</w:t>
      </w:r>
      <w:proofErr w:type="spellEnd"/>
      <w:r w:rsidRPr="00373947">
        <w:rPr>
          <w:rFonts w:ascii="Times New Roman" w:hAnsi="Times New Roman" w:cs="Times New Roman"/>
          <w:shd w:val="clear" w:color="auto" w:fill="FFFFFF"/>
        </w:rPr>
        <w:t xml:space="preserve"> criteria</w:t>
      </w:r>
      <w:r w:rsidRPr="00373947">
        <w:rPr>
          <w:rFonts w:ascii="Times New Roman" w:hAnsi="Times New Roman" w:cs="Times New Roman"/>
          <w:shd w:val="clear" w:color="auto" w:fill="FFFFFF"/>
          <w:lang w:val="en-GB"/>
        </w:rPr>
        <w:t xml:space="preserve"> included</w:t>
      </w:r>
      <w:r w:rsidRPr="00373947">
        <w:rPr>
          <w:rFonts w:ascii="Times New Roman" w:hAnsi="Times New Roman" w:cs="Times New Roman"/>
          <w:shd w:val="clear" w:color="auto" w:fill="FFFFFF"/>
        </w:rPr>
        <w:t>:</w:t>
      </w:r>
      <w:r w:rsidRPr="00373947">
        <w:t xml:space="preserve"> </w:t>
      </w:r>
      <w:r w:rsidRPr="00373947">
        <w:rPr>
          <w:rFonts w:ascii="Times New Roman" w:hAnsi="Times New Roman" w:cs="Times New Roman"/>
          <w:shd w:val="clear" w:color="auto" w:fill="FFFFFF"/>
        </w:rPr>
        <w:t>1) Wate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ry or contaminated stool; 2) Participants 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had recently been prescribed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  <w:t>pharmaceutical interventions.</w:t>
      </w:r>
    </w:p>
    <w:p w14:paraId="4117AA85" w14:textId="77777777" w:rsidR="00483CF9" w:rsidRDefault="00483CF9">
      <w:pP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</w:p>
    <w:p w14:paraId="58325466" w14:textId="6E5B56A3" w:rsidR="004B4309" w:rsidRDefault="00797F87">
      <w:pP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</w:pPr>
      <w:r w:rsidRPr="00797F87">
        <w:rPr>
          <w:rFonts w:ascii="Times New Roman" w:hAnsi="Times New Roman" w:cs="Times New Roman" w:hint="eastAsia"/>
          <w:b/>
          <w:bCs/>
          <w:color w:val="000000" w:themeColor="text1"/>
          <w:shd w:val="clear" w:color="auto" w:fill="FFFFFF"/>
        </w:rPr>
        <w:t>2</w:t>
      </w:r>
      <w:r w:rsidRPr="00797F8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.4.1 GEO datasets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8"/>
        <w:gridCol w:w="2238"/>
      </w:tblGrid>
      <w:tr w:rsidR="001D05D2" w14:paraId="3863A1DC" w14:textId="16896D97" w:rsidTr="008C4726">
        <w:trPr>
          <w:jc w:val="center"/>
        </w:trPr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ADBEC" w14:textId="39786374" w:rsidR="001D05D2" w:rsidRPr="001D05D2" w:rsidRDefault="001D05D2" w:rsidP="001D05D2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D05D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HNRNPA2B1</w:t>
            </w:r>
            <w:r w:rsidRPr="001D05D2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 xml:space="preserve"> GEO_ID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3E0143" w14:textId="3080E704" w:rsidR="001D05D2" w:rsidRPr="001D05D2" w:rsidRDefault="001D05D2" w:rsidP="001D05D2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D05D2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miR-92a GEO_ID</w:t>
            </w:r>
          </w:p>
        </w:tc>
      </w:tr>
      <w:tr w:rsidR="001D05D2" w14:paraId="225A711E" w14:textId="32C34527" w:rsidTr="008C4726">
        <w:trPr>
          <w:jc w:val="center"/>
        </w:trPr>
        <w:tc>
          <w:tcPr>
            <w:tcW w:w="2238" w:type="dxa"/>
            <w:tcBorders>
              <w:top w:val="single" w:sz="4" w:space="0" w:color="auto"/>
            </w:tcBorders>
            <w:vAlign w:val="center"/>
          </w:tcPr>
          <w:p w14:paraId="39AC4EDE" w14:textId="1506DC87" w:rsidR="001D05D2" w:rsidRPr="001D05D2" w:rsidRDefault="001D05D2" w:rsidP="001D05D2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D05D2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GSE32323</w:t>
            </w:r>
          </w:p>
        </w:tc>
        <w:tc>
          <w:tcPr>
            <w:tcW w:w="2238" w:type="dxa"/>
            <w:tcBorders>
              <w:top w:val="single" w:sz="4" w:space="0" w:color="auto"/>
            </w:tcBorders>
            <w:vAlign w:val="center"/>
          </w:tcPr>
          <w:p w14:paraId="0840AC88" w14:textId="5C2B403F" w:rsidR="001D05D2" w:rsidRPr="001D05D2" w:rsidRDefault="001D05D2" w:rsidP="001D05D2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D05D2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GSE18392</w:t>
            </w:r>
          </w:p>
        </w:tc>
      </w:tr>
      <w:tr w:rsidR="001D05D2" w14:paraId="779010EB" w14:textId="34279C32" w:rsidTr="008C4726">
        <w:trPr>
          <w:jc w:val="center"/>
        </w:trPr>
        <w:tc>
          <w:tcPr>
            <w:tcW w:w="2238" w:type="dxa"/>
            <w:vAlign w:val="center"/>
          </w:tcPr>
          <w:p w14:paraId="0EBCAEF1" w14:textId="0F513378" w:rsidR="001D05D2" w:rsidRPr="001D05D2" w:rsidRDefault="001D05D2" w:rsidP="001D05D2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D05D2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GSE110223</w:t>
            </w:r>
          </w:p>
        </w:tc>
        <w:tc>
          <w:tcPr>
            <w:tcW w:w="2238" w:type="dxa"/>
            <w:vAlign w:val="center"/>
          </w:tcPr>
          <w:p w14:paraId="6EA00C3E" w14:textId="024C88C8" w:rsidR="001D05D2" w:rsidRPr="001D05D2" w:rsidRDefault="001D05D2" w:rsidP="001D05D2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D05D2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GSE35834</w:t>
            </w:r>
          </w:p>
        </w:tc>
      </w:tr>
      <w:tr w:rsidR="001D05D2" w14:paraId="420D0DE2" w14:textId="0D029DD0" w:rsidTr="008C4726">
        <w:trPr>
          <w:jc w:val="center"/>
        </w:trPr>
        <w:tc>
          <w:tcPr>
            <w:tcW w:w="2238" w:type="dxa"/>
            <w:vAlign w:val="center"/>
          </w:tcPr>
          <w:p w14:paraId="4C144E4F" w14:textId="0C320436" w:rsidR="001D05D2" w:rsidRPr="001D05D2" w:rsidRDefault="001D05D2" w:rsidP="001D05D2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D05D2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GSE113513</w:t>
            </w:r>
          </w:p>
        </w:tc>
        <w:tc>
          <w:tcPr>
            <w:tcW w:w="2238" w:type="dxa"/>
            <w:vAlign w:val="center"/>
          </w:tcPr>
          <w:p w14:paraId="386CEEA2" w14:textId="4D28169B" w:rsidR="001D05D2" w:rsidRPr="001D05D2" w:rsidRDefault="001D05D2" w:rsidP="001D05D2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D05D2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GSE49246</w:t>
            </w:r>
          </w:p>
        </w:tc>
      </w:tr>
      <w:tr w:rsidR="001D05D2" w14:paraId="6C7EE02A" w14:textId="460B8DED" w:rsidTr="008C4726">
        <w:trPr>
          <w:jc w:val="center"/>
        </w:trPr>
        <w:tc>
          <w:tcPr>
            <w:tcW w:w="2238" w:type="dxa"/>
            <w:vAlign w:val="center"/>
          </w:tcPr>
          <w:p w14:paraId="19CD1A83" w14:textId="045B08FF" w:rsidR="001D05D2" w:rsidRPr="001D05D2" w:rsidRDefault="001D05D2" w:rsidP="001D05D2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D05D2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GSE84984</w:t>
            </w:r>
          </w:p>
        </w:tc>
        <w:tc>
          <w:tcPr>
            <w:tcW w:w="2238" w:type="dxa"/>
            <w:vAlign w:val="center"/>
          </w:tcPr>
          <w:p w14:paraId="4450851B" w14:textId="15F809C3" w:rsidR="001D05D2" w:rsidRPr="001D05D2" w:rsidRDefault="001D05D2" w:rsidP="001D05D2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D05D2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GSE81581</w:t>
            </w:r>
          </w:p>
        </w:tc>
      </w:tr>
      <w:tr w:rsidR="001D05D2" w14:paraId="300F3ABB" w14:textId="600F25A3" w:rsidTr="008C4726">
        <w:trPr>
          <w:jc w:val="center"/>
        </w:trPr>
        <w:tc>
          <w:tcPr>
            <w:tcW w:w="2238" w:type="dxa"/>
            <w:vAlign w:val="center"/>
          </w:tcPr>
          <w:p w14:paraId="4729F7AB" w14:textId="259BDDF7" w:rsidR="001D05D2" w:rsidRPr="001D05D2" w:rsidRDefault="001D05D2" w:rsidP="001D05D2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D05D2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GSE22598</w:t>
            </w:r>
          </w:p>
        </w:tc>
        <w:tc>
          <w:tcPr>
            <w:tcW w:w="2238" w:type="dxa"/>
            <w:vAlign w:val="center"/>
          </w:tcPr>
          <w:p w14:paraId="4023CD55" w14:textId="679B32F6" w:rsidR="001D05D2" w:rsidRPr="001D05D2" w:rsidRDefault="001D05D2" w:rsidP="001D05D2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D05D2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GSE108153</w:t>
            </w:r>
          </w:p>
        </w:tc>
      </w:tr>
      <w:tr w:rsidR="001D05D2" w14:paraId="548F9404" w14:textId="38891E08" w:rsidTr="008C4726">
        <w:trPr>
          <w:jc w:val="center"/>
        </w:trPr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14:paraId="4896999A" w14:textId="5CC8E10A" w:rsidR="001D05D2" w:rsidRPr="001D05D2" w:rsidRDefault="001D05D2" w:rsidP="001D05D2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D05D2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GSE21510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14:paraId="7F51DED0" w14:textId="47FEFF41" w:rsidR="001D05D2" w:rsidRPr="001D05D2" w:rsidRDefault="001D05D2" w:rsidP="001D05D2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D05D2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GSE110402</w:t>
            </w:r>
          </w:p>
        </w:tc>
      </w:tr>
    </w:tbl>
    <w:p w14:paraId="75EBB3BD" w14:textId="77777777" w:rsidR="00483CF9" w:rsidRDefault="00483CF9">
      <w:pP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</w:pPr>
    </w:p>
    <w:p w14:paraId="52E96765" w14:textId="533A12AF" w:rsidR="00797F87" w:rsidRDefault="001D05D2">
      <w:pPr>
        <w:rPr>
          <w:rFonts w:ascii="Times New Roman" w:hAnsi="Times New Roman" w:cs="Times New Roman"/>
          <w:color w:val="000000" w:themeColor="text1"/>
          <w:shd w:val="clear" w:color="auto" w:fill="FFFFFF"/>
          <w:lang w:val="en-GB"/>
        </w:rPr>
      </w:pPr>
      <w:r w:rsidRPr="001D05D2">
        <w:rPr>
          <w:rFonts w:ascii="Times New Roman" w:hAnsi="Times New Roman" w:cs="Times New Roman" w:hint="eastAsia"/>
          <w:b/>
          <w:bCs/>
          <w:color w:val="000000" w:themeColor="text1"/>
          <w:shd w:val="clear" w:color="auto" w:fill="FFFFFF"/>
          <w:lang w:val="en-GB"/>
        </w:rPr>
        <w:t>2</w:t>
      </w:r>
      <w:r w:rsidRPr="001D05D2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 xml:space="preserve">.10 siRNA and </w:t>
      </w: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en-GB"/>
        </w:rPr>
        <w:t>RT-qPCR primers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3634"/>
      </w:tblGrid>
      <w:tr w:rsidR="00B7568D" w14:paraId="684FCC52" w14:textId="77777777" w:rsidTr="00666F6B">
        <w:trPr>
          <w:jc w:val="center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B5294" w14:textId="22731881" w:rsidR="00B7568D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Gene</w:t>
            </w:r>
          </w:p>
        </w:tc>
        <w:tc>
          <w:tcPr>
            <w:tcW w:w="3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BB3DB" w14:textId="347FD984" w:rsidR="00B7568D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sense</w:t>
            </w: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（</w:t>
            </w: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5'-3'</w:t>
            </w: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）</w:t>
            </w:r>
          </w:p>
        </w:tc>
      </w:tr>
      <w:tr w:rsidR="00B7568D" w14:paraId="6A51CDBF" w14:textId="77777777" w:rsidTr="00666F6B">
        <w:trPr>
          <w:jc w:val="center"/>
        </w:trPr>
        <w:tc>
          <w:tcPr>
            <w:tcW w:w="2407" w:type="dxa"/>
            <w:vMerge w:val="restart"/>
            <w:tcBorders>
              <w:top w:val="single" w:sz="4" w:space="0" w:color="auto"/>
            </w:tcBorders>
            <w:vAlign w:val="center"/>
          </w:tcPr>
          <w:p w14:paraId="585E57FB" w14:textId="27C86FD3" w:rsidR="00B7568D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hs-HNRNPA2B1-si-1</w:t>
            </w:r>
          </w:p>
        </w:tc>
        <w:tc>
          <w:tcPr>
            <w:tcW w:w="3634" w:type="dxa"/>
            <w:tcBorders>
              <w:top w:val="single" w:sz="4" w:space="0" w:color="auto"/>
            </w:tcBorders>
            <w:vAlign w:val="center"/>
          </w:tcPr>
          <w:p w14:paraId="36620B21" w14:textId="4F76C772" w:rsidR="00B7568D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GGACCAGGAAGUAACUUUAdTdT</w:t>
            </w:r>
            <w:proofErr w:type="spellEnd"/>
          </w:p>
        </w:tc>
      </w:tr>
      <w:tr w:rsidR="00B7568D" w14:paraId="6D9809A5" w14:textId="77777777" w:rsidTr="00666F6B">
        <w:trPr>
          <w:jc w:val="center"/>
        </w:trPr>
        <w:tc>
          <w:tcPr>
            <w:tcW w:w="2407" w:type="dxa"/>
            <w:vMerge/>
            <w:vAlign w:val="center"/>
          </w:tcPr>
          <w:p w14:paraId="5F4F13A4" w14:textId="77777777" w:rsidR="00B7568D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3634" w:type="dxa"/>
            <w:vAlign w:val="center"/>
          </w:tcPr>
          <w:p w14:paraId="77B1730F" w14:textId="1ACE396E" w:rsidR="00B7568D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UAAAGUUACUUCCUGGUCCdTdT</w:t>
            </w:r>
            <w:proofErr w:type="spellEnd"/>
          </w:p>
        </w:tc>
      </w:tr>
      <w:tr w:rsidR="00B7568D" w14:paraId="0132A6D0" w14:textId="77777777" w:rsidTr="00666F6B">
        <w:trPr>
          <w:jc w:val="center"/>
        </w:trPr>
        <w:tc>
          <w:tcPr>
            <w:tcW w:w="2407" w:type="dxa"/>
            <w:vMerge w:val="restart"/>
            <w:vAlign w:val="center"/>
          </w:tcPr>
          <w:p w14:paraId="7CB7013D" w14:textId="747E02B4" w:rsidR="00B7568D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hs-HNRNPA2B1-si-3</w:t>
            </w:r>
          </w:p>
        </w:tc>
        <w:tc>
          <w:tcPr>
            <w:tcW w:w="3634" w:type="dxa"/>
            <w:vAlign w:val="center"/>
          </w:tcPr>
          <w:p w14:paraId="13B77C92" w14:textId="213ABA1D" w:rsidR="00B7568D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GGCUUUGUCUAGACAAGAAdTdT</w:t>
            </w:r>
            <w:proofErr w:type="spellEnd"/>
          </w:p>
        </w:tc>
      </w:tr>
      <w:tr w:rsidR="00B7568D" w14:paraId="7B67DAB5" w14:textId="77777777" w:rsidTr="00666F6B">
        <w:trPr>
          <w:jc w:val="center"/>
        </w:trPr>
        <w:tc>
          <w:tcPr>
            <w:tcW w:w="2407" w:type="dxa"/>
            <w:vMerge/>
            <w:vAlign w:val="center"/>
          </w:tcPr>
          <w:p w14:paraId="0F362EC4" w14:textId="77777777" w:rsidR="00B7568D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3634" w:type="dxa"/>
            <w:vAlign w:val="center"/>
          </w:tcPr>
          <w:p w14:paraId="2CACC755" w14:textId="6502B4CA" w:rsidR="00B7568D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UUCUUGUCUAGACAAAGCCdTdT</w:t>
            </w:r>
            <w:proofErr w:type="spellEnd"/>
          </w:p>
        </w:tc>
      </w:tr>
      <w:tr w:rsidR="00B7568D" w14:paraId="1DD9690B" w14:textId="77777777" w:rsidTr="00666F6B">
        <w:trPr>
          <w:jc w:val="center"/>
        </w:trPr>
        <w:tc>
          <w:tcPr>
            <w:tcW w:w="2407" w:type="dxa"/>
            <w:vAlign w:val="bottom"/>
          </w:tcPr>
          <w:p w14:paraId="5A3E5D9B" w14:textId="33DE8373" w:rsidR="00B7568D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GAPDH-</w:t>
            </w:r>
            <w:proofErr w:type="spellStart"/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Fwd</w:t>
            </w:r>
            <w:proofErr w:type="spellEnd"/>
          </w:p>
        </w:tc>
        <w:tc>
          <w:tcPr>
            <w:tcW w:w="3634" w:type="dxa"/>
            <w:vAlign w:val="bottom"/>
          </w:tcPr>
          <w:p w14:paraId="2599F1AE" w14:textId="7A6592FD" w:rsidR="00B7568D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TGACAACTTTGGTATCGTGGAAGG</w:t>
            </w:r>
          </w:p>
        </w:tc>
      </w:tr>
      <w:tr w:rsidR="00B7568D" w14:paraId="1AD2A7D4" w14:textId="77777777" w:rsidTr="00666F6B">
        <w:trPr>
          <w:jc w:val="center"/>
        </w:trPr>
        <w:tc>
          <w:tcPr>
            <w:tcW w:w="2407" w:type="dxa"/>
            <w:vAlign w:val="bottom"/>
          </w:tcPr>
          <w:p w14:paraId="389F93C1" w14:textId="25C4E74D" w:rsidR="00B7568D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GAPDH-Rev</w:t>
            </w:r>
          </w:p>
        </w:tc>
        <w:tc>
          <w:tcPr>
            <w:tcW w:w="3634" w:type="dxa"/>
            <w:vAlign w:val="bottom"/>
          </w:tcPr>
          <w:p w14:paraId="5CF414E6" w14:textId="0DEA4453" w:rsidR="00B7568D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AGGGATGATGTTCTGGAGAGCC</w:t>
            </w:r>
          </w:p>
        </w:tc>
      </w:tr>
      <w:tr w:rsidR="00B7568D" w14:paraId="6A952073" w14:textId="77777777" w:rsidTr="00666F6B">
        <w:trPr>
          <w:jc w:val="center"/>
        </w:trPr>
        <w:tc>
          <w:tcPr>
            <w:tcW w:w="2407" w:type="dxa"/>
            <w:vAlign w:val="bottom"/>
          </w:tcPr>
          <w:p w14:paraId="1E7D358D" w14:textId="6F4BE556" w:rsidR="00B7568D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hnRNPA2B1-Fwd</w:t>
            </w:r>
          </w:p>
        </w:tc>
        <w:tc>
          <w:tcPr>
            <w:tcW w:w="3634" w:type="dxa"/>
            <w:vAlign w:val="bottom"/>
          </w:tcPr>
          <w:p w14:paraId="447C2B47" w14:textId="4DAA157E" w:rsidR="00B7568D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ATTGATGGGAGAGTAGTTGAGCC</w:t>
            </w:r>
          </w:p>
        </w:tc>
      </w:tr>
      <w:tr w:rsidR="00B7568D" w14:paraId="61AC864E" w14:textId="77777777" w:rsidTr="00666F6B">
        <w:trPr>
          <w:jc w:val="center"/>
        </w:trPr>
        <w:tc>
          <w:tcPr>
            <w:tcW w:w="2407" w:type="dxa"/>
            <w:vAlign w:val="bottom"/>
          </w:tcPr>
          <w:p w14:paraId="192EB97B" w14:textId="4F732CCD" w:rsidR="00B7568D" w:rsidRPr="00821746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hnRNPA2B1-Rev</w:t>
            </w:r>
          </w:p>
        </w:tc>
        <w:tc>
          <w:tcPr>
            <w:tcW w:w="3634" w:type="dxa"/>
            <w:vAlign w:val="bottom"/>
          </w:tcPr>
          <w:p w14:paraId="308E6459" w14:textId="108A95E2" w:rsidR="00B7568D" w:rsidRPr="00821746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AATTCCGCCAACAAACAGCTT</w:t>
            </w:r>
          </w:p>
        </w:tc>
      </w:tr>
      <w:tr w:rsidR="00B7568D" w14:paraId="24128E2D" w14:textId="77777777" w:rsidTr="00666F6B">
        <w:trPr>
          <w:jc w:val="center"/>
        </w:trPr>
        <w:tc>
          <w:tcPr>
            <w:tcW w:w="2407" w:type="dxa"/>
            <w:vAlign w:val="bottom"/>
          </w:tcPr>
          <w:p w14:paraId="32A949F9" w14:textId="2FA4C60F" w:rsidR="00B7568D" w:rsidRPr="00821746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lastRenderedPageBreak/>
              <w:t>miR-92-Fwd</w:t>
            </w:r>
          </w:p>
        </w:tc>
        <w:tc>
          <w:tcPr>
            <w:tcW w:w="3634" w:type="dxa"/>
            <w:vAlign w:val="bottom"/>
          </w:tcPr>
          <w:p w14:paraId="23879958" w14:textId="5F4F07D0" w:rsidR="00B7568D" w:rsidRPr="00821746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TATTGCACTTGTCCCGGCCTG</w:t>
            </w:r>
          </w:p>
        </w:tc>
      </w:tr>
      <w:tr w:rsidR="00B7568D" w14:paraId="530B80B4" w14:textId="77777777" w:rsidTr="00666F6B">
        <w:trPr>
          <w:jc w:val="center"/>
        </w:trPr>
        <w:tc>
          <w:tcPr>
            <w:tcW w:w="2407" w:type="dxa"/>
            <w:vAlign w:val="bottom"/>
          </w:tcPr>
          <w:p w14:paraId="76E51994" w14:textId="75EB92A5" w:rsidR="00B7568D" w:rsidRPr="00821746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Universal-Rev</w:t>
            </w:r>
          </w:p>
        </w:tc>
        <w:tc>
          <w:tcPr>
            <w:tcW w:w="3634" w:type="dxa"/>
            <w:vAlign w:val="bottom"/>
          </w:tcPr>
          <w:p w14:paraId="4E133CAC" w14:textId="6965CD35" w:rsidR="00B7568D" w:rsidRPr="00821746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GTGCAGGGTCCGAGGT</w:t>
            </w:r>
          </w:p>
        </w:tc>
      </w:tr>
      <w:tr w:rsidR="00B7568D" w14:paraId="21DD72C9" w14:textId="77777777" w:rsidTr="00666F6B">
        <w:trPr>
          <w:jc w:val="center"/>
        </w:trPr>
        <w:tc>
          <w:tcPr>
            <w:tcW w:w="2407" w:type="dxa"/>
            <w:vAlign w:val="bottom"/>
          </w:tcPr>
          <w:p w14:paraId="51D2290D" w14:textId="017E6178" w:rsidR="00B7568D" w:rsidRPr="00821746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m6A-RIP-Fwd</w:t>
            </w:r>
          </w:p>
        </w:tc>
        <w:tc>
          <w:tcPr>
            <w:tcW w:w="3634" w:type="dxa"/>
            <w:vAlign w:val="bottom"/>
          </w:tcPr>
          <w:p w14:paraId="067DC439" w14:textId="686DEBB1" w:rsidR="00B7568D" w:rsidRPr="00821746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AAGGCACTTGTAGCATTATG</w:t>
            </w:r>
          </w:p>
        </w:tc>
      </w:tr>
      <w:tr w:rsidR="00B7568D" w14:paraId="6BD4B023" w14:textId="77777777" w:rsidTr="00666F6B">
        <w:trPr>
          <w:jc w:val="center"/>
        </w:trPr>
        <w:tc>
          <w:tcPr>
            <w:tcW w:w="2407" w:type="dxa"/>
            <w:vAlign w:val="bottom"/>
          </w:tcPr>
          <w:p w14:paraId="478945B6" w14:textId="5BF7E0DB" w:rsidR="00B7568D" w:rsidRPr="00821746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m6A-RIP-Rev</w:t>
            </w:r>
          </w:p>
        </w:tc>
        <w:tc>
          <w:tcPr>
            <w:tcW w:w="3634" w:type="dxa"/>
            <w:vAlign w:val="bottom"/>
          </w:tcPr>
          <w:p w14:paraId="784435E6" w14:textId="4F7A2B04" w:rsidR="00B7568D" w:rsidRPr="00821746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CCAGAAGGAGCACTTAGG</w:t>
            </w:r>
          </w:p>
        </w:tc>
      </w:tr>
      <w:tr w:rsidR="00B7568D" w14:paraId="064D3FF2" w14:textId="77777777" w:rsidTr="00666F6B">
        <w:trPr>
          <w:jc w:val="center"/>
        </w:trPr>
        <w:tc>
          <w:tcPr>
            <w:tcW w:w="2407" w:type="dxa"/>
            <w:vAlign w:val="center"/>
          </w:tcPr>
          <w:p w14:paraId="59762B05" w14:textId="1CD12327" w:rsidR="00B7568D" w:rsidRPr="00821746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18S-Fwd</w:t>
            </w:r>
          </w:p>
        </w:tc>
        <w:tc>
          <w:tcPr>
            <w:tcW w:w="3634" w:type="dxa"/>
            <w:vAlign w:val="center"/>
          </w:tcPr>
          <w:p w14:paraId="255D45D8" w14:textId="1E3E5BD2" w:rsidR="00B7568D" w:rsidRPr="00821746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GTAACCCGTTGAACCCCATT</w:t>
            </w:r>
          </w:p>
        </w:tc>
      </w:tr>
      <w:tr w:rsidR="00B7568D" w14:paraId="5ACF38CC" w14:textId="77777777" w:rsidTr="00666F6B">
        <w:trPr>
          <w:jc w:val="center"/>
        </w:trPr>
        <w:tc>
          <w:tcPr>
            <w:tcW w:w="2407" w:type="dxa"/>
            <w:vAlign w:val="center"/>
          </w:tcPr>
          <w:p w14:paraId="5C9ADD89" w14:textId="59555A29" w:rsidR="00B7568D" w:rsidRPr="00821746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18S-Rev</w:t>
            </w:r>
          </w:p>
        </w:tc>
        <w:tc>
          <w:tcPr>
            <w:tcW w:w="3634" w:type="dxa"/>
            <w:vAlign w:val="center"/>
          </w:tcPr>
          <w:p w14:paraId="3C31BA92" w14:textId="3A70ACB0" w:rsidR="00B7568D" w:rsidRPr="00821746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CCATCCAATCGGTAGTAGCG</w:t>
            </w:r>
          </w:p>
        </w:tc>
      </w:tr>
      <w:tr w:rsidR="00B7568D" w14:paraId="05D88DA8" w14:textId="77777777" w:rsidTr="00666F6B">
        <w:trPr>
          <w:jc w:val="center"/>
        </w:trPr>
        <w:tc>
          <w:tcPr>
            <w:tcW w:w="2407" w:type="dxa"/>
            <w:vAlign w:val="bottom"/>
          </w:tcPr>
          <w:p w14:paraId="5AC2C811" w14:textId="0F9DB4F5" w:rsidR="00B7568D" w:rsidRPr="00821746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U6-Fwd</w:t>
            </w:r>
          </w:p>
        </w:tc>
        <w:tc>
          <w:tcPr>
            <w:tcW w:w="3634" w:type="dxa"/>
            <w:vAlign w:val="bottom"/>
          </w:tcPr>
          <w:p w14:paraId="7D822BD5" w14:textId="3033C664" w:rsidR="00B7568D" w:rsidRPr="00821746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CTCGCTTCGGCAGCACA</w:t>
            </w:r>
          </w:p>
        </w:tc>
      </w:tr>
      <w:tr w:rsidR="00B7568D" w14:paraId="5BB430D3" w14:textId="77777777" w:rsidTr="00666F6B">
        <w:trPr>
          <w:jc w:val="center"/>
        </w:trPr>
        <w:tc>
          <w:tcPr>
            <w:tcW w:w="2407" w:type="dxa"/>
            <w:tcBorders>
              <w:bottom w:val="single" w:sz="4" w:space="0" w:color="auto"/>
            </w:tcBorders>
            <w:vAlign w:val="bottom"/>
          </w:tcPr>
          <w:p w14:paraId="5FBF227F" w14:textId="4D4EA452" w:rsidR="00B7568D" w:rsidRPr="00821746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U6-Rev</w:t>
            </w:r>
          </w:p>
        </w:tc>
        <w:tc>
          <w:tcPr>
            <w:tcW w:w="3634" w:type="dxa"/>
            <w:tcBorders>
              <w:bottom w:val="single" w:sz="4" w:space="0" w:color="auto"/>
            </w:tcBorders>
            <w:vAlign w:val="bottom"/>
          </w:tcPr>
          <w:p w14:paraId="429B5261" w14:textId="5D02CE41" w:rsidR="00B7568D" w:rsidRPr="00821746" w:rsidRDefault="00B7568D" w:rsidP="00666F6B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21746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AACGCTTCACGAATTTGCGT</w:t>
            </w:r>
          </w:p>
        </w:tc>
      </w:tr>
    </w:tbl>
    <w:p w14:paraId="35B36896" w14:textId="77777777" w:rsidR="004B4309" w:rsidRPr="004B4309" w:rsidRDefault="004B4309">
      <w:pPr>
        <w:rPr>
          <w:rFonts w:ascii="Times New Roman" w:hAnsi="Times New Roman" w:cs="Times New Roman" w:hint="eastAsia"/>
          <w:color w:val="000000" w:themeColor="text1"/>
          <w:shd w:val="clear" w:color="auto" w:fill="FFFFFF"/>
          <w:lang w:val="en-GB"/>
        </w:rPr>
      </w:pPr>
    </w:p>
    <w:sectPr w:rsidR="004B4309" w:rsidRPr="004B43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5B5F9" w14:textId="77777777" w:rsidR="005C4EA0" w:rsidRDefault="005C4EA0" w:rsidP="00797F87">
      <w:r>
        <w:separator/>
      </w:r>
    </w:p>
  </w:endnote>
  <w:endnote w:type="continuationSeparator" w:id="0">
    <w:p w14:paraId="1C1AFAC4" w14:textId="77777777" w:rsidR="005C4EA0" w:rsidRDefault="005C4EA0" w:rsidP="00797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D9550" w14:textId="77777777" w:rsidR="005C4EA0" w:rsidRDefault="005C4EA0" w:rsidP="00797F87">
      <w:r>
        <w:separator/>
      </w:r>
    </w:p>
  </w:footnote>
  <w:footnote w:type="continuationSeparator" w:id="0">
    <w:p w14:paraId="3F8FF6B1" w14:textId="77777777" w:rsidR="005C4EA0" w:rsidRDefault="005C4EA0" w:rsidP="00797F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EF7"/>
    <w:rsid w:val="001D05D2"/>
    <w:rsid w:val="00227AF4"/>
    <w:rsid w:val="003A7EF7"/>
    <w:rsid w:val="00483CF9"/>
    <w:rsid w:val="004B4309"/>
    <w:rsid w:val="005C190A"/>
    <w:rsid w:val="005C4EA0"/>
    <w:rsid w:val="00666F6B"/>
    <w:rsid w:val="00737B8B"/>
    <w:rsid w:val="00797F87"/>
    <w:rsid w:val="00821746"/>
    <w:rsid w:val="0095064A"/>
    <w:rsid w:val="00B7568D"/>
    <w:rsid w:val="00F0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D2749"/>
  <w15:chartTrackingRefBased/>
  <w15:docId w15:val="{72588F59-A72A-4D3F-B7AB-2173EE30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F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7F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7F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7F87"/>
    <w:rPr>
      <w:sz w:val="18"/>
      <w:szCs w:val="18"/>
    </w:rPr>
  </w:style>
  <w:style w:type="table" w:styleId="a7">
    <w:name w:val="Table Grid"/>
    <w:basedOn w:val="a1"/>
    <w:uiPriority w:val="39"/>
    <w:rsid w:val="001D0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李怡玲</dc:creator>
  <cp:keywords/>
  <dc:description/>
  <cp:lastModifiedBy>李怡玲</cp:lastModifiedBy>
  <cp:revision>2</cp:revision>
  <dcterms:created xsi:type="dcterms:W3CDTF">2022-12-06T15:09:00Z</dcterms:created>
  <dcterms:modified xsi:type="dcterms:W3CDTF">2022-12-06T15:09:00Z</dcterms:modified>
</cp:coreProperties>
</file>