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167E" w:rsidRPr="00E762D9" w:rsidTr="0007352B"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0167E" w:rsidRPr="00E762D9" w:rsidRDefault="0020167E" w:rsidP="0007352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Table 1. Study questionnaire 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0167E" w:rsidRPr="00E762D9" w:rsidRDefault="0020167E" w:rsidP="000735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67E" w:rsidRPr="00E762D9" w:rsidTr="0007352B">
        <w:tc>
          <w:tcPr>
            <w:tcW w:w="45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Eligibility criteria</w:t>
            </w:r>
          </w:p>
          <w:p w:rsidR="0020167E" w:rsidRPr="00E762D9" w:rsidRDefault="0020167E" w:rsidP="0007352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450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 xml:space="preserve">Woman, 18-49 </w:t>
            </w:r>
            <w:proofErr w:type="gramStart"/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years</w:t>
            </w:r>
            <w:proofErr w:type="gramEnd"/>
            <w:r w:rsidRPr="00E762D9">
              <w:rPr>
                <w:rFonts w:ascii="Times New Roman" w:hAnsi="Times New Roman" w:cs="Times New Roman"/>
                <w:sz w:val="20"/>
                <w:szCs w:val="20"/>
              </w:rPr>
              <w:t xml:space="preserve"> old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Has not entered menopause</w:t>
            </w:r>
          </w:p>
          <w:p w:rsidR="0020167E" w:rsidRPr="00706BFF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167E" w:rsidRPr="00E762D9" w:rsidTr="000735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Demographic characteristics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Date of birth, date of symptom onset, current treatment, history of biologic treatment</w:t>
            </w:r>
          </w:p>
        </w:tc>
      </w:tr>
      <w:tr w:rsidR="0020167E" w:rsidRPr="00E762D9" w:rsidTr="000735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Clinical examination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PGA</w:t>
            </w:r>
            <w:r w:rsidRPr="00A66C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, Hurley stage</w:t>
            </w:r>
          </w:p>
        </w:tc>
      </w:tr>
      <w:tr w:rsidR="0020167E" w:rsidRPr="00E762D9" w:rsidTr="000735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Social life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feel stigmatized because of my disease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try to hide my disease and this affects how I pick my clothes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My disease affects my social life and friendships</w:t>
            </w:r>
          </w:p>
        </w:tc>
      </w:tr>
      <w:tr w:rsidR="0020167E" w:rsidRPr="00E762D9" w:rsidTr="000735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Sexual life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My sexual life is impaired because of my disease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feel embarrassed when removing my clothes during sexual intercourse/I don’t want to remove them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have had/currently have a partner who feels uncomfortable with my skin lesions or is afraid that my disease is contagious, and therefore avoids sexual intercourse</w:t>
            </w:r>
          </w:p>
        </w:tc>
      </w:tr>
      <w:tr w:rsidR="0020167E" w:rsidRPr="00E762D9" w:rsidTr="000735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Family planning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have decided/am seriously thinking of not having children or having less children because of my disease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am afraid that my disease will have an impact on my children’s health and/or my ability to take care of them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am afraid that pregnancy/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postpartum will have a negative impact on my disease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am afraid that the medication I am taking will have an impact on my fertility or will harm my baby during pregnancy or lactation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have faced problems with pregnancy, birth, postpartum or breastfeeding because of my disease (what kind of problems?)</w:t>
            </w:r>
          </w:p>
        </w:tc>
      </w:tr>
      <w:tr w:rsidR="0020167E" w:rsidRPr="00E762D9" w:rsidTr="000735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Working life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am afraid I will lose my job because of my disease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have been absent from work/less productive at work because of my disease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 xml:space="preserve">How many </w:t>
            </w:r>
            <w:proofErr w:type="gramStart"/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  <w:proofErr w:type="gramEnd"/>
            <w:r w:rsidRPr="00E762D9">
              <w:rPr>
                <w:rFonts w:ascii="Times New Roman" w:hAnsi="Times New Roman" w:cs="Times New Roman"/>
                <w:sz w:val="20"/>
                <w:szCs w:val="20"/>
              </w:rPr>
              <w:t xml:space="preserve"> sick leave have I taken due to my disease during the past year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Have I been discriminated against at work because of my disease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 xml:space="preserve">My disease has a negative impact on my income or my career </w:t>
            </w:r>
          </w:p>
        </w:tc>
      </w:tr>
      <w:tr w:rsidR="0020167E" w:rsidRPr="00E762D9" w:rsidTr="0007352B"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0167E" w:rsidRPr="00E762D9" w:rsidRDefault="0020167E" w:rsidP="0007352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2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Healthcare provider-backed support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am not adequately informed about my disease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I have not received adequate support with/information about how to handle my disease during pregnancy and the postpartum</w:t>
            </w:r>
          </w:p>
          <w:p w:rsidR="0020167E" w:rsidRPr="00E762D9" w:rsidRDefault="0020167E" w:rsidP="000735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19. </w:t>
            </w:r>
            <w:r w:rsidRPr="00E762D9">
              <w:rPr>
                <w:rFonts w:ascii="Times New Roman" w:hAnsi="Times New Roman" w:cs="Times New Roman"/>
                <w:sz w:val="20"/>
                <w:szCs w:val="20"/>
              </w:rPr>
              <w:t xml:space="preserve">I am not adequately informed about services/support groups/support material for people with hidradenitis </w:t>
            </w:r>
            <w:proofErr w:type="spellStart"/>
            <w:r w:rsidRPr="00E762D9">
              <w:rPr>
                <w:rFonts w:ascii="Times New Roman" w:hAnsi="Times New Roman" w:cs="Times New Roman"/>
                <w:sz w:val="20"/>
                <w:szCs w:val="20"/>
              </w:rPr>
              <w:t>suppurativa</w:t>
            </w:r>
            <w:proofErr w:type="spellEnd"/>
          </w:p>
        </w:tc>
      </w:tr>
    </w:tbl>
    <w:p w:rsidR="00764F19" w:rsidRDefault="0020167E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747EC" wp14:editId="023F1A6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34050" cy="787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167E" w:rsidRPr="00A66C00" w:rsidRDefault="0020167E" w:rsidP="0020167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BE50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Potential answers for questions 1-19 were yes, no, cannot recall, not applicable, except for question 18 (open-ended question). Questions were asked by a consultant dermatologist with special interest in HS. Clinical examination was performed by same consultant. </w:t>
                            </w:r>
                            <w:proofErr w:type="spellStart"/>
                            <w:r w:rsidRPr="00A66C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PGA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66C0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Physician Global Assessment of disease activity on a scale of 0-4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747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51.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c6KwIAAFEEAAAOAAAAZHJzL2Uyb0RvYy54bWysVF1v2jAUfZ+0/2D5fQQolA4RKtaKaRJq&#10;K8HUZ+M4ECnx9WxDwn79jp1AWbenaS/m+t6b+3HOMbP7pirZUVlXkE75oNfnTGlJWaF3Kf++WX66&#10;48x5oTNRklYpPynH7+cfP8xqM1VD2lOZKctQRLtpbVK+995Mk8TJvaqE65FRGsGcbCU8rnaXZFbU&#10;qF6VybDfv01qspmxJJVz8D62QT6P9fNcSf+c5055VqYcs/l42nhuw5nMZ2K6s8LsC9mNIf5hikoU&#10;Gk0vpR6FF+xgiz9KVYW05Cj3PUlVQnleSBV3wDaD/rtt1nthVNwF4Dhzgcn9v7Ly6fhiWZGBO860&#10;qEDRRjWefaGGDQI6tXFTJK0N0nwDd8js/A7OsHST2yr8Yh2GOHA+XbANxSSc48nNqD9GSCI2uZuM&#10;+hH85O1rY53/qqhiwUi5BXcRUnFcOY+OSD2nhGaalkVZRv5KzeqU396g/G8RfFFqfBh2aGcNlm+2&#10;TbfAlrIT9rLU6sIZuSzQfCWcfxEWQsC8ELd/xpGXhCbUWZztyf78mz/kgx9EOashrJS7HwdhFWfl&#10;Nw3mPg9Go6DEeBmNJ0Nc7HVkex3Rh+qBoF2wg+miGfJ9eTZzS9Ur3sAidEVIaIneKfdn88G3cscb&#10;kmqxiEnQnhF+pddGhtIBtADtpnkV1nT4ezD3RGcJiuk7GtrcFu7FwVNeRI4CwC2qHe7QbaSue2Ph&#10;YVzfY9bbP8H8FwAAAP//AwBQSwMEFAAGAAgAAAAhAOncTqHcAAAABQEAAA8AAABkcnMvZG93bnJl&#10;di54bWxMj81Lw0AQxe+C/8Mygje7a/ygxmxKCRRB9NDai7dJdpoE9yNmt230r3fsRS8Dj/d483vF&#10;YnJWHGiMffAarmcKBPkmmN63GrZvq6s5iJjQG7TBk4YvirAoz88KzE04+jUdNqkVXOJjjhq6lIZc&#10;yth05DDOwkCevV0YHSaWYyvNiEcud1ZmSt1Lh73nDx0OVHXUfGz2TsNztXrFdZ25+betnl52y+Fz&#10;+36n9eXFtHwEkWhKf2H4xWd0KJmpDntvorAaeEg6XfYe1A3LmkPZrQJZFvI/ffkDAAD//wMAUEsB&#10;Ai0AFAAGAAgAAAAhALaDOJL+AAAA4QEAABMAAAAAAAAAAAAAAAAAAAAAAFtDb250ZW50X1R5cGVz&#10;XS54bWxQSwECLQAUAAYACAAAACEAOP0h/9YAAACUAQAACwAAAAAAAAAAAAAAAAAvAQAAX3JlbHMv&#10;LnJlbHNQSwECLQAUAAYACAAAACEAH5BXOisCAABRBAAADgAAAAAAAAAAAAAAAAAuAgAAZHJzL2Uy&#10;b0RvYy54bWxQSwECLQAUAAYACAAAACEA6dxOodwAAAAFAQAADwAAAAAAAAAAAAAAAACFBAAAZHJz&#10;L2Rvd25yZXYueG1sUEsFBgAAAAAEAAQA8wAAAI4FAAAAAA==&#10;" filled="f" stroked="f" strokeweight=".5pt">
                <v:textbox>
                  <w:txbxContent>
                    <w:p w:rsidR="0020167E" w:rsidRPr="00A66C00" w:rsidRDefault="0020167E" w:rsidP="0020167E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" w:name="_GoBack"/>
                      <w:r w:rsidRPr="00BE50D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Potential answers for questions 1-19 were yes, no, cannot recall, not applicable, except for question 18 (open-ended question). Questions were asked by a consultant dermatologist with special interest in HS. Clinical examination was performed by same consultant. </w:t>
                      </w:r>
                      <w:proofErr w:type="spellStart"/>
                      <w:r w:rsidRPr="00A66C00">
                        <w:rPr>
                          <w:rFonts w:ascii="Times New Roman" w:hAnsi="Times New Roman" w:cs="Times New Roman"/>
                          <w:sz w:val="20"/>
                          <w:szCs w:val="20"/>
                          <w:vertAlign w:val="superscript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PGA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: </w:t>
                      </w:r>
                      <w:r w:rsidRPr="00A66C0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Physician Global Assessment of disease activity on a scale of 0-4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64F19" w:rsidSect="00201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3C"/>
    <w:rsid w:val="0020167E"/>
    <w:rsid w:val="0059633C"/>
    <w:rsid w:val="0076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27B40-A870-403E-BBC2-11375B62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W10USER</dc:creator>
  <cp:keywords/>
  <dc:description/>
  <cp:lastModifiedBy>W10USER</cp:lastModifiedBy>
  <cp:revision>2</cp:revision>
  <dcterms:created xsi:type="dcterms:W3CDTF">2022-12-06T07:45:00Z</dcterms:created>
  <dcterms:modified xsi:type="dcterms:W3CDTF">2022-12-06T07:47:00Z</dcterms:modified>
</cp:coreProperties>
</file>