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CD3B7" w14:textId="135F91BE" w:rsidR="00BC437B" w:rsidRDefault="00BC437B" w:rsidP="00BC437B">
      <w:pPr>
        <w:spacing w:before="120" w:after="240"/>
        <w:jc w:val="center"/>
        <w:rPr>
          <w:rFonts w:ascii="Times New Roman" w:eastAsia="宋体" w:hAnsi="Times New Roman" w:cs="Times New Roman"/>
          <w:szCs w:val="21"/>
        </w:rPr>
      </w:pPr>
      <w:r w:rsidRPr="00BC437B">
        <w:rPr>
          <w:rFonts w:ascii="Times New Roman" w:eastAsia="宋体" w:hAnsi="Times New Roman" w:cs="Times New Roman"/>
          <w:noProof/>
          <w:szCs w:val="21"/>
        </w:rPr>
        <w:drawing>
          <wp:anchor distT="0" distB="0" distL="114300" distR="114300" simplePos="0" relativeHeight="251659776" behindDoc="0" locked="0" layoutInCell="1" allowOverlap="1" wp14:anchorId="68717C4B" wp14:editId="5FF4D5FD">
            <wp:simplePos x="0" y="0"/>
            <wp:positionH relativeFrom="column">
              <wp:posOffset>14605</wp:posOffset>
            </wp:positionH>
            <wp:positionV relativeFrom="paragraph">
              <wp:posOffset>-127000</wp:posOffset>
            </wp:positionV>
            <wp:extent cx="5274310" cy="4422775"/>
            <wp:effectExtent l="0" t="0" r="254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4" b="-1"/>
                    <a:stretch/>
                  </pic:blipFill>
                  <pic:spPr bwMode="auto">
                    <a:xfrm>
                      <a:off x="0" y="0"/>
                      <a:ext cx="5274310" cy="442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szCs w:val="21"/>
        </w:rPr>
        <w:t>Figure S</w:t>
      </w:r>
      <w:r w:rsidR="00A768EE"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BC437B">
        <w:rPr>
          <w:rFonts w:ascii="Times New Roman" w:eastAsia="宋体" w:hAnsi="Times New Roman" w:cs="Times New Roman"/>
          <w:szCs w:val="21"/>
        </w:rPr>
        <w:t>Correlation between CXCL9 and human immune cells</w:t>
      </w:r>
      <w:r>
        <w:rPr>
          <w:rFonts w:ascii="Times New Roman" w:eastAsia="宋体" w:hAnsi="Times New Roman" w:cs="Times New Roman"/>
          <w:szCs w:val="21"/>
        </w:rPr>
        <w:t xml:space="preserve"> (A)</w:t>
      </w:r>
      <w:r w:rsidRPr="00BC437B">
        <w:rPr>
          <w:rFonts w:ascii="Times New Roman" w:eastAsia="宋体" w:hAnsi="Times New Roman" w:cs="Times New Roman"/>
          <w:szCs w:val="21"/>
        </w:rPr>
        <w:t>, chemokines</w:t>
      </w:r>
      <w:r>
        <w:rPr>
          <w:rFonts w:ascii="Times New Roman" w:eastAsia="宋体" w:hAnsi="Times New Roman" w:cs="Times New Roman"/>
          <w:szCs w:val="21"/>
        </w:rPr>
        <w:t>(</w:t>
      </w:r>
      <w:r w:rsidR="00A768EE">
        <w:rPr>
          <w:rFonts w:ascii="Times New Roman" w:eastAsia="宋体" w:hAnsi="Times New Roman" w:cs="Times New Roman"/>
          <w:szCs w:val="21"/>
        </w:rPr>
        <w:t>B</w:t>
      </w:r>
      <w:r>
        <w:rPr>
          <w:rFonts w:ascii="Times New Roman" w:eastAsia="宋体" w:hAnsi="Times New Roman" w:cs="Times New Roman"/>
          <w:szCs w:val="21"/>
        </w:rPr>
        <w:t>)</w:t>
      </w:r>
      <w:r w:rsidRPr="00BC437B"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szCs w:val="21"/>
        </w:rPr>
        <w:t>i</w:t>
      </w:r>
      <w:r w:rsidRPr="00BC437B">
        <w:rPr>
          <w:rFonts w:ascii="Times New Roman" w:eastAsia="宋体" w:hAnsi="Times New Roman" w:cs="Times New Roman"/>
          <w:szCs w:val="21"/>
        </w:rPr>
        <w:t>mmunostimulator</w:t>
      </w:r>
      <w:r>
        <w:rPr>
          <w:rFonts w:ascii="Times New Roman" w:eastAsia="宋体" w:hAnsi="Times New Roman" w:cs="Times New Roman"/>
          <w:szCs w:val="21"/>
        </w:rPr>
        <w:t>s</w:t>
      </w:r>
      <w:proofErr w:type="spellEnd"/>
      <w:r>
        <w:rPr>
          <w:rFonts w:ascii="Times New Roman" w:eastAsia="宋体" w:hAnsi="Times New Roman" w:cs="Times New Roman"/>
          <w:szCs w:val="21"/>
        </w:rPr>
        <w:t>(</w:t>
      </w:r>
      <w:r w:rsidR="00A768EE">
        <w:rPr>
          <w:rFonts w:ascii="Times New Roman" w:eastAsia="宋体" w:hAnsi="Times New Roman" w:cs="Times New Roman"/>
          <w:szCs w:val="21"/>
        </w:rPr>
        <w:t>C</w:t>
      </w:r>
      <w:r>
        <w:rPr>
          <w:rFonts w:ascii="Times New Roman" w:eastAsia="宋体" w:hAnsi="Times New Roman" w:cs="Times New Roman"/>
          <w:szCs w:val="21"/>
        </w:rPr>
        <w:t>)</w:t>
      </w:r>
      <w:r w:rsidRPr="00BC437B">
        <w:rPr>
          <w:rFonts w:ascii="Times New Roman" w:eastAsia="宋体" w:hAnsi="Times New Roman" w:cs="Times New Roman"/>
          <w:szCs w:val="21"/>
        </w:rPr>
        <w:t xml:space="preserve"> and </w:t>
      </w:r>
      <w:proofErr w:type="spellStart"/>
      <w:r>
        <w:rPr>
          <w:rFonts w:ascii="Times New Roman" w:eastAsia="宋体" w:hAnsi="Times New Roman" w:cs="Times New Roman" w:hint="eastAsia"/>
          <w:szCs w:val="21"/>
        </w:rPr>
        <w:t>i</w:t>
      </w:r>
      <w:r w:rsidRPr="00BC437B">
        <w:rPr>
          <w:rFonts w:ascii="Times New Roman" w:eastAsia="宋体" w:hAnsi="Times New Roman" w:cs="Times New Roman"/>
          <w:szCs w:val="21"/>
        </w:rPr>
        <w:t>mmunoinhibitor</w:t>
      </w:r>
      <w:r w:rsidR="00A768EE">
        <w:rPr>
          <w:rFonts w:ascii="Times New Roman" w:eastAsia="宋体" w:hAnsi="Times New Roman" w:cs="Times New Roman"/>
          <w:szCs w:val="21"/>
        </w:rPr>
        <w:t>s</w:t>
      </w:r>
      <w:proofErr w:type="spellEnd"/>
      <w:r>
        <w:rPr>
          <w:rFonts w:ascii="Times New Roman" w:eastAsia="宋体" w:hAnsi="Times New Roman" w:cs="Times New Roman"/>
          <w:szCs w:val="21"/>
        </w:rPr>
        <w:t>(</w:t>
      </w:r>
      <w:r w:rsidR="00A768EE">
        <w:rPr>
          <w:rFonts w:ascii="Times New Roman" w:eastAsia="宋体" w:hAnsi="Times New Roman" w:cs="Times New Roman"/>
          <w:szCs w:val="21"/>
        </w:rPr>
        <w:t>D</w:t>
      </w:r>
      <w:r>
        <w:rPr>
          <w:rFonts w:ascii="Times New Roman" w:eastAsia="宋体" w:hAnsi="Times New Roman" w:cs="Times New Roman"/>
          <w:szCs w:val="21"/>
        </w:rPr>
        <w:t>)</w:t>
      </w:r>
    </w:p>
    <w:p w14:paraId="1A75769B" w14:textId="634F2B0E" w:rsidR="003A22EA" w:rsidRDefault="003A22EA"/>
    <w:sectPr w:rsidR="003A2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20DC7" w14:textId="77777777" w:rsidR="00DA0080" w:rsidRDefault="00DA0080" w:rsidP="00E75374">
      <w:r>
        <w:separator/>
      </w:r>
    </w:p>
  </w:endnote>
  <w:endnote w:type="continuationSeparator" w:id="0">
    <w:p w14:paraId="25E87AF4" w14:textId="77777777" w:rsidR="00DA0080" w:rsidRDefault="00DA0080" w:rsidP="00E75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D362A" w14:textId="77777777" w:rsidR="00DA0080" w:rsidRDefault="00DA0080" w:rsidP="00E75374">
      <w:r>
        <w:separator/>
      </w:r>
    </w:p>
  </w:footnote>
  <w:footnote w:type="continuationSeparator" w:id="0">
    <w:p w14:paraId="12549251" w14:textId="77777777" w:rsidR="00DA0080" w:rsidRDefault="00DA0080" w:rsidP="00E75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357E4"/>
    <w:rsid w:val="003A22EA"/>
    <w:rsid w:val="005357E4"/>
    <w:rsid w:val="00791212"/>
    <w:rsid w:val="00A768EE"/>
    <w:rsid w:val="00BC437B"/>
    <w:rsid w:val="00D157F4"/>
    <w:rsid w:val="00DA0080"/>
    <w:rsid w:val="00E7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53B21"/>
  <w15:chartTrackingRefBased/>
  <w15:docId w15:val="{D1784B73-F970-4CC4-903E-38622DBB6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3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53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5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5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2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zm17794203718@hotmail.com</dc:creator>
  <cp:keywords/>
  <dc:description/>
  <cp:lastModifiedBy>zm17794203718@hotmail.com</cp:lastModifiedBy>
  <cp:revision>4</cp:revision>
  <dcterms:created xsi:type="dcterms:W3CDTF">2022-11-11T08:49:00Z</dcterms:created>
  <dcterms:modified xsi:type="dcterms:W3CDTF">2022-11-11T10:09:00Z</dcterms:modified>
</cp:coreProperties>
</file>