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AA" w:rsidRPr="000716AA" w:rsidRDefault="000716AA" w:rsidP="000716AA">
      <w:pPr>
        <w:jc w:val="center"/>
        <w:rPr>
          <w:rFonts w:ascii="Times New Roman" w:hAnsi="Times New Roman" w:cs="Times New Roman"/>
          <w:b/>
          <w:sz w:val="32"/>
          <w:szCs w:val="32"/>
          <w:shd w:val="pct15" w:color="auto" w:fill="FFFFFF"/>
        </w:rPr>
      </w:pPr>
      <w:r w:rsidRPr="000716AA">
        <w:rPr>
          <w:rFonts w:ascii="Times New Roman" w:hAnsi="Times New Roman" w:cs="Times New Roman" w:hint="eastAsia"/>
          <w:b/>
          <w:sz w:val="32"/>
          <w:szCs w:val="32"/>
          <w:shd w:val="pct15" w:color="auto" w:fill="FFFFFF"/>
        </w:rPr>
        <w:t>Supplementary Material</w:t>
      </w:r>
    </w:p>
    <w:p w:rsidR="000716AA" w:rsidRPr="003A5DE7" w:rsidRDefault="000716AA" w:rsidP="000716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5DE7">
        <w:rPr>
          <w:rFonts w:ascii="Times New Roman" w:hAnsi="Times New Roman" w:cs="Times New Roman"/>
          <w:b/>
          <w:sz w:val="32"/>
          <w:szCs w:val="32"/>
        </w:rPr>
        <w:t>Hydrazine-</w:t>
      </w:r>
      <w:r w:rsidRPr="003A5DE7">
        <w:rPr>
          <w:rFonts w:ascii="Times New Roman" w:hAnsi="Times New Roman" w:cs="Times New Roman" w:hint="eastAsia"/>
          <w:b/>
          <w:sz w:val="32"/>
          <w:szCs w:val="32"/>
        </w:rPr>
        <w:t>I</w:t>
      </w:r>
      <w:r w:rsidRPr="003A5DE7">
        <w:rPr>
          <w:rFonts w:ascii="Times New Roman" w:hAnsi="Times New Roman" w:cs="Times New Roman"/>
          <w:b/>
          <w:sz w:val="32"/>
          <w:szCs w:val="32"/>
        </w:rPr>
        <w:t>nduced</w:t>
      </w:r>
      <w:r w:rsidRPr="003A5DE7">
        <w:rPr>
          <w:rFonts w:ascii="Times New Roman" w:hAnsi="Times New Roman" w:cs="Times New Roman" w:hint="eastAsia"/>
          <w:b/>
          <w:sz w:val="32"/>
          <w:szCs w:val="32"/>
        </w:rPr>
        <w:t xml:space="preserve"> Synthesis</w:t>
      </w:r>
      <w:r w:rsidRPr="003A5DE7">
        <w:rPr>
          <w:rFonts w:ascii="Times New Roman" w:hAnsi="Times New Roman" w:cs="Times New Roman"/>
          <w:b/>
          <w:sz w:val="32"/>
          <w:szCs w:val="32"/>
        </w:rPr>
        <w:t xml:space="preserve"> of </w:t>
      </w:r>
      <w:proofErr w:type="spellStart"/>
      <w:r w:rsidRPr="003A5DE7">
        <w:rPr>
          <w:rFonts w:ascii="Times New Roman" w:hAnsi="Times New Roman" w:cs="Times New Roman"/>
          <w:b/>
          <w:sz w:val="32"/>
          <w:szCs w:val="32"/>
        </w:rPr>
        <w:t>CdS</w:t>
      </w:r>
      <w:proofErr w:type="spellEnd"/>
      <w:r w:rsidRPr="003A5DE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A5DE7">
        <w:rPr>
          <w:rFonts w:ascii="Times New Roman" w:hAnsi="Times New Roman" w:cs="Times New Roman" w:hint="eastAsia"/>
          <w:b/>
          <w:sz w:val="32"/>
          <w:szCs w:val="32"/>
        </w:rPr>
        <w:t>N</w:t>
      </w:r>
      <w:r w:rsidRPr="003A5DE7">
        <w:rPr>
          <w:rFonts w:ascii="Times New Roman" w:hAnsi="Times New Roman" w:cs="Times New Roman"/>
          <w:b/>
          <w:sz w:val="32"/>
          <w:szCs w:val="32"/>
        </w:rPr>
        <w:t>anorings</w:t>
      </w:r>
      <w:proofErr w:type="spellEnd"/>
      <w:r w:rsidRPr="003A5DE7">
        <w:rPr>
          <w:rFonts w:ascii="Times New Roman" w:hAnsi="Times New Roman" w:cs="Times New Roman"/>
          <w:b/>
          <w:sz w:val="32"/>
          <w:szCs w:val="32"/>
        </w:rPr>
        <w:t xml:space="preserve"> for </w:t>
      </w:r>
      <w:r>
        <w:rPr>
          <w:rFonts w:ascii="Times New Roman" w:hAnsi="Times New Roman" w:cs="Times New Roman" w:hint="eastAsia"/>
          <w:b/>
          <w:sz w:val="32"/>
          <w:szCs w:val="32"/>
        </w:rPr>
        <w:t xml:space="preserve">the Application in </w:t>
      </w:r>
      <w:proofErr w:type="spellStart"/>
      <w:r w:rsidRPr="003A5DE7">
        <w:rPr>
          <w:rFonts w:ascii="Times New Roman" w:hAnsi="Times New Roman" w:cs="Times New Roman" w:hint="eastAsia"/>
          <w:b/>
          <w:sz w:val="32"/>
          <w:szCs w:val="32"/>
        </w:rPr>
        <w:t>P</w:t>
      </w:r>
      <w:r w:rsidRPr="003A5DE7">
        <w:rPr>
          <w:rFonts w:ascii="Times New Roman" w:hAnsi="Times New Roman" w:cs="Times New Roman"/>
          <w:b/>
          <w:sz w:val="32"/>
          <w:szCs w:val="32"/>
        </w:rPr>
        <w:t>hotodegradation</w:t>
      </w:r>
      <w:proofErr w:type="spellEnd"/>
    </w:p>
    <w:p w:rsidR="000716AA" w:rsidRDefault="000716AA" w:rsidP="000716AA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proofErr w:type="spellStart"/>
      <w:r>
        <w:rPr>
          <w:rFonts w:ascii="Times New Roman" w:eastAsia="宋体" w:hAnsi="Times New Roman" w:cs="Times New Roman" w:hint="eastAsia"/>
          <w:sz w:val="20"/>
          <w:szCs w:val="20"/>
        </w:rPr>
        <w:t>Haixin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 xml:space="preserve"> Li </w:t>
      </w:r>
      <w:r w:rsidRPr="003A5DE7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a</w:t>
      </w:r>
      <w:r w:rsidR="001A0D64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 xml:space="preserve">, </w:t>
      </w:r>
      <w:r w:rsidR="001A0D64" w:rsidRPr="001A0D64">
        <w:rPr>
          <w:rFonts w:ascii="Times New Roman" w:hAnsi="Times New Roman" w:cs="Times New Roman"/>
          <w:bCs/>
          <w:sz w:val="16"/>
          <w:szCs w:val="16"/>
          <w:vertAlign w:val="superscript"/>
        </w:rPr>
        <w:t>†</w:t>
      </w:r>
      <w:r w:rsidRPr="002A4B8C">
        <w:rPr>
          <w:rFonts w:ascii="Times New Roman" w:hAnsi="Times New Roman" w:cs="Times New Roman" w:hint="eastAsia"/>
          <w:sz w:val="20"/>
          <w:szCs w:val="20"/>
        </w:rPr>
        <w:t>,</w:t>
      </w:r>
      <w:r w:rsidRPr="002A4B8C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 w:rsidRPr="003A5DE7">
        <w:rPr>
          <w:rFonts w:ascii="Times New Roman" w:eastAsia="宋体" w:hAnsi="Times New Roman" w:cs="Times New Roman" w:hint="eastAsia"/>
          <w:sz w:val="20"/>
          <w:szCs w:val="20"/>
        </w:rPr>
        <w:t>Chaofan</w:t>
      </w:r>
      <w:proofErr w:type="spellEnd"/>
      <w:r w:rsidRPr="003A5DE7">
        <w:rPr>
          <w:rFonts w:ascii="Times New Roman" w:eastAsia="宋体" w:hAnsi="Times New Roman" w:cs="Times New Roman" w:hint="eastAsia"/>
          <w:sz w:val="20"/>
          <w:szCs w:val="20"/>
        </w:rPr>
        <w:t xml:space="preserve"> Zheng </w:t>
      </w:r>
      <w:r w:rsidR="001A0D64" w:rsidRPr="003A5DE7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a</w:t>
      </w:r>
      <w:r w:rsidR="001A0D64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 xml:space="preserve">, </w:t>
      </w:r>
      <w:r w:rsidR="001A0D64" w:rsidRPr="001A0D64">
        <w:rPr>
          <w:rFonts w:ascii="Times New Roman" w:hAnsi="Times New Roman" w:cs="Times New Roman"/>
          <w:bCs/>
          <w:sz w:val="16"/>
          <w:szCs w:val="16"/>
          <w:vertAlign w:val="superscript"/>
        </w:rPr>
        <w:t>†</w:t>
      </w:r>
      <w:r w:rsidRPr="003A5DE7">
        <w:rPr>
          <w:rFonts w:ascii="Times New Roman" w:eastAsia="宋体" w:hAnsi="Times New Roman" w:cs="Times New Roman"/>
          <w:sz w:val="20"/>
          <w:szCs w:val="20"/>
        </w:rPr>
        <w:t>,</w:t>
      </w:r>
      <w:r w:rsidRPr="003A5DE7">
        <w:rPr>
          <w:rFonts w:ascii="Times New Roman" w:eastAsia="宋体" w:hAnsi="Times New Roman" w:cs="Times New Roman" w:hint="eastAsia"/>
          <w:sz w:val="20"/>
          <w:szCs w:val="20"/>
        </w:rPr>
        <w:t xml:space="preserve"> Zhen Wang</w:t>
      </w:r>
      <w:r w:rsidRPr="003A5DE7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 a</w:t>
      </w:r>
      <w:r w:rsidRPr="003A5DE7">
        <w:rPr>
          <w:rFonts w:ascii="Times New Roman" w:eastAsia="宋体" w:hAnsi="Times New Roman" w:cs="Times New Roman" w:hint="eastAsia"/>
          <w:sz w:val="20"/>
          <w:szCs w:val="20"/>
        </w:rPr>
        <w:t>,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 w:rsidRPr="003A5DE7">
        <w:rPr>
          <w:rFonts w:ascii="Times New Roman" w:eastAsia="宋体" w:hAnsi="Times New Roman" w:cs="Times New Roman"/>
          <w:sz w:val="20"/>
          <w:szCs w:val="20"/>
        </w:rPr>
        <w:t>Qingfeng</w:t>
      </w:r>
      <w:proofErr w:type="spellEnd"/>
      <w:r w:rsidRPr="003A5DE7">
        <w:rPr>
          <w:rFonts w:ascii="Times New Roman" w:eastAsia="宋体" w:hAnsi="Times New Roman" w:cs="Times New Roman"/>
          <w:sz w:val="20"/>
          <w:szCs w:val="20"/>
        </w:rPr>
        <w:t xml:space="preserve"> Xu</w:t>
      </w:r>
      <w:r w:rsidRPr="003A5DE7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3A5DE7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a</w:t>
      </w:r>
      <w:r w:rsidRPr="003A5DE7">
        <w:rPr>
          <w:rFonts w:ascii="Times New Roman" w:eastAsia="宋体" w:hAnsi="Times New Roman" w:cs="Times New Roman"/>
          <w:sz w:val="20"/>
          <w:szCs w:val="20"/>
        </w:rPr>
        <w:t>,</w:t>
      </w:r>
      <w:r w:rsidRPr="003A5DE7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20"/>
          <w:szCs w:val="20"/>
        </w:rPr>
        <w:t>Fanshuang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20"/>
          <w:szCs w:val="20"/>
        </w:rPr>
        <w:t>Meng</w:t>
      </w:r>
      <w:proofErr w:type="spellEnd"/>
      <w:r w:rsidRPr="00840F15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 xml:space="preserve"> </w:t>
      </w:r>
      <w:r w:rsidRPr="003A5DE7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a</w:t>
      </w:r>
      <w:r w:rsidRPr="003A5DE7">
        <w:rPr>
          <w:rFonts w:ascii="Times New Roman" w:eastAsia="宋体" w:hAnsi="Times New Roman" w:cs="Times New Roman"/>
          <w:sz w:val="20"/>
          <w:szCs w:val="20"/>
        </w:rPr>
        <w:t>,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20"/>
          <w:szCs w:val="20"/>
        </w:rPr>
        <w:t>Zijun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 xml:space="preserve"> Bai </w:t>
      </w:r>
      <w:r w:rsidRPr="003A5DE7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a</w:t>
      </w:r>
      <w:r w:rsidRPr="003A5DE7">
        <w:rPr>
          <w:rFonts w:ascii="Times New Roman" w:eastAsia="宋体" w:hAnsi="Times New Roman" w:cs="Times New Roman"/>
          <w:sz w:val="20"/>
          <w:szCs w:val="20"/>
        </w:rPr>
        <w:t>,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</w:p>
    <w:p w:rsidR="000716AA" w:rsidRPr="003A5DE7" w:rsidRDefault="000716AA" w:rsidP="000716AA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proofErr w:type="spellStart"/>
      <w:r w:rsidRPr="003A5DE7">
        <w:rPr>
          <w:rFonts w:ascii="Times New Roman" w:eastAsia="宋体" w:hAnsi="Times New Roman" w:cs="Times New Roman"/>
          <w:sz w:val="20"/>
          <w:szCs w:val="20"/>
        </w:rPr>
        <w:t>Wenjin</w:t>
      </w:r>
      <w:proofErr w:type="spellEnd"/>
      <w:r w:rsidRPr="003A5DE7">
        <w:rPr>
          <w:rFonts w:ascii="Times New Roman" w:eastAsia="宋体" w:hAnsi="Times New Roman" w:cs="Times New Roman"/>
          <w:sz w:val="20"/>
          <w:szCs w:val="20"/>
        </w:rPr>
        <w:t xml:space="preserve"> Yue</w:t>
      </w:r>
      <w:r w:rsidRPr="003A5DE7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 </w:t>
      </w:r>
      <w:bookmarkStart w:id="0" w:name="OLE_LINK3"/>
      <w:bookmarkStart w:id="1" w:name="OLE_LINK6"/>
      <w:r w:rsidRPr="003A5DE7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a</w:t>
      </w:r>
      <w:r w:rsidRPr="003A5DE7">
        <w:rPr>
          <w:rFonts w:ascii="Times New Roman" w:eastAsia="宋体" w:hAnsi="Times New Roman" w:cs="Times New Roman"/>
          <w:sz w:val="20"/>
          <w:szCs w:val="20"/>
          <w:vertAlign w:val="superscript"/>
        </w:rPr>
        <w:t>,</w:t>
      </w:r>
      <w:r w:rsidRPr="003A5DE7">
        <w:rPr>
          <w:rFonts w:ascii="Times New Roman" w:eastAsia="BatangChe" w:hAnsi="Times New Roman" w:cs="Times New Roman"/>
          <w:sz w:val="20"/>
          <w:szCs w:val="20"/>
          <w:vertAlign w:val="superscript"/>
        </w:rPr>
        <w:t xml:space="preserve"> </w:t>
      </w:r>
      <w:r w:rsidRPr="003A5DE7">
        <w:rPr>
          <w:rFonts w:ascii="Times New Roman" w:hAnsi="Times New Roman" w:cs="Times New Roman" w:hint="eastAsia"/>
          <w:sz w:val="20"/>
          <w:szCs w:val="20"/>
          <w:vertAlign w:val="superscript"/>
        </w:rPr>
        <w:t>b</w:t>
      </w:r>
      <w:r w:rsidRPr="003A5DE7">
        <w:rPr>
          <w:rFonts w:ascii="Times New Roman" w:eastAsia="宋体" w:hAnsi="Times New Roman" w:cs="Times New Roman"/>
          <w:sz w:val="20"/>
          <w:szCs w:val="20"/>
          <w:vertAlign w:val="superscript"/>
        </w:rPr>
        <w:t>,</w:t>
      </w:r>
      <w:r w:rsidRPr="003A5DE7">
        <w:rPr>
          <w:rFonts w:ascii="Times New Roman" w:eastAsia="宋体" w:hAnsi="Times New Roman" w:cs="Times New Roman"/>
          <w:sz w:val="20"/>
          <w:szCs w:val="20"/>
          <w:vertAlign w:val="superscript"/>
        </w:rPr>
        <w:sym w:font="Symbol" w:char="F02A"/>
      </w:r>
      <w:bookmarkEnd w:id="0"/>
      <w:bookmarkEnd w:id="1"/>
      <w:r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3A5DE7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20"/>
          <w:szCs w:val="20"/>
        </w:rPr>
        <w:t>Guangjun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 w:val="20"/>
          <w:szCs w:val="20"/>
        </w:rPr>
        <w:t>Nie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2A4B8C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c,*</w:t>
      </w:r>
    </w:p>
    <w:p w:rsidR="000716AA" w:rsidRPr="003A5DE7" w:rsidRDefault="000716AA" w:rsidP="000716AA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  <w:vertAlign w:val="superscript"/>
        </w:rPr>
      </w:pPr>
    </w:p>
    <w:p w:rsidR="000716AA" w:rsidRPr="003A5DE7" w:rsidRDefault="000716AA" w:rsidP="000716A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bookmarkStart w:id="2" w:name="OLE_LINK7"/>
      <w:bookmarkStart w:id="3" w:name="OLE_LINK8"/>
      <w:r w:rsidRPr="003A5DE7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a</w:t>
      </w:r>
      <w:r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 xml:space="preserve"> </w:t>
      </w:r>
      <w:r w:rsidRPr="003A5DE7">
        <w:rPr>
          <w:rFonts w:ascii="Times New Roman" w:eastAsia="宋体" w:hAnsi="Times New Roman" w:cs="Times New Roman"/>
          <w:sz w:val="20"/>
          <w:szCs w:val="20"/>
        </w:rPr>
        <w:t xml:space="preserve">School of </w:t>
      </w:r>
      <w:bookmarkEnd w:id="2"/>
      <w:bookmarkEnd w:id="3"/>
      <w:r w:rsidRPr="003A5DE7">
        <w:rPr>
          <w:rFonts w:ascii="Times New Roman" w:eastAsia="宋体" w:hAnsi="Times New Roman" w:cs="Times New Roman"/>
          <w:sz w:val="20"/>
          <w:szCs w:val="20"/>
        </w:rPr>
        <w:t>Chemical and Environmental Engineering, Anhui Polytechnic University, Wuhu, 241000, P.</w:t>
      </w:r>
      <w:r w:rsidRPr="003A5DE7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3A5DE7">
        <w:rPr>
          <w:rFonts w:ascii="Times New Roman" w:eastAsia="宋体" w:hAnsi="Times New Roman" w:cs="Times New Roman"/>
          <w:sz w:val="20"/>
          <w:szCs w:val="20"/>
        </w:rPr>
        <w:t>R. China</w:t>
      </w:r>
    </w:p>
    <w:p w:rsidR="000716AA" w:rsidRDefault="000716AA" w:rsidP="000716A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3A5DE7">
        <w:rPr>
          <w:rFonts w:ascii="Times New Roman" w:hAnsi="Times New Roman" w:cs="Times New Roman" w:hint="eastAsia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 </w:t>
      </w:r>
      <w:r w:rsidRPr="003A5DE7">
        <w:rPr>
          <w:rFonts w:ascii="Times New Roman" w:eastAsia="宋体" w:hAnsi="Times New Roman" w:cs="Times New Roman"/>
          <w:sz w:val="20"/>
          <w:szCs w:val="20"/>
        </w:rPr>
        <w:t>Anhui Laboratory of Clean Energy Materials and Chemistry for Sustainable Conversion of Natural Resources, Wuhu, 241000, P.</w:t>
      </w:r>
      <w:r w:rsidRPr="003A5DE7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3A5DE7">
        <w:rPr>
          <w:rFonts w:ascii="Times New Roman" w:eastAsia="宋体" w:hAnsi="Times New Roman" w:cs="Times New Roman"/>
          <w:sz w:val="20"/>
          <w:szCs w:val="20"/>
        </w:rPr>
        <w:t>R. China</w:t>
      </w:r>
    </w:p>
    <w:p w:rsidR="000716AA" w:rsidRPr="00BA1F8A" w:rsidRDefault="000716AA" w:rsidP="000716AA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BA1F8A">
        <w:rPr>
          <w:rFonts w:ascii="Times New Roman" w:eastAsia="宋体" w:hAnsi="Times New Roman" w:cs="Times New Roman"/>
          <w:sz w:val="20"/>
          <w:szCs w:val="20"/>
          <w:vertAlign w:val="superscript"/>
        </w:rPr>
        <w:t>c</w:t>
      </w:r>
      <w:r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 xml:space="preserve"> </w:t>
      </w:r>
      <w:r w:rsidRPr="00BA1F8A">
        <w:rPr>
          <w:rFonts w:ascii="Times New Roman" w:eastAsia="宋体" w:hAnsi="Times New Roman" w:cs="Times New Roman"/>
          <w:sz w:val="20"/>
          <w:szCs w:val="20"/>
        </w:rPr>
        <w:t xml:space="preserve">College of Biological and Food Engineering, Anhui Polytechnic University, 241000, Wuhu, P. R. China </w:t>
      </w:r>
    </w:p>
    <w:p w:rsidR="000716AA" w:rsidRPr="001A4321" w:rsidRDefault="000716AA" w:rsidP="000716AA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</w:p>
    <w:p w:rsidR="008922BD" w:rsidRPr="003D53B4" w:rsidRDefault="008922BD" w:rsidP="008922BD">
      <w:pPr>
        <w:spacing w:line="360" w:lineRule="auto"/>
        <w:rPr>
          <w:rFonts w:ascii="Times New Roman" w:eastAsia="宋体" w:hAnsi="Times New Roman" w:cs="Times New Roman"/>
          <w:b/>
          <w:sz w:val="20"/>
          <w:szCs w:val="20"/>
        </w:rPr>
      </w:pPr>
      <w:r w:rsidRPr="003D53B4">
        <w:rPr>
          <w:rFonts w:ascii="Times New Roman" w:eastAsia="宋体" w:hAnsi="Times New Roman" w:cs="Times New Roman"/>
          <w:sz w:val="20"/>
          <w:szCs w:val="20"/>
          <w:vertAlign w:val="superscript"/>
        </w:rPr>
        <w:t>*</w:t>
      </w:r>
      <w:r w:rsidRPr="003D53B4">
        <w:rPr>
          <w:rFonts w:ascii="Times New Roman" w:eastAsia="宋体" w:hAnsi="Times New Roman" w:cs="Times New Roman"/>
          <w:sz w:val="20"/>
          <w:szCs w:val="20"/>
        </w:rPr>
        <w:t>Corresponding author.</w:t>
      </w:r>
      <w:r w:rsidRPr="003D53B4">
        <w:rPr>
          <w:rFonts w:ascii="Times New Roman" w:eastAsia="宋体" w:hAnsi="Times New Roman" w:cs="Times New Roman"/>
          <w:b/>
          <w:sz w:val="20"/>
          <w:szCs w:val="20"/>
        </w:rPr>
        <w:t xml:space="preserve"> </w:t>
      </w:r>
    </w:p>
    <w:p w:rsidR="008922BD" w:rsidRPr="003D53B4" w:rsidRDefault="008922BD" w:rsidP="008922BD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spellStart"/>
      <w:r w:rsidRPr="003D53B4">
        <w:rPr>
          <w:rFonts w:ascii="Times New Roman" w:eastAsia="宋体" w:hAnsi="Times New Roman" w:cs="Times New Roman"/>
          <w:sz w:val="20"/>
          <w:szCs w:val="20"/>
        </w:rPr>
        <w:t>Wenjin</w:t>
      </w:r>
      <w:proofErr w:type="spellEnd"/>
      <w:r w:rsidRPr="003D53B4">
        <w:rPr>
          <w:rFonts w:ascii="Times New Roman" w:eastAsia="宋体" w:hAnsi="Times New Roman" w:cs="Times New Roman"/>
          <w:sz w:val="20"/>
          <w:szCs w:val="20"/>
        </w:rPr>
        <w:t xml:space="preserve"> Yue</w:t>
      </w:r>
      <w:r>
        <w:rPr>
          <w:rFonts w:ascii="Times New Roman" w:eastAsia="宋体" w:hAnsi="Times New Roman" w:cs="Times New Roman" w:hint="eastAsia"/>
          <w:sz w:val="20"/>
          <w:szCs w:val="20"/>
        </w:rPr>
        <w:t>:</w:t>
      </w:r>
      <w:r w:rsidRPr="003D53B4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3D53B4">
        <w:rPr>
          <w:rFonts w:ascii="Times New Roman" w:eastAsia="宋体" w:hAnsi="Times New Roman" w:cs="Times New Roman"/>
          <w:sz w:val="20"/>
          <w:szCs w:val="20"/>
        </w:rPr>
        <w:t>yuewenjin_79@163.com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>;</w:t>
      </w:r>
      <w:r w:rsidRPr="003D53B4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B74296">
        <w:rPr>
          <w:rFonts w:ascii="Times New Roman" w:eastAsia="宋体" w:hAnsi="Times New Roman" w:cs="Times New Roman"/>
          <w:sz w:val="20"/>
          <w:szCs w:val="20"/>
        </w:rPr>
        <w:t>ORCID</w:t>
      </w:r>
      <w:proofErr w:type="spellEnd"/>
      <w:r w:rsidRPr="003D53B4"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sz w:val="20"/>
          <w:szCs w:val="20"/>
        </w:rPr>
        <w:t>0000-0003-0905-8826</w:t>
      </w:r>
    </w:p>
    <w:p w:rsidR="008922BD" w:rsidRPr="003D53B4" w:rsidRDefault="008922BD" w:rsidP="008922BD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spellStart"/>
      <w:r w:rsidRPr="003D53B4">
        <w:rPr>
          <w:rFonts w:ascii="Times New Roman" w:eastAsia="宋体" w:hAnsi="Times New Roman" w:cs="Times New Roman"/>
          <w:sz w:val="20"/>
          <w:szCs w:val="20"/>
        </w:rPr>
        <w:t>Guangjun</w:t>
      </w:r>
      <w:proofErr w:type="spellEnd"/>
      <w:r w:rsidRPr="003D53B4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3D53B4">
        <w:rPr>
          <w:rFonts w:ascii="Times New Roman" w:eastAsia="宋体" w:hAnsi="Times New Roman" w:cs="Times New Roman"/>
          <w:sz w:val="20"/>
          <w:szCs w:val="20"/>
        </w:rPr>
        <w:t>Nie</w:t>
      </w:r>
      <w:proofErr w:type="spellEnd"/>
      <w:r>
        <w:rPr>
          <w:rFonts w:ascii="Times New Roman" w:eastAsia="宋体" w:hAnsi="Times New Roman" w:cs="Times New Roman" w:hint="eastAsia"/>
          <w:sz w:val="20"/>
          <w:szCs w:val="20"/>
        </w:rPr>
        <w:t>:</w:t>
      </w:r>
      <w:r w:rsidRPr="003D53B4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3D53B4">
        <w:rPr>
          <w:rFonts w:ascii="Times New Roman" w:eastAsia="宋体" w:hAnsi="Times New Roman" w:cs="Times New Roman"/>
          <w:sz w:val="20"/>
          <w:szCs w:val="20"/>
        </w:rPr>
        <w:t>n.g.jason@163.com</w:t>
      </w:r>
      <w:proofErr w:type="spellEnd"/>
      <w:r w:rsidRPr="003D53B4"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:rsidR="008922BD" w:rsidRPr="003D53B4" w:rsidRDefault="008922BD" w:rsidP="008922BD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</w:p>
    <w:p w:rsidR="008922BD" w:rsidRPr="003D53B4" w:rsidRDefault="008922BD" w:rsidP="008922BD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3D53B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†</w:t>
      </w:r>
      <w:r w:rsidRPr="003D53B4"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 xml:space="preserve"> </w:t>
      </w:r>
      <w:r w:rsidRPr="003D53B4">
        <w:rPr>
          <w:rFonts w:ascii="Times New Roman" w:hAnsi="Times New Roman" w:cs="Times New Roman"/>
          <w:bCs/>
          <w:sz w:val="20"/>
          <w:szCs w:val="20"/>
        </w:rPr>
        <w:t>These authors contributed equally to this work.</w:t>
      </w:r>
    </w:p>
    <w:p w:rsidR="001A0D64" w:rsidRPr="008922BD" w:rsidRDefault="001A0D64" w:rsidP="00EC6D42">
      <w:pPr>
        <w:tabs>
          <w:tab w:val="left" w:pos="5954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:rsidR="00EC6D42" w:rsidRPr="004B4544" w:rsidRDefault="00EC6D42" w:rsidP="00EC6D42">
      <w:pPr>
        <w:tabs>
          <w:tab w:val="left" w:pos="5954"/>
        </w:tabs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4B4544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Pr="004B4544">
        <w:rPr>
          <w:rFonts w:ascii="Times New Roman" w:hAnsi="Times New Roman" w:cs="Times New Roman"/>
          <w:b/>
          <w:sz w:val="20"/>
          <w:szCs w:val="20"/>
        </w:rPr>
        <w:t>1</w:t>
      </w:r>
      <w:proofErr w:type="spellEnd"/>
      <w:r w:rsidRPr="004B4544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4B4544">
        <w:rPr>
          <w:rFonts w:ascii="Times New Roman" w:hAnsi="Times New Roman" w:cs="Times New Roman"/>
          <w:b/>
          <w:bCs/>
          <w:sz w:val="20"/>
          <w:szCs w:val="20"/>
        </w:rPr>
        <w:t>Photocatalysis</w:t>
      </w:r>
      <w:proofErr w:type="spellEnd"/>
      <w:r w:rsidRPr="004B4544">
        <w:rPr>
          <w:rFonts w:ascii="Times New Roman" w:hAnsi="Times New Roman" w:cs="Times New Roman"/>
          <w:b/>
          <w:bCs/>
          <w:sz w:val="20"/>
          <w:szCs w:val="20"/>
        </w:rPr>
        <w:t xml:space="preserve"> experiments</w:t>
      </w:r>
    </w:p>
    <w:p w:rsidR="00EC6D42" w:rsidRPr="004B4544" w:rsidRDefault="008B51F1" w:rsidP="004B4544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proofErr w:type="spellStart"/>
      <w:r w:rsidRPr="004B4544">
        <w:rPr>
          <w:rFonts w:ascii="Times New Roman" w:eastAsia="宋体" w:hAnsi="Times New Roman" w:cs="Times New Roman" w:hint="eastAsia"/>
          <w:sz w:val="20"/>
          <w:szCs w:val="20"/>
        </w:rPr>
        <w:t>CdS</w:t>
      </w:r>
      <w:proofErr w:type="spellEnd"/>
      <w:r w:rsidRPr="004B4544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 w:rsidRPr="004B4544">
        <w:rPr>
          <w:rFonts w:ascii="Times New Roman" w:eastAsia="宋体" w:hAnsi="Times New Roman" w:cs="Times New Roman" w:hint="eastAsia"/>
          <w:sz w:val="20"/>
          <w:szCs w:val="20"/>
        </w:rPr>
        <w:t>nanorings</w:t>
      </w:r>
      <w:proofErr w:type="spellEnd"/>
      <w:r w:rsidR="00EC6D42" w:rsidRPr="004B4544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2A0503" w:rsidRPr="004B4544">
        <w:rPr>
          <w:rFonts w:ascii="Times New Roman" w:eastAsia="宋体" w:hAnsi="Times New Roman" w:cs="Times New Roman" w:hint="eastAsia"/>
          <w:sz w:val="20"/>
          <w:szCs w:val="20"/>
        </w:rPr>
        <w:t>(or</w:t>
      </w:r>
      <w:r w:rsidR="00EC6D42" w:rsidRPr="004B4544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4B4544">
        <w:rPr>
          <w:rFonts w:ascii="Times New Roman" w:eastAsia="宋体" w:hAnsi="Times New Roman" w:cs="Times New Roman" w:hint="eastAsia"/>
          <w:sz w:val="20"/>
          <w:szCs w:val="20"/>
        </w:rPr>
        <w:t>CdS</w:t>
      </w:r>
      <w:proofErr w:type="spellEnd"/>
      <w:r w:rsidRPr="004B4544">
        <w:rPr>
          <w:rFonts w:ascii="Times New Roman" w:eastAsia="宋体" w:hAnsi="Times New Roman" w:cs="Times New Roman" w:hint="eastAsia"/>
          <w:sz w:val="20"/>
          <w:szCs w:val="20"/>
        </w:rPr>
        <w:t xml:space="preserve"> nanoparticles</w:t>
      </w:r>
      <w:r w:rsidR="002A0503" w:rsidRPr="004B4544">
        <w:rPr>
          <w:rFonts w:ascii="Times New Roman" w:eastAsia="宋体" w:hAnsi="Times New Roman" w:cs="Times New Roman" w:hint="eastAsia"/>
          <w:sz w:val="20"/>
          <w:szCs w:val="20"/>
        </w:rPr>
        <w:t>)</w:t>
      </w:r>
      <w:r w:rsidR="00EC6D42" w:rsidRPr="004B4544">
        <w:rPr>
          <w:rFonts w:ascii="Times New Roman" w:eastAsia="宋体" w:hAnsi="Times New Roman" w:cs="Times New Roman"/>
          <w:sz w:val="20"/>
          <w:szCs w:val="20"/>
        </w:rPr>
        <w:t xml:space="preserve"> were 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suspended in </w:t>
      </w:r>
      <w:r w:rsidR="00EC6D42" w:rsidRPr="004B4544">
        <w:rPr>
          <w:rFonts w:ascii="Times New Roman" w:hAnsi="Times New Roman" w:cs="Times New Roman"/>
          <w:bCs/>
          <w:iCs/>
          <w:sz w:val="20"/>
          <w:szCs w:val="20"/>
        </w:rPr>
        <w:t xml:space="preserve">rhodamine B </w:t>
      </w:r>
      <w:r w:rsidR="00EC6D42" w:rsidRPr="004B4544">
        <w:rPr>
          <w:rFonts w:ascii="Times New Roman" w:hAnsi="Times New Roman" w:cs="Times New Roman" w:hint="eastAsia"/>
          <w:bCs/>
          <w:iCs/>
          <w:sz w:val="20"/>
          <w:szCs w:val="20"/>
        </w:rPr>
        <w:t>(</w:t>
      </w:r>
      <w:proofErr w:type="spellStart"/>
      <w:r w:rsidR="00EC6D42" w:rsidRPr="004B4544">
        <w:rPr>
          <w:rFonts w:ascii="Times New Roman" w:hAnsi="Times New Roman" w:cs="Times New Roman"/>
          <w:sz w:val="20"/>
          <w:szCs w:val="20"/>
        </w:rPr>
        <w:t>RhB</w:t>
      </w:r>
      <w:proofErr w:type="spellEnd"/>
      <w:r w:rsidR="00EC6D42" w:rsidRPr="004B4544">
        <w:rPr>
          <w:rFonts w:ascii="Times New Roman" w:hAnsi="Times New Roman" w:cs="Times New Roman" w:hint="eastAsia"/>
          <w:sz w:val="20"/>
          <w:szCs w:val="20"/>
        </w:rPr>
        <w:t>)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 solution to obtain the suspension with the concentration of 60 mg/L, respectively. </w:t>
      </w:r>
      <w:r w:rsidR="00EC6D42" w:rsidRPr="004B4544">
        <w:rPr>
          <w:rFonts w:ascii="Times New Roman" w:hAnsi="Times New Roman" w:cs="Times New Roman" w:hint="eastAsia"/>
          <w:sz w:val="20"/>
          <w:szCs w:val="20"/>
        </w:rPr>
        <w:t xml:space="preserve">Then 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the suspension </w:t>
      </w:r>
      <w:r w:rsidR="00EC6D42" w:rsidRPr="004B4544">
        <w:rPr>
          <w:rFonts w:ascii="Times New Roman" w:hAnsi="Times New Roman" w:cs="Times New Roman" w:hint="eastAsia"/>
          <w:sz w:val="20"/>
          <w:szCs w:val="20"/>
        </w:rPr>
        <w:t>was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 kept in the dark for </w:t>
      </w:r>
      <w:r w:rsidR="002A0503" w:rsidRPr="004B4544">
        <w:rPr>
          <w:rFonts w:ascii="Times New Roman" w:hAnsi="Times New Roman" w:cs="Times New Roman" w:hint="eastAsia"/>
          <w:sz w:val="20"/>
          <w:szCs w:val="20"/>
        </w:rPr>
        <w:t>6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0 min to reach the adsorbed equilibrium </w:t>
      </w:r>
      <w:r w:rsidR="00EC6D42" w:rsidRPr="004B4544">
        <w:rPr>
          <w:rFonts w:ascii="Times New Roman" w:hAnsi="Times New Roman" w:cs="Times New Roman" w:hint="eastAsia"/>
          <w:sz w:val="20"/>
          <w:szCs w:val="20"/>
        </w:rPr>
        <w:t>b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efore </w:t>
      </w:r>
      <w:r w:rsidR="00EC6D42" w:rsidRPr="004B4544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photoreaction. </w:t>
      </w:r>
      <w:r w:rsidR="00EC6D42" w:rsidRPr="004B4544">
        <w:rPr>
          <w:rFonts w:ascii="Times New Roman" w:hAnsi="Times New Roman" w:cs="Times New Roman" w:hint="eastAsia"/>
          <w:sz w:val="20"/>
          <w:szCs w:val="20"/>
        </w:rPr>
        <w:t>A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rtificial solar light </w:t>
      </w:r>
      <w:r w:rsidR="00EC6D42" w:rsidRPr="004B4544">
        <w:rPr>
          <w:rFonts w:ascii="Times New Roman" w:hAnsi="Times New Roman" w:cs="Times New Roman" w:hint="eastAsia"/>
          <w:sz w:val="20"/>
          <w:szCs w:val="20"/>
        </w:rPr>
        <w:t xml:space="preserve">used </w:t>
      </w:r>
      <w:r w:rsidR="00EC6D42" w:rsidRPr="004B4544">
        <w:rPr>
          <w:rFonts w:ascii="Times New Roman" w:hAnsi="Times New Roman" w:cs="Times New Roman"/>
          <w:sz w:val="20"/>
          <w:szCs w:val="20"/>
        </w:rPr>
        <w:t>300 W Xenon lamp (</w:t>
      </w:r>
      <w:proofErr w:type="spellStart"/>
      <w:r w:rsidR="00EC6D42" w:rsidRPr="004B4544">
        <w:rPr>
          <w:rFonts w:ascii="Times New Roman" w:hAnsi="Times New Roman" w:cs="Times New Roman"/>
          <w:sz w:val="20"/>
          <w:szCs w:val="20"/>
        </w:rPr>
        <w:t>PLS</w:t>
      </w:r>
      <w:proofErr w:type="spellEnd"/>
      <w:r w:rsidR="00EC6D42" w:rsidRPr="004B4544">
        <w:rPr>
          <w:rFonts w:ascii="Times New Roman" w:hAnsi="Times New Roman" w:cs="Times New Roman"/>
          <w:sz w:val="20"/>
          <w:szCs w:val="20"/>
        </w:rPr>
        <w:t xml:space="preserve">-SXE 300, Beijing </w:t>
      </w:r>
      <w:proofErr w:type="spellStart"/>
      <w:r w:rsidR="00EC6D42" w:rsidRPr="004B4544">
        <w:rPr>
          <w:rFonts w:ascii="Times New Roman" w:hAnsi="Times New Roman" w:cs="Times New Roman"/>
          <w:sz w:val="20"/>
          <w:szCs w:val="20"/>
        </w:rPr>
        <w:t>Trusttech</w:t>
      </w:r>
      <w:proofErr w:type="spellEnd"/>
      <w:r w:rsidR="00EC6D42" w:rsidRPr="004B4544">
        <w:rPr>
          <w:rFonts w:ascii="Times New Roman" w:hAnsi="Times New Roman" w:cs="Times New Roman"/>
          <w:sz w:val="20"/>
          <w:szCs w:val="20"/>
        </w:rPr>
        <w:t xml:space="preserve"> Co. Ltd., China) loaded with Cut 420 filter </w:t>
      </w:r>
      <w:r w:rsidR="00EC6D42" w:rsidRPr="004B4544">
        <w:rPr>
          <w:rFonts w:ascii="Times New Roman" w:hAnsi="Times New Roman" w:cs="Times New Roman" w:hint="eastAsia"/>
          <w:sz w:val="20"/>
          <w:szCs w:val="20"/>
        </w:rPr>
        <w:t xml:space="preserve">which </w:t>
      </w:r>
      <w:r w:rsidR="00EC6D42" w:rsidRPr="004B4544">
        <w:rPr>
          <w:rFonts w:ascii="Times New Roman" w:hAnsi="Times New Roman" w:cs="Times New Roman"/>
          <w:sz w:val="20"/>
          <w:szCs w:val="20"/>
        </w:rPr>
        <w:t>emit</w:t>
      </w:r>
      <w:r w:rsidR="00EC6D42" w:rsidRPr="004B4544">
        <w:rPr>
          <w:rFonts w:ascii="Times New Roman" w:hAnsi="Times New Roman" w:cs="Times New Roman" w:hint="eastAsia"/>
          <w:sz w:val="20"/>
          <w:szCs w:val="20"/>
        </w:rPr>
        <w:t>ted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 visible light in 400–780 nm. The distance between Xenon lamp and the suspension was 10 cm away, </w:t>
      </w:r>
      <w:r w:rsidR="00EC6D42" w:rsidRPr="004B4544">
        <w:rPr>
          <w:rFonts w:ascii="Times New Roman" w:hAnsi="Times New Roman" w:cs="Times New Roman" w:hint="eastAsia"/>
          <w:sz w:val="20"/>
          <w:szCs w:val="20"/>
        </w:rPr>
        <w:t>gett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ing the intensity approximately constant at 220 </w:t>
      </w:r>
      <w:proofErr w:type="spellStart"/>
      <w:r w:rsidR="00EC6D42" w:rsidRPr="004B4544">
        <w:rPr>
          <w:rFonts w:ascii="Times New Roman" w:hAnsi="Times New Roman" w:cs="Times New Roman"/>
          <w:sz w:val="20"/>
          <w:szCs w:val="20"/>
        </w:rPr>
        <w:t>mW</w:t>
      </w:r>
      <w:proofErr w:type="spellEnd"/>
      <w:r w:rsidR="00EC6D42" w:rsidRPr="004B454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EC6D42" w:rsidRPr="004B4544">
        <w:rPr>
          <w:rFonts w:ascii="Times New Roman" w:hAnsi="Times New Roman" w:cs="Times New Roman"/>
          <w:sz w:val="20"/>
          <w:szCs w:val="20"/>
        </w:rPr>
        <w:t>cm</w:t>
      </w:r>
      <w:r w:rsidR="00EC6D42" w:rsidRPr="004B454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spellEnd"/>
      <w:r w:rsidR="00EC6D42" w:rsidRPr="004B4544">
        <w:rPr>
          <w:rFonts w:ascii="Times New Roman" w:hAnsi="Times New Roman" w:cs="Times New Roman"/>
          <w:sz w:val="20"/>
          <w:szCs w:val="20"/>
        </w:rPr>
        <w:t>. 3 mL suspension</w:t>
      </w:r>
      <w:r w:rsidR="00EC6D42" w:rsidRPr="004B454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was taken out and centrifuged to remove </w:t>
      </w:r>
      <w:proofErr w:type="spellStart"/>
      <w:r w:rsidR="000C255A" w:rsidRPr="004B4544">
        <w:rPr>
          <w:rFonts w:ascii="Times New Roman" w:hAnsi="Times New Roman" w:cs="Times New Roman" w:hint="eastAsia"/>
          <w:sz w:val="20"/>
          <w:szCs w:val="20"/>
        </w:rPr>
        <w:t>CdS</w:t>
      </w:r>
      <w:proofErr w:type="spellEnd"/>
      <w:r w:rsidR="000C255A" w:rsidRPr="004B454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particles at intervals, the filtrates were tested by UV-vis absorption spectrum to record the variation of the maximum absorption band of </w:t>
      </w:r>
      <w:proofErr w:type="spellStart"/>
      <w:r w:rsidR="00EC6D42" w:rsidRPr="004B4544">
        <w:rPr>
          <w:rFonts w:ascii="Times New Roman" w:hAnsi="Times New Roman" w:cs="Times New Roman"/>
          <w:bCs/>
          <w:iCs/>
          <w:sz w:val="20"/>
          <w:szCs w:val="20"/>
        </w:rPr>
        <w:t>RhB</w:t>
      </w:r>
      <w:proofErr w:type="spellEnd"/>
      <w:r w:rsidR="00EC6D42" w:rsidRPr="004B4544">
        <w:rPr>
          <w:rFonts w:ascii="Times New Roman" w:hAnsi="Times New Roman" w:cs="Times New Roman"/>
          <w:sz w:val="20"/>
          <w:szCs w:val="20"/>
        </w:rPr>
        <w:t xml:space="preserve"> at </w:t>
      </w:r>
      <w:r w:rsidR="00EC6D42" w:rsidRPr="004B4544">
        <w:rPr>
          <w:rFonts w:ascii="Times New Roman" w:hAnsi="Times New Roman" w:cs="Times New Roman"/>
          <w:i/>
          <w:iCs/>
          <w:sz w:val="20"/>
          <w:szCs w:val="20"/>
        </w:rPr>
        <w:t>λ</w:t>
      </w:r>
      <w:r w:rsidR="00EC6D42" w:rsidRPr="004B4544">
        <w:rPr>
          <w:rFonts w:ascii="Times New Roman" w:hAnsi="Times New Roman" w:cs="Times New Roman"/>
          <w:sz w:val="20"/>
          <w:szCs w:val="20"/>
        </w:rPr>
        <w:t>=554 nm. Moreover, t</w:t>
      </w:r>
      <w:r w:rsidR="00EC6D42" w:rsidRPr="004B4544">
        <w:rPr>
          <w:rFonts w:ascii="Times New Roman" w:eastAsia="宋体" w:hAnsi="Times New Roman" w:cs="Times New Roman"/>
          <w:sz w:val="20"/>
          <w:szCs w:val="20"/>
        </w:rPr>
        <w:t xml:space="preserve">he </w:t>
      </w:r>
      <w:proofErr w:type="spellStart"/>
      <w:r w:rsidR="00EC6D42" w:rsidRPr="004B4544">
        <w:rPr>
          <w:rFonts w:ascii="Times New Roman" w:eastAsia="宋体" w:hAnsi="Times New Roman" w:cs="Times New Roman"/>
          <w:sz w:val="20"/>
          <w:szCs w:val="20"/>
        </w:rPr>
        <w:t>photodegradation</w:t>
      </w:r>
      <w:proofErr w:type="spellEnd"/>
      <w:r w:rsidR="00EC6D42" w:rsidRPr="004B4544">
        <w:rPr>
          <w:rFonts w:ascii="Times New Roman" w:eastAsia="宋体" w:hAnsi="Times New Roman" w:cs="Times New Roman"/>
          <w:sz w:val="20"/>
          <w:szCs w:val="20"/>
        </w:rPr>
        <w:t xml:space="preserve"> of</w:t>
      </w:r>
      <w:r w:rsidR="00EC6D42" w:rsidRPr="004B4544">
        <w:rPr>
          <w:rFonts w:ascii="Times New Roman" w:hAnsi="Times New Roman" w:cs="Times New Roman"/>
          <w:bCs/>
          <w:iCs/>
          <w:sz w:val="20"/>
          <w:szCs w:val="20"/>
        </w:rPr>
        <w:t xml:space="preserve"> crystal violet (CV), </w:t>
      </w:r>
      <w:r w:rsidR="00EC6D42" w:rsidRPr="004B4544">
        <w:rPr>
          <w:rFonts w:ascii="Times New Roman" w:hAnsi="Times New Roman" w:cs="Times New Roman"/>
          <w:color w:val="000000"/>
          <w:sz w:val="20"/>
          <w:szCs w:val="20"/>
        </w:rPr>
        <w:t xml:space="preserve">malachite green </w:t>
      </w:r>
      <w:r w:rsidR="00EC6D42" w:rsidRPr="004B4544">
        <w:rPr>
          <w:rFonts w:ascii="Times New Roman" w:hAnsi="Times New Roman" w:cs="Times New Roman"/>
          <w:bCs/>
          <w:iCs/>
          <w:sz w:val="20"/>
          <w:szCs w:val="20"/>
        </w:rPr>
        <w:t xml:space="preserve">(MG), methyl </w:t>
      </w:r>
      <w:r w:rsidR="000C255A" w:rsidRPr="004B4544">
        <w:rPr>
          <w:rFonts w:ascii="Times New Roman" w:hAnsi="Times New Roman" w:cs="Times New Roman" w:hint="eastAsia"/>
          <w:bCs/>
          <w:iCs/>
          <w:sz w:val="20"/>
          <w:szCs w:val="20"/>
        </w:rPr>
        <w:t>blue</w:t>
      </w:r>
      <w:r w:rsidR="00EC6D42" w:rsidRPr="004B4544">
        <w:rPr>
          <w:rFonts w:ascii="Times New Roman" w:hAnsi="Times New Roman" w:cs="Times New Roman"/>
          <w:bCs/>
          <w:iCs/>
          <w:sz w:val="20"/>
          <w:szCs w:val="20"/>
        </w:rPr>
        <w:t xml:space="preserve"> (M</w:t>
      </w:r>
      <w:r w:rsidR="000C255A" w:rsidRPr="004B4544">
        <w:rPr>
          <w:rFonts w:ascii="Times New Roman" w:hAnsi="Times New Roman" w:cs="Times New Roman" w:hint="eastAsia"/>
          <w:bCs/>
          <w:iCs/>
          <w:sz w:val="20"/>
          <w:szCs w:val="20"/>
        </w:rPr>
        <w:t>B</w:t>
      </w:r>
      <w:r w:rsidR="00EC6D42" w:rsidRPr="004B4544">
        <w:rPr>
          <w:rFonts w:ascii="Times New Roman" w:hAnsi="Times New Roman" w:cs="Times New Roman"/>
          <w:bCs/>
          <w:iCs/>
          <w:sz w:val="20"/>
          <w:szCs w:val="20"/>
        </w:rPr>
        <w:t xml:space="preserve">), </w:t>
      </w:r>
      <w:proofErr w:type="spellStart"/>
      <w:r w:rsidR="00EC6D42" w:rsidRPr="004B4544">
        <w:rPr>
          <w:rFonts w:ascii="Times New Roman" w:hAnsi="Times New Roman" w:cs="Times New Roman"/>
          <w:bCs/>
          <w:iCs/>
          <w:sz w:val="20"/>
          <w:szCs w:val="20"/>
        </w:rPr>
        <w:t>congo</w:t>
      </w:r>
      <w:proofErr w:type="spellEnd"/>
      <w:r w:rsidR="00EC6D42" w:rsidRPr="004B4544">
        <w:rPr>
          <w:rFonts w:ascii="Times New Roman" w:hAnsi="Times New Roman" w:cs="Times New Roman"/>
          <w:bCs/>
          <w:iCs/>
          <w:sz w:val="20"/>
          <w:szCs w:val="20"/>
        </w:rPr>
        <w:t xml:space="preserve"> red (CR)</w:t>
      </w:r>
      <w:r w:rsidR="00A3585F" w:rsidRPr="004B4544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2A0503" w:rsidRPr="004B4544">
        <w:rPr>
          <w:rFonts w:ascii="Times New Roman" w:hAnsi="Times New Roman" w:cs="Times New Roman" w:hint="eastAsia"/>
          <w:sz w:val="20"/>
          <w:szCs w:val="20"/>
        </w:rPr>
        <w:lastRenderedPageBreak/>
        <w:t xml:space="preserve">tetracycline (TC) and </w:t>
      </w:r>
      <w:proofErr w:type="spellStart"/>
      <w:r w:rsidR="002A0503" w:rsidRPr="004B4544">
        <w:rPr>
          <w:rFonts w:ascii="Times New Roman" w:hAnsi="Times New Roman" w:cs="Times New Roman" w:hint="eastAsia"/>
          <w:sz w:val="20"/>
          <w:szCs w:val="20"/>
        </w:rPr>
        <w:t>ciprofloxacine</w:t>
      </w:r>
      <w:proofErr w:type="spellEnd"/>
      <w:r w:rsidR="002A0503" w:rsidRPr="004B4544">
        <w:rPr>
          <w:rFonts w:ascii="Times New Roman" w:hAnsi="Times New Roman" w:cs="Times New Roman" w:hint="eastAsia"/>
          <w:sz w:val="20"/>
          <w:szCs w:val="20"/>
        </w:rPr>
        <w:t xml:space="preserve"> (</w:t>
      </w:r>
      <w:proofErr w:type="spellStart"/>
      <w:r w:rsidR="002A0503" w:rsidRPr="004B4544">
        <w:rPr>
          <w:rFonts w:ascii="Times New Roman" w:hAnsi="Times New Roman" w:cs="Times New Roman" w:hint="eastAsia"/>
          <w:sz w:val="20"/>
          <w:szCs w:val="20"/>
        </w:rPr>
        <w:t>CPFX</w:t>
      </w:r>
      <w:proofErr w:type="spellEnd"/>
      <w:r w:rsidR="00EC6D42" w:rsidRPr="004B4544">
        <w:rPr>
          <w:rFonts w:ascii="Times New Roman" w:hAnsi="Times New Roman" w:cs="Times New Roman"/>
          <w:bCs/>
          <w:iCs/>
          <w:sz w:val="20"/>
          <w:szCs w:val="20"/>
        </w:rPr>
        <w:t>)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 </w:t>
      </w:r>
      <w:r w:rsidR="00EC6D42" w:rsidRPr="004B4544">
        <w:rPr>
          <w:rFonts w:ascii="Times New Roman" w:eastAsia="宋体" w:hAnsi="Times New Roman" w:cs="Times New Roman" w:hint="eastAsia"/>
          <w:sz w:val="20"/>
          <w:szCs w:val="20"/>
        </w:rPr>
        <w:t>with</w:t>
      </w:r>
      <w:r w:rsidR="00EC6D42" w:rsidRPr="004B4544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="002A0503" w:rsidRPr="004B4544">
        <w:rPr>
          <w:rFonts w:ascii="Times New Roman" w:eastAsia="宋体" w:hAnsi="Times New Roman" w:cs="Times New Roman" w:hint="eastAsia"/>
          <w:sz w:val="20"/>
          <w:szCs w:val="20"/>
        </w:rPr>
        <w:t>CdS</w:t>
      </w:r>
      <w:proofErr w:type="spellEnd"/>
      <w:r w:rsidR="002A0503" w:rsidRPr="004B4544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 w:rsidR="002A0503" w:rsidRPr="004B4544">
        <w:rPr>
          <w:rFonts w:ascii="Times New Roman" w:eastAsia="宋体" w:hAnsi="Times New Roman" w:cs="Times New Roman" w:hint="eastAsia"/>
          <w:sz w:val="20"/>
          <w:szCs w:val="20"/>
        </w:rPr>
        <w:t>nanorings</w:t>
      </w:r>
      <w:proofErr w:type="spellEnd"/>
      <w:r w:rsidR="00EC6D42" w:rsidRPr="004B4544">
        <w:rPr>
          <w:rFonts w:ascii="Times New Roman" w:eastAsia="宋体" w:hAnsi="Times New Roman" w:cs="Times New Roman"/>
          <w:sz w:val="20"/>
          <w:szCs w:val="20"/>
        </w:rPr>
        <w:t xml:space="preserve"> were carried out as the similar procedure, except that 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the maximum absorption band of CV at </w:t>
      </w:r>
      <w:r w:rsidR="00EC6D42" w:rsidRPr="004B4544">
        <w:rPr>
          <w:rFonts w:ascii="Times New Roman" w:hAnsi="Times New Roman" w:cs="Times New Roman"/>
          <w:i/>
          <w:iCs/>
          <w:sz w:val="20"/>
          <w:szCs w:val="20"/>
        </w:rPr>
        <w:t>λ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=590 nm, MG at </w:t>
      </w:r>
      <w:r w:rsidR="00EC6D42" w:rsidRPr="004B4544">
        <w:rPr>
          <w:rFonts w:ascii="Times New Roman" w:hAnsi="Times New Roman" w:cs="Times New Roman"/>
          <w:i/>
          <w:iCs/>
          <w:sz w:val="20"/>
          <w:szCs w:val="20"/>
        </w:rPr>
        <w:t>λ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=617 nm, </w:t>
      </w:r>
      <w:r w:rsidR="002A0503" w:rsidRPr="004B4544">
        <w:rPr>
          <w:rFonts w:ascii="Times New Roman" w:hAnsi="Times New Roman" w:cs="Times New Roman" w:hint="eastAsia"/>
          <w:sz w:val="20"/>
          <w:szCs w:val="20"/>
        </w:rPr>
        <w:t xml:space="preserve">MB at </w:t>
      </w:r>
      <w:r w:rsidR="002A0503" w:rsidRPr="004B4544">
        <w:rPr>
          <w:rFonts w:ascii="Times New Roman" w:hAnsi="Times New Roman" w:cs="Times New Roman"/>
          <w:i/>
          <w:iCs/>
          <w:sz w:val="20"/>
          <w:szCs w:val="20"/>
        </w:rPr>
        <w:t>λ</w:t>
      </w:r>
      <w:r w:rsidR="002A0503" w:rsidRPr="004B4544">
        <w:rPr>
          <w:rFonts w:ascii="Times New Roman" w:hAnsi="Times New Roman" w:cs="Times New Roman"/>
          <w:sz w:val="20"/>
          <w:szCs w:val="20"/>
        </w:rPr>
        <w:t>=</w:t>
      </w:r>
      <w:r w:rsidR="002A0503" w:rsidRPr="004B4544">
        <w:rPr>
          <w:rFonts w:ascii="Times New Roman" w:hAnsi="Times New Roman" w:cs="Times New Roman" w:hint="eastAsia"/>
          <w:sz w:val="20"/>
          <w:szCs w:val="20"/>
        </w:rPr>
        <w:t>664</w:t>
      </w:r>
      <w:r w:rsidR="002A0503" w:rsidRPr="004B4544">
        <w:rPr>
          <w:rFonts w:ascii="Times New Roman" w:hAnsi="Times New Roman" w:cs="Times New Roman"/>
          <w:sz w:val="20"/>
          <w:szCs w:val="20"/>
        </w:rPr>
        <w:t xml:space="preserve"> nm</w:t>
      </w:r>
      <w:r w:rsidR="002A0503" w:rsidRPr="004B4544">
        <w:rPr>
          <w:rFonts w:ascii="Times New Roman" w:hAnsi="Times New Roman" w:cs="Times New Roman" w:hint="eastAsia"/>
          <w:sz w:val="20"/>
          <w:szCs w:val="20"/>
        </w:rPr>
        <w:t>,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 </w:t>
      </w:r>
      <w:r w:rsidR="002A0503" w:rsidRPr="004B4544">
        <w:rPr>
          <w:rFonts w:ascii="Times New Roman" w:hAnsi="Times New Roman" w:cs="Times New Roman" w:hint="eastAsia"/>
          <w:sz w:val="20"/>
          <w:szCs w:val="20"/>
        </w:rPr>
        <w:t xml:space="preserve">CR 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at </w:t>
      </w:r>
      <w:r w:rsidR="00EC6D42" w:rsidRPr="004B4544">
        <w:rPr>
          <w:rFonts w:ascii="Times New Roman" w:hAnsi="Times New Roman" w:cs="Times New Roman"/>
          <w:i/>
          <w:iCs/>
          <w:sz w:val="20"/>
          <w:szCs w:val="20"/>
        </w:rPr>
        <w:t>λ</w:t>
      </w:r>
      <w:r w:rsidR="00EC6D42" w:rsidRPr="004B4544">
        <w:rPr>
          <w:rFonts w:ascii="Times New Roman" w:hAnsi="Times New Roman" w:cs="Times New Roman"/>
          <w:sz w:val="20"/>
          <w:szCs w:val="20"/>
        </w:rPr>
        <w:t>=498 nm</w:t>
      </w:r>
      <w:r w:rsidR="002A0503" w:rsidRPr="004B4544">
        <w:rPr>
          <w:rFonts w:ascii="Times New Roman" w:hAnsi="Times New Roman" w:cs="Times New Roman" w:hint="eastAsia"/>
          <w:sz w:val="20"/>
          <w:szCs w:val="20"/>
        </w:rPr>
        <w:t xml:space="preserve">, TC at </w:t>
      </w:r>
      <w:r w:rsidR="002A0503" w:rsidRPr="004B4544">
        <w:rPr>
          <w:rFonts w:ascii="Times New Roman" w:hAnsi="Times New Roman" w:cs="Times New Roman"/>
          <w:i/>
          <w:iCs/>
          <w:sz w:val="20"/>
          <w:szCs w:val="20"/>
        </w:rPr>
        <w:t>λ</w:t>
      </w:r>
      <w:r w:rsidR="002A0503" w:rsidRPr="004B4544">
        <w:rPr>
          <w:rFonts w:ascii="Times New Roman" w:hAnsi="Times New Roman" w:cs="Times New Roman"/>
          <w:sz w:val="20"/>
          <w:szCs w:val="20"/>
        </w:rPr>
        <w:t>=</w:t>
      </w:r>
      <w:r w:rsidR="002A0503" w:rsidRPr="004B4544">
        <w:rPr>
          <w:rFonts w:ascii="Times New Roman" w:hAnsi="Times New Roman" w:cs="Times New Roman" w:hint="eastAsia"/>
          <w:sz w:val="20"/>
          <w:szCs w:val="20"/>
        </w:rPr>
        <w:t>35</w:t>
      </w:r>
      <w:r w:rsidR="00D01862" w:rsidRPr="004B4544">
        <w:rPr>
          <w:rFonts w:ascii="Times New Roman" w:hAnsi="Times New Roman" w:cs="Times New Roman" w:hint="eastAsia"/>
          <w:sz w:val="20"/>
          <w:szCs w:val="20"/>
        </w:rPr>
        <w:t>8</w:t>
      </w:r>
      <w:r w:rsidR="002A0503" w:rsidRPr="004B4544">
        <w:rPr>
          <w:rFonts w:ascii="Times New Roman" w:hAnsi="Times New Roman" w:cs="Times New Roman"/>
          <w:sz w:val="20"/>
          <w:szCs w:val="20"/>
        </w:rPr>
        <w:t xml:space="preserve"> nm</w:t>
      </w:r>
      <w:r w:rsidR="002A0503" w:rsidRPr="004B4544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="002A0503" w:rsidRPr="004B4544">
        <w:rPr>
          <w:rFonts w:ascii="Times New Roman" w:hAnsi="Times New Roman" w:cs="Times New Roman" w:hint="eastAsia"/>
          <w:sz w:val="20"/>
          <w:szCs w:val="20"/>
        </w:rPr>
        <w:t>CPFX</w:t>
      </w:r>
      <w:proofErr w:type="spellEnd"/>
      <w:r w:rsidR="002A0503" w:rsidRPr="004B4544">
        <w:rPr>
          <w:rFonts w:ascii="Times New Roman" w:hAnsi="Times New Roman" w:cs="Times New Roman"/>
          <w:sz w:val="20"/>
          <w:szCs w:val="20"/>
        </w:rPr>
        <w:t xml:space="preserve"> at </w:t>
      </w:r>
      <w:r w:rsidR="002A0503" w:rsidRPr="004B4544">
        <w:rPr>
          <w:rFonts w:ascii="Times New Roman" w:hAnsi="Times New Roman" w:cs="Times New Roman"/>
          <w:i/>
          <w:iCs/>
          <w:sz w:val="20"/>
          <w:szCs w:val="20"/>
        </w:rPr>
        <w:t>λ</w:t>
      </w:r>
      <w:r w:rsidR="002A0503" w:rsidRPr="004B4544">
        <w:rPr>
          <w:rFonts w:ascii="Times New Roman" w:hAnsi="Times New Roman" w:cs="Times New Roman"/>
          <w:sz w:val="20"/>
          <w:szCs w:val="20"/>
        </w:rPr>
        <w:t>=</w:t>
      </w:r>
      <w:r w:rsidR="00D01862" w:rsidRPr="004B4544">
        <w:rPr>
          <w:rFonts w:ascii="Times New Roman" w:hAnsi="Times New Roman" w:cs="Times New Roman" w:hint="eastAsia"/>
          <w:sz w:val="20"/>
          <w:szCs w:val="20"/>
        </w:rPr>
        <w:t>273</w:t>
      </w:r>
      <w:r w:rsidR="002A0503" w:rsidRPr="004B4544">
        <w:rPr>
          <w:rFonts w:ascii="Times New Roman" w:hAnsi="Times New Roman" w:cs="Times New Roman"/>
          <w:sz w:val="20"/>
          <w:szCs w:val="20"/>
        </w:rPr>
        <w:t xml:space="preserve"> nm</w:t>
      </w:r>
      <w:r w:rsidR="002A0503" w:rsidRPr="004B4544">
        <w:rPr>
          <w:rFonts w:ascii="Times New Roman" w:hAnsi="Times New Roman" w:cs="Times New Roman" w:hint="eastAsia"/>
          <w:sz w:val="20"/>
          <w:szCs w:val="20"/>
        </w:rPr>
        <w:t>.</w:t>
      </w:r>
    </w:p>
    <w:p w:rsidR="00EC6D42" w:rsidRPr="004B4544" w:rsidRDefault="00EC6D42" w:rsidP="004B4544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:rsidR="00EC6D42" w:rsidRPr="004B4544" w:rsidRDefault="00EC6D42" w:rsidP="00EC6D42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4B4544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4B4544">
        <w:rPr>
          <w:rFonts w:ascii="Times New Roman" w:hAnsi="Times New Roman" w:cs="Times New Roman"/>
          <w:b/>
          <w:bCs/>
          <w:sz w:val="20"/>
          <w:szCs w:val="20"/>
        </w:rPr>
        <w:t>2</w:t>
      </w:r>
      <w:proofErr w:type="spellEnd"/>
      <w:r w:rsidRPr="004B4544">
        <w:rPr>
          <w:rFonts w:ascii="Times New Roman" w:hAnsi="Times New Roman" w:cs="Times New Roman"/>
          <w:b/>
          <w:bCs/>
          <w:sz w:val="20"/>
          <w:szCs w:val="20"/>
        </w:rPr>
        <w:t>. Electrochemical measurements</w:t>
      </w:r>
    </w:p>
    <w:p w:rsidR="00EC6D42" w:rsidRPr="004B4544" w:rsidRDefault="002208AA" w:rsidP="004B4544">
      <w:pPr>
        <w:autoSpaceDE w:val="0"/>
        <w:autoSpaceDN w:val="0"/>
        <w:adjustRightInd w:val="0"/>
        <w:spacing w:line="360" w:lineRule="auto"/>
        <w:ind w:firstLineChars="200" w:firstLine="400"/>
        <w:rPr>
          <w:rFonts w:ascii="Times New Roman" w:eastAsia="SPSTimes-Roman" w:hAnsi="Times New Roman" w:cs="Times New Roman"/>
          <w:sz w:val="20"/>
          <w:szCs w:val="20"/>
        </w:rPr>
      </w:pPr>
      <w:r w:rsidRPr="004B4544">
        <w:rPr>
          <w:rFonts w:ascii="Times New Roman" w:eastAsia="SPSTimes-Roman" w:hAnsi="Times New Roman" w:cs="Times New Roman"/>
          <w:color w:val="000000"/>
          <w:sz w:val="20"/>
          <w:szCs w:val="20"/>
        </w:rPr>
        <w:t xml:space="preserve">In </w:t>
      </w:r>
      <w:r w:rsidRPr="004B4544">
        <w:rPr>
          <w:rFonts w:ascii="Times New Roman" w:eastAsia="宋体" w:hAnsi="Times New Roman" w:cs="Times New Roman"/>
          <w:bCs/>
          <w:sz w:val="20"/>
          <w:szCs w:val="20"/>
        </w:rPr>
        <w:t>transient photocurrent-time (</w:t>
      </w:r>
      <w:r w:rsidRPr="004B4544">
        <w:rPr>
          <w:rFonts w:ascii="Times New Roman" w:eastAsia="宋体" w:hAnsi="Times New Roman" w:cs="Times New Roman"/>
          <w:bCs/>
          <w:i/>
          <w:sz w:val="20"/>
          <w:szCs w:val="20"/>
        </w:rPr>
        <w:t>I</w:t>
      </w:r>
      <w:r w:rsidRPr="004B4544">
        <w:rPr>
          <w:rFonts w:ascii="Times New Roman" w:eastAsia="宋体" w:hAnsi="Times New Roman" w:cs="Times New Roman"/>
          <w:bCs/>
          <w:i/>
          <w:sz w:val="20"/>
          <w:szCs w:val="20"/>
        </w:rPr>
        <w:t>－</w:t>
      </w:r>
      <w:r w:rsidRPr="004B4544">
        <w:rPr>
          <w:rFonts w:ascii="Times New Roman" w:eastAsia="宋体" w:hAnsi="Times New Roman" w:cs="Times New Roman"/>
          <w:bCs/>
          <w:i/>
          <w:sz w:val="20"/>
          <w:szCs w:val="20"/>
        </w:rPr>
        <w:t>t</w:t>
      </w:r>
      <w:r w:rsidRPr="004B4544">
        <w:rPr>
          <w:rFonts w:ascii="Times New Roman" w:eastAsia="宋体" w:hAnsi="Times New Roman" w:cs="Times New Roman"/>
          <w:bCs/>
          <w:sz w:val="20"/>
          <w:szCs w:val="20"/>
        </w:rPr>
        <w:t>) curves</w:t>
      </w:r>
      <w:r w:rsidRPr="004B4544">
        <w:rPr>
          <w:rFonts w:ascii="Times New Roman" w:eastAsia="SPSTimes-Roman" w:hAnsi="Times New Roman" w:cs="Times New Roman"/>
          <w:sz w:val="20"/>
          <w:szCs w:val="20"/>
        </w:rPr>
        <w:t xml:space="preserve"> and electrochemical impedance spectroscopy (</w:t>
      </w:r>
      <w:proofErr w:type="spellStart"/>
      <w:r w:rsidRPr="004B4544">
        <w:rPr>
          <w:rFonts w:ascii="Times New Roman" w:eastAsia="SPSTimes-Roman" w:hAnsi="Times New Roman" w:cs="Times New Roman"/>
          <w:sz w:val="20"/>
          <w:szCs w:val="20"/>
        </w:rPr>
        <w:t>EIS</w:t>
      </w:r>
      <w:proofErr w:type="spellEnd"/>
      <w:r w:rsidRPr="004B4544">
        <w:rPr>
          <w:rFonts w:ascii="Times New Roman" w:eastAsia="SPSTimes-Roman" w:hAnsi="Times New Roman" w:cs="Times New Roman"/>
          <w:sz w:val="20"/>
          <w:szCs w:val="20"/>
        </w:rPr>
        <w:t xml:space="preserve">) measurements, </w:t>
      </w:r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>Pt wire and saturated calomel electrode (S</w:t>
      </w:r>
      <w:r w:rsidR="00EC6D42" w:rsidRPr="004B4544">
        <w:rPr>
          <w:rFonts w:ascii="Times New Roman" w:eastAsia="SPSTimes-Roman" w:hAnsi="Times New Roman" w:cs="Times New Roman" w:hint="eastAsia"/>
          <w:sz w:val="20"/>
          <w:szCs w:val="20"/>
        </w:rPr>
        <w:t>CE</w:t>
      </w:r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 xml:space="preserve">) electrode were used as the counter electrode and reference electrode, respectively. </w:t>
      </w:r>
      <w:r w:rsidRPr="004B4544">
        <w:rPr>
          <w:rFonts w:ascii="Times New Roman" w:eastAsia="SPSTimes-Roman" w:hAnsi="Times New Roman" w:cs="Times New Roman" w:hint="eastAsia"/>
          <w:sz w:val="20"/>
          <w:szCs w:val="20"/>
        </w:rPr>
        <w:t>T</w:t>
      </w:r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>he working electrode w</w:t>
      </w:r>
      <w:r w:rsidRPr="004B4544">
        <w:rPr>
          <w:rFonts w:ascii="Times New Roman" w:eastAsia="SPSTimes-Roman" w:hAnsi="Times New Roman" w:cs="Times New Roman" w:hint="eastAsia"/>
          <w:sz w:val="20"/>
          <w:szCs w:val="20"/>
        </w:rPr>
        <w:t>as</w:t>
      </w:r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 xml:space="preserve"> prepared as follows</w:t>
      </w:r>
      <w:r w:rsidR="00EC6D42" w:rsidRPr="004B4544">
        <w:rPr>
          <w:rFonts w:ascii="Times New Roman" w:eastAsia="SPSTimes-Roman" w:hAnsi="Times New Roman" w:cs="Times New Roman" w:hint="eastAsia"/>
          <w:sz w:val="20"/>
          <w:szCs w:val="20"/>
        </w:rPr>
        <w:t>.</w:t>
      </w:r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 xml:space="preserve"> 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5 mg </w:t>
      </w:r>
      <w:proofErr w:type="spellStart"/>
      <w:r w:rsidR="008B51F1" w:rsidRPr="004B4544">
        <w:rPr>
          <w:rFonts w:ascii="Times New Roman" w:hAnsi="Times New Roman" w:cs="Times New Roman" w:hint="eastAsia"/>
          <w:sz w:val="20"/>
          <w:szCs w:val="20"/>
        </w:rPr>
        <w:t>CdS</w:t>
      </w:r>
      <w:proofErr w:type="spellEnd"/>
      <w:r w:rsidR="00EC6D42" w:rsidRPr="004B4544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EC6D42" w:rsidRPr="004B4544">
        <w:rPr>
          <w:rFonts w:ascii="Times New Roman" w:hAnsi="Times New Roman" w:cs="Times New Roman"/>
          <w:sz w:val="20"/>
          <w:szCs w:val="20"/>
        </w:rPr>
        <w:t>which</w:t>
      </w:r>
      <w:r w:rsidR="00EC6D42" w:rsidRPr="004B4544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dispersed in the mixed solvent containing 0.5 mL water and 0.5 mL alcohol had a ultrasound treatment for 120 min, followed by 20 mL </w:t>
      </w:r>
      <w:proofErr w:type="spellStart"/>
      <w:r w:rsidR="00EC6D42" w:rsidRPr="004B4544">
        <w:rPr>
          <w:rFonts w:ascii="Times New Roman" w:hAnsi="Times New Roman" w:cs="Times New Roman"/>
          <w:sz w:val="20"/>
          <w:szCs w:val="20"/>
        </w:rPr>
        <w:t>Nafion</w:t>
      </w:r>
      <w:proofErr w:type="spellEnd"/>
      <w:r w:rsidR="00EC6D42" w:rsidRPr="004B4544">
        <w:rPr>
          <w:rFonts w:ascii="Times New Roman" w:hAnsi="Times New Roman" w:cs="Times New Roman"/>
          <w:sz w:val="20"/>
          <w:szCs w:val="20"/>
        </w:rPr>
        <w:t xml:space="preserve"> glue adding into the mixture, then </w:t>
      </w:r>
      <w:r w:rsidR="00EC6D42" w:rsidRPr="004B4544">
        <w:rPr>
          <w:rFonts w:ascii="Times New Roman" w:hAnsi="Times New Roman" w:cs="Times New Roman"/>
          <w:i/>
          <w:iCs/>
          <w:sz w:val="20"/>
          <w:szCs w:val="20"/>
        </w:rPr>
        <w:t xml:space="preserve">ca. </w:t>
      </w:r>
      <w:r w:rsidR="00EC6D42" w:rsidRPr="004B4544">
        <w:rPr>
          <w:rFonts w:ascii="Times New Roman" w:hAnsi="Times New Roman" w:cs="Times New Roman"/>
          <w:iCs/>
          <w:sz w:val="20"/>
          <w:szCs w:val="20"/>
        </w:rPr>
        <w:t>300-</w:t>
      </w:r>
      <w:r w:rsidR="00EC6D42" w:rsidRPr="004B4544">
        <w:rPr>
          <w:rFonts w:ascii="Times New Roman" w:hAnsi="Times New Roman" w:cs="Times New Roman"/>
          <w:sz w:val="20"/>
          <w:szCs w:val="20"/>
        </w:rPr>
        <w:t xml:space="preserve">400 </w:t>
      </w:r>
      <w:r w:rsidR="00EC6D42" w:rsidRPr="004B4544">
        <w:rPr>
          <w:rFonts w:ascii="Times New Roman" w:hAnsi="Times New Roman" w:cs="Times New Roman"/>
          <w:sz w:val="20"/>
          <w:szCs w:val="20"/>
        </w:rPr>
        <w:sym w:font="Symbol" w:char="F06D"/>
      </w:r>
      <w:r w:rsidR="00EC6D42" w:rsidRPr="004B4544">
        <w:rPr>
          <w:rFonts w:ascii="Times New Roman" w:hAnsi="Times New Roman" w:cs="Times New Roman"/>
          <w:sz w:val="20"/>
          <w:szCs w:val="20"/>
        </w:rPr>
        <w:t>L mixture was dried on ITO conductive glass</w:t>
      </w:r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 xml:space="preserve">. 0.5 M </w:t>
      </w:r>
      <w:proofErr w:type="spellStart"/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>Na</w:t>
      </w:r>
      <w:r w:rsidR="00EC6D42" w:rsidRPr="004B4544">
        <w:rPr>
          <w:rFonts w:ascii="Times New Roman" w:eastAsia="SPSTimes-Roman" w:hAnsi="Times New Roman" w:cs="Times New Roman"/>
          <w:sz w:val="20"/>
          <w:szCs w:val="20"/>
          <w:vertAlign w:val="subscript"/>
        </w:rPr>
        <w:t>2</w:t>
      </w:r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>SO</w:t>
      </w:r>
      <w:r w:rsidR="00EC6D42" w:rsidRPr="004B4544">
        <w:rPr>
          <w:rFonts w:ascii="Times New Roman" w:eastAsia="SPSTimes-Roman" w:hAnsi="Times New Roman" w:cs="Times New Roman"/>
          <w:sz w:val="20"/>
          <w:szCs w:val="20"/>
          <w:vertAlign w:val="subscript"/>
        </w:rPr>
        <w:t>4</w:t>
      </w:r>
      <w:proofErr w:type="spellEnd"/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 xml:space="preserve"> aqueous solution was used as the electrolyte. 300 W </w:t>
      </w:r>
      <w:proofErr w:type="spellStart"/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>Xe</w:t>
      </w:r>
      <w:proofErr w:type="spellEnd"/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 xml:space="preserve"> lamp with an optical cut-off filter (</w:t>
      </w:r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sym w:font="Symbol" w:char="F06C"/>
      </w:r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sym w:font="Symbol" w:char="F0B3"/>
      </w:r>
      <w:r w:rsidR="00EC6D42" w:rsidRPr="004B4544">
        <w:rPr>
          <w:rFonts w:ascii="Times New Roman" w:eastAsia="SPSTimes-Roman" w:hAnsi="Times New Roman" w:cs="Times New Roman"/>
          <w:sz w:val="20"/>
          <w:szCs w:val="20"/>
        </w:rPr>
        <w:t xml:space="preserve">420 nm) was used as the light source. </w:t>
      </w:r>
    </w:p>
    <w:p w:rsidR="00EC6D42" w:rsidRPr="004B4544" w:rsidRDefault="00EC6D42" w:rsidP="00EC6D42">
      <w:pPr>
        <w:autoSpaceDE w:val="0"/>
        <w:autoSpaceDN w:val="0"/>
        <w:adjustRightInd w:val="0"/>
        <w:spacing w:line="360" w:lineRule="auto"/>
        <w:rPr>
          <w:rFonts w:ascii="Times New Roman" w:eastAsia="SPSTimes-Roman" w:hAnsi="Times New Roman" w:cs="Times New Roman"/>
          <w:sz w:val="20"/>
          <w:szCs w:val="20"/>
        </w:rPr>
      </w:pPr>
    </w:p>
    <w:p w:rsidR="00EC6D42" w:rsidRPr="004B4544" w:rsidRDefault="00EC6D42" w:rsidP="00EC6D42">
      <w:pPr>
        <w:spacing w:line="360" w:lineRule="auto"/>
        <w:rPr>
          <w:rFonts w:ascii="Times New Roman" w:eastAsia="SPSTimes-Roman" w:hAnsi="Times New Roman" w:cs="Times New Roman"/>
          <w:b/>
          <w:sz w:val="20"/>
          <w:szCs w:val="20"/>
        </w:rPr>
      </w:pPr>
      <w:proofErr w:type="spellStart"/>
      <w:r w:rsidRPr="004B4544">
        <w:rPr>
          <w:rFonts w:ascii="Times New Roman" w:eastAsia="SPSTimes-Roman" w:hAnsi="Times New Roman" w:cs="Times New Roman"/>
          <w:b/>
          <w:sz w:val="20"/>
          <w:szCs w:val="20"/>
        </w:rPr>
        <w:t>S3</w:t>
      </w:r>
      <w:proofErr w:type="spellEnd"/>
      <w:r w:rsidRPr="004B4544">
        <w:rPr>
          <w:rFonts w:ascii="Times New Roman" w:eastAsia="SPSTimes-Roman" w:hAnsi="Times New Roman" w:cs="Times New Roman"/>
          <w:b/>
          <w:sz w:val="20"/>
          <w:szCs w:val="20"/>
        </w:rPr>
        <w:t xml:space="preserve">. The calculation of band edge potential based on </w:t>
      </w:r>
      <w:r w:rsidRPr="004B4544">
        <w:rPr>
          <w:rStyle w:val="fontstyle01"/>
          <w:rFonts w:ascii="Times New Roman" w:hAnsi="Times New Roman" w:cs="Times New Roman" w:hint="default"/>
          <w:b/>
          <w:sz w:val="20"/>
          <w:szCs w:val="20"/>
        </w:rPr>
        <w:t>empirical equation</w:t>
      </w:r>
    </w:p>
    <w:p w:rsidR="00EC6D42" w:rsidRPr="004B4544" w:rsidRDefault="00EC6D42" w:rsidP="004B4544">
      <w:pPr>
        <w:spacing w:line="360" w:lineRule="auto"/>
        <w:ind w:firstLineChars="200" w:firstLine="400"/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</w:pP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Based on the value of </w:t>
      </w:r>
      <w:proofErr w:type="spellStart"/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E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bscript"/>
          <w:lang w:val="en-GB"/>
        </w:rPr>
        <w:t>g</w:t>
      </w:r>
      <w:proofErr w:type="spellEnd"/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bscript"/>
          <w:lang w:val="en-GB"/>
        </w:rPr>
        <w:t>-O</w:t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>, the valence band edge potential (</w:t>
      </w:r>
      <w:proofErr w:type="spellStart"/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E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bscript"/>
          <w:lang w:val="en-GB"/>
        </w:rPr>
        <w:t>VB</w:t>
      </w:r>
      <w:proofErr w:type="spellEnd"/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) of a semiconductor at the point of zero charge can be calculated by the following empirical equation: </w:t>
      </w:r>
      <w:proofErr w:type="spellStart"/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E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bscript"/>
          <w:lang w:val="en-GB"/>
        </w:rPr>
        <w:t>VB</w:t>
      </w:r>
      <w:proofErr w:type="spellEnd"/>
      <w:r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 xml:space="preserve"> =</w:t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 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X</w:t>
      </w:r>
      <w:r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 xml:space="preserve"> </w:t>
      </w:r>
      <w:r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sym w:font="Symbol" w:char="F02D"/>
      </w:r>
      <w:r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 xml:space="preserve"> </w:t>
      </w:r>
      <w:proofErr w:type="spellStart"/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E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perscript"/>
          <w:lang w:val="en-GB"/>
        </w:rPr>
        <w:t>e</w:t>
      </w:r>
      <w:proofErr w:type="spellEnd"/>
      <w:r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 xml:space="preserve"> + </w:t>
      </w:r>
      <w:proofErr w:type="spellStart"/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>0.5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E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bscript"/>
          <w:lang w:val="en-GB"/>
        </w:rPr>
        <w:t>g</w:t>
      </w:r>
      <w:proofErr w:type="spellEnd"/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bscript"/>
          <w:lang w:val="en-GB"/>
        </w:rPr>
        <w:t>-O</w:t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, where 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X</w:t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 is the electronegativity of the semiconductor (the value for </w:t>
      </w:r>
      <w:proofErr w:type="spellStart"/>
      <w:r w:rsidR="00EE6405"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>CdS</w:t>
      </w:r>
      <w:proofErr w:type="spellEnd"/>
      <w:r w:rsidR="00EE6405"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 xml:space="preserve"> </w:t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is </w:t>
      </w:r>
      <w:r w:rsidR="00AD6967"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>5.</w:t>
      </w:r>
      <w:r w:rsidR="00CA32E6"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>18</w:t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 eV), </w:t>
      </w:r>
      <w:proofErr w:type="spellStart"/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E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perscript"/>
          <w:lang w:val="en-GB"/>
        </w:rPr>
        <w:t>e</w:t>
      </w:r>
      <w:proofErr w:type="spellEnd"/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 is the energy of free electrons on the hydrogen scale (</w:t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sym w:font="Symbol" w:char="F07E"/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>4.5 eV). Furthermore, the conduction band edge potential (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E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bscript"/>
          <w:lang w:val="en-GB"/>
        </w:rPr>
        <w:t>CB</w:t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) can be determined by 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E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bscript"/>
          <w:lang w:val="en-GB"/>
        </w:rPr>
        <w:t>CB</w:t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 = </w:t>
      </w:r>
      <w:proofErr w:type="spellStart"/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E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bscript"/>
          <w:lang w:val="en-GB"/>
        </w:rPr>
        <w:t>VB</w:t>
      </w:r>
      <w:proofErr w:type="spellEnd"/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 - </w:t>
      </w:r>
      <w:proofErr w:type="spellStart"/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lang w:val="en-GB"/>
        </w:rPr>
        <w:t>E</w:t>
      </w:r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bscript"/>
          <w:lang w:val="en-GB"/>
        </w:rPr>
        <w:t>g</w:t>
      </w:r>
      <w:proofErr w:type="spellEnd"/>
      <w:r w:rsidRPr="004B4544">
        <w:rPr>
          <w:rFonts w:ascii="Times New Roman" w:hAnsi="Times New Roman" w:cs="Times New Roman"/>
          <w:bCs/>
          <w:i/>
          <w:color w:val="000000"/>
          <w:kern w:val="0"/>
          <w:sz w:val="20"/>
          <w:szCs w:val="20"/>
          <w:vertAlign w:val="subscript"/>
          <w:lang w:val="en-GB"/>
        </w:rPr>
        <w:t>-O</w:t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. The calculated results of </w:t>
      </w:r>
      <w:proofErr w:type="spellStart"/>
      <w:r w:rsidR="00CA32E6"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>CdS</w:t>
      </w:r>
      <w:proofErr w:type="spellEnd"/>
      <w:r w:rsidR="00CA32E6"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 xml:space="preserve"> </w:t>
      </w:r>
      <w:proofErr w:type="spellStart"/>
      <w:r w:rsidR="00CA32E6"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>nanorings</w:t>
      </w:r>
      <w:proofErr w:type="spellEnd"/>
      <w:r w:rsidR="00CA32E6"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 xml:space="preserve"> and </w:t>
      </w:r>
      <w:proofErr w:type="spellStart"/>
      <w:r w:rsidR="00CA32E6"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>CdS</w:t>
      </w:r>
      <w:proofErr w:type="spellEnd"/>
      <w:r w:rsidR="00CA32E6" w:rsidRPr="004B4544"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val="en-GB"/>
        </w:rPr>
        <w:t xml:space="preserve"> nanoparticles </w:t>
      </w:r>
      <w:r w:rsidRPr="004B4544"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val="en-GB"/>
        </w:rPr>
        <w:t xml:space="preserve">are shown in main body. </w:t>
      </w:r>
    </w:p>
    <w:p w:rsidR="00CB64AC" w:rsidRPr="004B4544" w:rsidRDefault="00CB64AC">
      <w:pPr>
        <w:rPr>
          <w:sz w:val="20"/>
          <w:szCs w:val="20"/>
          <w:lang w:val="en-GB"/>
        </w:rPr>
      </w:pPr>
    </w:p>
    <w:sectPr w:rsidR="00CB64AC" w:rsidRPr="004B4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CE7" w:rsidRDefault="004A6CE7" w:rsidP="000716AA">
      <w:r>
        <w:separator/>
      </w:r>
    </w:p>
  </w:endnote>
  <w:endnote w:type="continuationSeparator" w:id="0">
    <w:p w:rsidR="004A6CE7" w:rsidRDefault="004A6CE7" w:rsidP="0007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Gulliv-R">
    <w:altName w:val="宋体"/>
    <w:charset w:val="86"/>
    <w:family w:val="auto"/>
    <w:pitch w:val="default"/>
    <w:sig w:usb0="00000000" w:usb1="00000000" w:usb2="00000010" w:usb3="00000000" w:csb0="0004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STimes-Roman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CE7" w:rsidRDefault="004A6CE7" w:rsidP="000716AA">
      <w:r>
        <w:separator/>
      </w:r>
    </w:p>
  </w:footnote>
  <w:footnote w:type="continuationSeparator" w:id="0">
    <w:p w:rsidR="004A6CE7" w:rsidRDefault="004A6CE7" w:rsidP="00071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D42"/>
    <w:rsid w:val="00000120"/>
    <w:rsid w:val="00000A5E"/>
    <w:rsid w:val="00000B46"/>
    <w:rsid w:val="00000F5B"/>
    <w:rsid w:val="00004510"/>
    <w:rsid w:val="00005678"/>
    <w:rsid w:val="00005AC7"/>
    <w:rsid w:val="0000649F"/>
    <w:rsid w:val="000069A8"/>
    <w:rsid w:val="00007AB7"/>
    <w:rsid w:val="0001188C"/>
    <w:rsid w:val="00014B62"/>
    <w:rsid w:val="00016A24"/>
    <w:rsid w:val="00020173"/>
    <w:rsid w:val="00020812"/>
    <w:rsid w:val="00020EC9"/>
    <w:rsid w:val="000234BC"/>
    <w:rsid w:val="000256C0"/>
    <w:rsid w:val="00027002"/>
    <w:rsid w:val="000301F9"/>
    <w:rsid w:val="00031A64"/>
    <w:rsid w:val="000333DA"/>
    <w:rsid w:val="00034F0A"/>
    <w:rsid w:val="000363E4"/>
    <w:rsid w:val="0004107F"/>
    <w:rsid w:val="000413BD"/>
    <w:rsid w:val="00043792"/>
    <w:rsid w:val="00043CEB"/>
    <w:rsid w:val="000440AE"/>
    <w:rsid w:val="00044222"/>
    <w:rsid w:val="00044C45"/>
    <w:rsid w:val="00050743"/>
    <w:rsid w:val="00050AAE"/>
    <w:rsid w:val="00050BDD"/>
    <w:rsid w:val="00056AC2"/>
    <w:rsid w:val="000575A9"/>
    <w:rsid w:val="00060A8C"/>
    <w:rsid w:val="0006246E"/>
    <w:rsid w:val="00062DD4"/>
    <w:rsid w:val="00064CC4"/>
    <w:rsid w:val="00065ED5"/>
    <w:rsid w:val="00067077"/>
    <w:rsid w:val="000676FB"/>
    <w:rsid w:val="000716AA"/>
    <w:rsid w:val="0007212F"/>
    <w:rsid w:val="0007230D"/>
    <w:rsid w:val="000728E2"/>
    <w:rsid w:val="000739B1"/>
    <w:rsid w:val="00073B52"/>
    <w:rsid w:val="00073BE5"/>
    <w:rsid w:val="0008011C"/>
    <w:rsid w:val="000806A3"/>
    <w:rsid w:val="00080825"/>
    <w:rsid w:val="00080965"/>
    <w:rsid w:val="00080FFD"/>
    <w:rsid w:val="000817CC"/>
    <w:rsid w:val="00081BF0"/>
    <w:rsid w:val="00081E59"/>
    <w:rsid w:val="000840EE"/>
    <w:rsid w:val="00084CD6"/>
    <w:rsid w:val="00086DC2"/>
    <w:rsid w:val="00087305"/>
    <w:rsid w:val="000874AA"/>
    <w:rsid w:val="000876B9"/>
    <w:rsid w:val="00087AB9"/>
    <w:rsid w:val="00087F25"/>
    <w:rsid w:val="000910BE"/>
    <w:rsid w:val="0009134C"/>
    <w:rsid w:val="000934CD"/>
    <w:rsid w:val="0009689B"/>
    <w:rsid w:val="000A122A"/>
    <w:rsid w:val="000A1425"/>
    <w:rsid w:val="000A1487"/>
    <w:rsid w:val="000A20A1"/>
    <w:rsid w:val="000A28A5"/>
    <w:rsid w:val="000A3E57"/>
    <w:rsid w:val="000B189A"/>
    <w:rsid w:val="000B1DA5"/>
    <w:rsid w:val="000B376C"/>
    <w:rsid w:val="000B720C"/>
    <w:rsid w:val="000B7D3B"/>
    <w:rsid w:val="000B7D95"/>
    <w:rsid w:val="000B7E54"/>
    <w:rsid w:val="000C255A"/>
    <w:rsid w:val="000C37CB"/>
    <w:rsid w:val="000C3926"/>
    <w:rsid w:val="000C4F8D"/>
    <w:rsid w:val="000C7836"/>
    <w:rsid w:val="000D065C"/>
    <w:rsid w:val="000D0666"/>
    <w:rsid w:val="000D1516"/>
    <w:rsid w:val="000D259B"/>
    <w:rsid w:val="000D29EB"/>
    <w:rsid w:val="000D2D93"/>
    <w:rsid w:val="000D30A6"/>
    <w:rsid w:val="000D396E"/>
    <w:rsid w:val="000D6C13"/>
    <w:rsid w:val="000E0661"/>
    <w:rsid w:val="000E19E7"/>
    <w:rsid w:val="000E2B51"/>
    <w:rsid w:val="000E62D7"/>
    <w:rsid w:val="000E6CC7"/>
    <w:rsid w:val="000F0D97"/>
    <w:rsid w:val="000F167C"/>
    <w:rsid w:val="000F362C"/>
    <w:rsid w:val="000F4E8B"/>
    <w:rsid w:val="000F54E0"/>
    <w:rsid w:val="000F75C3"/>
    <w:rsid w:val="000F77F9"/>
    <w:rsid w:val="00100023"/>
    <w:rsid w:val="00102FA5"/>
    <w:rsid w:val="001051A9"/>
    <w:rsid w:val="00105377"/>
    <w:rsid w:val="0010682C"/>
    <w:rsid w:val="00111617"/>
    <w:rsid w:val="00111764"/>
    <w:rsid w:val="00112264"/>
    <w:rsid w:val="00112694"/>
    <w:rsid w:val="001146D9"/>
    <w:rsid w:val="00116816"/>
    <w:rsid w:val="0011739F"/>
    <w:rsid w:val="001227B3"/>
    <w:rsid w:val="001254F6"/>
    <w:rsid w:val="00126B7D"/>
    <w:rsid w:val="001278C8"/>
    <w:rsid w:val="00127B3A"/>
    <w:rsid w:val="001304A7"/>
    <w:rsid w:val="00135463"/>
    <w:rsid w:val="00135E6C"/>
    <w:rsid w:val="00140F10"/>
    <w:rsid w:val="00141CAB"/>
    <w:rsid w:val="00143754"/>
    <w:rsid w:val="00147474"/>
    <w:rsid w:val="00150541"/>
    <w:rsid w:val="00151BDC"/>
    <w:rsid w:val="0015201F"/>
    <w:rsid w:val="00152FC7"/>
    <w:rsid w:val="001534D5"/>
    <w:rsid w:val="00153731"/>
    <w:rsid w:val="00153CB6"/>
    <w:rsid w:val="00154EE3"/>
    <w:rsid w:val="001550B4"/>
    <w:rsid w:val="001554A7"/>
    <w:rsid w:val="00155D76"/>
    <w:rsid w:val="0015610C"/>
    <w:rsid w:val="0015646A"/>
    <w:rsid w:val="00156D69"/>
    <w:rsid w:val="0015748C"/>
    <w:rsid w:val="001617E3"/>
    <w:rsid w:val="00161ADE"/>
    <w:rsid w:val="00161F20"/>
    <w:rsid w:val="00163FB4"/>
    <w:rsid w:val="00166EA9"/>
    <w:rsid w:val="00170A8B"/>
    <w:rsid w:val="001723A4"/>
    <w:rsid w:val="00173E5E"/>
    <w:rsid w:val="00180DCB"/>
    <w:rsid w:val="0018199F"/>
    <w:rsid w:val="00183035"/>
    <w:rsid w:val="0018371A"/>
    <w:rsid w:val="00185B5F"/>
    <w:rsid w:val="00186033"/>
    <w:rsid w:val="001860BE"/>
    <w:rsid w:val="0019079B"/>
    <w:rsid w:val="001910C2"/>
    <w:rsid w:val="00191C76"/>
    <w:rsid w:val="0019323C"/>
    <w:rsid w:val="00193DB4"/>
    <w:rsid w:val="00194315"/>
    <w:rsid w:val="00194693"/>
    <w:rsid w:val="00195392"/>
    <w:rsid w:val="00196C46"/>
    <w:rsid w:val="00197AFE"/>
    <w:rsid w:val="00197BCA"/>
    <w:rsid w:val="00197EED"/>
    <w:rsid w:val="001A068E"/>
    <w:rsid w:val="001A0D64"/>
    <w:rsid w:val="001A110C"/>
    <w:rsid w:val="001A2482"/>
    <w:rsid w:val="001A2BE5"/>
    <w:rsid w:val="001A3F46"/>
    <w:rsid w:val="001A5559"/>
    <w:rsid w:val="001A5E9C"/>
    <w:rsid w:val="001A6B4E"/>
    <w:rsid w:val="001A6D54"/>
    <w:rsid w:val="001A6D67"/>
    <w:rsid w:val="001B08FE"/>
    <w:rsid w:val="001B0AA9"/>
    <w:rsid w:val="001B157C"/>
    <w:rsid w:val="001B31DD"/>
    <w:rsid w:val="001B3989"/>
    <w:rsid w:val="001B3C16"/>
    <w:rsid w:val="001B4371"/>
    <w:rsid w:val="001B4407"/>
    <w:rsid w:val="001B4862"/>
    <w:rsid w:val="001B5A41"/>
    <w:rsid w:val="001B6CF5"/>
    <w:rsid w:val="001B7E55"/>
    <w:rsid w:val="001C0204"/>
    <w:rsid w:val="001C0F90"/>
    <w:rsid w:val="001C2244"/>
    <w:rsid w:val="001C368C"/>
    <w:rsid w:val="001C4C4F"/>
    <w:rsid w:val="001C5BFF"/>
    <w:rsid w:val="001C60AE"/>
    <w:rsid w:val="001C69B9"/>
    <w:rsid w:val="001D0ACA"/>
    <w:rsid w:val="001D21EC"/>
    <w:rsid w:val="001D25A8"/>
    <w:rsid w:val="001D27D8"/>
    <w:rsid w:val="001D4596"/>
    <w:rsid w:val="001D5B41"/>
    <w:rsid w:val="001D5B46"/>
    <w:rsid w:val="001D75FE"/>
    <w:rsid w:val="001D783B"/>
    <w:rsid w:val="001D7B8E"/>
    <w:rsid w:val="001E0A63"/>
    <w:rsid w:val="001E57F8"/>
    <w:rsid w:val="001E6329"/>
    <w:rsid w:val="001E764F"/>
    <w:rsid w:val="001F1050"/>
    <w:rsid w:val="001F18C7"/>
    <w:rsid w:val="001F2350"/>
    <w:rsid w:val="001F5A49"/>
    <w:rsid w:val="001F5CBC"/>
    <w:rsid w:val="002021F5"/>
    <w:rsid w:val="0020270E"/>
    <w:rsid w:val="00202F50"/>
    <w:rsid w:val="00203064"/>
    <w:rsid w:val="0020356D"/>
    <w:rsid w:val="00203DCA"/>
    <w:rsid w:val="002054D6"/>
    <w:rsid w:val="00207F57"/>
    <w:rsid w:val="00210B82"/>
    <w:rsid w:val="002132F2"/>
    <w:rsid w:val="0021377F"/>
    <w:rsid w:val="0021557C"/>
    <w:rsid w:val="0021607A"/>
    <w:rsid w:val="002161E7"/>
    <w:rsid w:val="002163B0"/>
    <w:rsid w:val="00216657"/>
    <w:rsid w:val="0021759F"/>
    <w:rsid w:val="002208AA"/>
    <w:rsid w:val="002211E9"/>
    <w:rsid w:val="002212D9"/>
    <w:rsid w:val="00221D56"/>
    <w:rsid w:val="002232EC"/>
    <w:rsid w:val="002236CD"/>
    <w:rsid w:val="00224E31"/>
    <w:rsid w:val="002262EF"/>
    <w:rsid w:val="002309AF"/>
    <w:rsid w:val="002318ED"/>
    <w:rsid w:val="00233107"/>
    <w:rsid w:val="002334F2"/>
    <w:rsid w:val="00233662"/>
    <w:rsid w:val="00235CFD"/>
    <w:rsid w:val="002433C2"/>
    <w:rsid w:val="002439AF"/>
    <w:rsid w:val="002459A5"/>
    <w:rsid w:val="00252BAF"/>
    <w:rsid w:val="002535E6"/>
    <w:rsid w:val="00254CCF"/>
    <w:rsid w:val="00255554"/>
    <w:rsid w:val="002557C2"/>
    <w:rsid w:val="0025616A"/>
    <w:rsid w:val="00256938"/>
    <w:rsid w:val="00261C52"/>
    <w:rsid w:val="00264B42"/>
    <w:rsid w:val="002679C8"/>
    <w:rsid w:val="00271458"/>
    <w:rsid w:val="00271B42"/>
    <w:rsid w:val="00271DE5"/>
    <w:rsid w:val="00271EB8"/>
    <w:rsid w:val="00274BA9"/>
    <w:rsid w:val="00274EC7"/>
    <w:rsid w:val="002764F4"/>
    <w:rsid w:val="00276932"/>
    <w:rsid w:val="00276E1D"/>
    <w:rsid w:val="002773E8"/>
    <w:rsid w:val="00277F8B"/>
    <w:rsid w:val="00281715"/>
    <w:rsid w:val="002819E3"/>
    <w:rsid w:val="00283B01"/>
    <w:rsid w:val="00284B8F"/>
    <w:rsid w:val="0028626C"/>
    <w:rsid w:val="0028673B"/>
    <w:rsid w:val="00286E38"/>
    <w:rsid w:val="002877D1"/>
    <w:rsid w:val="00290134"/>
    <w:rsid w:val="00291AD9"/>
    <w:rsid w:val="002936BD"/>
    <w:rsid w:val="002940E3"/>
    <w:rsid w:val="00294343"/>
    <w:rsid w:val="00297FF1"/>
    <w:rsid w:val="002A0503"/>
    <w:rsid w:val="002A14CB"/>
    <w:rsid w:val="002A39CA"/>
    <w:rsid w:val="002A654F"/>
    <w:rsid w:val="002A7704"/>
    <w:rsid w:val="002A7ABE"/>
    <w:rsid w:val="002B045A"/>
    <w:rsid w:val="002B12DC"/>
    <w:rsid w:val="002B1BA4"/>
    <w:rsid w:val="002B2046"/>
    <w:rsid w:val="002B2B77"/>
    <w:rsid w:val="002B32E4"/>
    <w:rsid w:val="002B3427"/>
    <w:rsid w:val="002B51DC"/>
    <w:rsid w:val="002B687B"/>
    <w:rsid w:val="002B691D"/>
    <w:rsid w:val="002C01C7"/>
    <w:rsid w:val="002C0A7A"/>
    <w:rsid w:val="002C0D47"/>
    <w:rsid w:val="002C1048"/>
    <w:rsid w:val="002C14A6"/>
    <w:rsid w:val="002C35FA"/>
    <w:rsid w:val="002C38FC"/>
    <w:rsid w:val="002C3A5C"/>
    <w:rsid w:val="002C4BD0"/>
    <w:rsid w:val="002C4E5E"/>
    <w:rsid w:val="002C5E40"/>
    <w:rsid w:val="002C5E57"/>
    <w:rsid w:val="002D2694"/>
    <w:rsid w:val="002D7622"/>
    <w:rsid w:val="002D7F43"/>
    <w:rsid w:val="002E0526"/>
    <w:rsid w:val="002E1787"/>
    <w:rsid w:val="002E25D0"/>
    <w:rsid w:val="002E3987"/>
    <w:rsid w:val="002E3CAC"/>
    <w:rsid w:val="002E44C6"/>
    <w:rsid w:val="002F006B"/>
    <w:rsid w:val="002F501D"/>
    <w:rsid w:val="002F5D86"/>
    <w:rsid w:val="0030017F"/>
    <w:rsid w:val="00300BD6"/>
    <w:rsid w:val="0030147A"/>
    <w:rsid w:val="00302E8B"/>
    <w:rsid w:val="0030476C"/>
    <w:rsid w:val="0030594C"/>
    <w:rsid w:val="00305C91"/>
    <w:rsid w:val="00305D35"/>
    <w:rsid w:val="00306733"/>
    <w:rsid w:val="00307575"/>
    <w:rsid w:val="00307A9F"/>
    <w:rsid w:val="00310496"/>
    <w:rsid w:val="0031096B"/>
    <w:rsid w:val="00310C44"/>
    <w:rsid w:val="00311443"/>
    <w:rsid w:val="00312182"/>
    <w:rsid w:val="00312E6E"/>
    <w:rsid w:val="0031326E"/>
    <w:rsid w:val="00314303"/>
    <w:rsid w:val="003144D6"/>
    <w:rsid w:val="00314879"/>
    <w:rsid w:val="00317E84"/>
    <w:rsid w:val="00322566"/>
    <w:rsid w:val="00323214"/>
    <w:rsid w:val="00323315"/>
    <w:rsid w:val="00323673"/>
    <w:rsid w:val="00323BA4"/>
    <w:rsid w:val="00324290"/>
    <w:rsid w:val="003259DD"/>
    <w:rsid w:val="003277CF"/>
    <w:rsid w:val="0033278E"/>
    <w:rsid w:val="003329CC"/>
    <w:rsid w:val="00332CF6"/>
    <w:rsid w:val="003364B2"/>
    <w:rsid w:val="0033770E"/>
    <w:rsid w:val="003379AB"/>
    <w:rsid w:val="00337F34"/>
    <w:rsid w:val="00340E01"/>
    <w:rsid w:val="00341A04"/>
    <w:rsid w:val="00341EF7"/>
    <w:rsid w:val="00342011"/>
    <w:rsid w:val="003424ED"/>
    <w:rsid w:val="00342B38"/>
    <w:rsid w:val="003430FC"/>
    <w:rsid w:val="0034495C"/>
    <w:rsid w:val="00344B1A"/>
    <w:rsid w:val="0034502A"/>
    <w:rsid w:val="00345464"/>
    <w:rsid w:val="003457F9"/>
    <w:rsid w:val="00350268"/>
    <w:rsid w:val="0035151C"/>
    <w:rsid w:val="00355193"/>
    <w:rsid w:val="0035553C"/>
    <w:rsid w:val="00355958"/>
    <w:rsid w:val="00361C1A"/>
    <w:rsid w:val="003628DA"/>
    <w:rsid w:val="0036305D"/>
    <w:rsid w:val="00366398"/>
    <w:rsid w:val="00367648"/>
    <w:rsid w:val="00367F38"/>
    <w:rsid w:val="00370399"/>
    <w:rsid w:val="00370FF6"/>
    <w:rsid w:val="00371A2C"/>
    <w:rsid w:val="003734DA"/>
    <w:rsid w:val="0037444B"/>
    <w:rsid w:val="003749BA"/>
    <w:rsid w:val="00375775"/>
    <w:rsid w:val="00375C1F"/>
    <w:rsid w:val="003801E2"/>
    <w:rsid w:val="003813A3"/>
    <w:rsid w:val="003819B0"/>
    <w:rsid w:val="00381D16"/>
    <w:rsid w:val="0038316A"/>
    <w:rsid w:val="00384A03"/>
    <w:rsid w:val="0038514A"/>
    <w:rsid w:val="00386A84"/>
    <w:rsid w:val="00386B50"/>
    <w:rsid w:val="003918C3"/>
    <w:rsid w:val="003930CF"/>
    <w:rsid w:val="00393BF2"/>
    <w:rsid w:val="00393E7E"/>
    <w:rsid w:val="00394585"/>
    <w:rsid w:val="0039501C"/>
    <w:rsid w:val="00396B4D"/>
    <w:rsid w:val="00397FE4"/>
    <w:rsid w:val="003A1393"/>
    <w:rsid w:val="003A3935"/>
    <w:rsid w:val="003A4FDD"/>
    <w:rsid w:val="003A52FB"/>
    <w:rsid w:val="003A76FA"/>
    <w:rsid w:val="003B42B1"/>
    <w:rsid w:val="003B44CA"/>
    <w:rsid w:val="003B4779"/>
    <w:rsid w:val="003B6E18"/>
    <w:rsid w:val="003B6E74"/>
    <w:rsid w:val="003B73F3"/>
    <w:rsid w:val="003B76D2"/>
    <w:rsid w:val="003B781A"/>
    <w:rsid w:val="003B7925"/>
    <w:rsid w:val="003B7FA9"/>
    <w:rsid w:val="003C0779"/>
    <w:rsid w:val="003C0AD1"/>
    <w:rsid w:val="003C24EA"/>
    <w:rsid w:val="003C4CE0"/>
    <w:rsid w:val="003C692F"/>
    <w:rsid w:val="003C7061"/>
    <w:rsid w:val="003C7342"/>
    <w:rsid w:val="003D3BA8"/>
    <w:rsid w:val="003D4173"/>
    <w:rsid w:val="003D6931"/>
    <w:rsid w:val="003D6DD5"/>
    <w:rsid w:val="003D7BB9"/>
    <w:rsid w:val="003E05B0"/>
    <w:rsid w:val="003E0FE7"/>
    <w:rsid w:val="003E2421"/>
    <w:rsid w:val="003E2497"/>
    <w:rsid w:val="003E4466"/>
    <w:rsid w:val="003E63A4"/>
    <w:rsid w:val="003F21D1"/>
    <w:rsid w:val="003F4607"/>
    <w:rsid w:val="003F4EF7"/>
    <w:rsid w:val="00400448"/>
    <w:rsid w:val="0040307C"/>
    <w:rsid w:val="004031EB"/>
    <w:rsid w:val="004061AD"/>
    <w:rsid w:val="00406BA5"/>
    <w:rsid w:val="0041017E"/>
    <w:rsid w:val="004113CA"/>
    <w:rsid w:val="004115AA"/>
    <w:rsid w:val="00412603"/>
    <w:rsid w:val="00412B1C"/>
    <w:rsid w:val="00413D3E"/>
    <w:rsid w:val="0041488A"/>
    <w:rsid w:val="00415A39"/>
    <w:rsid w:val="00415A87"/>
    <w:rsid w:val="004178EC"/>
    <w:rsid w:val="00420DEC"/>
    <w:rsid w:val="00425B09"/>
    <w:rsid w:val="00426246"/>
    <w:rsid w:val="00426BD8"/>
    <w:rsid w:val="00426DE9"/>
    <w:rsid w:val="004327D6"/>
    <w:rsid w:val="00432B99"/>
    <w:rsid w:val="00433762"/>
    <w:rsid w:val="00433BB3"/>
    <w:rsid w:val="0043459E"/>
    <w:rsid w:val="00434DF8"/>
    <w:rsid w:val="004353F6"/>
    <w:rsid w:val="00435A77"/>
    <w:rsid w:val="00444665"/>
    <w:rsid w:val="004452E0"/>
    <w:rsid w:val="00447925"/>
    <w:rsid w:val="00447E73"/>
    <w:rsid w:val="00447FC3"/>
    <w:rsid w:val="004502AE"/>
    <w:rsid w:val="004504AF"/>
    <w:rsid w:val="00455A00"/>
    <w:rsid w:val="00457203"/>
    <w:rsid w:val="00457EEA"/>
    <w:rsid w:val="004608F1"/>
    <w:rsid w:val="00461AED"/>
    <w:rsid w:val="00462772"/>
    <w:rsid w:val="00463ABA"/>
    <w:rsid w:val="004709BC"/>
    <w:rsid w:val="00470E06"/>
    <w:rsid w:val="00471991"/>
    <w:rsid w:val="004723AA"/>
    <w:rsid w:val="00473AA2"/>
    <w:rsid w:val="00474605"/>
    <w:rsid w:val="00474EEC"/>
    <w:rsid w:val="00475988"/>
    <w:rsid w:val="00475A0F"/>
    <w:rsid w:val="00475E73"/>
    <w:rsid w:val="00476875"/>
    <w:rsid w:val="004775D2"/>
    <w:rsid w:val="0048259A"/>
    <w:rsid w:val="004826A8"/>
    <w:rsid w:val="004854A6"/>
    <w:rsid w:val="004864B1"/>
    <w:rsid w:val="00486AB1"/>
    <w:rsid w:val="00486EA3"/>
    <w:rsid w:val="0048717C"/>
    <w:rsid w:val="00487C9F"/>
    <w:rsid w:val="00491E83"/>
    <w:rsid w:val="00492459"/>
    <w:rsid w:val="0049329F"/>
    <w:rsid w:val="00493543"/>
    <w:rsid w:val="00497A6D"/>
    <w:rsid w:val="004A0B87"/>
    <w:rsid w:val="004A2504"/>
    <w:rsid w:val="004A3323"/>
    <w:rsid w:val="004A55EE"/>
    <w:rsid w:val="004A5816"/>
    <w:rsid w:val="004A5900"/>
    <w:rsid w:val="004A5911"/>
    <w:rsid w:val="004A5A42"/>
    <w:rsid w:val="004A6CE7"/>
    <w:rsid w:val="004B0D42"/>
    <w:rsid w:val="004B16B7"/>
    <w:rsid w:val="004B2508"/>
    <w:rsid w:val="004B3C8E"/>
    <w:rsid w:val="004B3F89"/>
    <w:rsid w:val="004B4544"/>
    <w:rsid w:val="004B4AF5"/>
    <w:rsid w:val="004B54C5"/>
    <w:rsid w:val="004B5734"/>
    <w:rsid w:val="004B754E"/>
    <w:rsid w:val="004C0075"/>
    <w:rsid w:val="004C0148"/>
    <w:rsid w:val="004C0980"/>
    <w:rsid w:val="004C0BFC"/>
    <w:rsid w:val="004C0CBA"/>
    <w:rsid w:val="004C0DBE"/>
    <w:rsid w:val="004C61F3"/>
    <w:rsid w:val="004C6523"/>
    <w:rsid w:val="004C6D6C"/>
    <w:rsid w:val="004C778C"/>
    <w:rsid w:val="004D1A97"/>
    <w:rsid w:val="004D52F0"/>
    <w:rsid w:val="004D559C"/>
    <w:rsid w:val="004D7590"/>
    <w:rsid w:val="004E1276"/>
    <w:rsid w:val="004E18C7"/>
    <w:rsid w:val="004E19F4"/>
    <w:rsid w:val="004E3A4C"/>
    <w:rsid w:val="004E3D72"/>
    <w:rsid w:val="004E3D98"/>
    <w:rsid w:val="004E4F37"/>
    <w:rsid w:val="004E5491"/>
    <w:rsid w:val="004E6913"/>
    <w:rsid w:val="004F17F8"/>
    <w:rsid w:val="004F1BCB"/>
    <w:rsid w:val="004F222C"/>
    <w:rsid w:val="004F3046"/>
    <w:rsid w:val="004F405F"/>
    <w:rsid w:val="004F553B"/>
    <w:rsid w:val="004F5962"/>
    <w:rsid w:val="004F68CF"/>
    <w:rsid w:val="004F77EF"/>
    <w:rsid w:val="004F79C1"/>
    <w:rsid w:val="00501B79"/>
    <w:rsid w:val="00502C14"/>
    <w:rsid w:val="0050399C"/>
    <w:rsid w:val="00503A4A"/>
    <w:rsid w:val="00504BF7"/>
    <w:rsid w:val="00505A01"/>
    <w:rsid w:val="005061AA"/>
    <w:rsid w:val="00507C2A"/>
    <w:rsid w:val="00512C19"/>
    <w:rsid w:val="00512FDC"/>
    <w:rsid w:val="005140CC"/>
    <w:rsid w:val="00516144"/>
    <w:rsid w:val="00517D63"/>
    <w:rsid w:val="005201B6"/>
    <w:rsid w:val="00520554"/>
    <w:rsid w:val="00522C79"/>
    <w:rsid w:val="00522DCC"/>
    <w:rsid w:val="00522DE6"/>
    <w:rsid w:val="00523571"/>
    <w:rsid w:val="005239DD"/>
    <w:rsid w:val="0052469B"/>
    <w:rsid w:val="00525F4C"/>
    <w:rsid w:val="00526477"/>
    <w:rsid w:val="00526E1B"/>
    <w:rsid w:val="00527481"/>
    <w:rsid w:val="00527C34"/>
    <w:rsid w:val="00527F71"/>
    <w:rsid w:val="00530C03"/>
    <w:rsid w:val="00532ED7"/>
    <w:rsid w:val="0053497E"/>
    <w:rsid w:val="0053609F"/>
    <w:rsid w:val="00536DBA"/>
    <w:rsid w:val="00537391"/>
    <w:rsid w:val="0054449A"/>
    <w:rsid w:val="005446B8"/>
    <w:rsid w:val="005452ED"/>
    <w:rsid w:val="005473C0"/>
    <w:rsid w:val="005475E1"/>
    <w:rsid w:val="00550585"/>
    <w:rsid w:val="0055080F"/>
    <w:rsid w:val="00551C20"/>
    <w:rsid w:val="00552993"/>
    <w:rsid w:val="0055433C"/>
    <w:rsid w:val="00555596"/>
    <w:rsid w:val="005555BD"/>
    <w:rsid w:val="00556857"/>
    <w:rsid w:val="005615C6"/>
    <w:rsid w:val="00563112"/>
    <w:rsid w:val="005633CE"/>
    <w:rsid w:val="0056361C"/>
    <w:rsid w:val="00564EA7"/>
    <w:rsid w:val="005655F2"/>
    <w:rsid w:val="00565A4C"/>
    <w:rsid w:val="00565BD2"/>
    <w:rsid w:val="00567108"/>
    <w:rsid w:val="00567CA2"/>
    <w:rsid w:val="00571D1C"/>
    <w:rsid w:val="00573249"/>
    <w:rsid w:val="005733C6"/>
    <w:rsid w:val="005763CB"/>
    <w:rsid w:val="0057643B"/>
    <w:rsid w:val="00576883"/>
    <w:rsid w:val="005768E4"/>
    <w:rsid w:val="00577E2F"/>
    <w:rsid w:val="00580B16"/>
    <w:rsid w:val="005812B5"/>
    <w:rsid w:val="005818BD"/>
    <w:rsid w:val="005819A2"/>
    <w:rsid w:val="00581EFD"/>
    <w:rsid w:val="0058349C"/>
    <w:rsid w:val="00584AD0"/>
    <w:rsid w:val="00584C49"/>
    <w:rsid w:val="00585DF2"/>
    <w:rsid w:val="0059112E"/>
    <w:rsid w:val="0059339D"/>
    <w:rsid w:val="00594332"/>
    <w:rsid w:val="00594E15"/>
    <w:rsid w:val="0059681D"/>
    <w:rsid w:val="0059752C"/>
    <w:rsid w:val="005A005C"/>
    <w:rsid w:val="005A0D2E"/>
    <w:rsid w:val="005A2131"/>
    <w:rsid w:val="005A6582"/>
    <w:rsid w:val="005A7E92"/>
    <w:rsid w:val="005B0643"/>
    <w:rsid w:val="005B216E"/>
    <w:rsid w:val="005B4122"/>
    <w:rsid w:val="005B4C3E"/>
    <w:rsid w:val="005B7824"/>
    <w:rsid w:val="005B7EA8"/>
    <w:rsid w:val="005C0764"/>
    <w:rsid w:val="005C07FF"/>
    <w:rsid w:val="005C2CD8"/>
    <w:rsid w:val="005C3271"/>
    <w:rsid w:val="005C3B50"/>
    <w:rsid w:val="005C4002"/>
    <w:rsid w:val="005C5348"/>
    <w:rsid w:val="005C6138"/>
    <w:rsid w:val="005C6DA2"/>
    <w:rsid w:val="005C6ECB"/>
    <w:rsid w:val="005D1620"/>
    <w:rsid w:val="005D5387"/>
    <w:rsid w:val="005D6632"/>
    <w:rsid w:val="005D7353"/>
    <w:rsid w:val="005D796D"/>
    <w:rsid w:val="005E05F5"/>
    <w:rsid w:val="005E0D89"/>
    <w:rsid w:val="005E1D08"/>
    <w:rsid w:val="005E47E9"/>
    <w:rsid w:val="005E67F4"/>
    <w:rsid w:val="005E698E"/>
    <w:rsid w:val="005E6C22"/>
    <w:rsid w:val="005F02F4"/>
    <w:rsid w:val="005F0F09"/>
    <w:rsid w:val="005F115D"/>
    <w:rsid w:val="005F2A8E"/>
    <w:rsid w:val="005F5E9B"/>
    <w:rsid w:val="005F626D"/>
    <w:rsid w:val="005F6AE2"/>
    <w:rsid w:val="005F7DA7"/>
    <w:rsid w:val="00600411"/>
    <w:rsid w:val="0060051F"/>
    <w:rsid w:val="00601468"/>
    <w:rsid w:val="006026E8"/>
    <w:rsid w:val="00604177"/>
    <w:rsid w:val="00604555"/>
    <w:rsid w:val="006054B0"/>
    <w:rsid w:val="00605E29"/>
    <w:rsid w:val="00605EAD"/>
    <w:rsid w:val="00606EFD"/>
    <w:rsid w:val="006101D8"/>
    <w:rsid w:val="00610486"/>
    <w:rsid w:val="0061367E"/>
    <w:rsid w:val="00613F6A"/>
    <w:rsid w:val="00614175"/>
    <w:rsid w:val="00614463"/>
    <w:rsid w:val="00614546"/>
    <w:rsid w:val="00614C1B"/>
    <w:rsid w:val="006154CA"/>
    <w:rsid w:val="006167A7"/>
    <w:rsid w:val="0061687B"/>
    <w:rsid w:val="00617158"/>
    <w:rsid w:val="006205B1"/>
    <w:rsid w:val="00621662"/>
    <w:rsid w:val="00622D23"/>
    <w:rsid w:val="00623912"/>
    <w:rsid w:val="006254A7"/>
    <w:rsid w:val="00625C19"/>
    <w:rsid w:val="00630235"/>
    <w:rsid w:val="00632531"/>
    <w:rsid w:val="00633038"/>
    <w:rsid w:val="0063328B"/>
    <w:rsid w:val="00634BBB"/>
    <w:rsid w:val="00634E61"/>
    <w:rsid w:val="0063535A"/>
    <w:rsid w:val="006357CF"/>
    <w:rsid w:val="00636B7A"/>
    <w:rsid w:val="00636D06"/>
    <w:rsid w:val="00640269"/>
    <w:rsid w:val="00640D8A"/>
    <w:rsid w:val="00640E92"/>
    <w:rsid w:val="0064119B"/>
    <w:rsid w:val="0064230C"/>
    <w:rsid w:val="00642958"/>
    <w:rsid w:val="00642CB3"/>
    <w:rsid w:val="00644258"/>
    <w:rsid w:val="00644435"/>
    <w:rsid w:val="00644585"/>
    <w:rsid w:val="00645D39"/>
    <w:rsid w:val="00646ED7"/>
    <w:rsid w:val="0065220D"/>
    <w:rsid w:val="00653272"/>
    <w:rsid w:val="00653EEC"/>
    <w:rsid w:val="0065404F"/>
    <w:rsid w:val="006570F5"/>
    <w:rsid w:val="00661D15"/>
    <w:rsid w:val="00663D8B"/>
    <w:rsid w:val="006659C3"/>
    <w:rsid w:val="00670D12"/>
    <w:rsid w:val="00673464"/>
    <w:rsid w:val="00674BF3"/>
    <w:rsid w:val="006755E8"/>
    <w:rsid w:val="0067718F"/>
    <w:rsid w:val="0067738E"/>
    <w:rsid w:val="00677F92"/>
    <w:rsid w:val="00680CB5"/>
    <w:rsid w:val="006813D5"/>
    <w:rsid w:val="00681D6C"/>
    <w:rsid w:val="00682971"/>
    <w:rsid w:val="006832AF"/>
    <w:rsid w:val="00684169"/>
    <w:rsid w:val="00685990"/>
    <w:rsid w:val="006873E9"/>
    <w:rsid w:val="006874DD"/>
    <w:rsid w:val="0069095C"/>
    <w:rsid w:val="00691DF5"/>
    <w:rsid w:val="00692796"/>
    <w:rsid w:val="0069357E"/>
    <w:rsid w:val="006953D5"/>
    <w:rsid w:val="00695580"/>
    <w:rsid w:val="00695DE4"/>
    <w:rsid w:val="006966B5"/>
    <w:rsid w:val="00697146"/>
    <w:rsid w:val="0069742D"/>
    <w:rsid w:val="00697F6D"/>
    <w:rsid w:val="006A119F"/>
    <w:rsid w:val="006A2055"/>
    <w:rsid w:val="006A221B"/>
    <w:rsid w:val="006A5228"/>
    <w:rsid w:val="006A679D"/>
    <w:rsid w:val="006B0758"/>
    <w:rsid w:val="006B1B61"/>
    <w:rsid w:val="006B1BFB"/>
    <w:rsid w:val="006B1C53"/>
    <w:rsid w:val="006B2384"/>
    <w:rsid w:val="006B3F52"/>
    <w:rsid w:val="006B7072"/>
    <w:rsid w:val="006C0165"/>
    <w:rsid w:val="006C1F4F"/>
    <w:rsid w:val="006C3AAB"/>
    <w:rsid w:val="006C5598"/>
    <w:rsid w:val="006C7022"/>
    <w:rsid w:val="006C7441"/>
    <w:rsid w:val="006D3AE9"/>
    <w:rsid w:val="006D3C60"/>
    <w:rsid w:val="006D53DA"/>
    <w:rsid w:val="006D5C88"/>
    <w:rsid w:val="006D681D"/>
    <w:rsid w:val="006D6B4B"/>
    <w:rsid w:val="006E13DA"/>
    <w:rsid w:val="006E2525"/>
    <w:rsid w:val="006E3C68"/>
    <w:rsid w:val="006E5E92"/>
    <w:rsid w:val="006E7684"/>
    <w:rsid w:val="006F0C6F"/>
    <w:rsid w:val="006F2BA3"/>
    <w:rsid w:val="006F34AE"/>
    <w:rsid w:val="006F3F32"/>
    <w:rsid w:val="006F423D"/>
    <w:rsid w:val="006F42A0"/>
    <w:rsid w:val="006F7965"/>
    <w:rsid w:val="006F7BE6"/>
    <w:rsid w:val="006F7F0A"/>
    <w:rsid w:val="00700BBA"/>
    <w:rsid w:val="00702212"/>
    <w:rsid w:val="007024A7"/>
    <w:rsid w:val="007031A4"/>
    <w:rsid w:val="00703216"/>
    <w:rsid w:val="007036DF"/>
    <w:rsid w:val="00705A88"/>
    <w:rsid w:val="007063AD"/>
    <w:rsid w:val="00706930"/>
    <w:rsid w:val="00707CC8"/>
    <w:rsid w:val="0071309B"/>
    <w:rsid w:val="00714F03"/>
    <w:rsid w:val="00715392"/>
    <w:rsid w:val="00715496"/>
    <w:rsid w:val="0071747F"/>
    <w:rsid w:val="007206A5"/>
    <w:rsid w:val="00721198"/>
    <w:rsid w:val="007227D3"/>
    <w:rsid w:val="00723DCE"/>
    <w:rsid w:val="00724B08"/>
    <w:rsid w:val="00724F8B"/>
    <w:rsid w:val="00726CD0"/>
    <w:rsid w:val="007271BE"/>
    <w:rsid w:val="007308C0"/>
    <w:rsid w:val="00732F8A"/>
    <w:rsid w:val="007336D4"/>
    <w:rsid w:val="00734428"/>
    <w:rsid w:val="00734ED3"/>
    <w:rsid w:val="00735209"/>
    <w:rsid w:val="007361DA"/>
    <w:rsid w:val="00736E69"/>
    <w:rsid w:val="0073704F"/>
    <w:rsid w:val="00737D32"/>
    <w:rsid w:val="00740142"/>
    <w:rsid w:val="00740B65"/>
    <w:rsid w:val="00743077"/>
    <w:rsid w:val="0074354D"/>
    <w:rsid w:val="00743A0D"/>
    <w:rsid w:val="00746377"/>
    <w:rsid w:val="00747006"/>
    <w:rsid w:val="0074707D"/>
    <w:rsid w:val="00752134"/>
    <w:rsid w:val="00752E79"/>
    <w:rsid w:val="00754A44"/>
    <w:rsid w:val="00754CEA"/>
    <w:rsid w:val="007576BE"/>
    <w:rsid w:val="00757EB9"/>
    <w:rsid w:val="00760257"/>
    <w:rsid w:val="00760D7D"/>
    <w:rsid w:val="00761595"/>
    <w:rsid w:val="00762809"/>
    <w:rsid w:val="007638FC"/>
    <w:rsid w:val="00763A1B"/>
    <w:rsid w:val="00764705"/>
    <w:rsid w:val="00764766"/>
    <w:rsid w:val="00764EA1"/>
    <w:rsid w:val="007652E5"/>
    <w:rsid w:val="007658F6"/>
    <w:rsid w:val="00766D05"/>
    <w:rsid w:val="00767150"/>
    <w:rsid w:val="0076716C"/>
    <w:rsid w:val="00770BB5"/>
    <w:rsid w:val="007713F4"/>
    <w:rsid w:val="0077184B"/>
    <w:rsid w:val="00772450"/>
    <w:rsid w:val="0077257C"/>
    <w:rsid w:val="0077293B"/>
    <w:rsid w:val="00774F0E"/>
    <w:rsid w:val="007757FA"/>
    <w:rsid w:val="007768D7"/>
    <w:rsid w:val="007806BB"/>
    <w:rsid w:val="00784406"/>
    <w:rsid w:val="00784E11"/>
    <w:rsid w:val="00785652"/>
    <w:rsid w:val="0078601C"/>
    <w:rsid w:val="00787CE9"/>
    <w:rsid w:val="00790584"/>
    <w:rsid w:val="0079127D"/>
    <w:rsid w:val="00792091"/>
    <w:rsid w:val="00793232"/>
    <w:rsid w:val="0079503A"/>
    <w:rsid w:val="007957BD"/>
    <w:rsid w:val="00795CDE"/>
    <w:rsid w:val="0079794C"/>
    <w:rsid w:val="007A1C95"/>
    <w:rsid w:val="007A1E82"/>
    <w:rsid w:val="007A31D8"/>
    <w:rsid w:val="007A3B8B"/>
    <w:rsid w:val="007A42AF"/>
    <w:rsid w:val="007A7E33"/>
    <w:rsid w:val="007B0B2E"/>
    <w:rsid w:val="007B1C65"/>
    <w:rsid w:val="007B2040"/>
    <w:rsid w:val="007B3F6F"/>
    <w:rsid w:val="007B4077"/>
    <w:rsid w:val="007B70B9"/>
    <w:rsid w:val="007C0DBD"/>
    <w:rsid w:val="007C4747"/>
    <w:rsid w:val="007C5C79"/>
    <w:rsid w:val="007C76AF"/>
    <w:rsid w:val="007C7A15"/>
    <w:rsid w:val="007D0522"/>
    <w:rsid w:val="007D0591"/>
    <w:rsid w:val="007D0E87"/>
    <w:rsid w:val="007D359D"/>
    <w:rsid w:val="007D4B23"/>
    <w:rsid w:val="007D64E9"/>
    <w:rsid w:val="007D70A6"/>
    <w:rsid w:val="007E633B"/>
    <w:rsid w:val="007E65D2"/>
    <w:rsid w:val="007E6775"/>
    <w:rsid w:val="007E69F7"/>
    <w:rsid w:val="007F0866"/>
    <w:rsid w:val="007F0ADA"/>
    <w:rsid w:val="007F2670"/>
    <w:rsid w:val="007F285C"/>
    <w:rsid w:val="007F2A50"/>
    <w:rsid w:val="007F3A91"/>
    <w:rsid w:val="007F5678"/>
    <w:rsid w:val="0080074D"/>
    <w:rsid w:val="00801A3E"/>
    <w:rsid w:val="008022DD"/>
    <w:rsid w:val="0080405E"/>
    <w:rsid w:val="00804189"/>
    <w:rsid w:val="008055F6"/>
    <w:rsid w:val="00807EFE"/>
    <w:rsid w:val="00810CF6"/>
    <w:rsid w:val="00811777"/>
    <w:rsid w:val="00811A2D"/>
    <w:rsid w:val="00812749"/>
    <w:rsid w:val="00814F9C"/>
    <w:rsid w:val="00816D66"/>
    <w:rsid w:val="00816FCB"/>
    <w:rsid w:val="00820773"/>
    <w:rsid w:val="00821491"/>
    <w:rsid w:val="0082292D"/>
    <w:rsid w:val="00823EA1"/>
    <w:rsid w:val="00823FD3"/>
    <w:rsid w:val="008254AA"/>
    <w:rsid w:val="00831745"/>
    <w:rsid w:val="008337B1"/>
    <w:rsid w:val="0083417B"/>
    <w:rsid w:val="00834BE0"/>
    <w:rsid w:val="008355A6"/>
    <w:rsid w:val="008362E9"/>
    <w:rsid w:val="00837B7E"/>
    <w:rsid w:val="00841610"/>
    <w:rsid w:val="00841B53"/>
    <w:rsid w:val="00845EB3"/>
    <w:rsid w:val="00845F80"/>
    <w:rsid w:val="00846806"/>
    <w:rsid w:val="0085032E"/>
    <w:rsid w:val="00850355"/>
    <w:rsid w:val="00852013"/>
    <w:rsid w:val="00852A0D"/>
    <w:rsid w:val="00852BF6"/>
    <w:rsid w:val="0085307D"/>
    <w:rsid w:val="008538A7"/>
    <w:rsid w:val="008548DA"/>
    <w:rsid w:val="00854B2C"/>
    <w:rsid w:val="00855C2D"/>
    <w:rsid w:val="00857627"/>
    <w:rsid w:val="00857D75"/>
    <w:rsid w:val="008602B1"/>
    <w:rsid w:val="00860797"/>
    <w:rsid w:val="00861517"/>
    <w:rsid w:val="00861694"/>
    <w:rsid w:val="00861F04"/>
    <w:rsid w:val="008623A0"/>
    <w:rsid w:val="00865320"/>
    <w:rsid w:val="00865663"/>
    <w:rsid w:val="008661A9"/>
    <w:rsid w:val="00870779"/>
    <w:rsid w:val="00871777"/>
    <w:rsid w:val="0087559A"/>
    <w:rsid w:val="0088160B"/>
    <w:rsid w:val="00881D52"/>
    <w:rsid w:val="008839FD"/>
    <w:rsid w:val="00884095"/>
    <w:rsid w:val="008864B4"/>
    <w:rsid w:val="00886B82"/>
    <w:rsid w:val="00886BD9"/>
    <w:rsid w:val="00887A83"/>
    <w:rsid w:val="00887E19"/>
    <w:rsid w:val="0089030F"/>
    <w:rsid w:val="008907AC"/>
    <w:rsid w:val="00890AE5"/>
    <w:rsid w:val="00891222"/>
    <w:rsid w:val="008922BD"/>
    <w:rsid w:val="00893B50"/>
    <w:rsid w:val="008A01BF"/>
    <w:rsid w:val="008A133E"/>
    <w:rsid w:val="008A300B"/>
    <w:rsid w:val="008A3832"/>
    <w:rsid w:val="008A4537"/>
    <w:rsid w:val="008A73F0"/>
    <w:rsid w:val="008B0B72"/>
    <w:rsid w:val="008B30A1"/>
    <w:rsid w:val="008B51F1"/>
    <w:rsid w:val="008B53FC"/>
    <w:rsid w:val="008B61CE"/>
    <w:rsid w:val="008B78BB"/>
    <w:rsid w:val="008C218A"/>
    <w:rsid w:val="008C2C68"/>
    <w:rsid w:val="008C49F4"/>
    <w:rsid w:val="008C4D1C"/>
    <w:rsid w:val="008C56B8"/>
    <w:rsid w:val="008C6059"/>
    <w:rsid w:val="008C65CB"/>
    <w:rsid w:val="008C6A9A"/>
    <w:rsid w:val="008C76C3"/>
    <w:rsid w:val="008C7B57"/>
    <w:rsid w:val="008C7CF3"/>
    <w:rsid w:val="008D0FDE"/>
    <w:rsid w:val="008D4809"/>
    <w:rsid w:val="008E0200"/>
    <w:rsid w:val="008E0E7F"/>
    <w:rsid w:val="008E1D5A"/>
    <w:rsid w:val="008E2A3A"/>
    <w:rsid w:val="008E3B49"/>
    <w:rsid w:val="008E4AD1"/>
    <w:rsid w:val="008E5881"/>
    <w:rsid w:val="008E74F5"/>
    <w:rsid w:val="008E79A2"/>
    <w:rsid w:val="008E7DEC"/>
    <w:rsid w:val="008F1820"/>
    <w:rsid w:val="008F1B4D"/>
    <w:rsid w:val="008F1EC7"/>
    <w:rsid w:val="008F22FF"/>
    <w:rsid w:val="008F2C99"/>
    <w:rsid w:val="008F5E97"/>
    <w:rsid w:val="008F7D2A"/>
    <w:rsid w:val="00900DAC"/>
    <w:rsid w:val="00905B11"/>
    <w:rsid w:val="00906A83"/>
    <w:rsid w:val="00907814"/>
    <w:rsid w:val="00912E4B"/>
    <w:rsid w:val="00913083"/>
    <w:rsid w:val="009135A8"/>
    <w:rsid w:val="00913F12"/>
    <w:rsid w:val="009153A6"/>
    <w:rsid w:val="009166F2"/>
    <w:rsid w:val="00916716"/>
    <w:rsid w:val="0091743A"/>
    <w:rsid w:val="00921259"/>
    <w:rsid w:val="00921457"/>
    <w:rsid w:val="00921DF8"/>
    <w:rsid w:val="00922F01"/>
    <w:rsid w:val="00924C6C"/>
    <w:rsid w:val="009251DA"/>
    <w:rsid w:val="00925B3F"/>
    <w:rsid w:val="00925F08"/>
    <w:rsid w:val="0092736A"/>
    <w:rsid w:val="00930D29"/>
    <w:rsid w:val="00931E8F"/>
    <w:rsid w:val="0093276C"/>
    <w:rsid w:val="00932AD9"/>
    <w:rsid w:val="00933C4F"/>
    <w:rsid w:val="00933E79"/>
    <w:rsid w:val="00934525"/>
    <w:rsid w:val="0093631E"/>
    <w:rsid w:val="00936B24"/>
    <w:rsid w:val="00937D10"/>
    <w:rsid w:val="00937E14"/>
    <w:rsid w:val="00940724"/>
    <w:rsid w:val="009410CA"/>
    <w:rsid w:val="009414F3"/>
    <w:rsid w:val="00943164"/>
    <w:rsid w:val="0094371A"/>
    <w:rsid w:val="009438D2"/>
    <w:rsid w:val="00946A62"/>
    <w:rsid w:val="009531C4"/>
    <w:rsid w:val="00953EDA"/>
    <w:rsid w:val="00955B3B"/>
    <w:rsid w:val="00955D45"/>
    <w:rsid w:val="00956151"/>
    <w:rsid w:val="00956785"/>
    <w:rsid w:val="009609DB"/>
    <w:rsid w:val="009616E9"/>
    <w:rsid w:val="009634DB"/>
    <w:rsid w:val="00963E9D"/>
    <w:rsid w:val="00964162"/>
    <w:rsid w:val="00964393"/>
    <w:rsid w:val="00964A92"/>
    <w:rsid w:val="00964C47"/>
    <w:rsid w:val="00964FA3"/>
    <w:rsid w:val="00966D46"/>
    <w:rsid w:val="00967113"/>
    <w:rsid w:val="00967DAD"/>
    <w:rsid w:val="00971308"/>
    <w:rsid w:val="00972ABD"/>
    <w:rsid w:val="00976246"/>
    <w:rsid w:val="009762FF"/>
    <w:rsid w:val="00977391"/>
    <w:rsid w:val="00982881"/>
    <w:rsid w:val="00983751"/>
    <w:rsid w:val="009844C3"/>
    <w:rsid w:val="009851AF"/>
    <w:rsid w:val="00985811"/>
    <w:rsid w:val="00985C91"/>
    <w:rsid w:val="00986669"/>
    <w:rsid w:val="009900FE"/>
    <w:rsid w:val="00995403"/>
    <w:rsid w:val="00995633"/>
    <w:rsid w:val="00995EC6"/>
    <w:rsid w:val="009A0405"/>
    <w:rsid w:val="009A1250"/>
    <w:rsid w:val="009A1C04"/>
    <w:rsid w:val="009A280D"/>
    <w:rsid w:val="009A2F7E"/>
    <w:rsid w:val="009A390F"/>
    <w:rsid w:val="009A4557"/>
    <w:rsid w:val="009A526F"/>
    <w:rsid w:val="009A6B9D"/>
    <w:rsid w:val="009B0AE7"/>
    <w:rsid w:val="009B2A7D"/>
    <w:rsid w:val="009B4454"/>
    <w:rsid w:val="009B5C44"/>
    <w:rsid w:val="009B60D1"/>
    <w:rsid w:val="009B6410"/>
    <w:rsid w:val="009B6A57"/>
    <w:rsid w:val="009B6E6F"/>
    <w:rsid w:val="009B7854"/>
    <w:rsid w:val="009C1064"/>
    <w:rsid w:val="009C2159"/>
    <w:rsid w:val="009C46F3"/>
    <w:rsid w:val="009C49C8"/>
    <w:rsid w:val="009C6D1C"/>
    <w:rsid w:val="009D0243"/>
    <w:rsid w:val="009D0564"/>
    <w:rsid w:val="009D06A8"/>
    <w:rsid w:val="009D08BE"/>
    <w:rsid w:val="009D0B3E"/>
    <w:rsid w:val="009D0B4B"/>
    <w:rsid w:val="009D216C"/>
    <w:rsid w:val="009D27A4"/>
    <w:rsid w:val="009D4551"/>
    <w:rsid w:val="009D4B97"/>
    <w:rsid w:val="009D61DC"/>
    <w:rsid w:val="009D6FB2"/>
    <w:rsid w:val="009D7387"/>
    <w:rsid w:val="009D7DF1"/>
    <w:rsid w:val="009E0074"/>
    <w:rsid w:val="009E347A"/>
    <w:rsid w:val="009E3C4C"/>
    <w:rsid w:val="009E44DD"/>
    <w:rsid w:val="009E474E"/>
    <w:rsid w:val="009E6C5C"/>
    <w:rsid w:val="009E75E2"/>
    <w:rsid w:val="009F07B7"/>
    <w:rsid w:val="009F1F04"/>
    <w:rsid w:val="009F3A21"/>
    <w:rsid w:val="009F3E7E"/>
    <w:rsid w:val="009F52C2"/>
    <w:rsid w:val="009F5B85"/>
    <w:rsid w:val="009F5BA8"/>
    <w:rsid w:val="009F5D1B"/>
    <w:rsid w:val="009F6CEE"/>
    <w:rsid w:val="009F73BC"/>
    <w:rsid w:val="009F7494"/>
    <w:rsid w:val="009F76B7"/>
    <w:rsid w:val="00A00345"/>
    <w:rsid w:val="00A0061F"/>
    <w:rsid w:val="00A00754"/>
    <w:rsid w:val="00A00D43"/>
    <w:rsid w:val="00A00E83"/>
    <w:rsid w:val="00A011F5"/>
    <w:rsid w:val="00A026B2"/>
    <w:rsid w:val="00A05A9F"/>
    <w:rsid w:val="00A0602E"/>
    <w:rsid w:val="00A0648F"/>
    <w:rsid w:val="00A06625"/>
    <w:rsid w:val="00A06A10"/>
    <w:rsid w:val="00A07057"/>
    <w:rsid w:val="00A07D9A"/>
    <w:rsid w:val="00A11FC8"/>
    <w:rsid w:val="00A12C46"/>
    <w:rsid w:val="00A13E13"/>
    <w:rsid w:val="00A1578C"/>
    <w:rsid w:val="00A17367"/>
    <w:rsid w:val="00A2135C"/>
    <w:rsid w:val="00A215C9"/>
    <w:rsid w:val="00A21F0D"/>
    <w:rsid w:val="00A2309E"/>
    <w:rsid w:val="00A2388F"/>
    <w:rsid w:val="00A23ECB"/>
    <w:rsid w:val="00A24C8C"/>
    <w:rsid w:val="00A24E00"/>
    <w:rsid w:val="00A27C74"/>
    <w:rsid w:val="00A322EB"/>
    <w:rsid w:val="00A323F6"/>
    <w:rsid w:val="00A342E1"/>
    <w:rsid w:val="00A347C2"/>
    <w:rsid w:val="00A3585F"/>
    <w:rsid w:val="00A35C62"/>
    <w:rsid w:val="00A373FD"/>
    <w:rsid w:val="00A37F42"/>
    <w:rsid w:val="00A412A9"/>
    <w:rsid w:val="00A41486"/>
    <w:rsid w:val="00A41496"/>
    <w:rsid w:val="00A46437"/>
    <w:rsid w:val="00A4732E"/>
    <w:rsid w:val="00A47D8E"/>
    <w:rsid w:val="00A501ED"/>
    <w:rsid w:val="00A51AD1"/>
    <w:rsid w:val="00A521CA"/>
    <w:rsid w:val="00A52C8A"/>
    <w:rsid w:val="00A54DCA"/>
    <w:rsid w:val="00A5511D"/>
    <w:rsid w:val="00A61203"/>
    <w:rsid w:val="00A66648"/>
    <w:rsid w:val="00A678AB"/>
    <w:rsid w:val="00A70770"/>
    <w:rsid w:val="00A719DC"/>
    <w:rsid w:val="00A74042"/>
    <w:rsid w:val="00A75C49"/>
    <w:rsid w:val="00A76CE6"/>
    <w:rsid w:val="00A81791"/>
    <w:rsid w:val="00A81BEC"/>
    <w:rsid w:val="00A81C06"/>
    <w:rsid w:val="00A81CA8"/>
    <w:rsid w:val="00A83FDC"/>
    <w:rsid w:val="00A8442E"/>
    <w:rsid w:val="00A87113"/>
    <w:rsid w:val="00A87936"/>
    <w:rsid w:val="00A905BC"/>
    <w:rsid w:val="00A94165"/>
    <w:rsid w:val="00A94F38"/>
    <w:rsid w:val="00A96A36"/>
    <w:rsid w:val="00A9734C"/>
    <w:rsid w:val="00A97B54"/>
    <w:rsid w:val="00AA1C6F"/>
    <w:rsid w:val="00AA26F4"/>
    <w:rsid w:val="00AA2A37"/>
    <w:rsid w:val="00AA2C49"/>
    <w:rsid w:val="00AA3683"/>
    <w:rsid w:val="00AA3BD6"/>
    <w:rsid w:val="00AA631D"/>
    <w:rsid w:val="00AA6BBF"/>
    <w:rsid w:val="00AA7B11"/>
    <w:rsid w:val="00AB062F"/>
    <w:rsid w:val="00AB1D0C"/>
    <w:rsid w:val="00AB2A05"/>
    <w:rsid w:val="00AB2B92"/>
    <w:rsid w:val="00AB42D7"/>
    <w:rsid w:val="00AB709D"/>
    <w:rsid w:val="00AC035A"/>
    <w:rsid w:val="00AC07AF"/>
    <w:rsid w:val="00AC1983"/>
    <w:rsid w:val="00AC2B98"/>
    <w:rsid w:val="00AC42F7"/>
    <w:rsid w:val="00AC4535"/>
    <w:rsid w:val="00AC5945"/>
    <w:rsid w:val="00AC63BB"/>
    <w:rsid w:val="00AD0D19"/>
    <w:rsid w:val="00AD3929"/>
    <w:rsid w:val="00AD4C26"/>
    <w:rsid w:val="00AD6967"/>
    <w:rsid w:val="00AD6DAB"/>
    <w:rsid w:val="00AD714D"/>
    <w:rsid w:val="00AE1485"/>
    <w:rsid w:val="00AE1D23"/>
    <w:rsid w:val="00AE25C6"/>
    <w:rsid w:val="00AE2A4B"/>
    <w:rsid w:val="00AE41CE"/>
    <w:rsid w:val="00AE49FE"/>
    <w:rsid w:val="00AE55BF"/>
    <w:rsid w:val="00AE5D6B"/>
    <w:rsid w:val="00AE7A75"/>
    <w:rsid w:val="00AF1F5F"/>
    <w:rsid w:val="00AF214C"/>
    <w:rsid w:val="00AF26ED"/>
    <w:rsid w:val="00AF362F"/>
    <w:rsid w:val="00AF43E4"/>
    <w:rsid w:val="00AF4596"/>
    <w:rsid w:val="00B00388"/>
    <w:rsid w:val="00B0065D"/>
    <w:rsid w:val="00B00BE7"/>
    <w:rsid w:val="00B0194C"/>
    <w:rsid w:val="00B01CD1"/>
    <w:rsid w:val="00B02359"/>
    <w:rsid w:val="00B02CC1"/>
    <w:rsid w:val="00B04041"/>
    <w:rsid w:val="00B045D5"/>
    <w:rsid w:val="00B06473"/>
    <w:rsid w:val="00B067C8"/>
    <w:rsid w:val="00B06D57"/>
    <w:rsid w:val="00B06F4C"/>
    <w:rsid w:val="00B10CA6"/>
    <w:rsid w:val="00B11004"/>
    <w:rsid w:val="00B115B6"/>
    <w:rsid w:val="00B1278C"/>
    <w:rsid w:val="00B1348F"/>
    <w:rsid w:val="00B20952"/>
    <w:rsid w:val="00B23E99"/>
    <w:rsid w:val="00B301EC"/>
    <w:rsid w:val="00B3047E"/>
    <w:rsid w:val="00B31252"/>
    <w:rsid w:val="00B317EA"/>
    <w:rsid w:val="00B31C13"/>
    <w:rsid w:val="00B31E1E"/>
    <w:rsid w:val="00B32CE8"/>
    <w:rsid w:val="00B33834"/>
    <w:rsid w:val="00B35553"/>
    <w:rsid w:val="00B35920"/>
    <w:rsid w:val="00B366C3"/>
    <w:rsid w:val="00B37ACC"/>
    <w:rsid w:val="00B42D5B"/>
    <w:rsid w:val="00B4303D"/>
    <w:rsid w:val="00B43244"/>
    <w:rsid w:val="00B46607"/>
    <w:rsid w:val="00B46A28"/>
    <w:rsid w:val="00B47883"/>
    <w:rsid w:val="00B47BE8"/>
    <w:rsid w:val="00B47D77"/>
    <w:rsid w:val="00B50BB5"/>
    <w:rsid w:val="00B511F0"/>
    <w:rsid w:val="00B51E0E"/>
    <w:rsid w:val="00B521EC"/>
    <w:rsid w:val="00B52456"/>
    <w:rsid w:val="00B53D9E"/>
    <w:rsid w:val="00B54D9A"/>
    <w:rsid w:val="00B54E9D"/>
    <w:rsid w:val="00B54F21"/>
    <w:rsid w:val="00B562D9"/>
    <w:rsid w:val="00B57987"/>
    <w:rsid w:val="00B60C2B"/>
    <w:rsid w:val="00B64AFC"/>
    <w:rsid w:val="00B668B5"/>
    <w:rsid w:val="00B71E83"/>
    <w:rsid w:val="00B727C1"/>
    <w:rsid w:val="00B72973"/>
    <w:rsid w:val="00B7453D"/>
    <w:rsid w:val="00B7491C"/>
    <w:rsid w:val="00B76BEF"/>
    <w:rsid w:val="00B80B75"/>
    <w:rsid w:val="00B80F9F"/>
    <w:rsid w:val="00B81FC1"/>
    <w:rsid w:val="00B84C49"/>
    <w:rsid w:val="00B8558D"/>
    <w:rsid w:val="00B87C76"/>
    <w:rsid w:val="00B91D46"/>
    <w:rsid w:val="00B91EF4"/>
    <w:rsid w:val="00B9233E"/>
    <w:rsid w:val="00B93883"/>
    <w:rsid w:val="00B953DE"/>
    <w:rsid w:val="00B9600B"/>
    <w:rsid w:val="00BA0154"/>
    <w:rsid w:val="00BA11B0"/>
    <w:rsid w:val="00BA12B2"/>
    <w:rsid w:val="00BA300F"/>
    <w:rsid w:val="00BA3315"/>
    <w:rsid w:val="00BA6B57"/>
    <w:rsid w:val="00BB00EF"/>
    <w:rsid w:val="00BB2230"/>
    <w:rsid w:val="00BB26A2"/>
    <w:rsid w:val="00BB2F5E"/>
    <w:rsid w:val="00BB4611"/>
    <w:rsid w:val="00BB5B1E"/>
    <w:rsid w:val="00BB6016"/>
    <w:rsid w:val="00BB60E2"/>
    <w:rsid w:val="00BB63C2"/>
    <w:rsid w:val="00BB65DF"/>
    <w:rsid w:val="00BB6746"/>
    <w:rsid w:val="00BB734C"/>
    <w:rsid w:val="00BC145F"/>
    <w:rsid w:val="00BC176C"/>
    <w:rsid w:val="00BC1FED"/>
    <w:rsid w:val="00BC23AF"/>
    <w:rsid w:val="00BC2F47"/>
    <w:rsid w:val="00BC3BDD"/>
    <w:rsid w:val="00BC40B4"/>
    <w:rsid w:val="00BC4677"/>
    <w:rsid w:val="00BC5162"/>
    <w:rsid w:val="00BC54B2"/>
    <w:rsid w:val="00BC58A8"/>
    <w:rsid w:val="00BC614B"/>
    <w:rsid w:val="00BD136B"/>
    <w:rsid w:val="00BD2780"/>
    <w:rsid w:val="00BD38F8"/>
    <w:rsid w:val="00BD3965"/>
    <w:rsid w:val="00BD3EF4"/>
    <w:rsid w:val="00BD3FD8"/>
    <w:rsid w:val="00BD4834"/>
    <w:rsid w:val="00BD5763"/>
    <w:rsid w:val="00BD6004"/>
    <w:rsid w:val="00BE0B8F"/>
    <w:rsid w:val="00BE0E90"/>
    <w:rsid w:val="00BE1EB8"/>
    <w:rsid w:val="00BE33A1"/>
    <w:rsid w:val="00BE576E"/>
    <w:rsid w:val="00BE797E"/>
    <w:rsid w:val="00BE7AA4"/>
    <w:rsid w:val="00BF18A0"/>
    <w:rsid w:val="00BF2603"/>
    <w:rsid w:val="00BF2F5D"/>
    <w:rsid w:val="00BF4B2F"/>
    <w:rsid w:val="00BF5D38"/>
    <w:rsid w:val="00BF68C3"/>
    <w:rsid w:val="00BF7539"/>
    <w:rsid w:val="00C016FC"/>
    <w:rsid w:val="00C025AE"/>
    <w:rsid w:val="00C02973"/>
    <w:rsid w:val="00C07406"/>
    <w:rsid w:val="00C07709"/>
    <w:rsid w:val="00C079DF"/>
    <w:rsid w:val="00C10EB8"/>
    <w:rsid w:val="00C11142"/>
    <w:rsid w:val="00C13217"/>
    <w:rsid w:val="00C13E9B"/>
    <w:rsid w:val="00C146FE"/>
    <w:rsid w:val="00C14888"/>
    <w:rsid w:val="00C1499B"/>
    <w:rsid w:val="00C15081"/>
    <w:rsid w:val="00C15CF6"/>
    <w:rsid w:val="00C15F3C"/>
    <w:rsid w:val="00C1625F"/>
    <w:rsid w:val="00C163B8"/>
    <w:rsid w:val="00C1735D"/>
    <w:rsid w:val="00C20795"/>
    <w:rsid w:val="00C211BB"/>
    <w:rsid w:val="00C22C40"/>
    <w:rsid w:val="00C24519"/>
    <w:rsid w:val="00C2553B"/>
    <w:rsid w:val="00C25633"/>
    <w:rsid w:val="00C26148"/>
    <w:rsid w:val="00C306D5"/>
    <w:rsid w:val="00C311A9"/>
    <w:rsid w:val="00C31C13"/>
    <w:rsid w:val="00C3221C"/>
    <w:rsid w:val="00C33099"/>
    <w:rsid w:val="00C33EF5"/>
    <w:rsid w:val="00C346EF"/>
    <w:rsid w:val="00C3549B"/>
    <w:rsid w:val="00C35C9F"/>
    <w:rsid w:val="00C36AE8"/>
    <w:rsid w:val="00C41580"/>
    <w:rsid w:val="00C4162D"/>
    <w:rsid w:val="00C45A6F"/>
    <w:rsid w:val="00C461CB"/>
    <w:rsid w:val="00C514A9"/>
    <w:rsid w:val="00C51E51"/>
    <w:rsid w:val="00C52BD0"/>
    <w:rsid w:val="00C52CDC"/>
    <w:rsid w:val="00C54E74"/>
    <w:rsid w:val="00C55C57"/>
    <w:rsid w:val="00C567DB"/>
    <w:rsid w:val="00C61ED7"/>
    <w:rsid w:val="00C61EE9"/>
    <w:rsid w:val="00C62CA0"/>
    <w:rsid w:val="00C6313C"/>
    <w:rsid w:val="00C6433C"/>
    <w:rsid w:val="00C64FC4"/>
    <w:rsid w:val="00C650E6"/>
    <w:rsid w:val="00C655EB"/>
    <w:rsid w:val="00C6649B"/>
    <w:rsid w:val="00C67427"/>
    <w:rsid w:val="00C67D44"/>
    <w:rsid w:val="00C71789"/>
    <w:rsid w:val="00C71C54"/>
    <w:rsid w:val="00C731F4"/>
    <w:rsid w:val="00C734E8"/>
    <w:rsid w:val="00C73ABF"/>
    <w:rsid w:val="00C76505"/>
    <w:rsid w:val="00C765F0"/>
    <w:rsid w:val="00C77FB8"/>
    <w:rsid w:val="00C8096C"/>
    <w:rsid w:val="00C80A14"/>
    <w:rsid w:val="00C80A73"/>
    <w:rsid w:val="00C80D50"/>
    <w:rsid w:val="00C82019"/>
    <w:rsid w:val="00C8263A"/>
    <w:rsid w:val="00C8360E"/>
    <w:rsid w:val="00C83635"/>
    <w:rsid w:val="00C8586E"/>
    <w:rsid w:val="00C86AC8"/>
    <w:rsid w:val="00C876E2"/>
    <w:rsid w:val="00C9146D"/>
    <w:rsid w:val="00C93E54"/>
    <w:rsid w:val="00C942AF"/>
    <w:rsid w:val="00C957F1"/>
    <w:rsid w:val="00CA09CC"/>
    <w:rsid w:val="00CA0A4D"/>
    <w:rsid w:val="00CA30B6"/>
    <w:rsid w:val="00CA32E6"/>
    <w:rsid w:val="00CA5582"/>
    <w:rsid w:val="00CA7CDF"/>
    <w:rsid w:val="00CB3A59"/>
    <w:rsid w:val="00CB64AC"/>
    <w:rsid w:val="00CC051E"/>
    <w:rsid w:val="00CC42DA"/>
    <w:rsid w:val="00CC45D6"/>
    <w:rsid w:val="00CC4CC9"/>
    <w:rsid w:val="00CC6233"/>
    <w:rsid w:val="00CC6335"/>
    <w:rsid w:val="00CD06CB"/>
    <w:rsid w:val="00CD28D9"/>
    <w:rsid w:val="00CD2A65"/>
    <w:rsid w:val="00CD2EC3"/>
    <w:rsid w:val="00CE04C0"/>
    <w:rsid w:val="00CE298E"/>
    <w:rsid w:val="00CE2C45"/>
    <w:rsid w:val="00CE5F4E"/>
    <w:rsid w:val="00CE638C"/>
    <w:rsid w:val="00CE65D3"/>
    <w:rsid w:val="00CE67D5"/>
    <w:rsid w:val="00CE7406"/>
    <w:rsid w:val="00CE74E2"/>
    <w:rsid w:val="00CF1B69"/>
    <w:rsid w:val="00CF6E24"/>
    <w:rsid w:val="00CF75A6"/>
    <w:rsid w:val="00CF7DBA"/>
    <w:rsid w:val="00D010A6"/>
    <w:rsid w:val="00D01862"/>
    <w:rsid w:val="00D01BF4"/>
    <w:rsid w:val="00D02E98"/>
    <w:rsid w:val="00D036B5"/>
    <w:rsid w:val="00D03F3C"/>
    <w:rsid w:val="00D04630"/>
    <w:rsid w:val="00D055AC"/>
    <w:rsid w:val="00D06689"/>
    <w:rsid w:val="00D06EC0"/>
    <w:rsid w:val="00D07A2D"/>
    <w:rsid w:val="00D103C5"/>
    <w:rsid w:val="00D10C79"/>
    <w:rsid w:val="00D1229C"/>
    <w:rsid w:val="00D12E15"/>
    <w:rsid w:val="00D133EE"/>
    <w:rsid w:val="00D13928"/>
    <w:rsid w:val="00D14080"/>
    <w:rsid w:val="00D145FF"/>
    <w:rsid w:val="00D147CD"/>
    <w:rsid w:val="00D15F5F"/>
    <w:rsid w:val="00D20613"/>
    <w:rsid w:val="00D22CF8"/>
    <w:rsid w:val="00D23BE4"/>
    <w:rsid w:val="00D247A2"/>
    <w:rsid w:val="00D25794"/>
    <w:rsid w:val="00D3174C"/>
    <w:rsid w:val="00D336AE"/>
    <w:rsid w:val="00D340A6"/>
    <w:rsid w:val="00D34295"/>
    <w:rsid w:val="00D35032"/>
    <w:rsid w:val="00D35F3B"/>
    <w:rsid w:val="00D365B6"/>
    <w:rsid w:val="00D36613"/>
    <w:rsid w:val="00D37763"/>
    <w:rsid w:val="00D42EB5"/>
    <w:rsid w:val="00D43E60"/>
    <w:rsid w:val="00D45205"/>
    <w:rsid w:val="00D4526B"/>
    <w:rsid w:val="00D45C47"/>
    <w:rsid w:val="00D4676D"/>
    <w:rsid w:val="00D46979"/>
    <w:rsid w:val="00D478A1"/>
    <w:rsid w:val="00D5098D"/>
    <w:rsid w:val="00D52440"/>
    <w:rsid w:val="00D52AB8"/>
    <w:rsid w:val="00D6173B"/>
    <w:rsid w:val="00D61BDC"/>
    <w:rsid w:val="00D61E8E"/>
    <w:rsid w:val="00D634DC"/>
    <w:rsid w:val="00D65492"/>
    <w:rsid w:val="00D65928"/>
    <w:rsid w:val="00D66A96"/>
    <w:rsid w:val="00D71865"/>
    <w:rsid w:val="00D72563"/>
    <w:rsid w:val="00D73DA1"/>
    <w:rsid w:val="00D75778"/>
    <w:rsid w:val="00D75F36"/>
    <w:rsid w:val="00D8128D"/>
    <w:rsid w:val="00D8149F"/>
    <w:rsid w:val="00D821E2"/>
    <w:rsid w:val="00D84A7B"/>
    <w:rsid w:val="00D863AA"/>
    <w:rsid w:val="00D86B0A"/>
    <w:rsid w:val="00D873CE"/>
    <w:rsid w:val="00D8741C"/>
    <w:rsid w:val="00D91A31"/>
    <w:rsid w:val="00D91E01"/>
    <w:rsid w:val="00D92F2C"/>
    <w:rsid w:val="00D931F5"/>
    <w:rsid w:val="00D96036"/>
    <w:rsid w:val="00D976D0"/>
    <w:rsid w:val="00D97BFE"/>
    <w:rsid w:val="00DA0F33"/>
    <w:rsid w:val="00DA2406"/>
    <w:rsid w:val="00DA33E5"/>
    <w:rsid w:val="00DA3B99"/>
    <w:rsid w:val="00DA3C7C"/>
    <w:rsid w:val="00DA400E"/>
    <w:rsid w:val="00DA45E6"/>
    <w:rsid w:val="00DA5C33"/>
    <w:rsid w:val="00DA6529"/>
    <w:rsid w:val="00DA6B2D"/>
    <w:rsid w:val="00DA72F6"/>
    <w:rsid w:val="00DA76E7"/>
    <w:rsid w:val="00DB0D82"/>
    <w:rsid w:val="00DB6C34"/>
    <w:rsid w:val="00DC1864"/>
    <w:rsid w:val="00DC1C15"/>
    <w:rsid w:val="00DC1C9E"/>
    <w:rsid w:val="00DC2D95"/>
    <w:rsid w:val="00DC380F"/>
    <w:rsid w:val="00DC7790"/>
    <w:rsid w:val="00DC7D9A"/>
    <w:rsid w:val="00DD1B87"/>
    <w:rsid w:val="00DD228C"/>
    <w:rsid w:val="00DD2659"/>
    <w:rsid w:val="00DD3F02"/>
    <w:rsid w:val="00DD54C6"/>
    <w:rsid w:val="00DD5AE4"/>
    <w:rsid w:val="00DE032E"/>
    <w:rsid w:val="00DE0570"/>
    <w:rsid w:val="00DE15FF"/>
    <w:rsid w:val="00DE2499"/>
    <w:rsid w:val="00DE2B8E"/>
    <w:rsid w:val="00DE2EF0"/>
    <w:rsid w:val="00DE36EC"/>
    <w:rsid w:val="00DE3BE8"/>
    <w:rsid w:val="00DE520C"/>
    <w:rsid w:val="00DE5F5D"/>
    <w:rsid w:val="00DE6B8D"/>
    <w:rsid w:val="00DE7088"/>
    <w:rsid w:val="00DE778B"/>
    <w:rsid w:val="00DF0E4B"/>
    <w:rsid w:val="00DF503C"/>
    <w:rsid w:val="00DF6B77"/>
    <w:rsid w:val="00DF7B3C"/>
    <w:rsid w:val="00E0085F"/>
    <w:rsid w:val="00E00ED6"/>
    <w:rsid w:val="00E01E02"/>
    <w:rsid w:val="00E02E63"/>
    <w:rsid w:val="00E02F08"/>
    <w:rsid w:val="00E0775C"/>
    <w:rsid w:val="00E11FAC"/>
    <w:rsid w:val="00E12CCF"/>
    <w:rsid w:val="00E13490"/>
    <w:rsid w:val="00E14777"/>
    <w:rsid w:val="00E15413"/>
    <w:rsid w:val="00E20A90"/>
    <w:rsid w:val="00E20BFE"/>
    <w:rsid w:val="00E236AD"/>
    <w:rsid w:val="00E237FF"/>
    <w:rsid w:val="00E24146"/>
    <w:rsid w:val="00E25563"/>
    <w:rsid w:val="00E263D9"/>
    <w:rsid w:val="00E3248B"/>
    <w:rsid w:val="00E32BA9"/>
    <w:rsid w:val="00E3465D"/>
    <w:rsid w:val="00E35EE5"/>
    <w:rsid w:val="00E37CAE"/>
    <w:rsid w:val="00E42645"/>
    <w:rsid w:val="00E434BF"/>
    <w:rsid w:val="00E4356D"/>
    <w:rsid w:val="00E439E6"/>
    <w:rsid w:val="00E459D7"/>
    <w:rsid w:val="00E45A07"/>
    <w:rsid w:val="00E5030F"/>
    <w:rsid w:val="00E50B21"/>
    <w:rsid w:val="00E53852"/>
    <w:rsid w:val="00E53BC4"/>
    <w:rsid w:val="00E551CE"/>
    <w:rsid w:val="00E57526"/>
    <w:rsid w:val="00E6068E"/>
    <w:rsid w:val="00E60C34"/>
    <w:rsid w:val="00E616CF"/>
    <w:rsid w:val="00E61C48"/>
    <w:rsid w:val="00E622F5"/>
    <w:rsid w:val="00E62B00"/>
    <w:rsid w:val="00E639BD"/>
    <w:rsid w:val="00E65296"/>
    <w:rsid w:val="00E70001"/>
    <w:rsid w:val="00E70A92"/>
    <w:rsid w:val="00E71679"/>
    <w:rsid w:val="00E818B3"/>
    <w:rsid w:val="00E83DEE"/>
    <w:rsid w:val="00E900DA"/>
    <w:rsid w:val="00E91B81"/>
    <w:rsid w:val="00E91CB0"/>
    <w:rsid w:val="00E923FF"/>
    <w:rsid w:val="00E93B1B"/>
    <w:rsid w:val="00E94E21"/>
    <w:rsid w:val="00E95A67"/>
    <w:rsid w:val="00E95E6E"/>
    <w:rsid w:val="00EA2656"/>
    <w:rsid w:val="00EA58D5"/>
    <w:rsid w:val="00EA66F9"/>
    <w:rsid w:val="00EA6771"/>
    <w:rsid w:val="00EB1359"/>
    <w:rsid w:val="00EB19C8"/>
    <w:rsid w:val="00EB27D6"/>
    <w:rsid w:val="00EB2F94"/>
    <w:rsid w:val="00EB49CC"/>
    <w:rsid w:val="00EB6433"/>
    <w:rsid w:val="00EB65F2"/>
    <w:rsid w:val="00EB6C85"/>
    <w:rsid w:val="00EC2E42"/>
    <w:rsid w:val="00EC60FC"/>
    <w:rsid w:val="00EC6D42"/>
    <w:rsid w:val="00EC7585"/>
    <w:rsid w:val="00ED20BD"/>
    <w:rsid w:val="00ED2A17"/>
    <w:rsid w:val="00ED3486"/>
    <w:rsid w:val="00ED4273"/>
    <w:rsid w:val="00ED56DA"/>
    <w:rsid w:val="00ED73E0"/>
    <w:rsid w:val="00ED7778"/>
    <w:rsid w:val="00EE0B25"/>
    <w:rsid w:val="00EE429B"/>
    <w:rsid w:val="00EE6405"/>
    <w:rsid w:val="00EF3368"/>
    <w:rsid w:val="00EF35E8"/>
    <w:rsid w:val="00EF4EA9"/>
    <w:rsid w:val="00EF56A3"/>
    <w:rsid w:val="00F004EA"/>
    <w:rsid w:val="00F00D6B"/>
    <w:rsid w:val="00F00E71"/>
    <w:rsid w:val="00F015C8"/>
    <w:rsid w:val="00F01B64"/>
    <w:rsid w:val="00F02243"/>
    <w:rsid w:val="00F03361"/>
    <w:rsid w:val="00F1108D"/>
    <w:rsid w:val="00F119BD"/>
    <w:rsid w:val="00F11F13"/>
    <w:rsid w:val="00F14168"/>
    <w:rsid w:val="00F14B03"/>
    <w:rsid w:val="00F16E72"/>
    <w:rsid w:val="00F20649"/>
    <w:rsid w:val="00F20CC9"/>
    <w:rsid w:val="00F22E73"/>
    <w:rsid w:val="00F275AC"/>
    <w:rsid w:val="00F3271F"/>
    <w:rsid w:val="00F3375B"/>
    <w:rsid w:val="00F348A5"/>
    <w:rsid w:val="00F35A3C"/>
    <w:rsid w:val="00F368FE"/>
    <w:rsid w:val="00F408D1"/>
    <w:rsid w:val="00F4255A"/>
    <w:rsid w:val="00F42F93"/>
    <w:rsid w:val="00F4363D"/>
    <w:rsid w:val="00F43AC4"/>
    <w:rsid w:val="00F43BF2"/>
    <w:rsid w:val="00F449D0"/>
    <w:rsid w:val="00F44E84"/>
    <w:rsid w:val="00F45558"/>
    <w:rsid w:val="00F46AFA"/>
    <w:rsid w:val="00F46C86"/>
    <w:rsid w:val="00F479C8"/>
    <w:rsid w:val="00F50371"/>
    <w:rsid w:val="00F534B2"/>
    <w:rsid w:val="00F53F9A"/>
    <w:rsid w:val="00F54632"/>
    <w:rsid w:val="00F5494E"/>
    <w:rsid w:val="00F54C58"/>
    <w:rsid w:val="00F614F1"/>
    <w:rsid w:val="00F623EC"/>
    <w:rsid w:val="00F625D2"/>
    <w:rsid w:val="00F633DB"/>
    <w:rsid w:val="00F635A8"/>
    <w:rsid w:val="00F6460A"/>
    <w:rsid w:val="00F65BD2"/>
    <w:rsid w:val="00F65F9C"/>
    <w:rsid w:val="00F66E05"/>
    <w:rsid w:val="00F70BFD"/>
    <w:rsid w:val="00F70D7E"/>
    <w:rsid w:val="00F7263A"/>
    <w:rsid w:val="00F72AB7"/>
    <w:rsid w:val="00F72B1A"/>
    <w:rsid w:val="00F7472F"/>
    <w:rsid w:val="00F74751"/>
    <w:rsid w:val="00F74943"/>
    <w:rsid w:val="00F750C1"/>
    <w:rsid w:val="00F751D3"/>
    <w:rsid w:val="00F754FF"/>
    <w:rsid w:val="00F75C4A"/>
    <w:rsid w:val="00F800F6"/>
    <w:rsid w:val="00F82C61"/>
    <w:rsid w:val="00F83F25"/>
    <w:rsid w:val="00F86DCF"/>
    <w:rsid w:val="00F871EB"/>
    <w:rsid w:val="00F92372"/>
    <w:rsid w:val="00F925CC"/>
    <w:rsid w:val="00F93805"/>
    <w:rsid w:val="00F9501A"/>
    <w:rsid w:val="00F956A8"/>
    <w:rsid w:val="00F96EAD"/>
    <w:rsid w:val="00FA0A27"/>
    <w:rsid w:val="00FA19A9"/>
    <w:rsid w:val="00FA1C1D"/>
    <w:rsid w:val="00FA230D"/>
    <w:rsid w:val="00FA51DA"/>
    <w:rsid w:val="00FA6E92"/>
    <w:rsid w:val="00FA7ED3"/>
    <w:rsid w:val="00FB0D5E"/>
    <w:rsid w:val="00FB2C5B"/>
    <w:rsid w:val="00FB4372"/>
    <w:rsid w:val="00FB490B"/>
    <w:rsid w:val="00FB54DB"/>
    <w:rsid w:val="00FC0A41"/>
    <w:rsid w:val="00FC0DA6"/>
    <w:rsid w:val="00FC1254"/>
    <w:rsid w:val="00FC386A"/>
    <w:rsid w:val="00FC38C8"/>
    <w:rsid w:val="00FC4748"/>
    <w:rsid w:val="00FC4BC0"/>
    <w:rsid w:val="00FC4E28"/>
    <w:rsid w:val="00FC51F4"/>
    <w:rsid w:val="00FC59A5"/>
    <w:rsid w:val="00FC6AD6"/>
    <w:rsid w:val="00FC6C74"/>
    <w:rsid w:val="00FD3380"/>
    <w:rsid w:val="00FD51EE"/>
    <w:rsid w:val="00FD61D4"/>
    <w:rsid w:val="00FD7839"/>
    <w:rsid w:val="00FE01F9"/>
    <w:rsid w:val="00FE0F95"/>
    <w:rsid w:val="00FE38C2"/>
    <w:rsid w:val="00FE692C"/>
    <w:rsid w:val="00FE6B59"/>
    <w:rsid w:val="00FE7A40"/>
    <w:rsid w:val="00FF0D2D"/>
    <w:rsid w:val="00FF2BB8"/>
    <w:rsid w:val="00FF2E9D"/>
    <w:rsid w:val="00FF366E"/>
    <w:rsid w:val="00FF4171"/>
    <w:rsid w:val="00FF4C6C"/>
    <w:rsid w:val="00FF53B8"/>
    <w:rsid w:val="00FF5590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D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6D42"/>
    <w:rPr>
      <w:rFonts w:ascii="AdvGulliv-R" w:eastAsia="AdvGulliv-R" w:hint="eastAsia"/>
      <w:b w:val="0"/>
      <w:bCs w:val="0"/>
      <w:i w:val="0"/>
      <w:iCs w:val="0"/>
      <w:color w:val="000000"/>
      <w:sz w:val="16"/>
      <w:szCs w:val="16"/>
    </w:rPr>
  </w:style>
  <w:style w:type="paragraph" w:styleId="a3">
    <w:name w:val="header"/>
    <w:basedOn w:val="a"/>
    <w:link w:val="Char"/>
    <w:uiPriority w:val="99"/>
    <w:unhideWhenUsed/>
    <w:rsid w:val="00071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16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1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16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D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6D42"/>
    <w:rPr>
      <w:rFonts w:ascii="AdvGulliv-R" w:eastAsia="AdvGulliv-R" w:hint="eastAsia"/>
      <w:b w:val="0"/>
      <w:bCs w:val="0"/>
      <w:i w:val="0"/>
      <w:iCs w:val="0"/>
      <w:color w:val="000000"/>
      <w:sz w:val="16"/>
      <w:szCs w:val="16"/>
    </w:rPr>
  </w:style>
  <w:style w:type="paragraph" w:styleId="a3">
    <w:name w:val="header"/>
    <w:basedOn w:val="a"/>
    <w:link w:val="Char"/>
    <w:uiPriority w:val="99"/>
    <w:unhideWhenUsed/>
    <w:rsid w:val="00071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16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1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16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岳文瑾</dc:creator>
  <cp:lastModifiedBy>岳文瑾</cp:lastModifiedBy>
  <cp:revision>18</cp:revision>
  <dcterms:created xsi:type="dcterms:W3CDTF">2022-10-30T10:34:00Z</dcterms:created>
  <dcterms:modified xsi:type="dcterms:W3CDTF">2022-12-05T09:01:00Z</dcterms:modified>
</cp:coreProperties>
</file>