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F35DE" w14:textId="77777777" w:rsidR="00B83770" w:rsidRDefault="00B83770" w:rsidP="002829EC">
      <w:pPr>
        <w:rPr>
          <w:rFonts w:ascii="Times New Roman" w:hAnsi="Times New Roman" w:cs="Times New Roman"/>
        </w:rPr>
        <w:sectPr w:rsidR="00B83770" w:rsidSect="0029629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lnNumType w:countBy="1" w:restart="continuous"/>
          <w:cols w:space="708"/>
          <w:docGrid w:linePitch="360"/>
        </w:sectPr>
      </w:pPr>
    </w:p>
    <w:tbl>
      <w:tblPr>
        <w:tblpPr w:leftFromText="180" w:rightFromText="180" w:vertAnchor="text" w:horzAnchor="page" w:tblpX="505" w:tblpY="73"/>
        <w:tblW w:w="2286" w:type="pct"/>
        <w:tblLayout w:type="fixed"/>
        <w:tblLook w:val="04A0" w:firstRow="1" w:lastRow="0" w:firstColumn="1" w:lastColumn="0" w:noHBand="0" w:noVBand="1"/>
      </w:tblPr>
      <w:tblGrid>
        <w:gridCol w:w="2704"/>
        <w:gridCol w:w="1833"/>
        <w:gridCol w:w="1842"/>
      </w:tblGrid>
      <w:tr w:rsidR="003235A8" w:rsidRPr="00BC5403" w14:paraId="2DF0F3B8" w14:textId="77777777" w:rsidTr="00B34923">
        <w:trPr>
          <w:trHeight w:val="424"/>
        </w:trPr>
        <w:tc>
          <w:tcPr>
            <w:tcW w:w="2119" w:type="pct"/>
            <w:tcBorders>
              <w:top w:val="single" w:sz="4" w:space="0" w:color="auto"/>
              <w:left w:val="nil"/>
              <w:bottom w:val="single" w:sz="12" w:space="0" w:color="auto"/>
              <w:right w:val="single" w:sz="12" w:space="0" w:color="auto"/>
            </w:tcBorders>
            <w:shd w:val="clear" w:color="auto" w:fill="auto"/>
            <w:noWrap/>
            <w:vAlign w:val="center"/>
            <w:hideMark/>
          </w:tcPr>
          <w:p w14:paraId="42D0DE5F" w14:textId="4B12B8CD" w:rsidR="003235A8" w:rsidRPr="00BC5403" w:rsidRDefault="00E06321" w:rsidP="002829EC">
            <w:pPr>
              <w:spacing w:after="0" w:line="240" w:lineRule="auto"/>
              <w:rPr>
                <w:rFonts w:ascii="Times New Roman" w:eastAsia="Times New Roman" w:hAnsi="Times New Roman" w:cs="Times New Roman"/>
                <w:b/>
                <w:bCs/>
                <w:color w:val="000000"/>
                <w:sz w:val="24"/>
                <w:szCs w:val="24"/>
                <w:lang w:eastAsia="en-ZA"/>
              </w:rPr>
            </w:pPr>
            <w:r>
              <w:rPr>
                <w:noProof/>
              </w:rPr>
              <w:lastRenderedPageBreak/>
              <mc:AlternateContent>
                <mc:Choice Requires="wps">
                  <w:drawing>
                    <wp:anchor distT="0" distB="0" distL="114300" distR="114300" simplePos="0" relativeHeight="251662336" behindDoc="0" locked="0" layoutInCell="1" allowOverlap="1" wp14:anchorId="341CB6F0" wp14:editId="514B268C">
                      <wp:simplePos x="0" y="0"/>
                      <wp:positionH relativeFrom="column">
                        <wp:posOffset>-251460</wp:posOffset>
                      </wp:positionH>
                      <wp:positionV relativeFrom="paragraph">
                        <wp:posOffset>-323215</wp:posOffset>
                      </wp:positionV>
                      <wp:extent cx="358140" cy="39624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140" cy="396240"/>
                              </a:xfrm>
                              <a:prstGeom prst="rect">
                                <a:avLst/>
                              </a:prstGeom>
                              <a:noFill/>
                              <a:ln w="6350">
                                <a:noFill/>
                              </a:ln>
                            </wps:spPr>
                            <wps:txbx>
                              <w:txbxContent>
                                <w:p w14:paraId="1DC6650E" w14:textId="0898D129" w:rsidR="003235A8" w:rsidRPr="000F6BAD" w:rsidRDefault="003235A8">
                                  <w:pPr>
                                    <w:rPr>
                                      <w:rFonts w:ascii="Times New Roman" w:hAnsi="Times New Roman" w:cs="Times New Roman"/>
                                      <w:b/>
                                      <w:bCs/>
                                      <w:color w:val="000000" w:themeColor="text1"/>
                                      <w:sz w:val="32"/>
                                      <w:szCs w:val="32"/>
                                    </w:rPr>
                                  </w:pPr>
                                  <w:r w:rsidRPr="000F6BAD">
                                    <w:rPr>
                                      <w:rFonts w:ascii="Times New Roman" w:hAnsi="Times New Roman" w:cs="Times New Roman"/>
                                      <w:b/>
                                      <w:bCs/>
                                      <w:color w:val="000000" w:themeColor="text1"/>
                                      <w:sz w:val="32"/>
                                      <w:szCs w:val="3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shapetype w14:anchorId="341CB6F0" id="_x0000_t202" coordsize="21600,21600" o:spt="202" path="m,l,21600r21600,l21600,xe">
                      <v:stroke joinstyle="miter"/>
                      <v:path gradientshapeok="t" o:connecttype="rect"/>
                    </v:shapetype>
                    <v:shape id="Text Box 3" o:spid="_x0000_s1026" type="#_x0000_t202" style="position:absolute;margin-left:-19.8pt;margin-top:-25.45pt;width:28.2pt;height:3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" filled="f" stroked="f" strokeweight=".5pt">
                      <v:textbox>
                        <w:txbxContent>
                          <w:p w14:paraId="1DC6650E" w14:textId="0898D129" w:rsidR="003235A8" w:rsidRPr="000F6BAD" w:rsidRDefault="003235A8">
                            <w:pPr>
                              <w:rPr>
                                <w:rFonts w:ascii="Times New Roman" w:hAnsi="Times New Roman" w:cs="Times New Roman"/>
                                <w:b/>
                                <w:bCs/>
                                <w:color w:val="000000" w:themeColor="text1"/>
                                <w:sz w:val="32"/>
                                <w:szCs w:val="32"/>
                              </w:rPr>
                            </w:pPr>
                            <w:r w:rsidRPr="000F6BAD">
                              <w:rPr>
                                <w:rFonts w:ascii="Times New Roman" w:hAnsi="Times New Roman" w:cs="Times New Roman"/>
                                <w:b/>
                                <w:bCs/>
                                <w:color w:val="000000" w:themeColor="text1"/>
                                <w:sz w:val="32"/>
                                <w:szCs w:val="32"/>
                              </w:rPr>
                              <w:t>A</w:t>
                            </w:r>
                          </w:p>
                        </w:txbxContent>
                      </v:textbox>
                    </v:shape>
                  </w:pict>
                </mc:Fallback>
              </mc:AlternateContent>
            </w:r>
            <w:r w:rsidR="003235A8" w:rsidRPr="00BC5403">
              <w:rPr>
                <w:rFonts w:ascii="Times New Roman" w:eastAsia="Times New Roman" w:hAnsi="Times New Roman" w:cs="Times New Roman"/>
                <w:b/>
                <w:bCs/>
                <w:color w:val="000000"/>
                <w:sz w:val="24"/>
                <w:szCs w:val="24"/>
                <w:lang w:eastAsia="en-ZA"/>
              </w:rPr>
              <w:t> </w:t>
            </w:r>
          </w:p>
        </w:tc>
        <w:tc>
          <w:tcPr>
            <w:tcW w:w="1437" w:type="pct"/>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468F498E" w14:textId="13B060D9"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Cryopreserv</w:t>
            </w:r>
            <w:r>
              <w:rPr>
                <w:rFonts w:ascii="Times New Roman" w:eastAsia="Times New Roman" w:hAnsi="Times New Roman" w:cs="Times New Roman"/>
                <w:b/>
                <w:bCs/>
                <w:color w:val="000000"/>
                <w:sz w:val="24"/>
                <w:szCs w:val="24"/>
                <w:lang w:eastAsia="en-ZA"/>
              </w:rPr>
              <w:t>ed</w:t>
            </w:r>
          </w:p>
        </w:tc>
        <w:tc>
          <w:tcPr>
            <w:tcW w:w="1445" w:type="pct"/>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0205A754" w14:textId="32763E8B"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Transfix</w:t>
            </w:r>
          </w:p>
        </w:tc>
      </w:tr>
      <w:tr w:rsidR="003235A8" w:rsidRPr="00BC5403" w14:paraId="01B708FF" w14:textId="77777777" w:rsidTr="007D3794">
        <w:trPr>
          <w:trHeight w:val="367"/>
        </w:trPr>
        <w:tc>
          <w:tcPr>
            <w:tcW w:w="2119" w:type="pct"/>
            <w:tcBorders>
              <w:top w:val="nil"/>
              <w:left w:val="nil"/>
              <w:bottom w:val="single" w:sz="4" w:space="0" w:color="auto"/>
              <w:right w:val="single" w:sz="12" w:space="0" w:color="auto"/>
            </w:tcBorders>
            <w:shd w:val="clear" w:color="auto" w:fill="auto"/>
            <w:noWrap/>
            <w:vAlign w:val="center"/>
            <w:hideMark/>
          </w:tcPr>
          <w:p w14:paraId="0FC2A826" w14:textId="2ED0AE32"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Viable cells</w:t>
            </w:r>
          </w:p>
        </w:tc>
        <w:tc>
          <w:tcPr>
            <w:tcW w:w="1437" w:type="pct"/>
            <w:tcBorders>
              <w:top w:val="nil"/>
              <w:left w:val="single" w:sz="12" w:space="0" w:color="auto"/>
              <w:bottom w:val="single" w:sz="12" w:space="0" w:color="auto"/>
              <w:right w:val="single" w:sz="12" w:space="0" w:color="auto"/>
            </w:tcBorders>
            <w:shd w:val="clear" w:color="000000" w:fill="00B050"/>
            <w:noWrap/>
            <w:vAlign w:val="center"/>
            <w:hideMark/>
          </w:tcPr>
          <w:p w14:paraId="1C03996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nil"/>
              <w:left w:val="single" w:sz="12" w:space="0" w:color="auto"/>
              <w:bottom w:val="single" w:sz="12" w:space="0" w:color="auto"/>
              <w:right w:val="single" w:sz="12" w:space="0" w:color="auto"/>
            </w:tcBorders>
            <w:shd w:val="clear" w:color="auto" w:fill="auto"/>
            <w:noWrap/>
            <w:vAlign w:val="center"/>
            <w:hideMark/>
          </w:tcPr>
          <w:p w14:paraId="5121333A" w14:textId="27FB6BE9"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Pr>
                <w:rFonts w:ascii="Times New Roman" w:eastAsia="Times New Roman" w:hAnsi="Times New Roman" w:cs="Times New Roman"/>
                <w:color w:val="000000"/>
                <w:sz w:val="24"/>
                <w:szCs w:val="24"/>
                <w:lang w:eastAsia="en-ZA"/>
              </w:rPr>
              <w:t>na</w:t>
            </w:r>
          </w:p>
        </w:tc>
      </w:tr>
      <w:tr w:rsidR="003235A8" w:rsidRPr="00BC5403" w14:paraId="51448847"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5E0D8B4"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CD45</w:t>
            </w:r>
            <w:r w:rsidRPr="00BC5403">
              <w:rPr>
                <w:rFonts w:ascii="Times New Roman" w:eastAsia="Times New Roman" w:hAnsi="Times New Roman" w:cs="Times New Roman"/>
                <w:b/>
                <w:bCs/>
                <w:color w:val="000000"/>
                <w:sz w:val="24"/>
                <w:szCs w:val="24"/>
                <w:vertAlign w:val="superscript"/>
                <w:lang w:eastAsia="en-ZA"/>
              </w:rPr>
              <w:t xml:space="preserve">+ </w:t>
            </w:r>
            <w:r w:rsidRPr="00BC5403">
              <w:rPr>
                <w:rFonts w:ascii="Times New Roman" w:eastAsia="Times New Roman" w:hAnsi="Times New Roman" w:cs="Times New Roman"/>
                <w:b/>
                <w:bCs/>
                <w:color w:val="000000"/>
                <w:sz w:val="24"/>
                <w:szCs w:val="24"/>
                <w:lang w:eastAsia="en-ZA"/>
              </w:rPr>
              <w:t>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B506C0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74D084F"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52FFCE10"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4D2CF3D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CD11b</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69BE0A4B"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3A9DCE4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C0026D9"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3A912C35"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CD45</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CD11b</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21E591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14C6D0B"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58B940E8"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3CDF3A3C"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CD3</w:t>
            </w:r>
            <w:r w:rsidRPr="00BC5403">
              <w:rPr>
                <w:rFonts w:ascii="Times New Roman" w:eastAsia="Times New Roman" w:hAnsi="Times New Roman" w:cs="Times New Roman"/>
                <w:b/>
                <w:bCs/>
                <w:color w:val="000000"/>
                <w:sz w:val="24"/>
                <w:szCs w:val="24"/>
                <w:vertAlign w:val="superscript"/>
                <w:lang w:eastAsia="en-ZA"/>
              </w:rPr>
              <w:t xml:space="preserve">+ </w:t>
            </w:r>
            <w:r w:rsidRPr="00BC5403">
              <w:rPr>
                <w:rFonts w:ascii="Times New Roman" w:eastAsia="Times New Roman" w:hAnsi="Times New Roman" w:cs="Times New Roman"/>
                <w:b/>
                <w:bCs/>
                <w:color w:val="000000"/>
                <w:sz w:val="24"/>
                <w:szCs w:val="24"/>
                <w:lang w:eastAsia="en-ZA"/>
              </w:rPr>
              <w:t>cells</w:t>
            </w:r>
          </w:p>
        </w:tc>
        <w:tc>
          <w:tcPr>
            <w:tcW w:w="1437" w:type="pct"/>
            <w:tcBorders>
              <w:top w:val="single" w:sz="12" w:space="0" w:color="auto"/>
              <w:left w:val="single" w:sz="12" w:space="0" w:color="auto"/>
              <w:bottom w:val="single" w:sz="12" w:space="0" w:color="auto"/>
              <w:right w:val="single" w:sz="12" w:space="0" w:color="auto"/>
            </w:tcBorders>
            <w:shd w:val="clear" w:color="auto" w:fill="00B050"/>
            <w:noWrap/>
            <w:vAlign w:val="center"/>
            <w:hideMark/>
          </w:tcPr>
          <w:p w14:paraId="0D267A22"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auto" w:fill="00B050"/>
            <w:noWrap/>
            <w:vAlign w:val="center"/>
            <w:hideMark/>
          </w:tcPr>
          <w:p w14:paraId="18282FA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7C68D6B5"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55FBEE4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γδ TCR</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B1D2E99"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1991760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079E58FC"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5D01CF7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CD161</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7CE49E14"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69915608"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3283140E"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0C87A7C"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8BA6FDC"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136205BE"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00A2F4A"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9A5223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CD8</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7A027C2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4C60FE5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9D86E3F"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1C501FF"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MAIT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8F78AA5"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1B8EA18D"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517A9F13"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0F0A406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Vα7.2</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6A570959"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280E8E6C"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4A9D2D98"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8356D92"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B cells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A822EF9"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2F50D236"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35387280"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0AEB011B"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 xml:space="preserve">NK cells </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CFBD760"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24824908"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E022AD8" w14:textId="77777777" w:rsidTr="007D3794">
        <w:trPr>
          <w:trHeight w:val="353"/>
        </w:trPr>
        <w:tc>
          <w:tcPr>
            <w:tcW w:w="2119" w:type="pct"/>
            <w:tcBorders>
              <w:top w:val="single" w:sz="4" w:space="0" w:color="auto"/>
              <w:left w:val="nil"/>
              <w:bottom w:val="nil"/>
              <w:right w:val="single" w:sz="12" w:space="0" w:color="auto"/>
            </w:tcBorders>
            <w:shd w:val="clear" w:color="auto" w:fill="auto"/>
            <w:noWrap/>
            <w:vAlign w:val="center"/>
            <w:hideMark/>
          </w:tcPr>
          <w:p w14:paraId="518D73FD"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Classical monocytes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4743A7C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98853C4"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1AF3639E" w14:textId="77777777" w:rsidTr="007D3794">
        <w:trPr>
          <w:trHeight w:val="353"/>
        </w:trPr>
        <w:tc>
          <w:tcPr>
            <w:tcW w:w="2119" w:type="pct"/>
            <w:tcBorders>
              <w:top w:val="nil"/>
              <w:left w:val="nil"/>
              <w:bottom w:val="single" w:sz="4" w:space="0" w:color="auto"/>
              <w:right w:val="single" w:sz="12" w:space="0" w:color="auto"/>
            </w:tcBorders>
            <w:shd w:val="clear" w:color="auto" w:fill="auto"/>
            <w:noWrap/>
            <w:vAlign w:val="center"/>
            <w:hideMark/>
          </w:tcPr>
          <w:p w14:paraId="4432737D"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Non-classical monocytes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EAC43D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71B3D4B0"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7E645FD"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06416BA9"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vertAlign w:val="superscript"/>
                <w:lang w:eastAsia="en-ZA"/>
              </w:rPr>
            </w:pPr>
            <w:r w:rsidRPr="00BC5403">
              <w:rPr>
                <w:rFonts w:ascii="Times New Roman" w:eastAsia="Times New Roman" w:hAnsi="Times New Roman" w:cs="Times New Roman"/>
                <w:b/>
                <w:bCs/>
                <w:color w:val="000000"/>
                <w:sz w:val="24"/>
                <w:szCs w:val="24"/>
                <w:lang w:eastAsia="en-ZA"/>
              </w:rPr>
              <w:t>CD69</w:t>
            </w:r>
            <w:r w:rsidRPr="00BC5403">
              <w:rPr>
                <w:rFonts w:ascii="Times New Roman" w:eastAsia="Times New Roman" w:hAnsi="Times New Roman" w:cs="Times New Roman"/>
                <w:b/>
                <w:bCs/>
                <w:color w:val="000000"/>
                <w:sz w:val="24"/>
                <w:szCs w:val="24"/>
                <w:vertAlign w:val="superscript"/>
                <w:lang w:eastAsia="en-ZA"/>
              </w:rPr>
              <w:t>+</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5C01EE3"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566DA88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117E1A90"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6817CEAE"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HLA-DR</w:t>
            </w:r>
            <w:r w:rsidRPr="00BC5403">
              <w:rPr>
                <w:rFonts w:ascii="Times New Roman" w:eastAsia="Times New Roman" w:hAnsi="Times New Roman" w:cs="Times New Roman"/>
                <w:b/>
                <w:bCs/>
                <w:color w:val="000000"/>
                <w:sz w:val="24"/>
                <w:szCs w:val="24"/>
                <w:vertAlign w:val="superscript"/>
                <w:lang w:eastAsia="en-ZA"/>
              </w:rPr>
              <w:t>+</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F94D67B"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4BF502ED"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43C783EB" w14:textId="77777777" w:rsidTr="007D3794">
        <w:trPr>
          <w:trHeight w:val="353"/>
        </w:trPr>
        <w:tc>
          <w:tcPr>
            <w:tcW w:w="2119" w:type="pct"/>
            <w:tcBorders>
              <w:top w:val="single" w:sz="4" w:space="0" w:color="auto"/>
              <w:left w:val="nil"/>
              <w:bottom w:val="single" w:sz="4" w:space="0" w:color="auto"/>
              <w:right w:val="single" w:sz="12" w:space="0" w:color="auto"/>
            </w:tcBorders>
            <w:shd w:val="clear" w:color="auto" w:fill="auto"/>
            <w:noWrap/>
            <w:vAlign w:val="center"/>
            <w:hideMark/>
          </w:tcPr>
          <w:p w14:paraId="2DCDBF56"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GFAP</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astrocytes</w:t>
            </w:r>
          </w:p>
        </w:tc>
        <w:tc>
          <w:tcPr>
            <w:tcW w:w="143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1E962A63"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445"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1E4DB8E" w14:textId="77777777" w:rsidR="003235A8" w:rsidRPr="00BC5403" w:rsidRDefault="003235A8" w:rsidP="002829EC">
            <w:pPr>
              <w:keepNext/>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bl>
    <w:tbl>
      <w:tblPr>
        <w:tblpPr w:leftFromText="180" w:rightFromText="180" w:vertAnchor="text" w:horzAnchor="page" w:tblpX="8797" w:tblpY="61"/>
        <w:tblW w:w="2440" w:type="pct"/>
        <w:tblLook w:val="04A0" w:firstRow="1" w:lastRow="0" w:firstColumn="1" w:lastColumn="0" w:noHBand="0" w:noVBand="1"/>
      </w:tblPr>
      <w:tblGrid>
        <w:gridCol w:w="2704"/>
        <w:gridCol w:w="2268"/>
        <w:gridCol w:w="1832"/>
      </w:tblGrid>
      <w:tr w:rsidR="003235A8" w:rsidRPr="00BC5403" w14:paraId="1804A728" w14:textId="77777777" w:rsidTr="00B34923">
        <w:trPr>
          <w:trHeight w:val="394"/>
        </w:trPr>
        <w:tc>
          <w:tcPr>
            <w:tcW w:w="1986" w:type="pct"/>
            <w:tcBorders>
              <w:top w:val="single" w:sz="4" w:space="0" w:color="auto"/>
              <w:left w:val="nil"/>
              <w:bottom w:val="single" w:sz="12" w:space="0" w:color="auto"/>
              <w:right w:val="single" w:sz="12" w:space="0" w:color="auto"/>
            </w:tcBorders>
            <w:shd w:val="clear" w:color="auto" w:fill="auto"/>
            <w:noWrap/>
            <w:vAlign w:val="center"/>
            <w:hideMark/>
          </w:tcPr>
          <w:p w14:paraId="4A3F408F"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667" w:type="pct"/>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48AAFDBB" w14:textId="0D04D3CB"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Cryopreserv</w:t>
            </w:r>
            <w:r>
              <w:rPr>
                <w:rFonts w:ascii="Times New Roman" w:eastAsia="Times New Roman" w:hAnsi="Times New Roman" w:cs="Times New Roman"/>
                <w:b/>
                <w:bCs/>
                <w:color w:val="000000"/>
                <w:sz w:val="24"/>
                <w:szCs w:val="24"/>
                <w:lang w:eastAsia="en-ZA"/>
              </w:rPr>
              <w:t>ed</w:t>
            </w:r>
          </w:p>
        </w:tc>
        <w:tc>
          <w:tcPr>
            <w:tcW w:w="1346" w:type="pct"/>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62D4C7DF"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Transfix</w:t>
            </w:r>
          </w:p>
        </w:tc>
      </w:tr>
      <w:tr w:rsidR="003235A8" w:rsidRPr="00BC5403" w14:paraId="07A081BB" w14:textId="77777777" w:rsidTr="00B34923">
        <w:trPr>
          <w:trHeight w:val="367"/>
        </w:trPr>
        <w:tc>
          <w:tcPr>
            <w:tcW w:w="1986" w:type="pct"/>
            <w:tcBorders>
              <w:top w:val="nil"/>
              <w:left w:val="nil"/>
              <w:bottom w:val="single" w:sz="8" w:space="0" w:color="auto"/>
              <w:right w:val="single" w:sz="12" w:space="0" w:color="auto"/>
            </w:tcBorders>
            <w:shd w:val="clear" w:color="auto" w:fill="auto"/>
            <w:noWrap/>
            <w:vAlign w:val="center"/>
            <w:hideMark/>
          </w:tcPr>
          <w:p w14:paraId="058D67A7" w14:textId="59A2A13B"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Viable cells</w:t>
            </w:r>
          </w:p>
        </w:tc>
        <w:tc>
          <w:tcPr>
            <w:tcW w:w="1667" w:type="pct"/>
            <w:tcBorders>
              <w:top w:val="nil"/>
              <w:left w:val="single" w:sz="12" w:space="0" w:color="auto"/>
              <w:bottom w:val="single" w:sz="12" w:space="0" w:color="auto"/>
              <w:right w:val="single" w:sz="12" w:space="0" w:color="auto"/>
            </w:tcBorders>
            <w:shd w:val="clear" w:color="000000" w:fill="C00000"/>
            <w:noWrap/>
            <w:vAlign w:val="center"/>
            <w:hideMark/>
          </w:tcPr>
          <w:p w14:paraId="2909C9EC"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nil"/>
              <w:left w:val="single" w:sz="12" w:space="0" w:color="auto"/>
              <w:bottom w:val="single" w:sz="12" w:space="0" w:color="auto"/>
              <w:right w:val="single" w:sz="12" w:space="0" w:color="auto"/>
            </w:tcBorders>
            <w:shd w:val="clear" w:color="auto" w:fill="auto"/>
            <w:noWrap/>
            <w:vAlign w:val="center"/>
            <w:hideMark/>
          </w:tcPr>
          <w:p w14:paraId="7794196E" w14:textId="4C59933B"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Pr>
                <w:rFonts w:ascii="Times New Roman" w:eastAsia="Times New Roman" w:hAnsi="Times New Roman" w:cs="Times New Roman"/>
                <w:color w:val="000000"/>
                <w:sz w:val="24"/>
                <w:szCs w:val="24"/>
                <w:lang w:eastAsia="en-ZA"/>
              </w:rPr>
              <w:t>na</w:t>
            </w:r>
          </w:p>
        </w:tc>
      </w:tr>
      <w:tr w:rsidR="003235A8" w:rsidRPr="00BC5403" w14:paraId="70803187"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339DA4A6"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CD45</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5234C18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4CF1BA2D"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387BACA3"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00F8F871"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CD11b</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726A4268"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71828D82"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0ACC2398"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7B9ABF27"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CD45</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CD11b</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0B7D86B4"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9A57025"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7F2873CA"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547E4420"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CD3</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5D11BCBC"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0C8255F6"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5C9AC58A"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4DEEF9C7"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γδ TCR</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5B05A1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497D07A3"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63C10E97"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38992A5B"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CD161</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C0FF403"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4B10EF8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777F37BF"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005991D3"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CD4</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0E8C6FF"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1D26E07F"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6BAB1CD2"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668A8725"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CD8</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E1381BE"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D6520E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367F7624"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1E7D9043"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MAIT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6AACEB31"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06C7B535"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6F97B3A2" w14:textId="77777777" w:rsidTr="00B34923">
        <w:trPr>
          <w:trHeight w:val="367"/>
        </w:trPr>
        <w:tc>
          <w:tcPr>
            <w:tcW w:w="1986" w:type="pct"/>
            <w:tcBorders>
              <w:top w:val="nil"/>
              <w:left w:val="nil"/>
              <w:bottom w:val="single" w:sz="8" w:space="0" w:color="auto"/>
              <w:right w:val="single" w:sz="12" w:space="0" w:color="auto"/>
            </w:tcBorders>
            <w:shd w:val="clear" w:color="auto" w:fill="auto"/>
            <w:noWrap/>
            <w:vAlign w:val="center"/>
            <w:hideMark/>
          </w:tcPr>
          <w:p w14:paraId="52E40C48"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Vα7.2</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5D8DECA8"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28BCD72D"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4169A9E2"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29D34956"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B cells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C7B1CC2"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A0AF519"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X</w:t>
            </w:r>
          </w:p>
        </w:tc>
      </w:tr>
      <w:tr w:rsidR="003235A8" w:rsidRPr="00BC5403" w14:paraId="40A66F90"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0DA708DD"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 xml:space="preserve">NK cells </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49805866"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5BCC1DF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23E77EF2"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4C12B131"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Classical monocytes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7AAE4CA"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4217BE2C"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7C7423C0"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02FDBF0B"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Non-classical monocytes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F8A2DFD"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33130A05"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70D58095"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0E8C76F6"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CD69</w:t>
            </w:r>
            <w:r w:rsidRPr="00BC5403">
              <w:rPr>
                <w:rFonts w:ascii="Times New Roman" w:eastAsia="Times New Roman" w:hAnsi="Times New Roman" w:cs="Times New Roman"/>
                <w:b/>
                <w:bCs/>
                <w:color w:val="000000"/>
                <w:sz w:val="24"/>
                <w:szCs w:val="24"/>
                <w:vertAlign w:val="superscript"/>
                <w:lang w:eastAsia="en-ZA"/>
              </w:rPr>
              <w:t>+</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02709513"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3413A609"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7991DE02"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49B2D8C0"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HLA-DR</w:t>
            </w:r>
            <w:r w:rsidRPr="00BC5403">
              <w:rPr>
                <w:rFonts w:ascii="Times New Roman" w:eastAsia="Times New Roman" w:hAnsi="Times New Roman" w:cs="Times New Roman"/>
                <w:b/>
                <w:bCs/>
                <w:color w:val="000000"/>
                <w:sz w:val="24"/>
                <w:szCs w:val="24"/>
                <w:vertAlign w:val="superscript"/>
                <w:lang w:eastAsia="en-ZA"/>
              </w:rPr>
              <w:t>+</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38AB2BE7"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C00000"/>
            <w:noWrap/>
            <w:vAlign w:val="center"/>
            <w:hideMark/>
          </w:tcPr>
          <w:p w14:paraId="19C01928"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r w:rsidR="003235A8" w:rsidRPr="00BC5403" w14:paraId="0107A03B" w14:textId="77777777" w:rsidTr="00B34923">
        <w:trPr>
          <w:trHeight w:val="355"/>
        </w:trPr>
        <w:tc>
          <w:tcPr>
            <w:tcW w:w="1986" w:type="pct"/>
            <w:tcBorders>
              <w:top w:val="nil"/>
              <w:left w:val="nil"/>
              <w:bottom w:val="single" w:sz="8" w:space="0" w:color="auto"/>
              <w:right w:val="single" w:sz="12" w:space="0" w:color="auto"/>
            </w:tcBorders>
            <w:shd w:val="clear" w:color="auto" w:fill="auto"/>
            <w:noWrap/>
            <w:vAlign w:val="center"/>
            <w:hideMark/>
          </w:tcPr>
          <w:p w14:paraId="6BFEE1B1" w14:textId="77777777" w:rsidR="003235A8" w:rsidRPr="00BC5403" w:rsidRDefault="003235A8" w:rsidP="002829EC">
            <w:pPr>
              <w:spacing w:after="0" w:line="240" w:lineRule="auto"/>
              <w:rPr>
                <w:rFonts w:ascii="Times New Roman" w:eastAsia="Times New Roman" w:hAnsi="Times New Roman" w:cs="Times New Roman"/>
                <w:b/>
                <w:bCs/>
                <w:color w:val="000000"/>
                <w:sz w:val="24"/>
                <w:szCs w:val="24"/>
                <w:lang w:eastAsia="en-ZA"/>
              </w:rPr>
            </w:pPr>
            <w:r w:rsidRPr="00BC5403">
              <w:rPr>
                <w:rFonts w:ascii="Times New Roman" w:eastAsia="Times New Roman" w:hAnsi="Times New Roman" w:cs="Times New Roman"/>
                <w:b/>
                <w:bCs/>
                <w:color w:val="000000"/>
                <w:sz w:val="24"/>
                <w:szCs w:val="24"/>
                <w:lang w:eastAsia="en-ZA"/>
              </w:rPr>
              <w:t>GFAP</w:t>
            </w:r>
            <w:r w:rsidRPr="00BC5403">
              <w:rPr>
                <w:rFonts w:ascii="Times New Roman" w:eastAsia="Times New Roman" w:hAnsi="Times New Roman" w:cs="Times New Roman"/>
                <w:b/>
                <w:bCs/>
                <w:color w:val="000000"/>
                <w:sz w:val="24"/>
                <w:szCs w:val="24"/>
                <w:vertAlign w:val="superscript"/>
                <w:lang w:eastAsia="en-ZA"/>
              </w:rPr>
              <w:t>+</w:t>
            </w:r>
            <w:r w:rsidRPr="00BC5403">
              <w:rPr>
                <w:rFonts w:ascii="Times New Roman" w:eastAsia="Times New Roman" w:hAnsi="Times New Roman" w:cs="Times New Roman"/>
                <w:b/>
                <w:bCs/>
                <w:color w:val="000000"/>
                <w:sz w:val="24"/>
                <w:szCs w:val="24"/>
                <w:lang w:eastAsia="en-ZA"/>
              </w:rPr>
              <w:t xml:space="preserve"> astrocytes</w:t>
            </w:r>
          </w:p>
        </w:tc>
        <w:tc>
          <w:tcPr>
            <w:tcW w:w="1667"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2CACBCD6"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c>
          <w:tcPr>
            <w:tcW w:w="1346" w:type="pct"/>
            <w:tcBorders>
              <w:top w:val="single" w:sz="12" w:space="0" w:color="auto"/>
              <w:left w:val="single" w:sz="12" w:space="0" w:color="auto"/>
              <w:bottom w:val="single" w:sz="12" w:space="0" w:color="auto"/>
              <w:right w:val="single" w:sz="12" w:space="0" w:color="auto"/>
            </w:tcBorders>
            <w:shd w:val="clear" w:color="000000" w:fill="00B050"/>
            <w:noWrap/>
            <w:vAlign w:val="center"/>
            <w:hideMark/>
          </w:tcPr>
          <w:p w14:paraId="79D5255F" w14:textId="77777777" w:rsidR="003235A8" w:rsidRPr="00BC5403" w:rsidRDefault="003235A8" w:rsidP="002829EC">
            <w:pPr>
              <w:spacing w:after="0" w:line="240" w:lineRule="auto"/>
              <w:rPr>
                <w:rFonts w:ascii="Times New Roman" w:eastAsia="Times New Roman" w:hAnsi="Times New Roman" w:cs="Times New Roman"/>
                <w:color w:val="000000"/>
                <w:sz w:val="24"/>
                <w:szCs w:val="24"/>
                <w:lang w:eastAsia="en-ZA"/>
              </w:rPr>
            </w:pPr>
            <w:r w:rsidRPr="00BC5403">
              <w:rPr>
                <w:rFonts w:ascii="Times New Roman" w:eastAsia="Times New Roman" w:hAnsi="Times New Roman" w:cs="Times New Roman"/>
                <w:color w:val="000000"/>
                <w:sz w:val="24"/>
                <w:szCs w:val="24"/>
                <w:lang w:eastAsia="en-ZA"/>
              </w:rPr>
              <w:t> </w:t>
            </w:r>
          </w:p>
        </w:tc>
      </w:tr>
    </w:tbl>
    <w:p w14:paraId="3DCBA347" w14:textId="4B0915A7" w:rsidR="008C31D1" w:rsidRPr="0079455A" w:rsidRDefault="00E06321" w:rsidP="002829EC">
      <w:pPr>
        <w:rPr>
          <w:rFonts w:ascii="Times New Roman" w:hAnsi="Times New Roman" w:cs="Times New Roman"/>
        </w:rPr>
      </w:pPr>
      <w:r>
        <w:rPr>
          <w:noProof/>
        </w:rPr>
        <mc:AlternateContent>
          <mc:Choice Requires="wps">
            <w:drawing>
              <wp:anchor distT="0" distB="0" distL="114300" distR="114300" simplePos="0" relativeHeight="251660288" behindDoc="0" locked="0" layoutInCell="1" allowOverlap="1" wp14:anchorId="1399320E" wp14:editId="4899B031">
                <wp:simplePos x="0" y="0"/>
                <wp:positionH relativeFrom="column">
                  <wp:posOffset>4488180</wp:posOffset>
                </wp:positionH>
                <wp:positionV relativeFrom="paragraph">
                  <wp:posOffset>-223520</wp:posOffset>
                </wp:positionV>
                <wp:extent cx="281940" cy="3352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 cy="335280"/>
                        </a:xfrm>
                        <a:prstGeom prst="rect">
                          <a:avLst/>
                        </a:prstGeom>
                        <a:noFill/>
                        <a:ln w="6350">
                          <a:noFill/>
                        </a:ln>
                      </wps:spPr>
                      <wps:txbx>
                        <w:txbxContent>
                          <w:p w14:paraId="4084A781" w14:textId="6FBDEFC0" w:rsidR="000F6BAD" w:rsidRPr="000F6BAD" w:rsidRDefault="000F6BAD">
                            <w:pPr>
                              <w:rPr>
                                <w:rFonts w:ascii="Times New Roman" w:hAnsi="Times New Roman" w:cs="Times New Roman"/>
                                <w:b/>
                                <w:bCs/>
                                <w:color w:val="000000" w:themeColor="text1"/>
                                <w:sz w:val="32"/>
                                <w:szCs w:val="32"/>
                              </w:rPr>
                            </w:pPr>
                            <w:r w:rsidRPr="000F6BAD">
                              <w:rPr>
                                <w:rFonts w:ascii="Times New Roman" w:hAnsi="Times New Roman" w:cs="Times New Roman"/>
                                <w:b/>
                                <w:bCs/>
                                <w:color w:val="000000" w:themeColor="text1"/>
                                <w:sz w:val="32"/>
                                <w:szCs w:val="3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shape w14:anchorId="1399320E" id="Text Box 2" o:spid="_x0000_s1027" type="#_x0000_t202" style="position:absolute;margin-left:353.4pt;margin-top:-17.6pt;width:22.2pt;height:2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" filled="f" stroked="f" strokeweight=".5pt">
                <v:textbox>
                  <w:txbxContent>
                    <w:p w14:paraId="4084A781" w14:textId="6FBDEFC0" w:rsidR="000F6BAD" w:rsidRPr="000F6BAD" w:rsidRDefault="000F6BAD">
                      <w:pPr>
                        <w:rPr>
                          <w:rFonts w:ascii="Times New Roman" w:hAnsi="Times New Roman" w:cs="Times New Roman"/>
                          <w:b/>
                          <w:bCs/>
                          <w:color w:val="000000" w:themeColor="text1"/>
                          <w:sz w:val="32"/>
                          <w:szCs w:val="32"/>
                        </w:rPr>
                      </w:pPr>
                      <w:r w:rsidRPr="000F6BAD">
                        <w:rPr>
                          <w:rFonts w:ascii="Times New Roman" w:hAnsi="Times New Roman" w:cs="Times New Roman"/>
                          <w:b/>
                          <w:bCs/>
                          <w:color w:val="000000" w:themeColor="text1"/>
                          <w:sz w:val="32"/>
                          <w:szCs w:val="32"/>
                        </w:rPr>
                        <w:t>B</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38593368" wp14:editId="6E8A3AC1">
                <wp:simplePos x="0" y="0"/>
                <wp:positionH relativeFrom="column">
                  <wp:posOffset>-640080</wp:posOffset>
                </wp:positionH>
                <wp:positionV relativeFrom="paragraph">
                  <wp:posOffset>4808220</wp:posOffset>
                </wp:positionV>
                <wp:extent cx="10020300" cy="103632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20300" cy="1036320"/>
                        </a:xfrm>
                        <a:prstGeom prst="rect">
                          <a:avLst/>
                        </a:prstGeom>
                        <a:solidFill>
                          <a:schemeClr val="lt1"/>
                        </a:solidFill>
                        <a:ln w="6350">
                          <a:noFill/>
                        </a:ln>
                      </wps:spPr>
                      <wps:txbx>
                        <w:txbxContent>
                          <w:p w14:paraId="1B8266FB" w14:textId="6ED2970E" w:rsidR="0079455A" w:rsidRPr="00677340" w:rsidRDefault="0079455A" w:rsidP="00692C3F">
                            <w:pPr>
                              <w:jc w:val="both"/>
                              <w:rPr>
                                <w:sz w:val="20"/>
                                <w:szCs w:val="20"/>
                              </w:rPr>
                            </w:pPr>
                            <w:r w:rsidRPr="00216796">
                              <w:rPr>
                                <w:rFonts w:ascii="Times New Roman" w:hAnsi="Times New Roman" w:cs="Times New Roman"/>
                                <w:b/>
                                <w:bCs/>
                                <w:sz w:val="24"/>
                                <w:szCs w:val="24"/>
                              </w:rPr>
                              <w:t xml:space="preserve">Table </w:t>
                            </w:r>
                            <w:r>
                              <w:rPr>
                                <w:rFonts w:ascii="Times New Roman" w:hAnsi="Times New Roman" w:cs="Times New Roman"/>
                                <w:b/>
                                <w:bCs/>
                                <w:sz w:val="24"/>
                                <w:szCs w:val="24"/>
                              </w:rPr>
                              <w:t>4</w:t>
                            </w:r>
                            <w:r w:rsidRPr="00216796">
                              <w:rPr>
                                <w:rFonts w:ascii="Times New Roman" w:hAnsi="Times New Roman" w:cs="Times New Roman"/>
                                <w:b/>
                                <w:bCs/>
                                <w:sz w:val="24"/>
                                <w:szCs w:val="24"/>
                              </w:rPr>
                              <w:t>:</w:t>
                            </w:r>
                            <w:r w:rsidRPr="00216796">
                              <w:rPr>
                                <w:rFonts w:ascii="Times New Roman" w:hAnsi="Times New Roman" w:cs="Times New Roman"/>
                                <w:sz w:val="24"/>
                                <w:szCs w:val="24"/>
                              </w:rPr>
                              <w:t xml:space="preserve"> </w:t>
                            </w:r>
                            <w:r w:rsidRPr="00204FD1">
                              <w:rPr>
                                <w:rFonts w:ascii="Times New Roman" w:hAnsi="Times New Roman" w:cs="Times New Roman"/>
                                <w:b/>
                                <w:bCs/>
                                <w:sz w:val="24"/>
                                <w:szCs w:val="24"/>
                              </w:rPr>
                              <w:t xml:space="preserve">Comparison of cell percentages across methods in </w:t>
                            </w:r>
                            <w:r w:rsidR="00677340">
                              <w:rPr>
                                <w:rFonts w:ascii="Times New Roman" w:hAnsi="Times New Roman" w:cs="Times New Roman"/>
                                <w:b/>
                                <w:bCs/>
                                <w:sz w:val="24"/>
                                <w:szCs w:val="24"/>
                              </w:rPr>
                              <w:t>(</w:t>
                            </w:r>
                            <w:r w:rsidR="00204FD1" w:rsidRPr="00204FD1">
                              <w:rPr>
                                <w:rFonts w:ascii="Times New Roman" w:hAnsi="Times New Roman" w:cs="Times New Roman"/>
                                <w:b/>
                                <w:bCs/>
                                <w:sz w:val="24"/>
                                <w:szCs w:val="24"/>
                              </w:rPr>
                              <w:t>A)</w:t>
                            </w:r>
                            <w:r w:rsidR="00204FD1">
                              <w:rPr>
                                <w:rFonts w:ascii="Times New Roman" w:hAnsi="Times New Roman" w:cs="Times New Roman"/>
                                <w:sz w:val="24"/>
                                <w:szCs w:val="24"/>
                              </w:rPr>
                              <w:t xml:space="preserve"> </w:t>
                            </w:r>
                            <w:r w:rsidR="00204FD1" w:rsidRPr="00677340">
                              <w:rPr>
                                <w:rFonts w:ascii="Times New Roman" w:hAnsi="Times New Roman" w:cs="Times New Roman"/>
                              </w:rPr>
                              <w:t>P</w:t>
                            </w:r>
                            <w:r w:rsidRPr="00677340">
                              <w:rPr>
                                <w:rFonts w:ascii="Times New Roman" w:hAnsi="Times New Roman" w:cs="Times New Roman"/>
                              </w:rPr>
                              <w:t>atient samples</w:t>
                            </w:r>
                            <w:r w:rsidR="00204FD1" w:rsidRPr="00677340">
                              <w:rPr>
                                <w:rFonts w:ascii="Times New Roman" w:hAnsi="Times New Roman" w:cs="Times New Roman"/>
                              </w:rPr>
                              <w:t xml:space="preserve"> (n=9)</w:t>
                            </w:r>
                            <w:r w:rsidR="00677340" w:rsidRPr="00677340">
                              <w:rPr>
                                <w:rFonts w:ascii="Times New Roman" w:hAnsi="Times New Roman" w:cs="Times New Roman"/>
                              </w:rPr>
                              <w:t xml:space="preserve"> and </w:t>
                            </w:r>
                            <w:r w:rsidR="00677340">
                              <w:rPr>
                                <w:rFonts w:ascii="Times New Roman" w:hAnsi="Times New Roman" w:cs="Times New Roman"/>
                                <w:sz w:val="24"/>
                                <w:szCs w:val="24"/>
                              </w:rPr>
                              <w:t>(</w:t>
                            </w:r>
                            <w:r w:rsidR="00204FD1" w:rsidRPr="00204FD1">
                              <w:rPr>
                                <w:rFonts w:ascii="Times New Roman" w:hAnsi="Times New Roman" w:cs="Times New Roman"/>
                                <w:b/>
                                <w:bCs/>
                                <w:sz w:val="24"/>
                                <w:szCs w:val="24"/>
                              </w:rPr>
                              <w:t>B)</w:t>
                            </w:r>
                            <w:r w:rsidR="00204FD1">
                              <w:rPr>
                                <w:rFonts w:ascii="Times New Roman" w:hAnsi="Times New Roman" w:cs="Times New Roman"/>
                                <w:sz w:val="24"/>
                                <w:szCs w:val="24"/>
                              </w:rPr>
                              <w:t xml:space="preserve"> </w:t>
                            </w:r>
                            <w:r w:rsidR="00204FD1" w:rsidRPr="00677340">
                              <w:rPr>
                                <w:rFonts w:ascii="Times New Roman" w:hAnsi="Times New Roman" w:cs="Times New Roman"/>
                              </w:rPr>
                              <w:t>Experimental samples (n=20).</w:t>
                            </w:r>
                            <w:r w:rsidRPr="00677340">
                              <w:rPr>
                                <w:rFonts w:ascii="Times New Roman" w:hAnsi="Times New Roman" w:cs="Times New Roman"/>
                              </w:rPr>
                              <w:t xml:space="preserve"> Cell percentages were compared between Fresh vs Cryopreservation, and Fresh vs Transfix methods. Green boxes signify no statistically significant difference, whereas red boxes signify statistically significant differences relative to Fresh. Boxes demarcated with “X” represent cell populations that could not be clearly distinguished from other populations and could not be included in the analysis. CD, cluster of differentiation; HLA-DR, human leukocyte antigen-DR; GFAP, glial fibrillary acidic protein; TCR, T cell receptor.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6sdtdh="http://schemas.microsoft.com/office/word/2020/wordml/sdtdatahash" xmlns:oel="http://schemas.microsoft.com/office/2019/extlst">
            <w:pict>
              <v:shape w14:anchorId="38593368" id="Text Box 1" o:spid="_x0000_s1028" type="#_x0000_t202" style="position:absolute;margin-left:-50.4pt;margin-top:378.6pt;width:789pt;height:8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" fillcolor="white [3201]" stroked="f" strokeweight=".5pt">
                <v:textbox>
                  <w:txbxContent>
                    <w:p w14:paraId="1B8266FB" w14:textId="6ED2970E" w:rsidR="0079455A" w:rsidRPr="00677340" w:rsidRDefault="0079455A" w:rsidP="00692C3F">
                      <w:pPr>
                        <w:jc w:val="both"/>
                        <w:rPr>
                          <w:sz w:val="20"/>
                          <w:szCs w:val="20"/>
                        </w:rPr>
                      </w:pPr>
                      <w:r w:rsidRPr="00216796">
                        <w:rPr>
                          <w:rFonts w:ascii="Times New Roman" w:hAnsi="Times New Roman" w:cs="Times New Roman"/>
                          <w:b/>
                          <w:bCs/>
                          <w:sz w:val="24"/>
                          <w:szCs w:val="24"/>
                        </w:rPr>
                        <w:t xml:space="preserve">Table </w:t>
                      </w:r>
                      <w:r>
                        <w:rPr>
                          <w:rFonts w:ascii="Times New Roman" w:hAnsi="Times New Roman" w:cs="Times New Roman"/>
                          <w:b/>
                          <w:bCs/>
                          <w:sz w:val="24"/>
                          <w:szCs w:val="24"/>
                        </w:rPr>
                        <w:t>4</w:t>
                      </w:r>
                      <w:r w:rsidRPr="00216796">
                        <w:rPr>
                          <w:rFonts w:ascii="Times New Roman" w:hAnsi="Times New Roman" w:cs="Times New Roman"/>
                          <w:b/>
                          <w:bCs/>
                          <w:sz w:val="24"/>
                          <w:szCs w:val="24"/>
                        </w:rPr>
                        <w:t>:</w:t>
                      </w:r>
                      <w:r w:rsidRPr="00216796">
                        <w:rPr>
                          <w:rFonts w:ascii="Times New Roman" w:hAnsi="Times New Roman" w:cs="Times New Roman"/>
                          <w:sz w:val="24"/>
                          <w:szCs w:val="24"/>
                        </w:rPr>
                        <w:t xml:space="preserve"> </w:t>
                      </w:r>
                      <w:r w:rsidRPr="00204FD1">
                        <w:rPr>
                          <w:rFonts w:ascii="Times New Roman" w:hAnsi="Times New Roman" w:cs="Times New Roman"/>
                          <w:b/>
                          <w:bCs/>
                          <w:sz w:val="24"/>
                          <w:szCs w:val="24"/>
                        </w:rPr>
                        <w:t xml:space="preserve">Comparison of cell percentages across methods in </w:t>
                      </w:r>
                      <w:r w:rsidR="00677340">
                        <w:rPr>
                          <w:rFonts w:ascii="Times New Roman" w:hAnsi="Times New Roman" w:cs="Times New Roman"/>
                          <w:b/>
                          <w:bCs/>
                          <w:sz w:val="24"/>
                          <w:szCs w:val="24"/>
                        </w:rPr>
                        <w:t>(</w:t>
                      </w:r>
                      <w:r w:rsidR="00204FD1" w:rsidRPr="00204FD1">
                        <w:rPr>
                          <w:rFonts w:ascii="Times New Roman" w:hAnsi="Times New Roman" w:cs="Times New Roman"/>
                          <w:b/>
                          <w:bCs/>
                          <w:sz w:val="24"/>
                          <w:szCs w:val="24"/>
                        </w:rPr>
                        <w:t>A)</w:t>
                      </w:r>
                      <w:r w:rsidR="00204FD1">
                        <w:rPr>
                          <w:rFonts w:ascii="Times New Roman" w:hAnsi="Times New Roman" w:cs="Times New Roman"/>
                          <w:sz w:val="24"/>
                          <w:szCs w:val="24"/>
                        </w:rPr>
                        <w:t xml:space="preserve"> </w:t>
                      </w:r>
                      <w:r w:rsidR="00204FD1" w:rsidRPr="00677340">
                        <w:rPr>
                          <w:rFonts w:ascii="Times New Roman" w:hAnsi="Times New Roman" w:cs="Times New Roman"/>
                        </w:rPr>
                        <w:t>P</w:t>
                      </w:r>
                      <w:r w:rsidRPr="00677340">
                        <w:rPr>
                          <w:rFonts w:ascii="Times New Roman" w:hAnsi="Times New Roman" w:cs="Times New Roman"/>
                        </w:rPr>
                        <w:t>atient samples</w:t>
                      </w:r>
                      <w:r w:rsidR="00204FD1" w:rsidRPr="00677340">
                        <w:rPr>
                          <w:rFonts w:ascii="Times New Roman" w:hAnsi="Times New Roman" w:cs="Times New Roman"/>
                        </w:rPr>
                        <w:t xml:space="preserve"> (n=9)</w:t>
                      </w:r>
                      <w:r w:rsidR="00677340" w:rsidRPr="00677340">
                        <w:rPr>
                          <w:rFonts w:ascii="Times New Roman" w:hAnsi="Times New Roman" w:cs="Times New Roman"/>
                        </w:rPr>
                        <w:t xml:space="preserve"> and </w:t>
                      </w:r>
                      <w:r w:rsidR="00677340">
                        <w:rPr>
                          <w:rFonts w:ascii="Times New Roman" w:hAnsi="Times New Roman" w:cs="Times New Roman"/>
                          <w:sz w:val="24"/>
                          <w:szCs w:val="24"/>
                        </w:rPr>
                        <w:t>(</w:t>
                      </w:r>
                      <w:r w:rsidR="00204FD1" w:rsidRPr="00204FD1">
                        <w:rPr>
                          <w:rFonts w:ascii="Times New Roman" w:hAnsi="Times New Roman" w:cs="Times New Roman"/>
                          <w:b/>
                          <w:bCs/>
                          <w:sz w:val="24"/>
                          <w:szCs w:val="24"/>
                        </w:rPr>
                        <w:t>B)</w:t>
                      </w:r>
                      <w:r w:rsidR="00204FD1">
                        <w:rPr>
                          <w:rFonts w:ascii="Times New Roman" w:hAnsi="Times New Roman" w:cs="Times New Roman"/>
                          <w:sz w:val="24"/>
                          <w:szCs w:val="24"/>
                        </w:rPr>
                        <w:t xml:space="preserve"> </w:t>
                      </w:r>
                      <w:r w:rsidR="00204FD1" w:rsidRPr="00677340">
                        <w:rPr>
                          <w:rFonts w:ascii="Times New Roman" w:hAnsi="Times New Roman" w:cs="Times New Roman"/>
                        </w:rPr>
                        <w:t>Experimental samples (n=20).</w:t>
                      </w:r>
                      <w:r w:rsidRPr="00677340">
                        <w:rPr>
                          <w:rFonts w:ascii="Times New Roman" w:hAnsi="Times New Roman" w:cs="Times New Roman"/>
                        </w:rPr>
                        <w:t xml:space="preserve"> Cell percentages were compared between Fresh vs Cryopreservation, and Fresh vs Transfix methods. Green boxes signify no statistically significant difference, whereas red boxes signify statistically significant differences relative to Fresh. Boxes demarcated with “X” represent cell populations that could not be clearly distinguished from other populations and could not be included in the analysis. CD, cluster of differentiation; HLA-DR, human leukocyte antigen-DR; GFAP, glial fibrillary acidic protein; TCR, T cell receptor.</w:t>
                      </w:r>
                    </w:p>
                  </w:txbxContent>
                </v:textbox>
              </v:shape>
            </w:pict>
          </mc:Fallback>
        </mc:AlternateContent>
      </w:r>
    </w:p>
    <w:sectPr w:rsidR="008C31D1" w:rsidRPr="0079455A" w:rsidSect="00B83770">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49F38C" w14:textId="77777777" w:rsidR="00BF20A2" w:rsidRDefault="00BF20A2" w:rsidP="008D5AAC">
      <w:pPr>
        <w:spacing w:after="0" w:line="240" w:lineRule="auto"/>
      </w:pPr>
      <w:r>
        <w:separator/>
      </w:r>
    </w:p>
  </w:endnote>
  <w:endnote w:type="continuationSeparator" w:id="0">
    <w:p w14:paraId="38E1A25F" w14:textId="77777777" w:rsidR="00BF20A2" w:rsidRDefault="00BF20A2" w:rsidP="008D5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B61A26" w14:textId="77777777" w:rsidR="000F6BAD" w:rsidRDefault="000F6B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0B0AD" w14:textId="77777777" w:rsidR="000F6BAD" w:rsidRDefault="000F6B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771BEF" w14:textId="77777777" w:rsidR="000F6BAD" w:rsidRDefault="000F6B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D9C7A0" w14:textId="77777777" w:rsidR="00BF20A2" w:rsidRDefault="00BF20A2" w:rsidP="008D5AAC">
      <w:pPr>
        <w:spacing w:after="0" w:line="240" w:lineRule="auto"/>
      </w:pPr>
      <w:r>
        <w:separator/>
      </w:r>
    </w:p>
  </w:footnote>
  <w:footnote w:type="continuationSeparator" w:id="0">
    <w:p w14:paraId="51FEC9C6" w14:textId="77777777" w:rsidR="00BF20A2" w:rsidRDefault="00BF20A2" w:rsidP="008D5A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601EEF" w14:textId="77777777" w:rsidR="000F6BAD" w:rsidRDefault="000F6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80B73" w14:textId="77777777" w:rsidR="000F6BAD" w:rsidRDefault="000F6B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31BD4" w14:textId="77777777" w:rsidR="000F6BAD" w:rsidRDefault="000F6B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EF2E494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7BE0A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2C6195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4D815B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E622CB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D26A13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1ECAB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1A2B2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E0EE9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C82A13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F7F205F"/>
    <w:multiLevelType w:val="multilevel"/>
    <w:tmpl w:val="17B60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C7A"/>
    <w:rsid w:val="00007C82"/>
    <w:rsid w:val="0001449D"/>
    <w:rsid w:val="000222EF"/>
    <w:rsid w:val="000266CB"/>
    <w:rsid w:val="00026BF6"/>
    <w:rsid w:val="00031913"/>
    <w:rsid w:val="00032314"/>
    <w:rsid w:val="0003769B"/>
    <w:rsid w:val="00040CBE"/>
    <w:rsid w:val="00042F9A"/>
    <w:rsid w:val="00047608"/>
    <w:rsid w:val="00053B56"/>
    <w:rsid w:val="0005472F"/>
    <w:rsid w:val="00055CBC"/>
    <w:rsid w:val="00060CE0"/>
    <w:rsid w:val="00064F46"/>
    <w:rsid w:val="00066C57"/>
    <w:rsid w:val="00071CEB"/>
    <w:rsid w:val="00074C24"/>
    <w:rsid w:val="00076454"/>
    <w:rsid w:val="00077F34"/>
    <w:rsid w:val="000873D5"/>
    <w:rsid w:val="00092B13"/>
    <w:rsid w:val="00097210"/>
    <w:rsid w:val="000A2B59"/>
    <w:rsid w:val="000A455A"/>
    <w:rsid w:val="000A56F2"/>
    <w:rsid w:val="000B4112"/>
    <w:rsid w:val="000B47E5"/>
    <w:rsid w:val="000B7D44"/>
    <w:rsid w:val="000C079B"/>
    <w:rsid w:val="000C088D"/>
    <w:rsid w:val="000D10C7"/>
    <w:rsid w:val="000D400F"/>
    <w:rsid w:val="000D4864"/>
    <w:rsid w:val="000F3480"/>
    <w:rsid w:val="000F4FCA"/>
    <w:rsid w:val="000F6B9A"/>
    <w:rsid w:val="000F6BAD"/>
    <w:rsid w:val="000F741F"/>
    <w:rsid w:val="0010093B"/>
    <w:rsid w:val="001019C1"/>
    <w:rsid w:val="001039E1"/>
    <w:rsid w:val="00106FE8"/>
    <w:rsid w:val="00111E75"/>
    <w:rsid w:val="0011684F"/>
    <w:rsid w:val="00120994"/>
    <w:rsid w:val="00125DB3"/>
    <w:rsid w:val="0012735D"/>
    <w:rsid w:val="00131177"/>
    <w:rsid w:val="00133624"/>
    <w:rsid w:val="00140E6F"/>
    <w:rsid w:val="00141887"/>
    <w:rsid w:val="00142A79"/>
    <w:rsid w:val="00144A9F"/>
    <w:rsid w:val="001503FB"/>
    <w:rsid w:val="001532AB"/>
    <w:rsid w:val="0016197C"/>
    <w:rsid w:val="001623A6"/>
    <w:rsid w:val="00170E18"/>
    <w:rsid w:val="0017134B"/>
    <w:rsid w:val="00187E2F"/>
    <w:rsid w:val="00190BC4"/>
    <w:rsid w:val="00193446"/>
    <w:rsid w:val="0019493F"/>
    <w:rsid w:val="001956E7"/>
    <w:rsid w:val="001B437A"/>
    <w:rsid w:val="001C177F"/>
    <w:rsid w:val="001C1B38"/>
    <w:rsid w:val="001C2E20"/>
    <w:rsid w:val="001C74C8"/>
    <w:rsid w:val="001D2D69"/>
    <w:rsid w:val="001E61B9"/>
    <w:rsid w:val="001E6E72"/>
    <w:rsid w:val="001E73B9"/>
    <w:rsid w:val="001E7A1C"/>
    <w:rsid w:val="001F204E"/>
    <w:rsid w:val="001F461C"/>
    <w:rsid w:val="001F4FB0"/>
    <w:rsid w:val="001F70E5"/>
    <w:rsid w:val="0020034B"/>
    <w:rsid w:val="00200586"/>
    <w:rsid w:val="002008BE"/>
    <w:rsid w:val="00200C0E"/>
    <w:rsid w:val="00200F39"/>
    <w:rsid w:val="002040DB"/>
    <w:rsid w:val="00204FD1"/>
    <w:rsid w:val="00205B5E"/>
    <w:rsid w:val="00211508"/>
    <w:rsid w:val="00216796"/>
    <w:rsid w:val="00227613"/>
    <w:rsid w:val="00230D8B"/>
    <w:rsid w:val="00234F33"/>
    <w:rsid w:val="00236222"/>
    <w:rsid w:val="0024308A"/>
    <w:rsid w:val="00244F51"/>
    <w:rsid w:val="00251A34"/>
    <w:rsid w:val="00252895"/>
    <w:rsid w:val="0025446C"/>
    <w:rsid w:val="00257F59"/>
    <w:rsid w:val="002628E8"/>
    <w:rsid w:val="00263049"/>
    <w:rsid w:val="0026567E"/>
    <w:rsid w:val="0026580A"/>
    <w:rsid w:val="0026634D"/>
    <w:rsid w:val="00267BC8"/>
    <w:rsid w:val="00271B3F"/>
    <w:rsid w:val="00272F7F"/>
    <w:rsid w:val="002807EF"/>
    <w:rsid w:val="002829EC"/>
    <w:rsid w:val="00283FD4"/>
    <w:rsid w:val="00284D6A"/>
    <w:rsid w:val="0028579C"/>
    <w:rsid w:val="00286F7D"/>
    <w:rsid w:val="00295B1B"/>
    <w:rsid w:val="0029629C"/>
    <w:rsid w:val="0029764E"/>
    <w:rsid w:val="002A3479"/>
    <w:rsid w:val="002A36E6"/>
    <w:rsid w:val="002B0B42"/>
    <w:rsid w:val="002B39D2"/>
    <w:rsid w:val="002B674E"/>
    <w:rsid w:val="002B67EC"/>
    <w:rsid w:val="002B6B55"/>
    <w:rsid w:val="002B6E01"/>
    <w:rsid w:val="002C1DD6"/>
    <w:rsid w:val="002C4343"/>
    <w:rsid w:val="002C438E"/>
    <w:rsid w:val="002D5F26"/>
    <w:rsid w:val="002D750D"/>
    <w:rsid w:val="002E2E90"/>
    <w:rsid w:val="002E53F7"/>
    <w:rsid w:val="002E5C32"/>
    <w:rsid w:val="002E72E0"/>
    <w:rsid w:val="002F02AB"/>
    <w:rsid w:val="002F1FF0"/>
    <w:rsid w:val="002F2CC5"/>
    <w:rsid w:val="002F3CFF"/>
    <w:rsid w:val="002F4C3C"/>
    <w:rsid w:val="002F6B79"/>
    <w:rsid w:val="002F7BAB"/>
    <w:rsid w:val="003054CF"/>
    <w:rsid w:val="00307DCC"/>
    <w:rsid w:val="00311C10"/>
    <w:rsid w:val="0031582A"/>
    <w:rsid w:val="00316A4F"/>
    <w:rsid w:val="0031783A"/>
    <w:rsid w:val="00317D35"/>
    <w:rsid w:val="00317E37"/>
    <w:rsid w:val="00322CF4"/>
    <w:rsid w:val="003235A8"/>
    <w:rsid w:val="00324B30"/>
    <w:rsid w:val="00327ED8"/>
    <w:rsid w:val="00332738"/>
    <w:rsid w:val="0033330A"/>
    <w:rsid w:val="003354CB"/>
    <w:rsid w:val="003361BD"/>
    <w:rsid w:val="003406B4"/>
    <w:rsid w:val="00340CB0"/>
    <w:rsid w:val="00342C92"/>
    <w:rsid w:val="00345758"/>
    <w:rsid w:val="00346570"/>
    <w:rsid w:val="0034694F"/>
    <w:rsid w:val="003478DB"/>
    <w:rsid w:val="00351D21"/>
    <w:rsid w:val="00355544"/>
    <w:rsid w:val="003573D5"/>
    <w:rsid w:val="003604ED"/>
    <w:rsid w:val="00365040"/>
    <w:rsid w:val="00371056"/>
    <w:rsid w:val="00371295"/>
    <w:rsid w:val="00371FFD"/>
    <w:rsid w:val="00375E6F"/>
    <w:rsid w:val="00376D87"/>
    <w:rsid w:val="00382C58"/>
    <w:rsid w:val="00385995"/>
    <w:rsid w:val="00396B68"/>
    <w:rsid w:val="00396BCC"/>
    <w:rsid w:val="003A4625"/>
    <w:rsid w:val="003A756A"/>
    <w:rsid w:val="003B1729"/>
    <w:rsid w:val="003B1DC4"/>
    <w:rsid w:val="003C3E0F"/>
    <w:rsid w:val="003C74E0"/>
    <w:rsid w:val="003D3F9F"/>
    <w:rsid w:val="003D55BA"/>
    <w:rsid w:val="003D5F1D"/>
    <w:rsid w:val="003D6D48"/>
    <w:rsid w:val="003E0E05"/>
    <w:rsid w:val="003E1BC1"/>
    <w:rsid w:val="003E64AD"/>
    <w:rsid w:val="003E741F"/>
    <w:rsid w:val="003F0FAA"/>
    <w:rsid w:val="003F1DA2"/>
    <w:rsid w:val="003F204B"/>
    <w:rsid w:val="003F4345"/>
    <w:rsid w:val="004011C0"/>
    <w:rsid w:val="004017EB"/>
    <w:rsid w:val="004034DD"/>
    <w:rsid w:val="004133F7"/>
    <w:rsid w:val="00416CF4"/>
    <w:rsid w:val="00420673"/>
    <w:rsid w:val="004227C6"/>
    <w:rsid w:val="004230FF"/>
    <w:rsid w:val="00424BE8"/>
    <w:rsid w:val="004364B4"/>
    <w:rsid w:val="00436EF0"/>
    <w:rsid w:val="004404E1"/>
    <w:rsid w:val="004426A1"/>
    <w:rsid w:val="004426C3"/>
    <w:rsid w:val="00444B16"/>
    <w:rsid w:val="00446DD3"/>
    <w:rsid w:val="00455997"/>
    <w:rsid w:val="00455CAA"/>
    <w:rsid w:val="004575A1"/>
    <w:rsid w:val="00462B57"/>
    <w:rsid w:val="00464D33"/>
    <w:rsid w:val="0046538F"/>
    <w:rsid w:val="004665CA"/>
    <w:rsid w:val="004704B3"/>
    <w:rsid w:val="0047272F"/>
    <w:rsid w:val="00472CFD"/>
    <w:rsid w:val="00474FBC"/>
    <w:rsid w:val="00492DF3"/>
    <w:rsid w:val="0049306D"/>
    <w:rsid w:val="004932EE"/>
    <w:rsid w:val="00493829"/>
    <w:rsid w:val="004975D2"/>
    <w:rsid w:val="004B1EA7"/>
    <w:rsid w:val="004B2564"/>
    <w:rsid w:val="004B3356"/>
    <w:rsid w:val="004D6863"/>
    <w:rsid w:val="004E24D5"/>
    <w:rsid w:val="004E74F6"/>
    <w:rsid w:val="004F0B0A"/>
    <w:rsid w:val="004F45D1"/>
    <w:rsid w:val="00503C10"/>
    <w:rsid w:val="00503DC6"/>
    <w:rsid w:val="00505B48"/>
    <w:rsid w:val="005142FE"/>
    <w:rsid w:val="00516D77"/>
    <w:rsid w:val="00523D99"/>
    <w:rsid w:val="00526C59"/>
    <w:rsid w:val="00527EA6"/>
    <w:rsid w:val="00530D69"/>
    <w:rsid w:val="00540418"/>
    <w:rsid w:val="00543C68"/>
    <w:rsid w:val="00545889"/>
    <w:rsid w:val="005475B1"/>
    <w:rsid w:val="0055597F"/>
    <w:rsid w:val="00562479"/>
    <w:rsid w:val="0056318C"/>
    <w:rsid w:val="005634FA"/>
    <w:rsid w:val="00565142"/>
    <w:rsid w:val="00567442"/>
    <w:rsid w:val="00567BC0"/>
    <w:rsid w:val="005702A8"/>
    <w:rsid w:val="00570D1A"/>
    <w:rsid w:val="00572CF8"/>
    <w:rsid w:val="00576E49"/>
    <w:rsid w:val="00582604"/>
    <w:rsid w:val="0058268D"/>
    <w:rsid w:val="005827A6"/>
    <w:rsid w:val="00582D9F"/>
    <w:rsid w:val="00590C58"/>
    <w:rsid w:val="0059612C"/>
    <w:rsid w:val="00597021"/>
    <w:rsid w:val="005975CD"/>
    <w:rsid w:val="005A06CA"/>
    <w:rsid w:val="005A1B17"/>
    <w:rsid w:val="005A51A2"/>
    <w:rsid w:val="005A7185"/>
    <w:rsid w:val="005B11ED"/>
    <w:rsid w:val="005B412C"/>
    <w:rsid w:val="005B5872"/>
    <w:rsid w:val="005B5B3A"/>
    <w:rsid w:val="005B6183"/>
    <w:rsid w:val="005B7FD9"/>
    <w:rsid w:val="005C0DBF"/>
    <w:rsid w:val="005C3283"/>
    <w:rsid w:val="005C4A13"/>
    <w:rsid w:val="005C69A5"/>
    <w:rsid w:val="005C7E8D"/>
    <w:rsid w:val="005D2D2E"/>
    <w:rsid w:val="005D66AE"/>
    <w:rsid w:val="005E4036"/>
    <w:rsid w:val="005E486E"/>
    <w:rsid w:val="005E753F"/>
    <w:rsid w:val="005F2289"/>
    <w:rsid w:val="00606A7F"/>
    <w:rsid w:val="00613AB1"/>
    <w:rsid w:val="00614F1A"/>
    <w:rsid w:val="00616259"/>
    <w:rsid w:val="006165C3"/>
    <w:rsid w:val="00621A02"/>
    <w:rsid w:val="00627193"/>
    <w:rsid w:val="006278C4"/>
    <w:rsid w:val="00627FA9"/>
    <w:rsid w:val="00630B4D"/>
    <w:rsid w:val="00641FA6"/>
    <w:rsid w:val="00656CB2"/>
    <w:rsid w:val="00657046"/>
    <w:rsid w:val="00666AB2"/>
    <w:rsid w:val="006673C2"/>
    <w:rsid w:val="006704CE"/>
    <w:rsid w:val="00677340"/>
    <w:rsid w:val="00680B1D"/>
    <w:rsid w:val="00685C49"/>
    <w:rsid w:val="0068707A"/>
    <w:rsid w:val="00692C3F"/>
    <w:rsid w:val="00694419"/>
    <w:rsid w:val="006A2DF4"/>
    <w:rsid w:val="006A53B6"/>
    <w:rsid w:val="006A6542"/>
    <w:rsid w:val="006B2D03"/>
    <w:rsid w:val="006B4A08"/>
    <w:rsid w:val="006B5D56"/>
    <w:rsid w:val="006B6A15"/>
    <w:rsid w:val="006B7B46"/>
    <w:rsid w:val="006C2D15"/>
    <w:rsid w:val="006C4AD4"/>
    <w:rsid w:val="006C5F8A"/>
    <w:rsid w:val="006C61C3"/>
    <w:rsid w:val="006C6B42"/>
    <w:rsid w:val="006D1FAC"/>
    <w:rsid w:val="006D21F2"/>
    <w:rsid w:val="006D2EFF"/>
    <w:rsid w:val="006E3770"/>
    <w:rsid w:val="006E78D2"/>
    <w:rsid w:val="006F0D76"/>
    <w:rsid w:val="006F18AC"/>
    <w:rsid w:val="006F44D0"/>
    <w:rsid w:val="00711215"/>
    <w:rsid w:val="00711EE6"/>
    <w:rsid w:val="007122C0"/>
    <w:rsid w:val="00714FB4"/>
    <w:rsid w:val="00720CB3"/>
    <w:rsid w:val="00723347"/>
    <w:rsid w:val="0072338D"/>
    <w:rsid w:val="00727AE0"/>
    <w:rsid w:val="00732224"/>
    <w:rsid w:val="007342E6"/>
    <w:rsid w:val="00735B2E"/>
    <w:rsid w:val="00737BF9"/>
    <w:rsid w:val="007406A5"/>
    <w:rsid w:val="00740C59"/>
    <w:rsid w:val="0074399E"/>
    <w:rsid w:val="00743CD4"/>
    <w:rsid w:val="00751E5E"/>
    <w:rsid w:val="00751F3D"/>
    <w:rsid w:val="00751F9E"/>
    <w:rsid w:val="00757530"/>
    <w:rsid w:val="00760596"/>
    <w:rsid w:val="0076756F"/>
    <w:rsid w:val="00767640"/>
    <w:rsid w:val="00772297"/>
    <w:rsid w:val="00774C70"/>
    <w:rsid w:val="00780757"/>
    <w:rsid w:val="00787291"/>
    <w:rsid w:val="00787B0A"/>
    <w:rsid w:val="0079232D"/>
    <w:rsid w:val="00792789"/>
    <w:rsid w:val="0079455A"/>
    <w:rsid w:val="00794BBA"/>
    <w:rsid w:val="00796E13"/>
    <w:rsid w:val="007A033F"/>
    <w:rsid w:val="007A4B42"/>
    <w:rsid w:val="007B03CF"/>
    <w:rsid w:val="007B1686"/>
    <w:rsid w:val="007B2196"/>
    <w:rsid w:val="007B641C"/>
    <w:rsid w:val="007B6473"/>
    <w:rsid w:val="007C10AB"/>
    <w:rsid w:val="007C1514"/>
    <w:rsid w:val="007C1539"/>
    <w:rsid w:val="007C1D2A"/>
    <w:rsid w:val="007C324A"/>
    <w:rsid w:val="007C3260"/>
    <w:rsid w:val="007C3987"/>
    <w:rsid w:val="007C3D74"/>
    <w:rsid w:val="007C454E"/>
    <w:rsid w:val="007C4768"/>
    <w:rsid w:val="007D079B"/>
    <w:rsid w:val="007D0A34"/>
    <w:rsid w:val="007D3794"/>
    <w:rsid w:val="007D58DD"/>
    <w:rsid w:val="007E18F9"/>
    <w:rsid w:val="007E493C"/>
    <w:rsid w:val="007E55A1"/>
    <w:rsid w:val="007F208A"/>
    <w:rsid w:val="007F232F"/>
    <w:rsid w:val="007F3CA1"/>
    <w:rsid w:val="007F797E"/>
    <w:rsid w:val="00803BF3"/>
    <w:rsid w:val="00803F9A"/>
    <w:rsid w:val="00813191"/>
    <w:rsid w:val="00814C64"/>
    <w:rsid w:val="0081705A"/>
    <w:rsid w:val="00820D84"/>
    <w:rsid w:val="00821106"/>
    <w:rsid w:val="00824280"/>
    <w:rsid w:val="008244B4"/>
    <w:rsid w:val="00824A87"/>
    <w:rsid w:val="00834448"/>
    <w:rsid w:val="00837C6A"/>
    <w:rsid w:val="00841356"/>
    <w:rsid w:val="00846803"/>
    <w:rsid w:val="00846EDD"/>
    <w:rsid w:val="00846FC0"/>
    <w:rsid w:val="008479C6"/>
    <w:rsid w:val="00850059"/>
    <w:rsid w:val="00850A74"/>
    <w:rsid w:val="008523DB"/>
    <w:rsid w:val="0085296F"/>
    <w:rsid w:val="00854C49"/>
    <w:rsid w:val="00855131"/>
    <w:rsid w:val="00855F75"/>
    <w:rsid w:val="00857340"/>
    <w:rsid w:val="00857BE1"/>
    <w:rsid w:val="008614CA"/>
    <w:rsid w:val="0087168E"/>
    <w:rsid w:val="00872A77"/>
    <w:rsid w:val="00874982"/>
    <w:rsid w:val="00876D77"/>
    <w:rsid w:val="008771E2"/>
    <w:rsid w:val="008816D7"/>
    <w:rsid w:val="00890442"/>
    <w:rsid w:val="00893BBB"/>
    <w:rsid w:val="008A3B97"/>
    <w:rsid w:val="008A6BCB"/>
    <w:rsid w:val="008C31D1"/>
    <w:rsid w:val="008C40C8"/>
    <w:rsid w:val="008C5A4A"/>
    <w:rsid w:val="008C7C40"/>
    <w:rsid w:val="008D3BBF"/>
    <w:rsid w:val="008D54BD"/>
    <w:rsid w:val="008D5AAC"/>
    <w:rsid w:val="008D665C"/>
    <w:rsid w:val="008E1FA0"/>
    <w:rsid w:val="008E4AE4"/>
    <w:rsid w:val="008E5103"/>
    <w:rsid w:val="008E60C0"/>
    <w:rsid w:val="008F1E35"/>
    <w:rsid w:val="008F6859"/>
    <w:rsid w:val="008F6C1A"/>
    <w:rsid w:val="008F7CE1"/>
    <w:rsid w:val="00902D8E"/>
    <w:rsid w:val="0090562A"/>
    <w:rsid w:val="00911E0C"/>
    <w:rsid w:val="009163D7"/>
    <w:rsid w:val="009166BB"/>
    <w:rsid w:val="00925114"/>
    <w:rsid w:val="0093146E"/>
    <w:rsid w:val="00932A98"/>
    <w:rsid w:val="00935184"/>
    <w:rsid w:val="0093541F"/>
    <w:rsid w:val="00935C39"/>
    <w:rsid w:val="009510CD"/>
    <w:rsid w:val="00954C64"/>
    <w:rsid w:val="00955A95"/>
    <w:rsid w:val="009573A1"/>
    <w:rsid w:val="00961C46"/>
    <w:rsid w:val="009628EF"/>
    <w:rsid w:val="00972AE8"/>
    <w:rsid w:val="00974F69"/>
    <w:rsid w:val="00980542"/>
    <w:rsid w:val="00983313"/>
    <w:rsid w:val="0098479E"/>
    <w:rsid w:val="009856E8"/>
    <w:rsid w:val="00990BE6"/>
    <w:rsid w:val="00990DC7"/>
    <w:rsid w:val="00991D78"/>
    <w:rsid w:val="00992DA4"/>
    <w:rsid w:val="009948DE"/>
    <w:rsid w:val="00995803"/>
    <w:rsid w:val="0099581C"/>
    <w:rsid w:val="00996F75"/>
    <w:rsid w:val="009A0EED"/>
    <w:rsid w:val="009B1D2F"/>
    <w:rsid w:val="009B24C1"/>
    <w:rsid w:val="009B44CC"/>
    <w:rsid w:val="009C382A"/>
    <w:rsid w:val="009C5FC1"/>
    <w:rsid w:val="009C71FE"/>
    <w:rsid w:val="009D2A65"/>
    <w:rsid w:val="009D48D0"/>
    <w:rsid w:val="009D58EE"/>
    <w:rsid w:val="009D6F24"/>
    <w:rsid w:val="009D7569"/>
    <w:rsid w:val="009E0698"/>
    <w:rsid w:val="009F4068"/>
    <w:rsid w:val="00A05F3D"/>
    <w:rsid w:val="00A10C8A"/>
    <w:rsid w:val="00A10DF4"/>
    <w:rsid w:val="00A11A29"/>
    <w:rsid w:val="00A127C4"/>
    <w:rsid w:val="00A15D02"/>
    <w:rsid w:val="00A173D1"/>
    <w:rsid w:val="00A22B3B"/>
    <w:rsid w:val="00A233FB"/>
    <w:rsid w:val="00A240BB"/>
    <w:rsid w:val="00A267D9"/>
    <w:rsid w:val="00A31773"/>
    <w:rsid w:val="00A32A07"/>
    <w:rsid w:val="00A32B05"/>
    <w:rsid w:val="00A34A1F"/>
    <w:rsid w:val="00A353D6"/>
    <w:rsid w:val="00A35B38"/>
    <w:rsid w:val="00A36BBC"/>
    <w:rsid w:val="00A37AAB"/>
    <w:rsid w:val="00A4169A"/>
    <w:rsid w:val="00A449E5"/>
    <w:rsid w:val="00A455D7"/>
    <w:rsid w:val="00A455ED"/>
    <w:rsid w:val="00A50B92"/>
    <w:rsid w:val="00A53123"/>
    <w:rsid w:val="00A5417B"/>
    <w:rsid w:val="00A600A5"/>
    <w:rsid w:val="00A60250"/>
    <w:rsid w:val="00A61277"/>
    <w:rsid w:val="00A621FD"/>
    <w:rsid w:val="00A625D0"/>
    <w:rsid w:val="00A62C1B"/>
    <w:rsid w:val="00A72505"/>
    <w:rsid w:val="00A75B3C"/>
    <w:rsid w:val="00A80CF7"/>
    <w:rsid w:val="00A81AAF"/>
    <w:rsid w:val="00A95D69"/>
    <w:rsid w:val="00A96C73"/>
    <w:rsid w:val="00A97201"/>
    <w:rsid w:val="00AA1DDD"/>
    <w:rsid w:val="00AA2759"/>
    <w:rsid w:val="00AA348C"/>
    <w:rsid w:val="00AA4D0C"/>
    <w:rsid w:val="00AA7F2D"/>
    <w:rsid w:val="00AB1EEB"/>
    <w:rsid w:val="00AB25F5"/>
    <w:rsid w:val="00AB7009"/>
    <w:rsid w:val="00AC46F8"/>
    <w:rsid w:val="00AC6A51"/>
    <w:rsid w:val="00AD033F"/>
    <w:rsid w:val="00AD3741"/>
    <w:rsid w:val="00AE0939"/>
    <w:rsid w:val="00AE3641"/>
    <w:rsid w:val="00AF0A1E"/>
    <w:rsid w:val="00AF15A4"/>
    <w:rsid w:val="00B044AB"/>
    <w:rsid w:val="00B067C8"/>
    <w:rsid w:val="00B137C4"/>
    <w:rsid w:val="00B13FD3"/>
    <w:rsid w:val="00B15451"/>
    <w:rsid w:val="00B169C8"/>
    <w:rsid w:val="00B20A95"/>
    <w:rsid w:val="00B22236"/>
    <w:rsid w:val="00B22B69"/>
    <w:rsid w:val="00B24169"/>
    <w:rsid w:val="00B319DC"/>
    <w:rsid w:val="00B34923"/>
    <w:rsid w:val="00B34CF0"/>
    <w:rsid w:val="00B40F1B"/>
    <w:rsid w:val="00B42001"/>
    <w:rsid w:val="00B42FE8"/>
    <w:rsid w:val="00B4329D"/>
    <w:rsid w:val="00B434D6"/>
    <w:rsid w:val="00B4471A"/>
    <w:rsid w:val="00B46060"/>
    <w:rsid w:val="00B461CC"/>
    <w:rsid w:val="00B50A84"/>
    <w:rsid w:val="00B556E6"/>
    <w:rsid w:val="00B62FCE"/>
    <w:rsid w:val="00B703F5"/>
    <w:rsid w:val="00B70800"/>
    <w:rsid w:val="00B7134A"/>
    <w:rsid w:val="00B7373F"/>
    <w:rsid w:val="00B7409F"/>
    <w:rsid w:val="00B7605A"/>
    <w:rsid w:val="00B83770"/>
    <w:rsid w:val="00B84518"/>
    <w:rsid w:val="00B84FB8"/>
    <w:rsid w:val="00BA5286"/>
    <w:rsid w:val="00BA5518"/>
    <w:rsid w:val="00BB1BBC"/>
    <w:rsid w:val="00BB43A4"/>
    <w:rsid w:val="00BB5677"/>
    <w:rsid w:val="00BC3F9F"/>
    <w:rsid w:val="00BC4457"/>
    <w:rsid w:val="00BC5403"/>
    <w:rsid w:val="00BC5FC6"/>
    <w:rsid w:val="00BC6495"/>
    <w:rsid w:val="00BC65A9"/>
    <w:rsid w:val="00BD0765"/>
    <w:rsid w:val="00BD1916"/>
    <w:rsid w:val="00BD21F8"/>
    <w:rsid w:val="00BD301C"/>
    <w:rsid w:val="00BD4ED8"/>
    <w:rsid w:val="00BE344A"/>
    <w:rsid w:val="00BE52C8"/>
    <w:rsid w:val="00BE5672"/>
    <w:rsid w:val="00BF2007"/>
    <w:rsid w:val="00BF20A2"/>
    <w:rsid w:val="00BF2639"/>
    <w:rsid w:val="00BF76D3"/>
    <w:rsid w:val="00C0619E"/>
    <w:rsid w:val="00C1365C"/>
    <w:rsid w:val="00C25138"/>
    <w:rsid w:val="00C26936"/>
    <w:rsid w:val="00C275BE"/>
    <w:rsid w:val="00C34C9D"/>
    <w:rsid w:val="00C353FE"/>
    <w:rsid w:val="00C405AD"/>
    <w:rsid w:val="00C43AB5"/>
    <w:rsid w:val="00C466BE"/>
    <w:rsid w:val="00C511B8"/>
    <w:rsid w:val="00C52A8E"/>
    <w:rsid w:val="00C53653"/>
    <w:rsid w:val="00C547B8"/>
    <w:rsid w:val="00C60AF7"/>
    <w:rsid w:val="00C74461"/>
    <w:rsid w:val="00C778A5"/>
    <w:rsid w:val="00C77C36"/>
    <w:rsid w:val="00C82805"/>
    <w:rsid w:val="00C82A79"/>
    <w:rsid w:val="00C9440C"/>
    <w:rsid w:val="00C97CD2"/>
    <w:rsid w:val="00CA15FC"/>
    <w:rsid w:val="00CA3C8A"/>
    <w:rsid w:val="00CA3EB7"/>
    <w:rsid w:val="00CA6F2B"/>
    <w:rsid w:val="00CB4E85"/>
    <w:rsid w:val="00CB79CA"/>
    <w:rsid w:val="00CC1991"/>
    <w:rsid w:val="00CC2C7A"/>
    <w:rsid w:val="00CC7CC7"/>
    <w:rsid w:val="00CD10A7"/>
    <w:rsid w:val="00CD3B79"/>
    <w:rsid w:val="00CE6DC9"/>
    <w:rsid w:val="00CE7E1A"/>
    <w:rsid w:val="00CF5FB4"/>
    <w:rsid w:val="00D07157"/>
    <w:rsid w:val="00D104D9"/>
    <w:rsid w:val="00D1595A"/>
    <w:rsid w:val="00D15F35"/>
    <w:rsid w:val="00D21540"/>
    <w:rsid w:val="00D21662"/>
    <w:rsid w:val="00D32081"/>
    <w:rsid w:val="00D32B84"/>
    <w:rsid w:val="00D34CDD"/>
    <w:rsid w:val="00D4247F"/>
    <w:rsid w:val="00D549C1"/>
    <w:rsid w:val="00D54FDA"/>
    <w:rsid w:val="00D61E8B"/>
    <w:rsid w:val="00D644A2"/>
    <w:rsid w:val="00D64BBE"/>
    <w:rsid w:val="00D713F7"/>
    <w:rsid w:val="00D75C40"/>
    <w:rsid w:val="00D81547"/>
    <w:rsid w:val="00D948FA"/>
    <w:rsid w:val="00D94FCF"/>
    <w:rsid w:val="00D95BAF"/>
    <w:rsid w:val="00D9606D"/>
    <w:rsid w:val="00DA327F"/>
    <w:rsid w:val="00DA5003"/>
    <w:rsid w:val="00DB4223"/>
    <w:rsid w:val="00DB67DC"/>
    <w:rsid w:val="00DC0175"/>
    <w:rsid w:val="00DC227A"/>
    <w:rsid w:val="00DC3FD2"/>
    <w:rsid w:val="00DC7246"/>
    <w:rsid w:val="00DD2261"/>
    <w:rsid w:val="00DD23CC"/>
    <w:rsid w:val="00DD3D83"/>
    <w:rsid w:val="00DE046F"/>
    <w:rsid w:val="00DE0A4D"/>
    <w:rsid w:val="00DE4D66"/>
    <w:rsid w:val="00DE5A8C"/>
    <w:rsid w:val="00DE61BF"/>
    <w:rsid w:val="00DE70D3"/>
    <w:rsid w:val="00E005B9"/>
    <w:rsid w:val="00E017CC"/>
    <w:rsid w:val="00E06321"/>
    <w:rsid w:val="00E07D28"/>
    <w:rsid w:val="00E11EE1"/>
    <w:rsid w:val="00E12640"/>
    <w:rsid w:val="00E139E2"/>
    <w:rsid w:val="00E1761A"/>
    <w:rsid w:val="00E23B5C"/>
    <w:rsid w:val="00E263F7"/>
    <w:rsid w:val="00E32900"/>
    <w:rsid w:val="00E33249"/>
    <w:rsid w:val="00E41103"/>
    <w:rsid w:val="00E44ABD"/>
    <w:rsid w:val="00E525B2"/>
    <w:rsid w:val="00E56B69"/>
    <w:rsid w:val="00E570A9"/>
    <w:rsid w:val="00E60D6B"/>
    <w:rsid w:val="00E61BFF"/>
    <w:rsid w:val="00E63BF1"/>
    <w:rsid w:val="00E65C50"/>
    <w:rsid w:val="00E70164"/>
    <w:rsid w:val="00E702EB"/>
    <w:rsid w:val="00E706BA"/>
    <w:rsid w:val="00E76EFD"/>
    <w:rsid w:val="00E80DEB"/>
    <w:rsid w:val="00E81423"/>
    <w:rsid w:val="00E855CB"/>
    <w:rsid w:val="00E8776D"/>
    <w:rsid w:val="00E95D29"/>
    <w:rsid w:val="00E96140"/>
    <w:rsid w:val="00E9683C"/>
    <w:rsid w:val="00EA1BF9"/>
    <w:rsid w:val="00EA5C3A"/>
    <w:rsid w:val="00EA5EBA"/>
    <w:rsid w:val="00EB1398"/>
    <w:rsid w:val="00EB3CF6"/>
    <w:rsid w:val="00EB4E0E"/>
    <w:rsid w:val="00EB7A1F"/>
    <w:rsid w:val="00EC5F23"/>
    <w:rsid w:val="00EC6278"/>
    <w:rsid w:val="00EC762A"/>
    <w:rsid w:val="00EC792F"/>
    <w:rsid w:val="00ED2AA1"/>
    <w:rsid w:val="00EE01F3"/>
    <w:rsid w:val="00EE2763"/>
    <w:rsid w:val="00EE542B"/>
    <w:rsid w:val="00EE6179"/>
    <w:rsid w:val="00EE65DF"/>
    <w:rsid w:val="00EF1D2A"/>
    <w:rsid w:val="00EF2B50"/>
    <w:rsid w:val="00F0164B"/>
    <w:rsid w:val="00F02409"/>
    <w:rsid w:val="00F03F64"/>
    <w:rsid w:val="00F04841"/>
    <w:rsid w:val="00F04EFC"/>
    <w:rsid w:val="00F054C6"/>
    <w:rsid w:val="00F0755A"/>
    <w:rsid w:val="00F12679"/>
    <w:rsid w:val="00F135BA"/>
    <w:rsid w:val="00F135FE"/>
    <w:rsid w:val="00F16ADB"/>
    <w:rsid w:val="00F26684"/>
    <w:rsid w:val="00F30DC6"/>
    <w:rsid w:val="00F32FBC"/>
    <w:rsid w:val="00F3425C"/>
    <w:rsid w:val="00F368AE"/>
    <w:rsid w:val="00F40E4C"/>
    <w:rsid w:val="00F42EB0"/>
    <w:rsid w:val="00F61868"/>
    <w:rsid w:val="00F61CA8"/>
    <w:rsid w:val="00F637AD"/>
    <w:rsid w:val="00F63A78"/>
    <w:rsid w:val="00F6420F"/>
    <w:rsid w:val="00F64545"/>
    <w:rsid w:val="00F64DFD"/>
    <w:rsid w:val="00F658BB"/>
    <w:rsid w:val="00F70DFC"/>
    <w:rsid w:val="00F70F19"/>
    <w:rsid w:val="00F73044"/>
    <w:rsid w:val="00F8091C"/>
    <w:rsid w:val="00F83094"/>
    <w:rsid w:val="00F90927"/>
    <w:rsid w:val="00F915F3"/>
    <w:rsid w:val="00F91BA3"/>
    <w:rsid w:val="00F94DD5"/>
    <w:rsid w:val="00F975D0"/>
    <w:rsid w:val="00FA0374"/>
    <w:rsid w:val="00FA0E27"/>
    <w:rsid w:val="00FA76E6"/>
    <w:rsid w:val="00FB1448"/>
    <w:rsid w:val="00FB2978"/>
    <w:rsid w:val="00FB3D77"/>
    <w:rsid w:val="00FB4DF7"/>
    <w:rsid w:val="00FC389B"/>
    <w:rsid w:val="00FD00D9"/>
    <w:rsid w:val="00FD1610"/>
    <w:rsid w:val="00FD2780"/>
    <w:rsid w:val="00FD5193"/>
    <w:rsid w:val="00FE127F"/>
    <w:rsid w:val="00FF06A4"/>
    <w:rsid w:val="00FF3080"/>
    <w:rsid w:val="00FF43BB"/>
    <w:rsid w:val="00FF62B7"/>
    <w:rsid w:val="2A51EB9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2F450"/>
  <w15:docId w15:val="{5D42340F-D204-4E6E-8469-E61754A1D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B0A"/>
  </w:style>
  <w:style w:type="paragraph" w:styleId="Heading1">
    <w:name w:val="heading 1"/>
    <w:basedOn w:val="Normal"/>
    <w:link w:val="Heading1Char"/>
    <w:uiPriority w:val="9"/>
    <w:qFormat/>
    <w:rsid w:val="00EC6278"/>
    <w:pPr>
      <w:pageBreakBefore/>
      <w:spacing w:before="100" w:beforeAutospacing="1" w:after="100" w:afterAutospacing="1" w:line="240" w:lineRule="auto"/>
      <w:outlineLvl w:val="0"/>
    </w:pPr>
    <w:rPr>
      <w:rFonts w:ascii="Times New Roman" w:eastAsia="Times New Roman" w:hAnsi="Times New Roman" w:cs="Times New Roman"/>
      <w:b/>
      <w:bCs/>
      <w:kern w:val="36"/>
      <w:sz w:val="48"/>
      <w:szCs w:val="48"/>
      <w:lang w:eastAsia="en-ZA"/>
    </w:rPr>
  </w:style>
  <w:style w:type="paragraph" w:styleId="Heading2">
    <w:name w:val="heading 2"/>
    <w:basedOn w:val="Normal"/>
    <w:next w:val="Normal"/>
    <w:link w:val="Heading2Char"/>
    <w:uiPriority w:val="9"/>
    <w:unhideWhenUsed/>
    <w:qFormat/>
    <w:rsid w:val="00505B4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05B4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F0B0A"/>
    <w:rPr>
      <w:rFonts w:ascii="Times New Roman" w:hAnsi="Times New Roman"/>
    </w:rPr>
  </w:style>
  <w:style w:type="character" w:customStyle="1" w:styleId="Heading2Char">
    <w:name w:val="Heading 2 Char"/>
    <w:basedOn w:val="DefaultParagraphFont"/>
    <w:link w:val="Heading2"/>
    <w:uiPriority w:val="9"/>
    <w:rsid w:val="00505B4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05B48"/>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3478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478DB"/>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F61868"/>
    <w:rPr>
      <w:sz w:val="16"/>
      <w:szCs w:val="16"/>
    </w:rPr>
  </w:style>
  <w:style w:type="paragraph" w:styleId="CommentText">
    <w:name w:val="annotation text"/>
    <w:basedOn w:val="Normal"/>
    <w:link w:val="CommentTextChar"/>
    <w:uiPriority w:val="99"/>
    <w:unhideWhenUsed/>
    <w:rsid w:val="00F61868"/>
    <w:pPr>
      <w:spacing w:line="240" w:lineRule="auto"/>
    </w:pPr>
    <w:rPr>
      <w:sz w:val="20"/>
      <w:szCs w:val="20"/>
    </w:rPr>
  </w:style>
  <w:style w:type="character" w:customStyle="1" w:styleId="CommentTextChar">
    <w:name w:val="Comment Text Char"/>
    <w:basedOn w:val="DefaultParagraphFont"/>
    <w:link w:val="CommentText"/>
    <w:uiPriority w:val="99"/>
    <w:rsid w:val="00F61868"/>
    <w:rPr>
      <w:sz w:val="20"/>
      <w:szCs w:val="20"/>
    </w:rPr>
  </w:style>
  <w:style w:type="paragraph" w:styleId="CommentSubject">
    <w:name w:val="annotation subject"/>
    <w:basedOn w:val="CommentText"/>
    <w:next w:val="CommentText"/>
    <w:link w:val="CommentSubjectChar"/>
    <w:uiPriority w:val="99"/>
    <w:semiHidden/>
    <w:unhideWhenUsed/>
    <w:rsid w:val="00F61868"/>
    <w:rPr>
      <w:b/>
      <w:bCs/>
    </w:rPr>
  </w:style>
  <w:style w:type="character" w:customStyle="1" w:styleId="CommentSubjectChar">
    <w:name w:val="Comment Subject Char"/>
    <w:basedOn w:val="CommentTextChar"/>
    <w:link w:val="CommentSubject"/>
    <w:uiPriority w:val="99"/>
    <w:semiHidden/>
    <w:rsid w:val="00F61868"/>
    <w:rPr>
      <w:b/>
      <w:bCs/>
      <w:sz w:val="20"/>
      <w:szCs w:val="20"/>
    </w:rPr>
  </w:style>
  <w:style w:type="table" w:styleId="PlainTable2">
    <w:name w:val="Plain Table 2"/>
    <w:basedOn w:val="TableNormal"/>
    <w:uiPriority w:val="42"/>
    <w:rsid w:val="00F6186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sid w:val="00EC6278"/>
    <w:rPr>
      <w:rFonts w:ascii="Times New Roman" w:eastAsia="Times New Roman" w:hAnsi="Times New Roman" w:cs="Times New Roman"/>
      <w:b/>
      <w:bCs/>
      <w:kern w:val="36"/>
      <w:sz w:val="48"/>
      <w:szCs w:val="48"/>
      <w:lang w:eastAsia="en-ZA"/>
    </w:rPr>
  </w:style>
  <w:style w:type="table" w:styleId="PlainTable5">
    <w:name w:val="Plain Table 5"/>
    <w:basedOn w:val="TableNormal"/>
    <w:uiPriority w:val="99"/>
    <w:rsid w:val="00EC627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D61E8B"/>
    <w:pPr>
      <w:spacing w:after="0" w:line="240" w:lineRule="auto"/>
    </w:pPr>
  </w:style>
  <w:style w:type="paragraph" w:styleId="NormalWeb">
    <w:name w:val="Normal (Web)"/>
    <w:basedOn w:val="Normal"/>
    <w:uiPriority w:val="99"/>
    <w:unhideWhenUsed/>
    <w:rsid w:val="00424BE8"/>
    <w:pPr>
      <w:spacing w:before="100" w:beforeAutospacing="1" w:after="100" w:afterAutospacing="1" w:line="240" w:lineRule="auto"/>
    </w:pPr>
    <w:rPr>
      <w:rFonts w:ascii="Times New Roman" w:eastAsiaTheme="minorEastAsia" w:hAnsi="Times New Roman" w:cs="Times New Roman"/>
      <w:sz w:val="24"/>
      <w:szCs w:val="24"/>
      <w:lang w:eastAsia="en-ZA"/>
    </w:rPr>
  </w:style>
  <w:style w:type="paragraph" w:styleId="Header">
    <w:name w:val="header"/>
    <w:basedOn w:val="Normal"/>
    <w:link w:val="HeaderChar"/>
    <w:uiPriority w:val="99"/>
    <w:unhideWhenUsed/>
    <w:rsid w:val="008D5A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5AAC"/>
  </w:style>
  <w:style w:type="paragraph" w:styleId="Footer">
    <w:name w:val="footer"/>
    <w:basedOn w:val="Normal"/>
    <w:link w:val="FooterChar"/>
    <w:uiPriority w:val="99"/>
    <w:unhideWhenUsed/>
    <w:rsid w:val="008D5A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5AAC"/>
  </w:style>
  <w:style w:type="paragraph" w:customStyle="1" w:styleId="paragraph">
    <w:name w:val="paragraph"/>
    <w:basedOn w:val="Normal"/>
    <w:rsid w:val="005D66AE"/>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5D66AE"/>
  </w:style>
  <w:style w:type="character" w:customStyle="1" w:styleId="eop">
    <w:name w:val="eop"/>
    <w:basedOn w:val="DefaultParagraphFont"/>
    <w:rsid w:val="005D66AE"/>
  </w:style>
  <w:style w:type="paragraph" w:styleId="EndnoteText">
    <w:name w:val="endnote text"/>
    <w:basedOn w:val="Normal"/>
    <w:link w:val="EndnoteTextChar"/>
    <w:uiPriority w:val="99"/>
    <w:semiHidden/>
    <w:unhideWhenUsed/>
    <w:rsid w:val="005D66AE"/>
    <w:pPr>
      <w:spacing w:before="120" w:after="0" w:line="240" w:lineRule="auto"/>
    </w:pPr>
    <w:rPr>
      <w:rFonts w:ascii="Times New Roman" w:hAnsi="Times New Roman"/>
      <w:sz w:val="20"/>
      <w:szCs w:val="20"/>
      <w:lang w:val="en-US"/>
    </w:rPr>
  </w:style>
  <w:style w:type="character" w:customStyle="1" w:styleId="EndnoteTextChar">
    <w:name w:val="Endnote Text Char"/>
    <w:basedOn w:val="DefaultParagraphFont"/>
    <w:link w:val="EndnoteText"/>
    <w:uiPriority w:val="99"/>
    <w:semiHidden/>
    <w:rsid w:val="005D66AE"/>
    <w:rPr>
      <w:rFonts w:ascii="Times New Roman" w:hAnsi="Times New Roman"/>
      <w:sz w:val="20"/>
      <w:szCs w:val="20"/>
      <w:lang w:val="en-US"/>
    </w:rPr>
  </w:style>
  <w:style w:type="character" w:styleId="Hyperlink">
    <w:name w:val="Hyperlink"/>
    <w:basedOn w:val="DefaultParagraphFont"/>
    <w:uiPriority w:val="99"/>
    <w:unhideWhenUsed/>
    <w:rsid w:val="005D66AE"/>
    <w:rPr>
      <w:color w:val="0000FF"/>
      <w:u w:val="single"/>
    </w:rPr>
  </w:style>
  <w:style w:type="character" w:styleId="UnresolvedMention">
    <w:name w:val="Unresolved Mention"/>
    <w:basedOn w:val="DefaultParagraphFont"/>
    <w:uiPriority w:val="99"/>
    <w:semiHidden/>
    <w:unhideWhenUsed/>
    <w:rsid w:val="008C5A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485727">
      <w:bodyDiv w:val="1"/>
      <w:marLeft w:val="0"/>
      <w:marRight w:val="0"/>
      <w:marTop w:val="0"/>
      <w:marBottom w:val="0"/>
      <w:divBdr>
        <w:top w:val="none" w:sz="0" w:space="0" w:color="auto"/>
        <w:left w:val="none" w:sz="0" w:space="0" w:color="auto"/>
        <w:bottom w:val="none" w:sz="0" w:space="0" w:color="auto"/>
        <w:right w:val="none" w:sz="0" w:space="0" w:color="auto"/>
      </w:divBdr>
    </w:div>
    <w:div w:id="396442147">
      <w:bodyDiv w:val="1"/>
      <w:marLeft w:val="0"/>
      <w:marRight w:val="0"/>
      <w:marTop w:val="0"/>
      <w:marBottom w:val="0"/>
      <w:divBdr>
        <w:top w:val="none" w:sz="0" w:space="0" w:color="auto"/>
        <w:left w:val="none" w:sz="0" w:space="0" w:color="auto"/>
        <w:bottom w:val="none" w:sz="0" w:space="0" w:color="auto"/>
        <w:right w:val="none" w:sz="0" w:space="0" w:color="auto"/>
      </w:divBdr>
    </w:div>
    <w:div w:id="586233759">
      <w:bodyDiv w:val="1"/>
      <w:marLeft w:val="0"/>
      <w:marRight w:val="0"/>
      <w:marTop w:val="0"/>
      <w:marBottom w:val="0"/>
      <w:divBdr>
        <w:top w:val="none" w:sz="0" w:space="0" w:color="auto"/>
        <w:left w:val="none" w:sz="0" w:space="0" w:color="auto"/>
        <w:bottom w:val="none" w:sz="0" w:space="0" w:color="auto"/>
        <w:right w:val="none" w:sz="0" w:space="0" w:color="auto"/>
      </w:divBdr>
    </w:div>
    <w:div w:id="817646950">
      <w:bodyDiv w:val="1"/>
      <w:marLeft w:val="0"/>
      <w:marRight w:val="0"/>
      <w:marTop w:val="0"/>
      <w:marBottom w:val="0"/>
      <w:divBdr>
        <w:top w:val="none" w:sz="0" w:space="0" w:color="auto"/>
        <w:left w:val="none" w:sz="0" w:space="0" w:color="auto"/>
        <w:bottom w:val="none" w:sz="0" w:space="0" w:color="auto"/>
        <w:right w:val="none" w:sz="0" w:space="0" w:color="auto"/>
      </w:divBdr>
    </w:div>
    <w:div w:id="824779852">
      <w:bodyDiv w:val="1"/>
      <w:marLeft w:val="0"/>
      <w:marRight w:val="0"/>
      <w:marTop w:val="0"/>
      <w:marBottom w:val="0"/>
      <w:divBdr>
        <w:top w:val="none" w:sz="0" w:space="0" w:color="auto"/>
        <w:left w:val="none" w:sz="0" w:space="0" w:color="auto"/>
        <w:bottom w:val="none" w:sz="0" w:space="0" w:color="auto"/>
        <w:right w:val="none" w:sz="0" w:space="0" w:color="auto"/>
      </w:divBdr>
      <w:divsChild>
        <w:div w:id="1356541773">
          <w:marLeft w:val="0"/>
          <w:marRight w:val="0"/>
          <w:marTop w:val="0"/>
          <w:marBottom w:val="0"/>
          <w:divBdr>
            <w:top w:val="none" w:sz="0" w:space="0" w:color="auto"/>
            <w:left w:val="none" w:sz="0" w:space="0" w:color="auto"/>
            <w:bottom w:val="none" w:sz="0" w:space="0" w:color="auto"/>
            <w:right w:val="none" w:sz="0" w:space="0" w:color="auto"/>
          </w:divBdr>
        </w:div>
        <w:div w:id="2034761753">
          <w:marLeft w:val="0"/>
          <w:marRight w:val="0"/>
          <w:marTop w:val="0"/>
          <w:marBottom w:val="0"/>
          <w:divBdr>
            <w:top w:val="none" w:sz="0" w:space="0" w:color="auto"/>
            <w:left w:val="none" w:sz="0" w:space="0" w:color="auto"/>
            <w:bottom w:val="none" w:sz="0" w:space="0" w:color="auto"/>
            <w:right w:val="none" w:sz="0" w:space="0" w:color="auto"/>
          </w:divBdr>
        </w:div>
      </w:divsChild>
    </w:div>
    <w:div w:id="861553236">
      <w:bodyDiv w:val="1"/>
      <w:marLeft w:val="0"/>
      <w:marRight w:val="0"/>
      <w:marTop w:val="0"/>
      <w:marBottom w:val="0"/>
      <w:divBdr>
        <w:top w:val="none" w:sz="0" w:space="0" w:color="auto"/>
        <w:left w:val="none" w:sz="0" w:space="0" w:color="auto"/>
        <w:bottom w:val="none" w:sz="0" w:space="0" w:color="auto"/>
        <w:right w:val="none" w:sz="0" w:space="0" w:color="auto"/>
      </w:divBdr>
    </w:div>
    <w:div w:id="1040786925">
      <w:bodyDiv w:val="1"/>
      <w:marLeft w:val="0"/>
      <w:marRight w:val="0"/>
      <w:marTop w:val="0"/>
      <w:marBottom w:val="0"/>
      <w:divBdr>
        <w:top w:val="none" w:sz="0" w:space="0" w:color="auto"/>
        <w:left w:val="none" w:sz="0" w:space="0" w:color="auto"/>
        <w:bottom w:val="none" w:sz="0" w:space="0" w:color="auto"/>
        <w:right w:val="none" w:sz="0" w:space="0" w:color="auto"/>
      </w:divBdr>
    </w:div>
    <w:div w:id="1088307856">
      <w:bodyDiv w:val="1"/>
      <w:marLeft w:val="0"/>
      <w:marRight w:val="0"/>
      <w:marTop w:val="0"/>
      <w:marBottom w:val="0"/>
      <w:divBdr>
        <w:top w:val="none" w:sz="0" w:space="0" w:color="auto"/>
        <w:left w:val="none" w:sz="0" w:space="0" w:color="auto"/>
        <w:bottom w:val="none" w:sz="0" w:space="0" w:color="auto"/>
        <w:right w:val="none" w:sz="0" w:space="0" w:color="auto"/>
      </w:divBdr>
    </w:div>
    <w:div w:id="1093283599">
      <w:bodyDiv w:val="1"/>
      <w:marLeft w:val="0"/>
      <w:marRight w:val="0"/>
      <w:marTop w:val="0"/>
      <w:marBottom w:val="0"/>
      <w:divBdr>
        <w:top w:val="none" w:sz="0" w:space="0" w:color="auto"/>
        <w:left w:val="none" w:sz="0" w:space="0" w:color="auto"/>
        <w:bottom w:val="none" w:sz="0" w:space="0" w:color="auto"/>
        <w:right w:val="none" w:sz="0" w:space="0" w:color="auto"/>
      </w:divBdr>
    </w:div>
    <w:div w:id="1372337186">
      <w:bodyDiv w:val="1"/>
      <w:marLeft w:val="0"/>
      <w:marRight w:val="0"/>
      <w:marTop w:val="0"/>
      <w:marBottom w:val="0"/>
      <w:divBdr>
        <w:top w:val="none" w:sz="0" w:space="0" w:color="auto"/>
        <w:left w:val="none" w:sz="0" w:space="0" w:color="auto"/>
        <w:bottom w:val="none" w:sz="0" w:space="0" w:color="auto"/>
        <w:right w:val="none" w:sz="0" w:space="0" w:color="auto"/>
      </w:divBdr>
    </w:div>
    <w:div w:id="1379744615">
      <w:bodyDiv w:val="1"/>
      <w:marLeft w:val="0"/>
      <w:marRight w:val="0"/>
      <w:marTop w:val="0"/>
      <w:marBottom w:val="0"/>
      <w:divBdr>
        <w:top w:val="none" w:sz="0" w:space="0" w:color="auto"/>
        <w:left w:val="none" w:sz="0" w:space="0" w:color="auto"/>
        <w:bottom w:val="none" w:sz="0" w:space="0" w:color="auto"/>
        <w:right w:val="none" w:sz="0" w:space="0" w:color="auto"/>
      </w:divBdr>
    </w:div>
    <w:div w:id="1433161242">
      <w:bodyDiv w:val="1"/>
      <w:marLeft w:val="0"/>
      <w:marRight w:val="0"/>
      <w:marTop w:val="0"/>
      <w:marBottom w:val="0"/>
      <w:divBdr>
        <w:top w:val="none" w:sz="0" w:space="0" w:color="auto"/>
        <w:left w:val="none" w:sz="0" w:space="0" w:color="auto"/>
        <w:bottom w:val="none" w:sz="0" w:space="0" w:color="auto"/>
        <w:right w:val="none" w:sz="0" w:space="0" w:color="auto"/>
      </w:divBdr>
    </w:div>
    <w:div w:id="1721400021">
      <w:bodyDiv w:val="1"/>
      <w:marLeft w:val="0"/>
      <w:marRight w:val="0"/>
      <w:marTop w:val="0"/>
      <w:marBottom w:val="0"/>
      <w:divBdr>
        <w:top w:val="none" w:sz="0" w:space="0" w:color="auto"/>
        <w:left w:val="none" w:sz="0" w:space="0" w:color="auto"/>
        <w:bottom w:val="none" w:sz="0" w:space="0" w:color="auto"/>
        <w:right w:val="none" w:sz="0" w:space="0" w:color="auto"/>
      </w:divBdr>
    </w:div>
    <w:div w:id="1728648535">
      <w:bodyDiv w:val="1"/>
      <w:marLeft w:val="0"/>
      <w:marRight w:val="0"/>
      <w:marTop w:val="0"/>
      <w:marBottom w:val="0"/>
      <w:divBdr>
        <w:top w:val="none" w:sz="0" w:space="0" w:color="auto"/>
        <w:left w:val="none" w:sz="0" w:space="0" w:color="auto"/>
        <w:bottom w:val="none" w:sz="0" w:space="0" w:color="auto"/>
        <w:right w:val="none" w:sz="0" w:space="0" w:color="auto"/>
      </w:divBdr>
    </w:div>
    <w:div w:id="1774129663">
      <w:bodyDiv w:val="1"/>
      <w:marLeft w:val="0"/>
      <w:marRight w:val="0"/>
      <w:marTop w:val="0"/>
      <w:marBottom w:val="0"/>
      <w:divBdr>
        <w:top w:val="none" w:sz="0" w:space="0" w:color="auto"/>
        <w:left w:val="none" w:sz="0" w:space="0" w:color="auto"/>
        <w:bottom w:val="none" w:sz="0" w:space="0" w:color="auto"/>
        <w:right w:val="none" w:sz="0" w:space="0" w:color="auto"/>
      </w:divBdr>
    </w:div>
    <w:div w:id="1775512448">
      <w:bodyDiv w:val="1"/>
      <w:marLeft w:val="0"/>
      <w:marRight w:val="0"/>
      <w:marTop w:val="0"/>
      <w:marBottom w:val="0"/>
      <w:divBdr>
        <w:top w:val="none" w:sz="0" w:space="0" w:color="auto"/>
        <w:left w:val="none" w:sz="0" w:space="0" w:color="auto"/>
        <w:bottom w:val="none" w:sz="0" w:space="0" w:color="auto"/>
        <w:right w:val="none" w:sz="0" w:space="0" w:color="auto"/>
      </w:divBdr>
    </w:div>
    <w:div w:id="1814829169">
      <w:bodyDiv w:val="1"/>
      <w:marLeft w:val="0"/>
      <w:marRight w:val="0"/>
      <w:marTop w:val="0"/>
      <w:marBottom w:val="0"/>
      <w:divBdr>
        <w:top w:val="none" w:sz="0" w:space="0" w:color="auto"/>
        <w:left w:val="none" w:sz="0" w:space="0" w:color="auto"/>
        <w:bottom w:val="none" w:sz="0" w:space="0" w:color="auto"/>
        <w:right w:val="none" w:sz="0" w:space="0" w:color="auto"/>
      </w:divBdr>
    </w:div>
    <w:div w:id="1856460299">
      <w:bodyDiv w:val="1"/>
      <w:marLeft w:val="0"/>
      <w:marRight w:val="0"/>
      <w:marTop w:val="0"/>
      <w:marBottom w:val="0"/>
      <w:divBdr>
        <w:top w:val="none" w:sz="0" w:space="0" w:color="auto"/>
        <w:left w:val="none" w:sz="0" w:space="0" w:color="auto"/>
        <w:bottom w:val="none" w:sz="0" w:space="0" w:color="auto"/>
        <w:right w:val="none" w:sz="0" w:space="0" w:color="auto"/>
      </w:divBdr>
    </w:div>
    <w:div w:id="1946840782">
      <w:bodyDiv w:val="1"/>
      <w:marLeft w:val="0"/>
      <w:marRight w:val="0"/>
      <w:marTop w:val="0"/>
      <w:marBottom w:val="0"/>
      <w:divBdr>
        <w:top w:val="none" w:sz="0" w:space="0" w:color="auto"/>
        <w:left w:val="none" w:sz="0" w:space="0" w:color="auto"/>
        <w:bottom w:val="none" w:sz="0" w:space="0" w:color="auto"/>
        <w:right w:val="none" w:sz="0" w:space="0" w:color="auto"/>
      </w:divBdr>
    </w:div>
    <w:div w:id="1995645685">
      <w:bodyDiv w:val="1"/>
      <w:marLeft w:val="0"/>
      <w:marRight w:val="0"/>
      <w:marTop w:val="0"/>
      <w:marBottom w:val="0"/>
      <w:divBdr>
        <w:top w:val="none" w:sz="0" w:space="0" w:color="auto"/>
        <w:left w:val="none" w:sz="0" w:space="0" w:color="auto"/>
        <w:bottom w:val="none" w:sz="0" w:space="0" w:color="auto"/>
        <w:right w:val="none" w:sz="0" w:space="0" w:color="auto"/>
      </w:divBdr>
    </w:div>
    <w:div w:id="19957231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CC84E-3637-4401-B7EF-731DB284D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Words>
  <Characters>602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Singh</dc:creator>
  <cp:keywords/>
  <dc:description/>
  <cp:lastModifiedBy>Trupti Sudge</cp:lastModifiedBy>
  <cp:revision>2</cp:revision>
  <dcterms:created xsi:type="dcterms:W3CDTF">2022-12-21T13:50:00Z</dcterms:created>
  <dcterms:modified xsi:type="dcterms:W3CDTF">2022-12-21T13:50:00Z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18140</vt:lpwstr>
  </property>
  <property fmtid="{D5CDD505-2E9C-101B-9397-08002B2CF9AE}" pid="3" name="WnCSubscriberId">
    <vt:lpwstr>3869</vt:lpwstr>
  </property>
  <property fmtid="{D5CDD505-2E9C-101B-9397-08002B2CF9AE}" pid="4" name="WnCOutputStyleId">
    <vt:lpwstr>11067</vt:lpwstr>
  </property>
  <property fmtid="{D5CDD505-2E9C-101B-9397-08002B2CF9AE}" pid="5" name="RWProductId">
    <vt:lpwstr>WnC</vt:lpwstr>
  </property>
  <property fmtid="{D5CDD505-2E9C-101B-9397-08002B2CF9AE}" pid="6" name="WnC4Folder">
    <vt:lpwstr>Documents///Manuscript amended_Scientific Reports_16122022</vt:lpwstr>
  </property>
</Properties>
</file>