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Supplementary table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4: </w:t>
      </w:r>
      <w:r>
        <w:rPr>
          <w:rFonts w:ascii="Times New Roman" w:hAnsi="Times New Roman" w:cs="Times New Roman"/>
          <w:color w:val="auto"/>
          <w:sz w:val="24"/>
        </w:rPr>
        <w:t>M</w:t>
      </w:r>
      <w:r>
        <w:rPr>
          <w:rFonts w:ascii="Times New Roman" w:hAnsi="Times New Roman" w:cs="Times New Roman"/>
          <w:color w:val="000000"/>
          <w:sz w:val="24"/>
        </w:rPr>
        <w:t>ultivariate analysis for</w:t>
      </w:r>
      <w:r>
        <w:rPr>
          <w:rFonts w:ascii="Times New Roman" w:hAnsi="Times New Roman" w:cs="Times New Roman"/>
          <w:color w:val="FF0000"/>
          <w:sz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</w:rPr>
        <w:t>OS</w:t>
      </w:r>
      <w:r>
        <w:rPr>
          <w:rFonts w:ascii="Times New Roman" w:hAnsi="Times New Roman" w:cs="Times New Roman"/>
          <w:color w:val="000000"/>
          <w:sz w:val="24"/>
        </w:rPr>
        <w:t xml:space="preserve"> in 591 NPC patients</w:t>
      </w:r>
    </w:p>
    <w:p>
      <w:pPr>
        <w:rPr>
          <w:rFonts w:ascii="Times New Roman" w:hAnsi="Times New Roman" w:cs="Times New Roman"/>
          <w:color w:val="000000"/>
          <w:sz w:val="24"/>
        </w:rPr>
      </w:pPr>
      <w:bookmarkStart w:id="0" w:name="_GoBack"/>
      <w:bookmarkEnd w:id="0"/>
    </w:p>
    <w:tbl>
      <w:tblPr>
        <w:tblStyle w:val="4"/>
        <w:tblW w:w="8647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1134"/>
        <w:gridCol w:w="992"/>
        <w:gridCol w:w="851"/>
        <w:gridCol w:w="868"/>
        <w:gridCol w:w="182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2977" w:type="dxa"/>
            <w:tcBorders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Variable</w:t>
            </w:r>
          </w:p>
        </w:tc>
        <w:tc>
          <w:tcPr>
            <w:tcW w:w="1134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992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SE</w:t>
            </w:r>
          </w:p>
        </w:tc>
        <w:tc>
          <w:tcPr>
            <w:tcW w:w="851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</w:rPr>
              <w:t>P</w:t>
            </w:r>
          </w:p>
        </w:tc>
        <w:tc>
          <w:tcPr>
            <w:tcW w:w="868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HR</w:t>
            </w:r>
          </w:p>
        </w:tc>
        <w:tc>
          <w:tcPr>
            <w:tcW w:w="1825" w:type="dxa"/>
            <w:tcBorders>
              <w:left w:val="nil"/>
              <w:bottom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95%CI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6" w:hRule="atLeast"/>
        </w:trPr>
        <w:tc>
          <w:tcPr>
            <w:tcW w:w="2977" w:type="dxa"/>
            <w:tcBorders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Involvement of lower neck levels (yes vs. no)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level IVa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level IVb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level Vb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level Vc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PLV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Gender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 (male vs. female)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Age (＜45 vs. ≥45 )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N stage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(N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0+1 vs.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N2+3)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T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NM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stage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(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Ⅰ+Ⅱ vs.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Ⅲ+Ⅳa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0.665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0.198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0.082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1.208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0.520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-0.566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.546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0.246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0.497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0.358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0.626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0.539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0.742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0.529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.307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.277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.334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.437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0.063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0.752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0.880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0.103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0.325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.065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.049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.462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.255</w:t>
            </w:r>
          </w:p>
        </w:tc>
        <w:tc>
          <w:tcPr>
            <w:tcW w:w="868" w:type="dxa"/>
            <w:tcBorders>
              <w:left w:val="nil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1.945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1.219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1.085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3.348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1.683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.568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.726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.782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.609</w:t>
            </w:r>
          </w:p>
        </w:tc>
        <w:tc>
          <w:tcPr>
            <w:tcW w:w="1825" w:type="dxa"/>
            <w:tcBorders>
              <w:lef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0.964-3.927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0.357-4.155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0.377-3.123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0.782-14.334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0.596-4.748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.311-1.037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.004-2.968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.407-1.505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.258-1.433</w:t>
            </w:r>
          </w:p>
        </w:tc>
      </w:tr>
    </w:tbl>
    <w:p>
      <w:pPr>
        <w:adjustRightInd w:val="0"/>
        <w:snapToGrid w:val="0"/>
        <w:spacing w:line="360" w:lineRule="exact"/>
        <w:jc w:val="center"/>
        <w:rPr>
          <w:rFonts w:ascii="Times New Roman" w:hAnsi="Times New Roman" w:cs="Times New Roman"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CAFC43A0-46A2-43DA-98E0-4DA4035616EE}"/>
    <w:docVar w:name="KY_MEDREF_VERSION" w:val="3"/>
  </w:docVars>
  <w:rsids>
    <w:rsidRoot w:val="00E765D7"/>
    <w:rsid w:val="00021AAE"/>
    <w:rsid w:val="00265D43"/>
    <w:rsid w:val="00494983"/>
    <w:rsid w:val="005C5860"/>
    <w:rsid w:val="00616BDC"/>
    <w:rsid w:val="008A706E"/>
    <w:rsid w:val="009019BC"/>
    <w:rsid w:val="00D7277D"/>
    <w:rsid w:val="00E212E5"/>
    <w:rsid w:val="00E765D7"/>
    <w:rsid w:val="00F67121"/>
    <w:rsid w:val="01D470CA"/>
    <w:rsid w:val="08834D92"/>
    <w:rsid w:val="113D21B2"/>
    <w:rsid w:val="361E6FE2"/>
    <w:rsid w:val="3D5D5E9F"/>
    <w:rsid w:val="43846CBA"/>
    <w:rsid w:val="46E74A19"/>
    <w:rsid w:val="52600E01"/>
    <w:rsid w:val="577A07C1"/>
    <w:rsid w:val="5ACA6CE8"/>
    <w:rsid w:val="69C6779A"/>
    <w:rsid w:val="6B1E791F"/>
    <w:rsid w:val="7AFA4504"/>
    <w:rsid w:val="7AFA7C97"/>
    <w:rsid w:val="7BF11A72"/>
    <w:rsid w:val="7C18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mbria Math" w:hAnsi="Cambria Math" w:eastAsia="宋体" w:cs="Cambria Math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55</Words>
  <Characters>315</Characters>
  <Lines>2</Lines>
  <Paragraphs>1</Paragraphs>
  <TotalTime>3</TotalTime>
  <ScaleCrop>false</ScaleCrop>
  <LinksUpToDate>false</LinksUpToDate>
  <CharactersWithSpaces>369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2019-06-26T05:46:00Z</dcterms:created>
  <dc:creator>JCY</dc:creator>
  <cp:lastModifiedBy>001452</cp:lastModifiedBy>
  <dcterms:modified xsi:type="dcterms:W3CDTF">2020-06-14T07:53:21Z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