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/>
        <w:jc w:val="left"/>
        <w:textAlignment w:val="baseline"/>
        <w:outlineLvl w:val="2"/>
        <w:rPr>
          <w:rFonts w:ascii="Times New Roman" w:hAnsi="Times New Roman" w:eastAsia="宋体" w:cs="Times New Roman"/>
          <w:b/>
          <w:color w:val="222222"/>
          <w:kern w:val="0"/>
          <w:sz w:val="27"/>
          <w:szCs w:val="27"/>
        </w:rPr>
      </w:pPr>
      <w:r>
        <w:rPr>
          <w:rFonts w:ascii="Times New Roman" w:hAnsi="Times New Roman" w:eastAsia="宋体" w:cs="Times New Roman"/>
          <w:b/>
          <w:color w:val="222222"/>
          <w:kern w:val="0"/>
          <w:sz w:val="27"/>
          <w:szCs w:val="27"/>
        </w:rPr>
        <w:t>Highlights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284"/>
          <w:tab w:val="clear" w:pos="720"/>
        </w:tabs>
        <w:spacing w:before="100" w:beforeAutospacing="1" w:after="100" w:afterAutospacing="1" w:line="480" w:lineRule="auto"/>
        <w:ind w:left="284" w:hanging="284"/>
        <w:textAlignment w:val="baseline"/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he protective effects of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FGF18</w:t>
      </w:r>
      <w:r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on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hepatic ischemia-reperfusion </w:t>
      </w:r>
      <w:r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mainly attribute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to alleviating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the injury of hepatocytes</w:t>
      </w:r>
      <w:r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284"/>
          <w:tab w:val="clear" w:pos="720"/>
        </w:tabs>
        <w:spacing w:before="100" w:beforeAutospacing="1" w:after="100" w:afterAutospacing="1" w:line="480" w:lineRule="auto"/>
        <w:ind w:left="284" w:hanging="284"/>
        <w:textAlignment w:val="baseline"/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Inhibition of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hepatocytes injury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depends on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Nrf2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signal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ing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pathway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284"/>
          <w:tab w:val="clear" w:pos="720"/>
        </w:tabs>
        <w:spacing w:before="100" w:beforeAutospacing="1" w:after="100" w:afterAutospacing="1" w:line="480" w:lineRule="auto"/>
        <w:ind w:left="284" w:hanging="284"/>
        <w:textAlignment w:val="baseline"/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FGF18 </w:t>
      </w:r>
      <w:r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activate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s</w:t>
      </w:r>
      <w:bookmarkStart w:id="0" w:name="_GoBack"/>
      <w:bookmarkEnd w:id="0"/>
      <w:r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Nrf2 signaling pathway</w:t>
      </w:r>
      <w:r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via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USP16</w:t>
      </w:r>
      <w:r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KEAP1</w:t>
      </w:r>
      <w:r>
        <w:rPr>
          <w:rFonts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Nrf2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pathway.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0332AA"/>
    <w:multiLevelType w:val="multilevel"/>
    <w:tmpl w:val="190332A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yOGE2NjY2N2JlN2EzMGJlZjUzNGY0ZjJjOWNlNDUifQ=="/>
  </w:docVars>
  <w:rsids>
    <w:rsidRoot w:val="00000000"/>
    <w:rsid w:val="06F13BD8"/>
    <w:rsid w:val="17B1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249</Characters>
  <Lines>0</Lines>
  <Paragraphs>0</Paragraphs>
  <TotalTime>1</TotalTime>
  <ScaleCrop>false</ScaleCrop>
  <LinksUpToDate>false</LinksUpToDate>
  <CharactersWithSpaces>283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2021-10-26T10:44:00Z</dcterms:created>
  <dc:creator>Administrator</dc:creator>
  <cp:lastModifiedBy>cecisweet</cp:lastModifiedBy>
  <dcterms:modified xsi:type="dcterms:W3CDTF">2022-06-28T01:47:16Z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AB894BB15A1A4AA7807CB0F457CCD26E</vt:lpwstr>
  </property>
</Properties>
</file>