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7FA1E8" w14:textId="2A94BB6B" w:rsidR="00B23DA5" w:rsidRPr="00F912A0" w:rsidRDefault="00E52817" w:rsidP="00AA5479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B23DA5" w:rsidRPr="00F912A0" w:rsidSect="002C248E">
          <w:headerReference w:type="default" r:id="rId11"/>
          <w:footerReference w:type="default" r:id="rId12"/>
          <w:pgSz w:w="11900" w:h="16850"/>
          <w:pgMar w:top="1860" w:right="1020" w:bottom="960" w:left="920" w:header="708" w:footer="778" w:gutter="0"/>
          <w:lnNumType w:countBy="1" w:restart="continuous"/>
          <w:cols w:space="720"/>
          <w:docGrid w:linePitch="299"/>
        </w:sectPr>
      </w:pPr>
      <w:r w:rsidRPr="00E52817">
        <w:rPr>
          <w:rFonts w:ascii="Times New Roman" w:hAnsi="Times New Roman" w:cs="Times New Roman"/>
          <w:sz w:val="24"/>
          <w:szCs w:val="24"/>
        </w:rPr>
        <w:t>Tables</w:t>
      </w:r>
      <w:r w:rsidR="00E760B9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pPr w:leftFromText="180" w:rightFromText="180" w:vertAnchor="text" w:horzAnchor="margin" w:tblpY="37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6725"/>
        <w:gridCol w:w="362"/>
      </w:tblGrid>
      <w:tr w:rsidR="00B76BA8" w:rsidRPr="003E45D8" w14:paraId="1A0816D1" w14:textId="77777777" w:rsidTr="00B76BA8">
        <w:trPr>
          <w:gridAfter w:val="1"/>
          <w:wAfter w:w="362" w:type="dxa"/>
          <w:trHeight w:val="279"/>
        </w:trPr>
        <w:tc>
          <w:tcPr>
            <w:tcW w:w="927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6AE5BE3" w14:textId="77777777" w:rsidR="00B76BA8" w:rsidRPr="00C36738" w:rsidRDefault="00B76BA8" w:rsidP="00B76BA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73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Table 1 Amino acid or nucleotide sequences of transgenic products expressed in </w:t>
            </w:r>
            <w:r w:rsidRPr="00C3673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dsx</w:t>
            </w:r>
            <w:r w:rsidRPr="00C3673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vertAlign w:val="superscript"/>
              </w:rPr>
              <w:t xml:space="preserve">CRISPRh </w:t>
            </w:r>
            <w:r w:rsidRPr="00C36738">
              <w:rPr>
                <w:rFonts w:ascii="Times New Roman" w:hAnsi="Times New Roman" w:cs="Times New Roman"/>
                <w:b/>
                <w:sz w:val="24"/>
                <w:szCs w:val="24"/>
              </w:rPr>
              <w:t>and amino acid sequence of the allergen Hev b 9</w:t>
            </w:r>
          </w:p>
        </w:tc>
      </w:tr>
      <w:tr w:rsidR="00B76BA8" w:rsidRPr="003E45D8" w14:paraId="3174D386" w14:textId="77777777" w:rsidTr="00B76BA8">
        <w:trPr>
          <w:trHeight w:val="190"/>
        </w:trPr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43601370" w14:textId="77777777" w:rsidR="00B76BA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7D67C6A" w14:textId="77777777" w:rsidR="00B76BA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b/>
                <w:sz w:val="18"/>
                <w:szCs w:val="18"/>
              </w:rPr>
              <w:t>Pro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duct</w:t>
            </w:r>
          </w:p>
          <w:p w14:paraId="5A6FC858" w14:textId="77777777" w:rsidR="00B76BA8" w:rsidRPr="003E45D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0D65D002" w14:textId="77777777" w:rsidR="00B76BA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5E98FC1" w14:textId="77777777" w:rsidR="00B76BA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b/>
                <w:sz w:val="18"/>
                <w:szCs w:val="18"/>
              </w:rPr>
              <w:t>Source</w:t>
            </w:r>
          </w:p>
          <w:p w14:paraId="3C3CAD57" w14:textId="77777777" w:rsidR="00B76BA8" w:rsidRPr="003E45D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7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7ED2AE5B" w14:textId="77777777" w:rsidR="00B76BA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377CB65" w14:textId="77777777" w:rsidR="00B76BA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b/>
                <w:sz w:val="18"/>
                <w:szCs w:val="18"/>
              </w:rPr>
              <w:t>Amino Acid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or Nucleotide</w:t>
            </w:r>
            <w:r w:rsidRPr="003E45D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Sequence</w:t>
            </w:r>
          </w:p>
          <w:p w14:paraId="55C2E916" w14:textId="77777777" w:rsidR="00B76BA8" w:rsidRPr="003E45D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76BA8" w:rsidRPr="003E45D8" w14:paraId="76D1DFDB" w14:textId="77777777" w:rsidTr="00B76BA8">
        <w:trPr>
          <w:trHeight w:val="752"/>
        </w:trPr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9E3900C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A1A0A6E" w14:textId="77777777" w:rsidR="00B76BA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b/>
                <w:sz w:val="18"/>
                <w:szCs w:val="18"/>
              </w:rPr>
              <w:t>DsRed</w:t>
            </w:r>
          </w:p>
          <w:p w14:paraId="340EF148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(226 aa)</w:t>
            </w:r>
          </w:p>
          <w:p w14:paraId="3C4B3065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B8C7958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sz w:val="18"/>
                <w:szCs w:val="18"/>
              </w:rPr>
              <w:t>Coral</w:t>
            </w:r>
          </w:p>
          <w:p w14:paraId="4717F8F7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i/>
                <w:sz w:val="18"/>
                <w:szCs w:val="18"/>
              </w:rPr>
              <w:t>Discosoma sp.</w:t>
            </w:r>
          </w:p>
        </w:tc>
        <w:tc>
          <w:tcPr>
            <w:tcW w:w="7087" w:type="dxa"/>
            <w:gridSpan w:val="2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DB6E6F4" w14:textId="77777777" w:rsidR="00B76BA8" w:rsidRPr="003E45D8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</w:pPr>
          </w:p>
          <w:p w14:paraId="6CC72CED" w14:textId="77777777" w:rsidR="00B76BA8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MVRSSKNVIKEFMRFKVRMEGTVNGHEFEIEGEGEGRPYEGHNTVKLKVTKGGPLPFAWDILSPQFQYGSKVYVKHPADIPDYKKLSFPEGFKWERVMNFEDGGVVTVTQDSSLQDGCFIYKVKFIGVNFPSDGPVMQKKTMGWEASTERLYPRDGVLKGEIHKALKLKDGGHYLVEFKSIYMAKKPVQLPGYYYVDSKLDITSHNEDYTIVEQYERTEGRHHLFL</w:t>
            </w:r>
          </w:p>
          <w:p w14:paraId="30137DE7" w14:textId="77777777" w:rsidR="00B76BA8" w:rsidRPr="003E45D8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</w:pPr>
          </w:p>
        </w:tc>
      </w:tr>
      <w:tr w:rsidR="00B76BA8" w:rsidRPr="003E45D8" w14:paraId="1ECBA792" w14:textId="77777777" w:rsidTr="00B76BA8">
        <w:trPr>
          <w:trHeight w:val="752"/>
        </w:trPr>
        <w:tc>
          <w:tcPr>
            <w:tcW w:w="127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85C5B3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2FE48A7" w14:textId="77777777" w:rsidR="00B76BA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b/>
                <w:sz w:val="18"/>
                <w:szCs w:val="18"/>
              </w:rPr>
              <w:t>hCas9</w:t>
            </w:r>
          </w:p>
          <w:p w14:paraId="50362CC6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(1423 aa)</w:t>
            </w:r>
            <w:r w:rsidRPr="003E45D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4960764E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4A76807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i/>
                <w:iCs/>
                <w:color w:val="333333"/>
                <w:sz w:val="18"/>
                <w:szCs w:val="18"/>
              </w:rPr>
              <w:t>Streptococcus pyogenes</w:t>
            </w:r>
          </w:p>
        </w:tc>
        <w:tc>
          <w:tcPr>
            <w:tcW w:w="708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54E9846" w14:textId="77777777" w:rsidR="00B76BA8" w:rsidRPr="003E45D8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</w:pPr>
          </w:p>
          <w:p w14:paraId="6334BD6C" w14:textId="77777777" w:rsidR="00B76BA8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MDYKDHDGDYKDHDIDYKDDDDKMAPKKKRKVGIHGVPAADKKYSIGLDIGTNSVGWAVITDEYKVPSKKFKVLGNTDRHSIKKNLIGALLFDSGETAEATRLKRTARRRYTRRKNRICYLQEIFSNEMAKVDDSFFHRLEESFLVEEDKKHERHPIFGNIVDEVAYHEKYPTIYHLRKKLVDSTDKADLRLIYLALAHMIKFRGHFLIEGDLNPDNSDVDKLFIQLVQTYNQLFEENPINASGVDAKAILSARLSKSRRLENLIAQLPGEKKNGLFGNLIALSLGLTPNFKSNFDLAEDAKLQLSKDTYDDDLDNLLAQIGDQYADLFLAAKNLSDAILLSDILRVNTEITKAPLSASMIKRYDEHHQDLTLLKALVRQQLPEKYKEIFFDQSKNGYAGYIDGGASQEEFYKFIKPILEKMDGTEELLVKLNREDLLRKQRTFDNGSIPHQIHLGELHAILRRQEDFYPFLKDNREKIEKILTFRIPYYVGPLARGNSRFAWMTRKSEETITPWNFEEVVDKGASAQSFIERMTNFDKNLPNEKVLPKHSLLYEYFTVYNELTKVKYVTEGMRKPAFLSGEQKKAIVDLLFKTNRKVTVKQLKEDYFKKIECFDSVEISGVEDRFNASLGTYHDLLKIIKDKDFLDNEENEDILEDIVLTLTLFEDREMIEERLKTYAHLFDDKVMKQLKRRRYTGWGRLSRKLINGIRDKQSGKTILDFLKSDGFANRNFMQLIHDDSLTFKEDIQKAQVSGQGDSLH</w:t>
            </w:r>
            <w:r w:rsidRPr="00945942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  <w:highlight w:val="cyan"/>
              </w:rPr>
              <w:t>EHIANLAG</w:t>
            </w:r>
            <w:r w:rsidRPr="003E45D8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SPAIKKGILQTVKVVDELVKVMGRHKPENIVIEMARENQTTQKGQKNSRERMKRIEEGIKELGSQILKEHPVENTQLQNEKLYLYYLQNGRDMYVDQELDINRLSDYDVDHIVPQSFLKDDSIDNKVLTRSDKNRGKSDNVPSEEVVKKMKNYWRQLLNAKLITQRKFDNLTKAERGGLSELDKAGFIKRQLVETRQITKHVAQILDSRMNTKYDENDKLIREVKVITLKSKLVSDFRKDFQFYKVREINNYHHAHDAYLNAVVGTALIKKYPKLESEFVYGDYKVYDVRKMIAKSEQEIGKATAKYFFYSNIMNFFKTEITLANGEIRKRPLIETNGETGEIVWDKGRDFATVRKVLSMPQVNIVKKTEVQTGGFSKESILPKRNSDKLIARKKDWDPKKYGGFDSPTVAYSVLVVAKVEKGKSKKLKSVKELLGITIMERSSFEKNPIDFLEAKGYKEVKKDLIIKLPKYSLFELENGRKRMLASAGELQKGNELALPSKYVNFLYLASHYEKLKGSPEDNEQKQLFVEQHKHYLDEIIEQISEFSKRVILADANLDKVLSAYNKHRDKPIREQAENIIHLFTLTNLGAPAAFKYFDTTIDRKRYTSTKEVLDATLIHQSITGLYETRIDLSQLGGDKRPAATKKAGQAKKK</w:t>
            </w:r>
            <w:r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k</w:t>
            </w:r>
          </w:p>
          <w:p w14:paraId="7953CC25" w14:textId="77777777" w:rsidR="00B76BA8" w:rsidRPr="003E45D8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</w:pPr>
          </w:p>
        </w:tc>
      </w:tr>
      <w:tr w:rsidR="00B76BA8" w:rsidRPr="003E45D8" w14:paraId="7DB068B8" w14:textId="77777777" w:rsidTr="00B76BA8">
        <w:trPr>
          <w:trHeight w:val="752"/>
        </w:trPr>
        <w:tc>
          <w:tcPr>
            <w:tcW w:w="127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E856E5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Hev b 9 </w:t>
            </w:r>
          </w:p>
          <w:p w14:paraId="3D5A5447" w14:textId="77777777" w:rsidR="00B76BA8" w:rsidRDefault="00B76BA8" w:rsidP="00B76BA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enolase, isoform 1</w:t>
            </w:r>
          </w:p>
          <w:p w14:paraId="4D5FED67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(445 aa) (</w:t>
            </w:r>
            <w:r w:rsidRPr="00DB1F80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Accession number: CAC00532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)</w:t>
            </w:r>
            <w:r w:rsidRPr="003E45D8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  <w:p w14:paraId="74235870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B04C098" w14:textId="77777777" w:rsidR="00B76BA8" w:rsidRPr="00DB1F80" w:rsidRDefault="00B76BA8" w:rsidP="00B76BA8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  <w:p w14:paraId="505D3D17" w14:textId="77777777" w:rsidR="00B76BA8" w:rsidRDefault="00B76BA8" w:rsidP="00B76BA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B1F80">
              <w:rPr>
                <w:rFonts w:ascii="Times New Roman" w:hAnsi="Times New Roman" w:cs="Times New Roman"/>
                <w:bCs/>
                <w:i/>
                <w:color w:val="000000"/>
                <w:sz w:val="18"/>
                <w:szCs w:val="18"/>
              </w:rPr>
              <w:t>Hevea brasiliensis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</w:p>
          <w:p w14:paraId="23FD8C33" w14:textId="77777777" w:rsidR="00B76BA8" w:rsidRDefault="00B76BA8" w:rsidP="00B76BA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</w:p>
          <w:p w14:paraId="50F84922" w14:textId="77777777" w:rsidR="00B76BA8" w:rsidRPr="003E45D8" w:rsidRDefault="00B76BA8" w:rsidP="00B76BA8">
            <w:pPr>
              <w:rPr>
                <w:rFonts w:ascii="Times New Roman" w:hAnsi="Times New Roman" w:cs="Times New Roman"/>
                <w:i/>
                <w:iCs/>
                <w:color w:val="333333"/>
                <w:sz w:val="18"/>
                <w:szCs w:val="18"/>
              </w:rPr>
            </w:pPr>
          </w:p>
        </w:tc>
        <w:tc>
          <w:tcPr>
            <w:tcW w:w="708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01A7790" w14:textId="77777777" w:rsidR="00B76BA8" w:rsidRDefault="00B76BA8" w:rsidP="00B76BA8">
            <w:pPr>
              <w:spacing w:line="276" w:lineRule="auto"/>
              <w:rPr>
                <w:rStyle w:val="ffline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269C3D3" w14:textId="77777777" w:rsidR="00B76BA8" w:rsidRPr="003E45D8" w:rsidRDefault="00B76BA8" w:rsidP="00B76BA8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45D8">
              <w:rPr>
                <w:rStyle w:val="ffline"/>
                <w:rFonts w:ascii="Times New Roman" w:hAnsi="Times New Roman" w:cs="Times New Roman"/>
                <w:color w:val="000000"/>
                <w:sz w:val="18"/>
                <w:szCs w:val="18"/>
              </w:rPr>
              <w:t>MAITIVSVRARQIFDSRGNPTVEADVKLSDGYLARAAVPSGASTGIYEALELRDGGSDYLGKGVSKAVENVNIIIGPALVGKDPTDQVGIDNFMVQQLDGTVNEWGWCKQKLGANAILAVSLAVCKAGAHVKGIPLY</w:t>
            </w:r>
            <w:r w:rsidRPr="00945942">
              <w:rPr>
                <w:rStyle w:val="ffline"/>
                <w:rFonts w:ascii="Times New Roman" w:hAnsi="Times New Roman" w:cs="Times New Roman"/>
                <w:color w:val="000000"/>
                <w:sz w:val="18"/>
                <w:szCs w:val="18"/>
                <w:highlight w:val="cyan"/>
              </w:rPr>
              <w:t>EHIANLAG</w:t>
            </w:r>
            <w:r w:rsidRPr="003E45D8">
              <w:rPr>
                <w:rStyle w:val="ffline"/>
                <w:rFonts w:ascii="Times New Roman" w:hAnsi="Times New Roman" w:cs="Times New Roman"/>
                <w:color w:val="000000"/>
                <w:sz w:val="18"/>
                <w:szCs w:val="18"/>
              </w:rPr>
              <w:t>NKNLVLPVPAFNVINGGSHAGNKLAMQEFMILPVGASSFKEAMKMGAEVYHHLKSVIKKKYGQDATNVGDEGGFAPNIQENKEGLELLKTAIAKAGYTGKVVIGMDVAASEFYGSDQTYDLNFKEENNNGSQKISGEALKDLYKSFVAEYPIVSIEDPFDQDDWAHYAKLTSEIGEKVQIVGDDLLVTNPKRVEKAIKEKACNALLLKVNQIGSVTESIEAVKMSKRAGWGVMASHRSGETEDTFIADLSVGLATGQIKTGAPCRSERLAKYNQLLRIEEELGSEAVYAGANFRKPVEPY</w:t>
            </w:r>
          </w:p>
          <w:p w14:paraId="5E8A60CC" w14:textId="77777777" w:rsidR="00B76BA8" w:rsidRPr="003E45D8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</w:pPr>
          </w:p>
        </w:tc>
      </w:tr>
      <w:tr w:rsidR="00B76BA8" w:rsidRPr="003E45D8" w14:paraId="6287E99A" w14:textId="77777777" w:rsidTr="00B76BA8">
        <w:trPr>
          <w:trHeight w:val="752"/>
        </w:trPr>
        <w:tc>
          <w:tcPr>
            <w:tcW w:w="127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3AE4949" w14:textId="77777777" w:rsidR="00B76BA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2E97">
              <w:rPr>
                <w:rFonts w:ascii="Times New Roman" w:hAnsi="Times New Roman" w:cs="Times New Roman"/>
                <w:b/>
                <w:sz w:val="18"/>
                <w:szCs w:val="18"/>
              </w:rPr>
              <w:t>T1 gRNA</w:t>
            </w:r>
          </w:p>
          <w:p w14:paraId="003E6BD6" w14:textId="77777777" w:rsidR="00B76BA8" w:rsidRPr="003E45D8" w:rsidRDefault="00B76BA8" w:rsidP="00B76BA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(96 bases)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5BB9D06" w14:textId="77777777" w:rsidR="00B76BA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333333"/>
                <w:sz w:val="18"/>
                <w:szCs w:val="18"/>
              </w:rPr>
            </w:pPr>
          </w:p>
          <w:p w14:paraId="3983D66F" w14:textId="77777777" w:rsidR="00B76BA8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333333"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i/>
                <w:iCs/>
                <w:color w:val="333333"/>
                <w:sz w:val="18"/>
                <w:szCs w:val="18"/>
              </w:rPr>
              <w:t>Anopheles gambiae</w:t>
            </w:r>
            <w:r>
              <w:rPr>
                <w:rFonts w:ascii="Times New Roman" w:hAnsi="Times New Roman" w:cs="Times New Roman"/>
                <w:i/>
                <w:iCs/>
                <w:color w:val="333333"/>
                <w:sz w:val="18"/>
                <w:szCs w:val="18"/>
              </w:rPr>
              <w:t xml:space="preserve">; </w:t>
            </w:r>
            <w:r w:rsidRPr="003515D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synthetic</w:t>
            </w:r>
          </w:p>
          <w:p w14:paraId="11C62DBA" w14:textId="77777777" w:rsidR="00B76BA8" w:rsidRPr="00DB1F80" w:rsidRDefault="00B76BA8" w:rsidP="00B76BA8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708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AD50465" w14:textId="77777777" w:rsidR="00B76BA8" w:rsidRPr="003E45D8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  <w:u w:val="single"/>
              </w:rPr>
            </w:pPr>
          </w:p>
          <w:p w14:paraId="59169000" w14:textId="77777777" w:rsidR="00B76BA8" w:rsidRPr="003E45D8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</w:pPr>
            <w:r w:rsidRPr="003E45D8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  <w:u w:val="single"/>
              </w:rPr>
              <w:t>GTTTAACACAGGTCAAGCGG</w:t>
            </w:r>
            <w:r w:rsidRPr="003E45D8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gttttagagctagaaatagcaagttaaaataaggctagtccgttatcaacttgaaaaagtggcaccgagtcggtgc</w:t>
            </w:r>
          </w:p>
          <w:p w14:paraId="519F2CD6" w14:textId="77777777" w:rsidR="00B76BA8" w:rsidRDefault="00B76BA8" w:rsidP="00B76BA8">
            <w:pPr>
              <w:spacing w:line="276" w:lineRule="auto"/>
              <w:rPr>
                <w:rStyle w:val="ffline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76BA8" w:rsidRPr="003E45D8" w14:paraId="5B1A8CE9" w14:textId="77777777" w:rsidTr="00B76BA8">
        <w:trPr>
          <w:trHeight w:val="299"/>
        </w:trPr>
        <w:tc>
          <w:tcPr>
            <w:tcW w:w="9639" w:type="dxa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9AD50" w14:textId="77777777" w:rsidR="00B76BA8" w:rsidRPr="00945942" w:rsidRDefault="00B76BA8" w:rsidP="00B76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290073">
              <w:rPr>
                <w:rFonts w:ascii="Times New Roman" w:hAnsi="Times New Roman" w:cs="Times New Roman"/>
                <w:iCs/>
                <w:sz w:val="16"/>
                <w:szCs w:val="16"/>
              </w:rPr>
              <w:t>Potential epitope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in hCas9</w:t>
            </w:r>
            <w:r w:rsidRPr="00290073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identified in 8-mer sliding window search reveals sequence identity to Hev b 9 and is highlighted in 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blue</w:t>
            </w:r>
            <w:r w:rsidRPr="00290073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. The 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genomic </w:t>
            </w:r>
            <w:r w:rsidRPr="00290073">
              <w:rPr>
                <w:rFonts w:ascii="Times New Roman" w:hAnsi="Times New Roman" w:cs="Times New Roman"/>
                <w:iCs/>
                <w:sz w:val="16"/>
                <w:szCs w:val="16"/>
              </w:rPr>
              <w:t>target sequence of T1 gRNA is underlined</w:t>
            </w:r>
          </w:p>
        </w:tc>
      </w:tr>
    </w:tbl>
    <w:p w14:paraId="1088E0DF" w14:textId="71F90B1B" w:rsidR="00AB2048" w:rsidRDefault="00AB2048" w:rsidP="00C779B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AB2048" w:rsidSect="002C248E">
          <w:headerReference w:type="default" r:id="rId13"/>
          <w:footerReference w:type="default" r:id="rId14"/>
          <w:pgSz w:w="11900" w:h="16850"/>
          <w:pgMar w:top="1860" w:right="1020" w:bottom="960" w:left="920" w:header="708" w:footer="778" w:gutter="0"/>
          <w:lnNumType w:countBy="1" w:restart="continuous"/>
          <w:cols w:space="720"/>
          <w:docGrid w:linePitch="299"/>
        </w:sectPr>
      </w:pPr>
    </w:p>
    <w:p w14:paraId="0174D134" w14:textId="77777777" w:rsidR="00C36738" w:rsidRDefault="00C36738" w:rsidP="00C779B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page" w:horzAnchor="margin" w:tblpY="1490"/>
        <w:tblOverlap w:val="never"/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992"/>
        <w:gridCol w:w="1417"/>
        <w:gridCol w:w="1701"/>
        <w:gridCol w:w="2977"/>
        <w:gridCol w:w="851"/>
        <w:gridCol w:w="708"/>
        <w:gridCol w:w="851"/>
        <w:gridCol w:w="992"/>
        <w:gridCol w:w="1701"/>
      </w:tblGrid>
      <w:tr w:rsidR="008B381C" w:rsidRPr="003E45D8" w14:paraId="5AD7C2E8" w14:textId="77777777" w:rsidTr="00B471AC">
        <w:trPr>
          <w:trHeight w:val="433"/>
        </w:trPr>
        <w:tc>
          <w:tcPr>
            <w:tcW w:w="13183" w:type="dxa"/>
            <w:gridSpan w:val="10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31F7A6CD" w14:textId="075DF01E" w:rsidR="008B381C" w:rsidRPr="003E45D8" w:rsidRDefault="008B381C" w:rsidP="008B381C">
            <w:pPr>
              <w:tabs>
                <w:tab w:val="right" w:leader="dot" w:pos="-270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04C6D4A0" w14:textId="77777777" w:rsidR="008B381C" w:rsidRPr="00C36738" w:rsidRDefault="008B381C" w:rsidP="008B381C">
            <w:pPr>
              <w:tabs>
                <w:tab w:val="right" w:leader="dot" w:pos="-27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381C" w:rsidRPr="003E45D8" w14:paraId="78F84709" w14:textId="77777777" w:rsidTr="00B471AC">
        <w:trPr>
          <w:trHeight w:val="696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5D34BF" w14:textId="39D172DC" w:rsidR="008B381C" w:rsidRPr="008B381C" w:rsidRDefault="008B381C" w:rsidP="008B381C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399BC" w14:textId="77777777" w:rsidR="008B381C" w:rsidRPr="008B381C" w:rsidRDefault="008B381C" w:rsidP="008B381C">
            <w:pPr>
              <w:tabs>
                <w:tab w:val="right" w:leader="dot" w:pos="-2700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324E01" w14:textId="76D41415" w:rsidR="008B381C" w:rsidRPr="008B381C" w:rsidRDefault="008B381C" w:rsidP="008B381C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2E75E3A" w14:textId="41135441" w:rsidR="008B381C" w:rsidRPr="008B381C" w:rsidRDefault="008B381C" w:rsidP="008B381C">
            <w:pPr>
              <w:tabs>
                <w:tab w:val="right" w:leader="dot" w:pos="-2700"/>
              </w:tabs>
              <w:ind w:left="-10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511683BA" w14:textId="1D940760" w:rsidR="008B381C" w:rsidRPr="008B381C" w:rsidRDefault="008B381C" w:rsidP="008B381C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7C85A4C" w14:textId="52EBA579" w:rsidR="008B381C" w:rsidRPr="008B381C" w:rsidRDefault="008B381C" w:rsidP="008B381C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C3D0CC0" w14:textId="3537E441" w:rsidR="008B381C" w:rsidRPr="008B381C" w:rsidRDefault="008B381C" w:rsidP="008B381C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D1ECDE3" w14:textId="7568ED82" w:rsidR="008B381C" w:rsidRPr="008B381C" w:rsidRDefault="008B381C" w:rsidP="008B381C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1CD306B" w14:textId="556C8478" w:rsidR="008B381C" w:rsidRPr="008B381C" w:rsidRDefault="008B381C" w:rsidP="008B381C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C74020" w14:textId="3F22CD54" w:rsidR="008B381C" w:rsidRPr="008B381C" w:rsidRDefault="008B381C" w:rsidP="008B381C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31F401DD" w14:textId="352BF246" w:rsidR="008B381C" w:rsidRPr="008B381C" w:rsidRDefault="008B381C" w:rsidP="008B381C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B381C" w:rsidRPr="003E45D8" w14:paraId="6BFAEF6F" w14:textId="77777777" w:rsidTr="00B471AC">
        <w:trPr>
          <w:trHeight w:val="509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CA169C" w14:textId="71FA2A57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D23FB4" w14:textId="25372D50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E2BED8" w14:textId="50D22A82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FC0583B" w14:textId="29B58BE7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105C1B4" w14:textId="34C4EC1E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4E4CA05" w14:textId="01A31484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826DB0F" w14:textId="6856C8B8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5AEC5F7" w14:textId="645F2098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CED3D6B" w14:textId="30726626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59FD8C" w14:textId="2FC58E1B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B60CF3C" w14:textId="48E97487" w:rsidR="00B471AC" w:rsidRPr="008B381C" w:rsidRDefault="00B471AC" w:rsidP="00B47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1C" w:rsidRPr="003E45D8" w14:paraId="31164847" w14:textId="77777777" w:rsidTr="00B471AC">
        <w:trPr>
          <w:trHeight w:val="433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14C06FD6" w14:textId="3F284D43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358F179F" w14:textId="0828E49A" w:rsidR="008B381C" w:rsidRPr="008B381C" w:rsidRDefault="008B381C" w:rsidP="008B381C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4D89EF0D" w14:textId="23D69295" w:rsidR="008B381C" w:rsidRPr="008B381C" w:rsidRDefault="008B381C" w:rsidP="008B381C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3FA499B8" w14:textId="79C21F2A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1ADEE178" w14:textId="57A1ACDB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737C6998" w14:textId="70714032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06EBE47C" w14:textId="43B8BAEB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22A90AB1" w14:textId="20E7B3D9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4A0BF121" w14:textId="73EB4393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472E6E1B" w14:textId="238C6400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00FFFF"/>
            <w:vAlign w:val="center"/>
          </w:tcPr>
          <w:p w14:paraId="5B42E9F5" w14:textId="5BE528BE" w:rsidR="00B471AC" w:rsidRPr="008B381C" w:rsidRDefault="00B471AC" w:rsidP="00B47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1C" w:rsidRPr="003E45D8" w14:paraId="5250FB6F" w14:textId="77777777" w:rsidTr="00B471AC">
        <w:trPr>
          <w:trHeight w:val="509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DF9154" w14:textId="0158EB93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D70C93" w14:textId="4B52251E" w:rsidR="008B381C" w:rsidRPr="008B381C" w:rsidRDefault="008B381C" w:rsidP="008B381C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0A1AB3" w14:textId="2966CB04" w:rsidR="008B381C" w:rsidRPr="008B381C" w:rsidRDefault="008B381C" w:rsidP="008B381C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8AF20D0" w14:textId="67871298" w:rsidR="008B381C" w:rsidRPr="008B381C" w:rsidRDefault="008B381C" w:rsidP="008B381C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1E67056" w14:textId="35B87103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0706B35" w14:textId="7FD4494B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3CDB388" w14:textId="0E0CADD9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56D5C19" w14:textId="17760B04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F72EFF2" w14:textId="2691603C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6BC79F" w14:textId="3225B816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CD5D4CA" w14:textId="6C13F91C" w:rsidR="00B471AC" w:rsidRPr="008B381C" w:rsidRDefault="00B471AC" w:rsidP="00B47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1C" w:rsidRPr="003E45D8" w14:paraId="4B0DAFDE" w14:textId="77777777" w:rsidTr="00B471AC">
        <w:trPr>
          <w:trHeight w:val="435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CAB80E" w14:textId="55488E33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03A5B0" w14:textId="5B840B13" w:rsidR="008B381C" w:rsidRPr="008B381C" w:rsidRDefault="008B381C" w:rsidP="008B381C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F8180C" w14:textId="73A9BBDB" w:rsidR="008B381C" w:rsidRPr="008B381C" w:rsidRDefault="008B381C" w:rsidP="008B381C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5BF464D" w14:textId="5198A63C" w:rsidR="008B381C" w:rsidRPr="008B381C" w:rsidRDefault="008B381C" w:rsidP="008B381C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EF036CC" w14:textId="50354F8E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072F9EA" w14:textId="2839D986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5EA5CA0" w14:textId="4E5AA27A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AF03F11" w14:textId="0617F006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DB039F3" w14:textId="5F5FD784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AC2A1E" w14:textId="7ADBCBC6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3D8B111" w14:textId="5D256F8D" w:rsidR="008B381C" w:rsidRPr="008B381C" w:rsidRDefault="008B381C" w:rsidP="00B47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1C" w:rsidRPr="003E45D8" w14:paraId="1EFEAAB9" w14:textId="77777777" w:rsidTr="00B471AC">
        <w:trPr>
          <w:trHeight w:val="415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20B78E" w14:textId="0035618C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2EAF9B" w14:textId="1AEBEBDD" w:rsidR="008B381C" w:rsidRPr="008B381C" w:rsidRDefault="008B381C" w:rsidP="008B381C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13B22A" w14:textId="67C43302" w:rsidR="008B381C" w:rsidRPr="008B381C" w:rsidRDefault="008B381C" w:rsidP="008B381C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5A6BB9E" w14:textId="6CE5C504" w:rsidR="008B381C" w:rsidRPr="008B381C" w:rsidRDefault="008B381C" w:rsidP="008B381C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DD610ED" w14:textId="0F945894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8545A5F" w14:textId="4916D6C5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71BB52B" w14:textId="0C3A1577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D021779" w14:textId="2B563E2A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44B69AD" w14:textId="269B931F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220143" w14:textId="3967D924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F976B5C" w14:textId="6001FB7D" w:rsidR="008B381C" w:rsidRPr="008B381C" w:rsidRDefault="008B381C" w:rsidP="00B47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1C" w:rsidRPr="003E45D8" w14:paraId="25A2C527" w14:textId="77777777" w:rsidTr="00B471AC">
        <w:trPr>
          <w:trHeight w:val="80"/>
        </w:trPr>
        <w:tc>
          <w:tcPr>
            <w:tcW w:w="1560" w:type="dxa"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E85041" w14:textId="4719DA34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5B874F" w14:textId="45D4D708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62B64B" w14:textId="114A1517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4F837DD" w14:textId="6217DC42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183B9E1" w14:textId="4869C610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57EC719" w14:textId="1CE037D8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BA90C89" w14:textId="60CB1FC0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F52A063" w14:textId="6B8DF11F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FDFCDC7" w14:textId="3F683370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E64700" w14:textId="1B8A2F39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83EA091" w14:textId="1F4267E3" w:rsidR="008B381C" w:rsidRPr="008B381C" w:rsidRDefault="008B381C" w:rsidP="00B47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1C" w:rsidRPr="003E45D8" w14:paraId="103A0DC3" w14:textId="77777777" w:rsidTr="00B471AC">
        <w:trPr>
          <w:trHeight w:val="509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7220E9" w14:textId="5198428F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65903D" w14:textId="593E52A5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5B6F45" w14:textId="46F576F5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2C86E40" w14:textId="51E167E0" w:rsidR="008B381C" w:rsidRPr="008B381C" w:rsidRDefault="008B381C" w:rsidP="008B381C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E3A7255" w14:textId="4F5AD22B" w:rsidR="008B381C" w:rsidRPr="008B381C" w:rsidRDefault="008B381C" w:rsidP="008B381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</w:p>
        </w:tc>
        <w:tc>
          <w:tcPr>
            <w:tcW w:w="297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340DBA1" w14:textId="6A3D94A2" w:rsidR="008B381C" w:rsidRPr="008B381C" w:rsidRDefault="008B381C" w:rsidP="008B381C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A368489" w14:textId="577C02F6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8873578" w14:textId="4B8A77B9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61AEAD3" w14:textId="1A1FE4AD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AF7D44" w14:textId="54948CF9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46560AA" w14:textId="61F11B46" w:rsidR="008B381C" w:rsidRPr="008B381C" w:rsidRDefault="008B381C" w:rsidP="00B47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1C" w:rsidRPr="003E45D8" w14:paraId="1ACE9860" w14:textId="77777777" w:rsidTr="00B471AC">
        <w:trPr>
          <w:trHeight w:val="509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2EA791" w14:textId="79B03F11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DF2237" w14:textId="79706BEE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308F31" w14:textId="68E973EF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EF22457" w14:textId="5F117602" w:rsidR="008B381C" w:rsidRPr="008B381C" w:rsidRDefault="008B381C" w:rsidP="008B381C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A68F9C5" w14:textId="3BE910EE" w:rsidR="008B381C" w:rsidRPr="008B381C" w:rsidRDefault="008B381C" w:rsidP="008B381C">
            <w:pPr>
              <w:pStyle w:val="HTMLPreformatted"/>
              <w:spacing w:line="276" w:lineRule="auto"/>
              <w:jc w:val="center"/>
              <w:rPr>
                <w:rStyle w:val="Emphasis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842BE13" w14:textId="773B4B01" w:rsidR="008B381C" w:rsidRPr="008B381C" w:rsidRDefault="008B381C" w:rsidP="008B381C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382D1FE" w14:textId="38B96FAF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CBED71D" w14:textId="3CFE4C0A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04F4535" w14:textId="02B7EFB5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1EDBA4" w14:textId="65739E96" w:rsidR="008B381C" w:rsidRPr="008B381C" w:rsidRDefault="008B381C" w:rsidP="008B381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6DD172A" w14:textId="1F97C44D" w:rsidR="008B381C" w:rsidRPr="008B381C" w:rsidRDefault="008B381C" w:rsidP="00B471AC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1C" w:rsidRPr="003E45D8" w14:paraId="0BC02FAE" w14:textId="77777777" w:rsidTr="00B471AC">
        <w:trPr>
          <w:trHeight w:val="509"/>
        </w:trPr>
        <w:tc>
          <w:tcPr>
            <w:tcW w:w="13183" w:type="dxa"/>
            <w:gridSpan w:val="10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B866EE" w14:textId="24F9165F" w:rsidR="008B381C" w:rsidRPr="00225E84" w:rsidRDefault="008B381C" w:rsidP="008B381C">
            <w:pPr>
              <w:widowControl/>
              <w:tabs>
                <w:tab w:val="right" w:leader="dot" w:pos="-2700"/>
              </w:tabs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5179F2" w14:textId="77777777" w:rsidR="008B381C" w:rsidRDefault="008B381C" w:rsidP="008B381C">
            <w:pPr>
              <w:widowControl/>
              <w:tabs>
                <w:tab w:val="right" w:leader="dot" w:pos="-2700"/>
              </w:tabs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tbl>
      <w:tblPr>
        <w:tblpPr w:leftFromText="180" w:rightFromText="180" w:vertAnchor="page" w:horzAnchor="margin" w:tblpY="1254"/>
        <w:tblOverlap w:val="never"/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992"/>
        <w:gridCol w:w="1559"/>
        <w:gridCol w:w="1559"/>
        <w:gridCol w:w="2977"/>
        <w:gridCol w:w="851"/>
        <w:gridCol w:w="708"/>
        <w:gridCol w:w="851"/>
        <w:gridCol w:w="992"/>
        <w:gridCol w:w="1701"/>
      </w:tblGrid>
      <w:tr w:rsidR="002E0221" w:rsidRPr="003E45D8" w14:paraId="338972A9" w14:textId="77777777" w:rsidTr="002E0221">
        <w:trPr>
          <w:trHeight w:val="433"/>
        </w:trPr>
        <w:tc>
          <w:tcPr>
            <w:tcW w:w="13183" w:type="dxa"/>
            <w:gridSpan w:val="10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36EA3E45" w14:textId="77777777" w:rsidR="002E0221" w:rsidRPr="003E45D8" w:rsidRDefault="002E0221" w:rsidP="002E0221">
            <w:pPr>
              <w:tabs>
                <w:tab w:val="right" w:leader="dot" w:pos="-2700"/>
              </w:tabs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36738">
              <w:rPr>
                <w:rFonts w:ascii="Times New Roman" w:hAnsi="Times New Roman" w:cs="Times New Roman"/>
                <w:b/>
                <w:sz w:val="24"/>
                <w:szCs w:val="24"/>
              </w:rPr>
              <w:t>Ta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 w:rsidRPr="00C36738">
              <w:rPr>
                <w:rFonts w:ascii="Times New Roman" w:hAnsi="Times New Roman" w:cs="Times New Roman"/>
                <w:b/>
                <w:sz w:val="24"/>
                <w:szCs w:val="24"/>
              </w:rPr>
              <w:t>le 2:  Bioinformatic search results for sequence identity with hCas9</w:t>
            </w:r>
            <w:r w:rsidRPr="003E45D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5363B7A7" w14:textId="77777777" w:rsidR="002E0221" w:rsidRPr="00C36738" w:rsidRDefault="002E0221" w:rsidP="002E0221">
            <w:pPr>
              <w:tabs>
                <w:tab w:val="right" w:leader="dot" w:pos="-27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0221" w:rsidRPr="003E45D8" w14:paraId="00FCCB97" w14:textId="77777777" w:rsidTr="002E0221">
        <w:trPr>
          <w:trHeight w:val="696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0093F0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Database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383029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69C63CC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Program</w:t>
            </w:r>
          </w:p>
          <w:p w14:paraId="58AD46D9" w14:textId="77777777" w:rsidR="002E0221" w:rsidRPr="008B381C" w:rsidRDefault="002E0221" w:rsidP="002E0221">
            <w:pPr>
              <w:tabs>
                <w:tab w:val="right" w:leader="dot" w:pos="-2700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83E673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Keyword</w:t>
            </w:r>
          </w:p>
          <w:p w14:paraId="012C87AC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limitation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245D8650" w14:textId="77777777" w:rsidR="002E0221" w:rsidRPr="008B381C" w:rsidRDefault="002E0221" w:rsidP="002E0221">
            <w:pPr>
              <w:tabs>
                <w:tab w:val="right" w:leader="dot" w:pos="-2700"/>
              </w:tabs>
              <w:ind w:left="-10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Accession #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32F660B7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Organism</w:t>
            </w:r>
          </w:p>
        </w:tc>
        <w:tc>
          <w:tcPr>
            <w:tcW w:w="297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30E90D8F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Description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77B9E433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Length (aa)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31747865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E</w:t>
            </w: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value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5C3B804C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% identity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B5D9FE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Alignment length (aa)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878E52D" w14:textId="77777777" w:rsidR="002E0221" w:rsidRPr="008B381C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b/>
                <w:sz w:val="16"/>
                <w:szCs w:val="16"/>
              </w:rPr>
              <w:t>Comments from manual inspection of alignment</w:t>
            </w:r>
          </w:p>
        </w:tc>
      </w:tr>
      <w:tr w:rsidR="002E0221" w:rsidRPr="003E45D8" w14:paraId="2A7D3669" w14:textId="77777777" w:rsidTr="002E0221">
        <w:trPr>
          <w:trHeight w:val="509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1B03F8" w14:textId="77777777" w:rsidR="002E0221" w:rsidRPr="00D5233B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743011" w14:textId="77777777" w:rsidR="002E0221" w:rsidRPr="00D5233B" w:rsidRDefault="002E0221" w:rsidP="002E02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NCBI-TRS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64BBA4" w14:textId="77777777" w:rsidR="002E0221" w:rsidRPr="00D5233B" w:rsidRDefault="002E0221" w:rsidP="002E02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TBLASTN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7F56A6" w14:textId="77777777" w:rsidR="002E0221" w:rsidRPr="00D5233B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B2BF081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XM_040336796.1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FB6424E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Rana temporaria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E1A8214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Multidrug and toxin extrusion protein 1-like (LOC120926671), transcript variant X3, mRNA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9FD07A3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1616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B1AF844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4B332E0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B3A40C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BA9570B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Alignment length n.s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2E0221" w:rsidRPr="003E45D8" w14:paraId="762BF71F" w14:textId="77777777" w:rsidTr="002E0221">
        <w:trPr>
          <w:trHeight w:val="509"/>
        </w:trPr>
        <w:tc>
          <w:tcPr>
            <w:tcW w:w="15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9D25E6" w14:textId="77777777" w:rsidR="002E0221" w:rsidRPr="00D5233B" w:rsidRDefault="002E0221" w:rsidP="002E02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C3B488" w14:textId="77777777" w:rsidR="002E0221" w:rsidRPr="00D5233B" w:rsidRDefault="002E0221" w:rsidP="002E02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NCBI-TRS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F1A64A" w14:textId="77777777" w:rsidR="002E0221" w:rsidRPr="00D5233B" w:rsidRDefault="002E0221" w:rsidP="002E02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TBLASTN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853968" w14:textId="77777777" w:rsidR="002E0221" w:rsidRPr="00D5233B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FF7FA10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XM_040336794.1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74102E4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Rana temporaria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418BED2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Multidrug and toxin extrusion protein 1-like (LOC120926671), transcript variant X1, mRNA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45D3789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1740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72853EB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1282D58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60740B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8509333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Alignment length n.s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2E0221" w:rsidRPr="003E45D8" w14:paraId="3199D06D" w14:textId="77777777" w:rsidTr="002E0221">
        <w:trPr>
          <w:trHeight w:val="509"/>
        </w:trPr>
        <w:tc>
          <w:tcPr>
            <w:tcW w:w="1560" w:type="dxa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</w:tcPr>
          <w:p w14:paraId="0FB45A2C" w14:textId="77777777" w:rsidR="002E0221" w:rsidRPr="00D5233B" w:rsidRDefault="002E0221" w:rsidP="002E02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F411D8" w14:textId="77777777" w:rsidR="002E0221" w:rsidRPr="00D5233B" w:rsidRDefault="002E0221" w:rsidP="002E02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NCBI-TRS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5D465C" w14:textId="77777777" w:rsidR="002E0221" w:rsidRPr="00D5233B" w:rsidRDefault="002E0221" w:rsidP="002E022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TBLASTN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612EC7" w14:textId="77777777" w:rsidR="002E0221" w:rsidRPr="00D5233B" w:rsidRDefault="002E0221" w:rsidP="002E0221">
            <w:pPr>
              <w:tabs>
                <w:tab w:val="right" w:leader="dot" w:pos="-270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E4C9622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XM_040336795.1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B286A58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Rana temporaria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884A390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Multidrug and toxin extrusion protein 1-like (LOC120926671), transcript variant X2, mRNA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3838CDF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1742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8C044BE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2.0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319FEEC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556BAA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31040FB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Alignment length n.s.</w:t>
            </w:r>
          </w:p>
        </w:tc>
      </w:tr>
      <w:tr w:rsidR="002E0221" w:rsidRPr="003E45D8" w14:paraId="458853DA" w14:textId="77777777" w:rsidTr="002E0221">
        <w:trPr>
          <w:trHeight w:val="509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DDA702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NCBI-EST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5CE784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TBLASTN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2AB374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23356C3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CMD69_G06_40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69446B6" w14:textId="77777777" w:rsidR="002E0221" w:rsidRPr="00D5233B" w:rsidRDefault="002E0221" w:rsidP="002E0221">
            <w:pPr>
              <w:spacing w:line="276" w:lineRule="auto"/>
              <w:jc w:val="center"/>
              <w:rPr>
                <w:rStyle w:val="Emphasis"/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Sus scrofa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169A616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MNMPM3 Sus scrofa cDNA clone PPSUBLIB_56C06 5', mRNA sequence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D15581C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594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6E1F3E6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556B491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59FBCF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91E2BEF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Alignment length n.s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2E0221" w:rsidRPr="003E45D8" w14:paraId="14D0464A" w14:textId="77777777" w:rsidTr="002E0221">
        <w:trPr>
          <w:trHeight w:val="509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05BED8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BLAST UniProt-toxin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77267A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BLASTP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0C1780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9EE42AC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A0A502HM27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4808AAB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Style w:val="Emphasis"/>
                <w:rFonts w:ascii="Times New Roman" w:hAnsi="Times New Roman" w:cs="Times New Roman"/>
                <w:sz w:val="16"/>
                <w:szCs w:val="16"/>
              </w:rPr>
              <w:t>Brevibacillus laterosporus (Bacillus laterosporus)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2546EDA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CRISPR-associated endonuclease Cas9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C2D8BE6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1092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A5C9CD8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2e-25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DF9DD57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AD2866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549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EF3AA11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Cas9 homologue</w:t>
            </w:r>
          </w:p>
        </w:tc>
      </w:tr>
      <w:tr w:rsidR="002E0221" w:rsidRPr="003E45D8" w14:paraId="34F71C51" w14:textId="77777777" w:rsidTr="002E0221">
        <w:trPr>
          <w:trHeight w:val="433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15253EF5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BLAST UniProt-toxin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50ECE7B6" w14:textId="77777777" w:rsidR="002E0221" w:rsidRPr="00D5233B" w:rsidRDefault="002E0221" w:rsidP="002E0221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BLASTP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2B821F7D" w14:textId="77777777" w:rsidR="002E0221" w:rsidRPr="00D5233B" w:rsidRDefault="002E0221" w:rsidP="002E0221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39FEC73E" w14:textId="77777777" w:rsidR="002E0221" w:rsidRPr="00D5233B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D5233B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H1D476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7E2E5E46" w14:textId="77777777" w:rsidR="002E0221" w:rsidRPr="00D5233B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  <w:r w:rsidRPr="00D523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Fusobacterium</w:t>
            </w:r>
          </w:p>
          <w:p w14:paraId="53E3B1F1" w14:textId="77777777" w:rsidR="002E0221" w:rsidRPr="00D5233B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D523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necrophorum subsp. funduliforme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612E56F8" w14:textId="77777777" w:rsidR="002E0221" w:rsidRPr="00D5233B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D523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Type II toxin-antitoxin system VapC family toxin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49CB61ED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1A78A847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2e-18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FFFF"/>
            <w:vAlign w:val="center"/>
          </w:tcPr>
          <w:p w14:paraId="21DC63D7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1EEF03DA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00FFFF"/>
            <w:vAlign w:val="center"/>
          </w:tcPr>
          <w:p w14:paraId="52738661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Significant identity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and length</w:t>
            </w:r>
          </w:p>
        </w:tc>
      </w:tr>
      <w:tr w:rsidR="002E0221" w:rsidRPr="003E45D8" w14:paraId="690A5B30" w14:textId="77777777" w:rsidTr="002E0221">
        <w:trPr>
          <w:trHeight w:val="509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062A8B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BLAST UniProt-toxin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9AC52E" w14:textId="77777777" w:rsidR="002E0221" w:rsidRPr="00D5233B" w:rsidRDefault="002E0221" w:rsidP="002E0221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BLASTP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8B2F68" w14:textId="77777777" w:rsidR="002E0221" w:rsidRPr="00D5233B" w:rsidRDefault="002E0221" w:rsidP="002E0221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4A67D60" w14:textId="77777777" w:rsidR="002E0221" w:rsidRPr="00D5233B" w:rsidRDefault="001932D4" w:rsidP="002E0221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5" w:tooltip="Show report for A0A1G4RN64" w:history="1">
              <w:r w:rsidR="002E0221" w:rsidRPr="00D5233B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</w:rPr>
                <w:t>A0A1G4RN64</w:t>
              </w:r>
            </w:hyperlink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224A87C" w14:textId="77777777" w:rsidR="002E0221" w:rsidRPr="00D5233B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  <w:r w:rsidRPr="00D523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Lachnospiraceae</w:t>
            </w:r>
          </w:p>
          <w:p w14:paraId="03608A5F" w14:textId="77777777" w:rsidR="002E0221" w:rsidRPr="00D5233B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D523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bacterium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9A91297" w14:textId="77777777" w:rsidR="002E0221" w:rsidRPr="00D5233B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D523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Nucleotidyl transferase AbiEii/AbiGii toxin family protein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63AE78C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249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CD1C4A5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1.8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671BF2B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BF8433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23F7F7A" w14:textId="77777777" w:rsidR="002E0221" w:rsidRPr="00D5233B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5233B">
              <w:rPr>
                <w:rFonts w:ascii="Times New Roman" w:hAnsi="Times New Roman" w:cs="Times New Roman"/>
                <w:sz w:val="16"/>
                <w:szCs w:val="16"/>
              </w:rPr>
              <w:t>Alignment identity n.s.</w:t>
            </w:r>
          </w:p>
        </w:tc>
      </w:tr>
      <w:tr w:rsidR="002E0221" w:rsidRPr="003E45D8" w14:paraId="69AB721F" w14:textId="77777777" w:rsidTr="002E0221">
        <w:trPr>
          <w:trHeight w:val="435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59218B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 UniProt-toxin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68BAEB" w14:textId="77777777" w:rsidR="002E0221" w:rsidRPr="008B381C" w:rsidRDefault="002E0221" w:rsidP="002E0221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BLASTP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D7B904" w14:textId="77777777" w:rsidR="002E0221" w:rsidRPr="008B381C" w:rsidRDefault="002E0221" w:rsidP="002E0221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1E19ACE" w14:textId="77777777" w:rsidR="002E0221" w:rsidRPr="008B381C" w:rsidRDefault="002E0221" w:rsidP="002E0221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A0A1H2T7K0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6FCAE33" w14:textId="77777777" w:rsidR="002E0221" w:rsidRPr="008B381C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  <w:r w:rsidRPr="008B381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Lachnospiraceae</w:t>
            </w:r>
          </w:p>
          <w:p w14:paraId="16B39A72" w14:textId="77777777" w:rsidR="002E0221" w:rsidRPr="008B381C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8B381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bacterium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338B892" w14:textId="77777777" w:rsidR="002E0221" w:rsidRPr="008B381C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8B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Nucleotidyl transferase AbiEii/AbiGii toxin family protein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20D7283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249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8EECB48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3.9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BF962C6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4F02B2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7274C6A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84D9A">
              <w:rPr>
                <w:rFonts w:ascii="Times New Roman" w:hAnsi="Times New Roman" w:cs="Times New Roman"/>
                <w:sz w:val="16"/>
                <w:szCs w:val="16"/>
              </w:rPr>
              <w:t>Alignment identity n.s.</w:t>
            </w:r>
          </w:p>
        </w:tc>
      </w:tr>
      <w:tr w:rsidR="002E0221" w:rsidRPr="003E45D8" w14:paraId="2F11AD51" w14:textId="77777777" w:rsidTr="002E0221">
        <w:trPr>
          <w:trHeight w:val="415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45F383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 UniProt-toxin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9BEA25" w14:textId="77777777" w:rsidR="002E0221" w:rsidRPr="008B381C" w:rsidRDefault="002E0221" w:rsidP="002E0221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BLASTP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72432B" w14:textId="77777777" w:rsidR="002E0221" w:rsidRPr="008B381C" w:rsidRDefault="002E0221" w:rsidP="002E0221">
            <w:pPr>
              <w:tabs>
                <w:tab w:val="right" w:leader="dot" w:pos="-2700"/>
              </w:tabs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D87852A" w14:textId="77777777" w:rsidR="002E0221" w:rsidRPr="008B381C" w:rsidRDefault="002E0221" w:rsidP="002E0221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A0A2H0VRT0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30C6D1B" w14:textId="77777777" w:rsidR="002E0221" w:rsidRPr="008B381C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</w:pPr>
            <w:r w:rsidRPr="008B381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Chlamydiae</w:t>
            </w:r>
          </w:p>
          <w:p w14:paraId="6EC27E45" w14:textId="77777777" w:rsidR="002E0221" w:rsidRPr="008B381C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8B381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GB" w:eastAsia="en-GB"/>
              </w:rPr>
              <w:t>bacterium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67318A0" w14:textId="77777777" w:rsidR="002E0221" w:rsidRPr="008B381C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8B38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Nucleotidyl transferase AbiEii/AbiGii toxin family protein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88479D4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253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D42B3B4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2F4B344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8E1E5C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72F5D0E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84D9A">
              <w:rPr>
                <w:rFonts w:ascii="Times New Roman" w:hAnsi="Times New Roman" w:cs="Times New Roman"/>
                <w:sz w:val="16"/>
                <w:szCs w:val="16"/>
              </w:rPr>
              <w:t>Alignment identity n.s.</w:t>
            </w:r>
          </w:p>
        </w:tc>
      </w:tr>
      <w:tr w:rsidR="002E0221" w:rsidRPr="003E45D8" w14:paraId="3C791646" w14:textId="77777777" w:rsidTr="002E0221">
        <w:trPr>
          <w:trHeight w:val="80"/>
        </w:trPr>
        <w:tc>
          <w:tcPr>
            <w:tcW w:w="1560" w:type="dxa"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32BDFD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 UniProt-toxin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AF6A47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BLASTP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8CF7B1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Toxin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007093B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A0A7X8NY49</w:t>
            </w:r>
          </w:p>
        </w:tc>
        <w:tc>
          <w:tcPr>
            <w:tcW w:w="1559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8FA04A9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B381C">
              <w:rPr>
                <w:rStyle w:val="Emphasis"/>
                <w:rFonts w:ascii="Times New Roman" w:hAnsi="Times New Roman" w:cs="Times New Roman"/>
                <w:sz w:val="16"/>
                <w:szCs w:val="16"/>
              </w:rPr>
              <w:t>Citrobacter freundii</w:t>
            </w:r>
          </w:p>
        </w:tc>
        <w:tc>
          <w:tcPr>
            <w:tcW w:w="2977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A919445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Insulinase family protein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DF202D7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497</w:t>
            </w:r>
          </w:p>
        </w:tc>
        <w:tc>
          <w:tcPr>
            <w:tcW w:w="708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863E1E5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851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ADE0EB2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92" w:type="dxa"/>
            <w:tcBorders>
              <w:top w:val="nil"/>
              <w:left w:val="single" w:sz="2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E689EC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E45F29B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84D9A">
              <w:rPr>
                <w:rFonts w:ascii="Times New Roman" w:hAnsi="Times New Roman" w:cs="Times New Roman"/>
                <w:sz w:val="16"/>
                <w:szCs w:val="16"/>
              </w:rPr>
              <w:t>Alignment identity n.s.</w:t>
            </w:r>
          </w:p>
        </w:tc>
      </w:tr>
      <w:tr w:rsidR="002E0221" w:rsidRPr="003E45D8" w14:paraId="05666C24" w14:textId="77777777" w:rsidTr="002E0221">
        <w:trPr>
          <w:trHeight w:val="509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585FD6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 UniProt-allergen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615781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BLASTP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66C3A1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Allergen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B6BFA89" w14:textId="77777777" w:rsidR="002E0221" w:rsidRPr="008B381C" w:rsidRDefault="002E0221" w:rsidP="002E0221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A0A834R755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8774E23" w14:textId="77777777" w:rsidR="002E0221" w:rsidRPr="008B381C" w:rsidRDefault="002E0221" w:rsidP="002E022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center"/>
              <w:rPr>
                <w:rStyle w:val="Emphasis"/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8B381C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GB" w:eastAsia="en-GB"/>
              </w:rPr>
              <w:t>Sarcoptes scabiei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3FD4BA4" w14:textId="77777777" w:rsidR="002E0221" w:rsidRPr="008B381C" w:rsidRDefault="002E0221" w:rsidP="002E0221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Mite allergen Der p 3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74B8B87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595</w:t>
            </w:r>
          </w:p>
        </w:tc>
        <w:tc>
          <w:tcPr>
            <w:tcW w:w="70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8346F52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E9F55E3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EA8AD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489CC11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6D05">
              <w:rPr>
                <w:rFonts w:ascii="Times New Roman" w:hAnsi="Times New Roman" w:cs="Times New Roman"/>
                <w:sz w:val="16"/>
                <w:szCs w:val="16"/>
              </w:rPr>
              <w:t>Below 35%/80aa cutoff</w:t>
            </w:r>
          </w:p>
        </w:tc>
      </w:tr>
      <w:tr w:rsidR="002E0221" w:rsidRPr="003E45D8" w14:paraId="4D6BBEDA" w14:textId="77777777" w:rsidTr="002E0221">
        <w:trPr>
          <w:trHeight w:val="509"/>
        </w:trPr>
        <w:tc>
          <w:tcPr>
            <w:tcW w:w="156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4F4AE3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 UniProt-allergen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F8CDF2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BLASTP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016A79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Allergen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A5E6837" w14:textId="77777777" w:rsidR="002E0221" w:rsidRPr="008B381C" w:rsidRDefault="002E0221" w:rsidP="002E0221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A0A3S2L044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2D0F206" w14:textId="77777777" w:rsidR="002E0221" w:rsidRPr="008B381C" w:rsidRDefault="002E0221" w:rsidP="002E0221">
            <w:pPr>
              <w:pStyle w:val="HTMLPreformatted"/>
              <w:spacing w:line="276" w:lineRule="auto"/>
              <w:jc w:val="center"/>
              <w:rPr>
                <w:rStyle w:val="Emphasis"/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Chilo suppressalis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4E1CD89" w14:textId="77777777" w:rsidR="002E0221" w:rsidRPr="008B381C" w:rsidRDefault="002E0221" w:rsidP="002E0221">
            <w:pPr>
              <w:pStyle w:val="HTMLPreformatted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Uncharacterized protein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596D643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6A6ABD8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6.9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31B5FB3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3334E3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81C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380C0A9" w14:textId="77777777" w:rsidR="002E0221" w:rsidRPr="008B381C" w:rsidRDefault="002E0221" w:rsidP="002E0221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16D05">
              <w:rPr>
                <w:rFonts w:ascii="Times New Roman" w:hAnsi="Times New Roman" w:cs="Times New Roman"/>
                <w:sz w:val="16"/>
                <w:szCs w:val="16"/>
              </w:rPr>
              <w:t>Below 35%/80aa cutoff</w:t>
            </w:r>
          </w:p>
        </w:tc>
      </w:tr>
      <w:tr w:rsidR="002E0221" w:rsidRPr="003E45D8" w14:paraId="553912A9" w14:textId="77777777" w:rsidTr="002E0221">
        <w:trPr>
          <w:trHeight w:val="65"/>
        </w:trPr>
        <w:tc>
          <w:tcPr>
            <w:tcW w:w="14884" w:type="dxa"/>
            <w:gridSpan w:val="11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859886" w14:textId="5342A9D0" w:rsidR="002E0221" w:rsidRDefault="002E0221" w:rsidP="002E0221">
            <w:pPr>
              <w:widowControl/>
              <w:tabs>
                <w:tab w:val="right" w:leader="dot" w:pos="-2700"/>
              </w:tabs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Entries with significant identity and length shown in blue; n.s</w:t>
            </w:r>
            <w:r w:rsidR="009142EA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not significant; 35%/80aa cutoff: alignments to allergens are considered significant when at least 35% identical over a segment of 80 or more amino acids.</w:t>
            </w:r>
          </w:p>
        </w:tc>
      </w:tr>
    </w:tbl>
    <w:p w14:paraId="46C3737E" w14:textId="69775770" w:rsidR="006E3046" w:rsidRDefault="006E3046" w:rsidP="00197A0C">
      <w:pPr>
        <w:spacing w:line="360" w:lineRule="auto"/>
        <w:ind w:right="-712"/>
        <w:jc w:val="both"/>
        <w:rPr>
          <w:rFonts w:ascii="Times New Roman" w:hAnsi="Times New Roman" w:cs="Times New Roman"/>
          <w:b/>
          <w:bCs/>
          <w:sz w:val="16"/>
          <w:szCs w:val="16"/>
          <w:highlight w:val="yellow"/>
        </w:rPr>
      </w:pPr>
    </w:p>
    <w:sectPr w:rsidR="006E3046" w:rsidSect="00945942">
      <w:pgSz w:w="16850" w:h="11900" w:orient="landscape"/>
      <w:pgMar w:top="920" w:right="1860" w:bottom="1020" w:left="960" w:header="708" w:footer="778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6A8E2D" w14:textId="77777777" w:rsidR="001932D4" w:rsidRDefault="001932D4">
      <w:r>
        <w:separator/>
      </w:r>
    </w:p>
  </w:endnote>
  <w:endnote w:type="continuationSeparator" w:id="0">
    <w:p w14:paraId="1A971BD5" w14:textId="77777777" w:rsidR="001932D4" w:rsidRDefault="001932D4">
      <w:r>
        <w:continuationSeparator/>
      </w:r>
    </w:p>
  </w:endnote>
  <w:endnote w:type="continuationNotice" w:id="1">
    <w:p w14:paraId="304A46A2" w14:textId="77777777" w:rsidR="001932D4" w:rsidRDefault="001932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B909FB" w14:textId="597E84FD" w:rsidR="00B76BA8" w:rsidRPr="00B76BA8" w:rsidRDefault="001932D4" w:rsidP="00B76BA8">
    <w:pPr>
      <w:pStyle w:val="Footer"/>
      <w:jc w:val="center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13520614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B76BA8" w:rsidRPr="00B76BA8">
          <w:rPr>
            <w:rFonts w:ascii="Times New Roman" w:hAnsi="Times New Roman" w:cs="Times New Roman"/>
            <w:sz w:val="20"/>
            <w:szCs w:val="20"/>
          </w:rPr>
          <w:t xml:space="preserve">Page </w:t>
        </w:r>
        <w:r w:rsidR="00B76BA8" w:rsidRPr="00B76BA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B76BA8" w:rsidRPr="00B76BA8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="00B76BA8" w:rsidRPr="00B76BA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B76BA8" w:rsidRPr="00B76BA8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="00B76BA8" w:rsidRPr="00B76BA8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sdtContent>
    </w:sdt>
    <w:r w:rsidR="00B76BA8" w:rsidRPr="00B76BA8">
      <w:rPr>
        <w:rFonts w:ascii="Times New Roman" w:hAnsi="Times New Roman" w:cs="Times New Roman"/>
        <w:noProof/>
        <w:sz w:val="20"/>
        <w:szCs w:val="20"/>
      </w:rPr>
      <w:t xml:space="preserve"> of 4</w:t>
    </w:r>
    <w:r w:rsidR="00B76BA8">
      <w:rPr>
        <w:rFonts w:ascii="Times New Roman" w:hAnsi="Times New Roman" w:cs="Times New Roman"/>
        <w:noProof/>
        <w:sz w:val="20"/>
        <w:szCs w:val="20"/>
      </w:rPr>
      <w:t>9</w:t>
    </w:r>
  </w:p>
  <w:p w14:paraId="64E03867" w14:textId="190C9CDB" w:rsidR="009A5BDB" w:rsidRDefault="009A5BDB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3D8801" w14:textId="15C72ACD" w:rsidR="00B76BA8" w:rsidRPr="00B76BA8" w:rsidRDefault="001932D4">
    <w:pPr>
      <w:pStyle w:val="Footer"/>
      <w:jc w:val="center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19817236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B76BA8" w:rsidRPr="00B76BA8">
          <w:rPr>
            <w:rFonts w:ascii="Times New Roman" w:hAnsi="Times New Roman" w:cs="Times New Roman"/>
            <w:sz w:val="20"/>
            <w:szCs w:val="20"/>
          </w:rPr>
          <w:t xml:space="preserve">Page </w:t>
        </w:r>
        <w:r w:rsidR="00B76BA8" w:rsidRPr="00B76BA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B76BA8" w:rsidRPr="00B76BA8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="00B76BA8" w:rsidRPr="00B76BA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B76BA8" w:rsidRPr="00B76BA8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="00B76BA8" w:rsidRPr="00B76BA8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sdtContent>
    </w:sdt>
    <w:r w:rsidR="00B76BA8" w:rsidRPr="00B76BA8">
      <w:rPr>
        <w:rFonts w:ascii="Times New Roman" w:hAnsi="Times New Roman" w:cs="Times New Roman"/>
        <w:noProof/>
        <w:sz w:val="20"/>
        <w:szCs w:val="20"/>
      </w:rPr>
      <w:t xml:space="preserve"> of 4</w:t>
    </w:r>
    <w:r w:rsidR="00B76BA8">
      <w:rPr>
        <w:rFonts w:ascii="Times New Roman" w:hAnsi="Times New Roman" w:cs="Times New Roman"/>
        <w:noProof/>
        <w:sz w:val="20"/>
        <w:szCs w:val="20"/>
      </w:rPr>
      <w:t>9</w:t>
    </w:r>
  </w:p>
  <w:p w14:paraId="14AFD804" w14:textId="77777777" w:rsidR="009A5BDB" w:rsidRDefault="009A5BDB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B4D496" w14:textId="77777777" w:rsidR="001932D4" w:rsidRDefault="001932D4">
      <w:r>
        <w:separator/>
      </w:r>
    </w:p>
  </w:footnote>
  <w:footnote w:type="continuationSeparator" w:id="0">
    <w:p w14:paraId="65140702" w14:textId="77777777" w:rsidR="001932D4" w:rsidRDefault="001932D4">
      <w:r>
        <w:continuationSeparator/>
      </w:r>
    </w:p>
  </w:footnote>
  <w:footnote w:type="continuationNotice" w:id="1">
    <w:p w14:paraId="46E9BA5E" w14:textId="77777777" w:rsidR="001932D4" w:rsidRDefault="001932D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E7E1AD" w14:textId="06D16B2A" w:rsidR="009A5BDB" w:rsidRPr="00F60E93" w:rsidRDefault="00F60E93" w:rsidP="00F60E93">
    <w:pPr>
      <w:pStyle w:val="BodyText"/>
      <w:jc w:val="center"/>
      <w:rPr>
        <w:rFonts w:ascii="Times New Roman" w:hAnsi="Times New Roman" w:cs="Times New Roman"/>
        <w:sz w:val="20"/>
        <w:szCs w:val="20"/>
      </w:rPr>
    </w:pPr>
    <w:r w:rsidRPr="00F60E93">
      <w:rPr>
        <w:rFonts w:ascii="Times New Roman" w:hAnsi="Times New Roman" w:cs="Times New Roman"/>
        <w:sz w:val="20"/>
        <w:szCs w:val="20"/>
      </w:rPr>
      <w:t xml:space="preserve">Qureshi and </w:t>
    </w:r>
    <w:r w:rsidR="00B76BA8" w:rsidRPr="00F60E93">
      <w:rPr>
        <w:rFonts w:ascii="Times New Roman" w:hAnsi="Times New Roman" w:cs="Times New Roman"/>
        <w:sz w:val="20"/>
        <w:szCs w:val="20"/>
      </w:rPr>
      <w:t>Connolly</w:t>
    </w:r>
    <w:r w:rsidRPr="00F60E93">
      <w:rPr>
        <w:rFonts w:ascii="Times New Roman" w:hAnsi="Times New Roman" w:cs="Times New Roman"/>
        <w:sz w:val="20"/>
        <w:szCs w:val="20"/>
      </w:rPr>
      <w:t xml:space="preserve"> – MS Malaria Gene Drive Allergenicity and Toxicity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0AF6B" w14:textId="77777777" w:rsidR="009A5BDB" w:rsidRDefault="009A5BDB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42187"/>
    <w:multiLevelType w:val="hybridMultilevel"/>
    <w:tmpl w:val="FAFACFC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3391F"/>
    <w:multiLevelType w:val="hybridMultilevel"/>
    <w:tmpl w:val="CAA4B298"/>
    <w:lvl w:ilvl="0" w:tplc="9072E4B6">
      <w:start w:val="1"/>
      <w:numFmt w:val="lowerRoman"/>
      <w:lvlText w:val="(%1)"/>
      <w:lvlJc w:val="left"/>
      <w:pPr>
        <w:ind w:left="1080" w:hanging="720"/>
      </w:pPr>
      <w:rPr>
        <w:rFonts w:eastAsia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72665"/>
    <w:multiLevelType w:val="hybridMultilevel"/>
    <w:tmpl w:val="C7882D4A"/>
    <w:lvl w:ilvl="0" w:tplc="E3A4C6D2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F75F0"/>
    <w:multiLevelType w:val="hybridMultilevel"/>
    <w:tmpl w:val="6ED08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60787"/>
    <w:multiLevelType w:val="hybridMultilevel"/>
    <w:tmpl w:val="C8C81E3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CCF0140"/>
    <w:multiLevelType w:val="hybridMultilevel"/>
    <w:tmpl w:val="825C862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E255CC9"/>
    <w:multiLevelType w:val="hybridMultilevel"/>
    <w:tmpl w:val="8D50BB00"/>
    <w:lvl w:ilvl="0" w:tplc="27A081D0">
      <w:start w:val="1"/>
      <w:numFmt w:val="lowerRoman"/>
      <w:lvlText w:val="(%1)"/>
      <w:lvlJc w:val="left"/>
      <w:pPr>
        <w:ind w:left="862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833092F"/>
    <w:multiLevelType w:val="hybridMultilevel"/>
    <w:tmpl w:val="A57E7950"/>
    <w:lvl w:ilvl="0" w:tplc="705E3C9C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669F7"/>
    <w:multiLevelType w:val="hybridMultilevel"/>
    <w:tmpl w:val="E7764776"/>
    <w:lvl w:ilvl="0" w:tplc="91D2A7AC">
      <w:start w:val="1"/>
      <w:numFmt w:val="lowerRoman"/>
      <w:lvlText w:val="(%1)"/>
      <w:lvlJc w:val="left"/>
      <w:pPr>
        <w:ind w:left="15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E3B7D7E"/>
    <w:multiLevelType w:val="multilevel"/>
    <w:tmpl w:val="265E5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F52169"/>
    <w:multiLevelType w:val="hybridMultilevel"/>
    <w:tmpl w:val="693C85B4"/>
    <w:lvl w:ilvl="0" w:tplc="77BCE02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1758E0"/>
    <w:multiLevelType w:val="hybridMultilevel"/>
    <w:tmpl w:val="825C862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EEB23C5"/>
    <w:multiLevelType w:val="hybridMultilevel"/>
    <w:tmpl w:val="034EFF9C"/>
    <w:lvl w:ilvl="0" w:tplc="0FC8E364">
      <w:start w:val="1"/>
      <w:numFmt w:val="lowerRoman"/>
      <w:lvlText w:val="(%1)"/>
      <w:lvlJc w:val="left"/>
      <w:pPr>
        <w:ind w:left="862" w:hanging="360"/>
      </w:pPr>
      <w:rPr>
        <w:rFonts w:ascii="Arial" w:eastAsia="Arial" w:hAnsi="Arial" w:cs="Arial"/>
        <w:sz w:val="24"/>
      </w:rPr>
    </w:lvl>
    <w:lvl w:ilvl="1" w:tplc="08090019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3074AC69"/>
    <w:multiLevelType w:val="hybridMultilevel"/>
    <w:tmpl w:val="FFFFFFFF"/>
    <w:lvl w:ilvl="0" w:tplc="32042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EE40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3C2BB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265F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AE38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9A39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244B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8A0F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D41C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6C2A3E"/>
    <w:multiLevelType w:val="hybridMultilevel"/>
    <w:tmpl w:val="825C8626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0EC4FD9"/>
    <w:multiLevelType w:val="multilevel"/>
    <w:tmpl w:val="113EF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50279B"/>
    <w:multiLevelType w:val="hybridMultilevel"/>
    <w:tmpl w:val="D572F698"/>
    <w:lvl w:ilvl="0" w:tplc="FFFFFFFF">
      <w:start w:val="1"/>
      <w:numFmt w:val="decimal"/>
      <w:lvlText w:val="(%1)"/>
      <w:lvlJc w:val="left"/>
      <w:pPr>
        <w:ind w:left="502" w:hanging="360"/>
      </w:pPr>
      <w:rPr>
        <w:rFonts w:hint="default"/>
        <w:b/>
        <w:i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46211261"/>
    <w:multiLevelType w:val="hybridMultilevel"/>
    <w:tmpl w:val="197E5412"/>
    <w:lvl w:ilvl="0" w:tplc="FFFFFFFF">
      <w:start w:val="1"/>
      <w:numFmt w:val="decimal"/>
      <w:lvlText w:val="(%1)"/>
      <w:lvlJc w:val="left"/>
      <w:pPr>
        <w:ind w:left="928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850738"/>
    <w:multiLevelType w:val="hybridMultilevel"/>
    <w:tmpl w:val="2FECB5A6"/>
    <w:lvl w:ilvl="0" w:tplc="FFFFFFFF">
      <w:start w:val="1"/>
      <w:numFmt w:val="decimal"/>
      <w:lvlText w:val="(%1)"/>
      <w:lvlJc w:val="left"/>
      <w:pPr>
        <w:ind w:left="928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BE5D7C"/>
    <w:multiLevelType w:val="hybridMultilevel"/>
    <w:tmpl w:val="CC7EA8F4"/>
    <w:lvl w:ilvl="0" w:tplc="A29A8AAE">
      <w:start w:val="1"/>
      <w:numFmt w:val="lowerRoman"/>
      <w:lvlText w:val="(%1)"/>
      <w:lvlJc w:val="left"/>
      <w:pPr>
        <w:ind w:left="862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4D310C67"/>
    <w:multiLevelType w:val="multilevel"/>
    <w:tmpl w:val="E4E85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68161C"/>
    <w:multiLevelType w:val="hybridMultilevel"/>
    <w:tmpl w:val="DD98CFD8"/>
    <w:lvl w:ilvl="0" w:tplc="3F18F08C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5F1C92"/>
    <w:multiLevelType w:val="hybridMultilevel"/>
    <w:tmpl w:val="3CC849A2"/>
    <w:lvl w:ilvl="0" w:tplc="08090019">
      <w:start w:val="1"/>
      <w:numFmt w:val="lowerLetter"/>
      <w:lvlText w:val="%1."/>
      <w:lvlJc w:val="left"/>
      <w:pPr>
        <w:ind w:left="928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1F64F4"/>
    <w:multiLevelType w:val="hybridMultilevel"/>
    <w:tmpl w:val="431012D2"/>
    <w:lvl w:ilvl="0" w:tplc="4A4232F8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060463"/>
    <w:multiLevelType w:val="hybridMultilevel"/>
    <w:tmpl w:val="1626F4AE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63FD3CF1"/>
    <w:multiLevelType w:val="hybridMultilevel"/>
    <w:tmpl w:val="811EF076"/>
    <w:lvl w:ilvl="0" w:tplc="9466AB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412F05"/>
    <w:multiLevelType w:val="hybridMultilevel"/>
    <w:tmpl w:val="A5EE0D3E"/>
    <w:lvl w:ilvl="0" w:tplc="0809000F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391DEE"/>
    <w:multiLevelType w:val="hybridMultilevel"/>
    <w:tmpl w:val="BFA0F66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Roman"/>
      <w:lvlText w:val="%2."/>
      <w:lvlJc w:val="righ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7B4E9F"/>
    <w:multiLevelType w:val="hybridMultilevel"/>
    <w:tmpl w:val="E37CC1C8"/>
    <w:lvl w:ilvl="0" w:tplc="E7F0A358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E72EA8"/>
    <w:multiLevelType w:val="hybridMultilevel"/>
    <w:tmpl w:val="197E5412"/>
    <w:lvl w:ilvl="0" w:tplc="B0C87F86">
      <w:start w:val="1"/>
      <w:numFmt w:val="decimal"/>
      <w:lvlText w:val="(%1)"/>
      <w:lvlJc w:val="left"/>
      <w:pPr>
        <w:ind w:left="928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C135BE"/>
    <w:multiLevelType w:val="hybridMultilevel"/>
    <w:tmpl w:val="2FEE2D10"/>
    <w:lvl w:ilvl="0" w:tplc="C76E5BD8">
      <w:start w:val="1"/>
      <w:numFmt w:val="decimal"/>
      <w:lvlText w:val="(%1)"/>
      <w:lvlJc w:val="left"/>
      <w:pPr>
        <w:ind w:left="502" w:hanging="360"/>
      </w:pPr>
      <w:rPr>
        <w:rFonts w:hint="default"/>
        <w:b/>
        <w:i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79F31F43"/>
    <w:multiLevelType w:val="hybridMultilevel"/>
    <w:tmpl w:val="693C85B4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B4DF0"/>
    <w:multiLevelType w:val="hybridMultilevel"/>
    <w:tmpl w:val="DA64CCAA"/>
    <w:lvl w:ilvl="0" w:tplc="0FC8E364">
      <w:start w:val="1"/>
      <w:numFmt w:val="lowerRoman"/>
      <w:lvlText w:val="(%1)"/>
      <w:lvlJc w:val="left"/>
      <w:pPr>
        <w:ind w:left="862" w:hanging="720"/>
      </w:pPr>
      <w:rPr>
        <w:rFonts w:ascii="Arial" w:eastAsia="Arial" w:hAnsi="Arial" w:cs="Arial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 w15:restartNumberingAfterBreak="0">
    <w:nsid w:val="7D1560BE"/>
    <w:multiLevelType w:val="hybridMultilevel"/>
    <w:tmpl w:val="B0E842B4"/>
    <w:lvl w:ilvl="0" w:tplc="C478EB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1"/>
  </w:num>
  <w:num w:numId="4">
    <w:abstractNumId w:val="4"/>
  </w:num>
  <w:num w:numId="5">
    <w:abstractNumId w:val="28"/>
  </w:num>
  <w:num w:numId="6">
    <w:abstractNumId w:val="33"/>
  </w:num>
  <w:num w:numId="7">
    <w:abstractNumId w:val="5"/>
  </w:num>
  <w:num w:numId="8">
    <w:abstractNumId w:val="32"/>
  </w:num>
  <w:num w:numId="9">
    <w:abstractNumId w:val="29"/>
  </w:num>
  <w:num w:numId="10">
    <w:abstractNumId w:val="10"/>
  </w:num>
  <w:num w:numId="11">
    <w:abstractNumId w:val="31"/>
  </w:num>
  <w:num w:numId="12">
    <w:abstractNumId w:val="14"/>
  </w:num>
  <w:num w:numId="13">
    <w:abstractNumId w:val="30"/>
  </w:num>
  <w:num w:numId="14">
    <w:abstractNumId w:val="16"/>
  </w:num>
  <w:num w:numId="15">
    <w:abstractNumId w:val="18"/>
  </w:num>
  <w:num w:numId="16">
    <w:abstractNumId w:val="17"/>
  </w:num>
  <w:num w:numId="17">
    <w:abstractNumId w:val="24"/>
  </w:num>
  <w:num w:numId="18">
    <w:abstractNumId w:val="21"/>
  </w:num>
  <w:num w:numId="19">
    <w:abstractNumId w:val="23"/>
  </w:num>
  <w:num w:numId="20">
    <w:abstractNumId w:val="3"/>
  </w:num>
  <w:num w:numId="21">
    <w:abstractNumId w:val="25"/>
  </w:num>
  <w:num w:numId="22">
    <w:abstractNumId w:val="12"/>
  </w:num>
  <w:num w:numId="23">
    <w:abstractNumId w:val="15"/>
  </w:num>
  <w:num w:numId="24">
    <w:abstractNumId w:val="0"/>
  </w:num>
  <w:num w:numId="25">
    <w:abstractNumId w:val="1"/>
  </w:num>
  <w:num w:numId="26">
    <w:abstractNumId w:val="8"/>
  </w:num>
  <w:num w:numId="27">
    <w:abstractNumId w:val="6"/>
  </w:num>
  <w:num w:numId="28">
    <w:abstractNumId w:val="19"/>
  </w:num>
  <w:num w:numId="29">
    <w:abstractNumId w:val="26"/>
  </w:num>
  <w:num w:numId="30">
    <w:abstractNumId w:val="22"/>
  </w:num>
  <w:num w:numId="31">
    <w:abstractNumId w:val="27"/>
  </w:num>
  <w:num w:numId="32">
    <w:abstractNumId w:val="13"/>
  </w:num>
  <w:num w:numId="33">
    <w:abstractNumId w:val="9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566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xd2rda5xvs0soe2z0459vtoft2tr205a0p0&quot;&gt;EndNoteJAN2022 Copy-Saved&lt;record-ids&gt;&lt;item&gt;1&lt;/item&gt;&lt;item&gt;445&lt;/item&gt;&lt;item&gt;451&lt;/item&gt;&lt;item&gt;890&lt;/item&gt;&lt;item&gt;1107&lt;/item&gt;&lt;item&gt;1277&lt;/item&gt;&lt;item&gt;22522&lt;/item&gt;&lt;item&gt;22524&lt;/item&gt;&lt;item&gt;22557&lt;/item&gt;&lt;item&gt;22586&lt;/item&gt;&lt;item&gt;22603&lt;/item&gt;&lt;item&gt;22616&lt;/item&gt;&lt;item&gt;22628&lt;/item&gt;&lt;item&gt;22647&lt;/item&gt;&lt;item&gt;22655&lt;/item&gt;&lt;item&gt;22658&lt;/item&gt;&lt;item&gt;22702&lt;/item&gt;&lt;item&gt;22719&lt;/item&gt;&lt;item&gt;22780&lt;/item&gt;&lt;item&gt;22784&lt;/item&gt;&lt;item&gt;22786&lt;/item&gt;&lt;item&gt;22787&lt;/item&gt;&lt;item&gt;22920&lt;/item&gt;&lt;item&gt;22973&lt;/item&gt;&lt;item&gt;22974&lt;/item&gt;&lt;item&gt;22975&lt;/item&gt;&lt;item&gt;22976&lt;/item&gt;&lt;item&gt;22977&lt;/item&gt;&lt;item&gt;22978&lt;/item&gt;&lt;item&gt;22980&lt;/item&gt;&lt;item&gt;22985&lt;/item&gt;&lt;item&gt;23031&lt;/item&gt;&lt;item&gt;23077&lt;/item&gt;&lt;item&gt;23120&lt;/item&gt;&lt;item&gt;23124&lt;/item&gt;&lt;item&gt;23125&lt;/item&gt;&lt;item&gt;23126&lt;/item&gt;&lt;item&gt;23127&lt;/item&gt;&lt;item&gt;23128&lt;/item&gt;&lt;item&gt;23129&lt;/item&gt;&lt;item&gt;23130&lt;/item&gt;&lt;item&gt;23131&lt;/item&gt;&lt;item&gt;23132&lt;/item&gt;&lt;item&gt;23133&lt;/item&gt;&lt;item&gt;23134&lt;/item&gt;&lt;item&gt;23135&lt;/item&gt;&lt;item&gt;23136&lt;/item&gt;&lt;item&gt;23137&lt;/item&gt;&lt;item&gt;23138&lt;/item&gt;&lt;item&gt;23139&lt;/item&gt;&lt;item&gt;23142&lt;/item&gt;&lt;item&gt;23143&lt;/item&gt;&lt;item&gt;23144&lt;/item&gt;&lt;item&gt;23146&lt;/item&gt;&lt;item&gt;23148&lt;/item&gt;&lt;item&gt;23149&lt;/item&gt;&lt;item&gt;23150&lt;/item&gt;&lt;item&gt;23151&lt;/item&gt;&lt;item&gt;23152&lt;/item&gt;&lt;item&gt;23154&lt;/item&gt;&lt;item&gt;23155&lt;/item&gt;&lt;item&gt;23156&lt;/item&gt;&lt;item&gt;23157&lt;/item&gt;&lt;item&gt;23158&lt;/item&gt;&lt;item&gt;23163&lt;/item&gt;&lt;item&gt;23167&lt;/item&gt;&lt;/record-ids&gt;&lt;/item&gt;&lt;item db-id=&quot;w0tvwzd2ossdtpezsd7ppzzud9avswrpw5dw&quot;&gt;alima.qureshi@imperial.ac.uk&lt;record-ids&gt;&lt;item&gt;3544&lt;/item&gt;&lt;item&gt;3687&lt;/item&gt;&lt;item&gt;3742&lt;/item&gt;&lt;item&gt;3827&lt;/item&gt;&lt;item&gt;3916&lt;/item&gt;&lt;item&gt;5016&lt;/item&gt;&lt;item&gt;5990&lt;/item&gt;&lt;item&gt;7414&lt;/item&gt;&lt;item&gt;7419&lt;/item&gt;&lt;item&gt;7421&lt;/item&gt;&lt;item&gt;7422&lt;/item&gt;&lt;item&gt;7423&lt;/item&gt;&lt;item&gt;7472&lt;/item&gt;&lt;item&gt;7637&lt;/item&gt;&lt;item&gt;7929&lt;/item&gt;&lt;item&gt;7931&lt;/item&gt;&lt;item&gt;7935&lt;/item&gt;&lt;item&gt;7977&lt;/item&gt;&lt;item&gt;7980&lt;/item&gt;&lt;item&gt;7987&lt;/item&gt;&lt;item&gt;8009&lt;/item&gt;&lt;item&gt;8058&lt;/item&gt;&lt;item&gt;8111&lt;/item&gt;&lt;item&gt;8246&lt;/item&gt;&lt;item&gt;8250&lt;/item&gt;&lt;item&gt;8827&lt;/item&gt;&lt;item&gt;8906&lt;/item&gt;&lt;item&gt;8916&lt;/item&gt;&lt;item&gt;8928&lt;/item&gt;&lt;item&gt;9066&lt;/item&gt;&lt;item&gt;9069&lt;/item&gt;&lt;item&gt;9099&lt;/item&gt;&lt;item&gt;9437&lt;/item&gt;&lt;item&gt;9443&lt;/item&gt;&lt;item&gt;9470&lt;/item&gt;&lt;item&gt;9481&lt;/item&gt;&lt;item&gt;10061&lt;/item&gt;&lt;item&gt;11003&lt;/item&gt;&lt;item&gt;11349&lt;/item&gt;&lt;item&gt;12922&lt;/item&gt;&lt;item&gt;14614&lt;/item&gt;&lt;item&gt;19535&lt;/item&gt;&lt;item&gt;19663&lt;/item&gt;&lt;item&gt;20553&lt;/item&gt;&lt;item&gt;20554&lt;/item&gt;&lt;item&gt;31663&lt;/item&gt;&lt;item&gt;31709&lt;/item&gt;&lt;item&gt;31736&lt;/item&gt;&lt;item&gt;31739&lt;/item&gt;&lt;item&gt;31741&lt;/item&gt;&lt;item&gt;31754&lt;/item&gt;&lt;item&gt;31755&lt;/item&gt;&lt;item&gt;31756&lt;/item&gt;&lt;item&gt;31759&lt;/item&gt;&lt;item&gt;31767&lt;/item&gt;&lt;item&gt;31768&lt;/item&gt;&lt;item&gt;31783&lt;/item&gt;&lt;item&gt;31784&lt;/item&gt;&lt;item&gt;31786&lt;/item&gt;&lt;item&gt;31788&lt;/item&gt;&lt;item&gt;31789&lt;/item&gt;&lt;item&gt;31790&lt;/item&gt;&lt;item&gt;31791&lt;/item&gt;&lt;item&gt;31792&lt;/item&gt;&lt;item&gt;31793&lt;/item&gt;&lt;item&gt;31795&lt;/item&gt;&lt;item&gt;31796&lt;/item&gt;&lt;item&gt;31797&lt;/item&gt;&lt;item&gt;31798&lt;/item&gt;&lt;item&gt;31799&lt;/item&gt;&lt;item&gt;31800&lt;/item&gt;&lt;item&gt;31801&lt;/item&gt;&lt;item&gt;31802&lt;/item&gt;&lt;item&gt;31803&lt;/item&gt;&lt;item&gt;31804&lt;/item&gt;&lt;item&gt;31805&lt;/item&gt;&lt;item&gt;31806&lt;/item&gt;&lt;item&gt;31807&lt;/item&gt;&lt;item&gt;31809&lt;/item&gt;&lt;item&gt;31810&lt;/item&gt;&lt;item&gt;31811&lt;/item&gt;&lt;item&gt;31812&lt;/item&gt;&lt;item&gt;31813&lt;/item&gt;&lt;item&gt;31814&lt;/item&gt;&lt;item&gt;31815&lt;/item&gt;&lt;item&gt;31816&lt;/item&gt;&lt;item&gt;31817&lt;/item&gt;&lt;item&gt;31818&lt;/item&gt;&lt;item&gt;31819&lt;/item&gt;&lt;item&gt;31820&lt;/item&gt;&lt;item&gt;31822&lt;/item&gt;&lt;item&gt;31823&lt;/item&gt;&lt;item&gt;31825&lt;/item&gt;&lt;item&gt;31835&lt;/item&gt;&lt;item&gt;31837&lt;/item&gt;&lt;item&gt;31838&lt;/item&gt;&lt;item&gt;31841&lt;/item&gt;&lt;item&gt;31843&lt;/item&gt;&lt;item&gt;31846&lt;/item&gt;&lt;item&gt;31847&lt;/item&gt;&lt;item&gt;31848&lt;/item&gt;&lt;item&gt;31849&lt;/item&gt;&lt;item&gt;31851&lt;/item&gt;&lt;item&gt;31862&lt;/item&gt;&lt;item&gt;32079&lt;/item&gt;&lt;item&gt;32806&lt;/item&gt;&lt;item&gt;32815&lt;/item&gt;&lt;item&gt;32816&lt;/item&gt;&lt;item&gt;32818&lt;/item&gt;&lt;/record-ids&gt;&lt;/item&gt;&lt;/Libraries&gt;"/>
  </w:docVars>
  <w:rsids>
    <w:rsidRoot w:val="00712170"/>
    <w:rsid w:val="00000704"/>
    <w:rsid w:val="00000E0C"/>
    <w:rsid w:val="0000107D"/>
    <w:rsid w:val="0000117E"/>
    <w:rsid w:val="00001886"/>
    <w:rsid w:val="00001ADC"/>
    <w:rsid w:val="00001D94"/>
    <w:rsid w:val="00003F08"/>
    <w:rsid w:val="00005B19"/>
    <w:rsid w:val="00005D11"/>
    <w:rsid w:val="00006053"/>
    <w:rsid w:val="00006439"/>
    <w:rsid w:val="00010318"/>
    <w:rsid w:val="000104BC"/>
    <w:rsid w:val="0001071F"/>
    <w:rsid w:val="0001076C"/>
    <w:rsid w:val="00011C9F"/>
    <w:rsid w:val="00012C8E"/>
    <w:rsid w:val="000133ED"/>
    <w:rsid w:val="00013FD6"/>
    <w:rsid w:val="000140FF"/>
    <w:rsid w:val="000145E8"/>
    <w:rsid w:val="0001490A"/>
    <w:rsid w:val="00015682"/>
    <w:rsid w:val="00016AB6"/>
    <w:rsid w:val="00016D8F"/>
    <w:rsid w:val="00016DD1"/>
    <w:rsid w:val="000170F3"/>
    <w:rsid w:val="00017A57"/>
    <w:rsid w:val="00017BEF"/>
    <w:rsid w:val="00017ED3"/>
    <w:rsid w:val="00020065"/>
    <w:rsid w:val="00020D3C"/>
    <w:rsid w:val="0002104E"/>
    <w:rsid w:val="0002120B"/>
    <w:rsid w:val="00021466"/>
    <w:rsid w:val="000214B5"/>
    <w:rsid w:val="0002191C"/>
    <w:rsid w:val="00021DDB"/>
    <w:rsid w:val="00021FFE"/>
    <w:rsid w:val="0002253B"/>
    <w:rsid w:val="000228EA"/>
    <w:rsid w:val="00022B73"/>
    <w:rsid w:val="00023147"/>
    <w:rsid w:val="00023D8C"/>
    <w:rsid w:val="000241B5"/>
    <w:rsid w:val="000249ED"/>
    <w:rsid w:val="00026A53"/>
    <w:rsid w:val="0002725D"/>
    <w:rsid w:val="000278D7"/>
    <w:rsid w:val="00027AC6"/>
    <w:rsid w:val="00027BEF"/>
    <w:rsid w:val="000302A9"/>
    <w:rsid w:val="00031111"/>
    <w:rsid w:val="0003144D"/>
    <w:rsid w:val="00031976"/>
    <w:rsid w:val="00032071"/>
    <w:rsid w:val="00032477"/>
    <w:rsid w:val="000331A6"/>
    <w:rsid w:val="000337C1"/>
    <w:rsid w:val="00033B19"/>
    <w:rsid w:val="000340C7"/>
    <w:rsid w:val="000348BE"/>
    <w:rsid w:val="00034CD0"/>
    <w:rsid w:val="00035018"/>
    <w:rsid w:val="00035949"/>
    <w:rsid w:val="00041C09"/>
    <w:rsid w:val="00041C49"/>
    <w:rsid w:val="00043EDC"/>
    <w:rsid w:val="00044443"/>
    <w:rsid w:val="0004459B"/>
    <w:rsid w:val="00045F5B"/>
    <w:rsid w:val="00046AA3"/>
    <w:rsid w:val="00046D81"/>
    <w:rsid w:val="00047490"/>
    <w:rsid w:val="00052A25"/>
    <w:rsid w:val="0005450E"/>
    <w:rsid w:val="00054F59"/>
    <w:rsid w:val="00055C13"/>
    <w:rsid w:val="00055FEE"/>
    <w:rsid w:val="00056585"/>
    <w:rsid w:val="00056C68"/>
    <w:rsid w:val="000615AB"/>
    <w:rsid w:val="00061F9E"/>
    <w:rsid w:val="00062B07"/>
    <w:rsid w:val="00063584"/>
    <w:rsid w:val="00063841"/>
    <w:rsid w:val="0006451D"/>
    <w:rsid w:val="000646FA"/>
    <w:rsid w:val="00064F01"/>
    <w:rsid w:val="0006532F"/>
    <w:rsid w:val="0006556E"/>
    <w:rsid w:val="00065685"/>
    <w:rsid w:val="00065D04"/>
    <w:rsid w:val="000667BB"/>
    <w:rsid w:val="000729F7"/>
    <w:rsid w:val="00072B1F"/>
    <w:rsid w:val="00072B20"/>
    <w:rsid w:val="00072E25"/>
    <w:rsid w:val="000734BF"/>
    <w:rsid w:val="00073C43"/>
    <w:rsid w:val="00075B6A"/>
    <w:rsid w:val="0007628B"/>
    <w:rsid w:val="000765EF"/>
    <w:rsid w:val="000774D5"/>
    <w:rsid w:val="000775C4"/>
    <w:rsid w:val="000777B6"/>
    <w:rsid w:val="00080DFE"/>
    <w:rsid w:val="000812ED"/>
    <w:rsid w:val="00082B65"/>
    <w:rsid w:val="00082F85"/>
    <w:rsid w:val="00083A31"/>
    <w:rsid w:val="0008457D"/>
    <w:rsid w:val="00085AD7"/>
    <w:rsid w:val="000862DB"/>
    <w:rsid w:val="00086EC3"/>
    <w:rsid w:val="00090551"/>
    <w:rsid w:val="00090BED"/>
    <w:rsid w:val="00090CAE"/>
    <w:rsid w:val="000911A1"/>
    <w:rsid w:val="00091950"/>
    <w:rsid w:val="00091984"/>
    <w:rsid w:val="00091FF9"/>
    <w:rsid w:val="00092322"/>
    <w:rsid w:val="000931D2"/>
    <w:rsid w:val="00093913"/>
    <w:rsid w:val="00093C55"/>
    <w:rsid w:val="00093F0F"/>
    <w:rsid w:val="0009417B"/>
    <w:rsid w:val="00094FD2"/>
    <w:rsid w:val="0009548D"/>
    <w:rsid w:val="00096649"/>
    <w:rsid w:val="00097589"/>
    <w:rsid w:val="00097BB8"/>
    <w:rsid w:val="000A14D4"/>
    <w:rsid w:val="000A1CE2"/>
    <w:rsid w:val="000A24B2"/>
    <w:rsid w:val="000A2A69"/>
    <w:rsid w:val="000A2BCB"/>
    <w:rsid w:val="000A3074"/>
    <w:rsid w:val="000A409B"/>
    <w:rsid w:val="000A5DF3"/>
    <w:rsid w:val="000A6149"/>
    <w:rsid w:val="000A628C"/>
    <w:rsid w:val="000A74C6"/>
    <w:rsid w:val="000A7F92"/>
    <w:rsid w:val="000B0A54"/>
    <w:rsid w:val="000B1305"/>
    <w:rsid w:val="000B1388"/>
    <w:rsid w:val="000B143F"/>
    <w:rsid w:val="000B207B"/>
    <w:rsid w:val="000B2598"/>
    <w:rsid w:val="000B2CD7"/>
    <w:rsid w:val="000B31F9"/>
    <w:rsid w:val="000B368A"/>
    <w:rsid w:val="000B38B4"/>
    <w:rsid w:val="000B490E"/>
    <w:rsid w:val="000B5117"/>
    <w:rsid w:val="000B543E"/>
    <w:rsid w:val="000B5AAE"/>
    <w:rsid w:val="000B5F6C"/>
    <w:rsid w:val="000B6B39"/>
    <w:rsid w:val="000C01A0"/>
    <w:rsid w:val="000C054B"/>
    <w:rsid w:val="000C064D"/>
    <w:rsid w:val="000C0AA7"/>
    <w:rsid w:val="000C1005"/>
    <w:rsid w:val="000C11DD"/>
    <w:rsid w:val="000C24A9"/>
    <w:rsid w:val="000C2D6E"/>
    <w:rsid w:val="000C2F35"/>
    <w:rsid w:val="000C33E0"/>
    <w:rsid w:val="000C3C53"/>
    <w:rsid w:val="000C3CC7"/>
    <w:rsid w:val="000C3E5A"/>
    <w:rsid w:val="000C4098"/>
    <w:rsid w:val="000C432F"/>
    <w:rsid w:val="000C6E98"/>
    <w:rsid w:val="000C6FE8"/>
    <w:rsid w:val="000D0131"/>
    <w:rsid w:val="000D08AC"/>
    <w:rsid w:val="000D0976"/>
    <w:rsid w:val="000D164F"/>
    <w:rsid w:val="000D17DF"/>
    <w:rsid w:val="000D193F"/>
    <w:rsid w:val="000D2938"/>
    <w:rsid w:val="000D3241"/>
    <w:rsid w:val="000D3DD0"/>
    <w:rsid w:val="000D4BD5"/>
    <w:rsid w:val="000D4E01"/>
    <w:rsid w:val="000D4FC4"/>
    <w:rsid w:val="000D536C"/>
    <w:rsid w:val="000D5952"/>
    <w:rsid w:val="000D7A8D"/>
    <w:rsid w:val="000E0BB6"/>
    <w:rsid w:val="000E18F2"/>
    <w:rsid w:val="000E2BA9"/>
    <w:rsid w:val="000E317A"/>
    <w:rsid w:val="000E3B76"/>
    <w:rsid w:val="000E3B8A"/>
    <w:rsid w:val="000E3EF7"/>
    <w:rsid w:val="000E4469"/>
    <w:rsid w:val="000E5CE3"/>
    <w:rsid w:val="000E6B98"/>
    <w:rsid w:val="000E6EF7"/>
    <w:rsid w:val="000F0159"/>
    <w:rsid w:val="000F11F8"/>
    <w:rsid w:val="000F23FF"/>
    <w:rsid w:val="000F2D74"/>
    <w:rsid w:val="000F3CB2"/>
    <w:rsid w:val="000F4272"/>
    <w:rsid w:val="000F63F0"/>
    <w:rsid w:val="000F65F1"/>
    <w:rsid w:val="000F692B"/>
    <w:rsid w:val="000F7134"/>
    <w:rsid w:val="000F796F"/>
    <w:rsid w:val="000F7EEA"/>
    <w:rsid w:val="000F7F4A"/>
    <w:rsid w:val="000F7FEE"/>
    <w:rsid w:val="00100299"/>
    <w:rsid w:val="001005B5"/>
    <w:rsid w:val="00100957"/>
    <w:rsid w:val="00100975"/>
    <w:rsid w:val="00101486"/>
    <w:rsid w:val="00101DFC"/>
    <w:rsid w:val="00101F7A"/>
    <w:rsid w:val="001026A3"/>
    <w:rsid w:val="0010292E"/>
    <w:rsid w:val="00103D70"/>
    <w:rsid w:val="001050A7"/>
    <w:rsid w:val="00105B48"/>
    <w:rsid w:val="00105BE4"/>
    <w:rsid w:val="0010622A"/>
    <w:rsid w:val="00106294"/>
    <w:rsid w:val="00106D91"/>
    <w:rsid w:val="0010763D"/>
    <w:rsid w:val="00110D16"/>
    <w:rsid w:val="00111332"/>
    <w:rsid w:val="001133D9"/>
    <w:rsid w:val="00114711"/>
    <w:rsid w:val="00114C8A"/>
    <w:rsid w:val="00114D6B"/>
    <w:rsid w:val="00114DF1"/>
    <w:rsid w:val="00114E71"/>
    <w:rsid w:val="00114FA2"/>
    <w:rsid w:val="00115359"/>
    <w:rsid w:val="00115F6E"/>
    <w:rsid w:val="00116352"/>
    <w:rsid w:val="00116443"/>
    <w:rsid w:val="00116842"/>
    <w:rsid w:val="00116999"/>
    <w:rsid w:val="00116AE0"/>
    <w:rsid w:val="001170C0"/>
    <w:rsid w:val="00117CAF"/>
    <w:rsid w:val="00117FA4"/>
    <w:rsid w:val="00120B4D"/>
    <w:rsid w:val="00120C5E"/>
    <w:rsid w:val="00120F23"/>
    <w:rsid w:val="001225AF"/>
    <w:rsid w:val="00122C85"/>
    <w:rsid w:val="00122F81"/>
    <w:rsid w:val="001230A1"/>
    <w:rsid w:val="00123AF9"/>
    <w:rsid w:val="00123B37"/>
    <w:rsid w:val="00123BEB"/>
    <w:rsid w:val="00124FED"/>
    <w:rsid w:val="001250B4"/>
    <w:rsid w:val="00127413"/>
    <w:rsid w:val="00127AC6"/>
    <w:rsid w:val="00127D58"/>
    <w:rsid w:val="00130B0B"/>
    <w:rsid w:val="00133234"/>
    <w:rsid w:val="001340E9"/>
    <w:rsid w:val="0013436A"/>
    <w:rsid w:val="00134505"/>
    <w:rsid w:val="001359F3"/>
    <w:rsid w:val="00135C68"/>
    <w:rsid w:val="001366E2"/>
    <w:rsid w:val="00136833"/>
    <w:rsid w:val="00136A14"/>
    <w:rsid w:val="00136A48"/>
    <w:rsid w:val="00136D49"/>
    <w:rsid w:val="00136DF0"/>
    <w:rsid w:val="00136EC7"/>
    <w:rsid w:val="001379AE"/>
    <w:rsid w:val="001408BA"/>
    <w:rsid w:val="001425FB"/>
    <w:rsid w:val="00143BD3"/>
    <w:rsid w:val="001443A7"/>
    <w:rsid w:val="001461D8"/>
    <w:rsid w:val="00146299"/>
    <w:rsid w:val="0014639F"/>
    <w:rsid w:val="00146523"/>
    <w:rsid w:val="00146602"/>
    <w:rsid w:val="00146FC5"/>
    <w:rsid w:val="001479B6"/>
    <w:rsid w:val="00147F12"/>
    <w:rsid w:val="0015015B"/>
    <w:rsid w:val="00150B29"/>
    <w:rsid w:val="001515F7"/>
    <w:rsid w:val="0015241C"/>
    <w:rsid w:val="001526B8"/>
    <w:rsid w:val="001529B5"/>
    <w:rsid w:val="00153423"/>
    <w:rsid w:val="00153A58"/>
    <w:rsid w:val="00153B49"/>
    <w:rsid w:val="00153E38"/>
    <w:rsid w:val="00154388"/>
    <w:rsid w:val="001551DB"/>
    <w:rsid w:val="00155379"/>
    <w:rsid w:val="0015574B"/>
    <w:rsid w:val="0015638A"/>
    <w:rsid w:val="00157117"/>
    <w:rsid w:val="00157211"/>
    <w:rsid w:val="00161A16"/>
    <w:rsid w:val="00161D0F"/>
    <w:rsid w:val="00161DB4"/>
    <w:rsid w:val="00161FFA"/>
    <w:rsid w:val="00162814"/>
    <w:rsid w:val="001641A9"/>
    <w:rsid w:val="00164A6F"/>
    <w:rsid w:val="00164B24"/>
    <w:rsid w:val="00164D65"/>
    <w:rsid w:val="001659FF"/>
    <w:rsid w:val="00165C3E"/>
    <w:rsid w:val="00165FAC"/>
    <w:rsid w:val="00166F17"/>
    <w:rsid w:val="001670BB"/>
    <w:rsid w:val="00167F98"/>
    <w:rsid w:val="0017028A"/>
    <w:rsid w:val="00171629"/>
    <w:rsid w:val="00171E6C"/>
    <w:rsid w:val="0017265F"/>
    <w:rsid w:val="00172935"/>
    <w:rsid w:val="00173B70"/>
    <w:rsid w:val="00173BF3"/>
    <w:rsid w:val="00174940"/>
    <w:rsid w:val="00176C84"/>
    <w:rsid w:val="00176F3E"/>
    <w:rsid w:val="00177AD8"/>
    <w:rsid w:val="001817D0"/>
    <w:rsid w:val="001837B1"/>
    <w:rsid w:val="001839B3"/>
    <w:rsid w:val="00183EA1"/>
    <w:rsid w:val="00184DB3"/>
    <w:rsid w:val="001851EF"/>
    <w:rsid w:val="00185546"/>
    <w:rsid w:val="00186807"/>
    <w:rsid w:val="001869F3"/>
    <w:rsid w:val="00191106"/>
    <w:rsid w:val="00191740"/>
    <w:rsid w:val="00191FD2"/>
    <w:rsid w:val="001928CD"/>
    <w:rsid w:val="001932C4"/>
    <w:rsid w:val="001932D4"/>
    <w:rsid w:val="00193D5E"/>
    <w:rsid w:val="00193DDB"/>
    <w:rsid w:val="00194020"/>
    <w:rsid w:val="00194808"/>
    <w:rsid w:val="00194A95"/>
    <w:rsid w:val="00194ECD"/>
    <w:rsid w:val="00195748"/>
    <w:rsid w:val="001958AB"/>
    <w:rsid w:val="00196E72"/>
    <w:rsid w:val="00197858"/>
    <w:rsid w:val="001979A8"/>
    <w:rsid w:val="00197A0C"/>
    <w:rsid w:val="00197A8B"/>
    <w:rsid w:val="00197DB1"/>
    <w:rsid w:val="00197E65"/>
    <w:rsid w:val="001A0D8A"/>
    <w:rsid w:val="001A11F5"/>
    <w:rsid w:val="001A1268"/>
    <w:rsid w:val="001A1768"/>
    <w:rsid w:val="001A19E7"/>
    <w:rsid w:val="001A1A4B"/>
    <w:rsid w:val="001A3352"/>
    <w:rsid w:val="001A3470"/>
    <w:rsid w:val="001A3A76"/>
    <w:rsid w:val="001A432D"/>
    <w:rsid w:val="001A5A8E"/>
    <w:rsid w:val="001A6702"/>
    <w:rsid w:val="001A7290"/>
    <w:rsid w:val="001A7357"/>
    <w:rsid w:val="001A75C6"/>
    <w:rsid w:val="001A77B4"/>
    <w:rsid w:val="001A7AA3"/>
    <w:rsid w:val="001B156B"/>
    <w:rsid w:val="001B2EE8"/>
    <w:rsid w:val="001B4AED"/>
    <w:rsid w:val="001B4BE9"/>
    <w:rsid w:val="001B5326"/>
    <w:rsid w:val="001B649B"/>
    <w:rsid w:val="001B64F1"/>
    <w:rsid w:val="001B6673"/>
    <w:rsid w:val="001C05BE"/>
    <w:rsid w:val="001C2DBE"/>
    <w:rsid w:val="001C2F9A"/>
    <w:rsid w:val="001C35F4"/>
    <w:rsid w:val="001C3A76"/>
    <w:rsid w:val="001C4F7D"/>
    <w:rsid w:val="001C5FB9"/>
    <w:rsid w:val="001C7598"/>
    <w:rsid w:val="001D0E9B"/>
    <w:rsid w:val="001D0EC2"/>
    <w:rsid w:val="001D122A"/>
    <w:rsid w:val="001D16CE"/>
    <w:rsid w:val="001D1BE1"/>
    <w:rsid w:val="001D1D7D"/>
    <w:rsid w:val="001D23B5"/>
    <w:rsid w:val="001D2E4A"/>
    <w:rsid w:val="001D2F46"/>
    <w:rsid w:val="001D41B4"/>
    <w:rsid w:val="001D41C0"/>
    <w:rsid w:val="001D44C1"/>
    <w:rsid w:val="001D4897"/>
    <w:rsid w:val="001D4EF3"/>
    <w:rsid w:val="001D510D"/>
    <w:rsid w:val="001D5491"/>
    <w:rsid w:val="001D6CD1"/>
    <w:rsid w:val="001D74C2"/>
    <w:rsid w:val="001D77CF"/>
    <w:rsid w:val="001D7E02"/>
    <w:rsid w:val="001D7F4F"/>
    <w:rsid w:val="001D7F91"/>
    <w:rsid w:val="001E04EB"/>
    <w:rsid w:val="001E05C9"/>
    <w:rsid w:val="001E110C"/>
    <w:rsid w:val="001E1A12"/>
    <w:rsid w:val="001E1DE7"/>
    <w:rsid w:val="001E3399"/>
    <w:rsid w:val="001E37B9"/>
    <w:rsid w:val="001E38F4"/>
    <w:rsid w:val="001E3D59"/>
    <w:rsid w:val="001E4450"/>
    <w:rsid w:val="001E4C71"/>
    <w:rsid w:val="001E5AB0"/>
    <w:rsid w:val="001E6528"/>
    <w:rsid w:val="001E658B"/>
    <w:rsid w:val="001E7328"/>
    <w:rsid w:val="001E7D2E"/>
    <w:rsid w:val="001E7E26"/>
    <w:rsid w:val="001E7FFD"/>
    <w:rsid w:val="001F00AF"/>
    <w:rsid w:val="001F02EA"/>
    <w:rsid w:val="001F0D39"/>
    <w:rsid w:val="001F15A3"/>
    <w:rsid w:val="001F195A"/>
    <w:rsid w:val="001F2394"/>
    <w:rsid w:val="001F2EA8"/>
    <w:rsid w:val="001F3254"/>
    <w:rsid w:val="001F3338"/>
    <w:rsid w:val="001F3919"/>
    <w:rsid w:val="001F3968"/>
    <w:rsid w:val="001F3B70"/>
    <w:rsid w:val="001F4652"/>
    <w:rsid w:val="001F47D4"/>
    <w:rsid w:val="001F5BCB"/>
    <w:rsid w:val="001F5C92"/>
    <w:rsid w:val="001F5D5C"/>
    <w:rsid w:val="001F67C5"/>
    <w:rsid w:val="002003B5"/>
    <w:rsid w:val="002004BA"/>
    <w:rsid w:val="00200E3D"/>
    <w:rsid w:val="00202A43"/>
    <w:rsid w:val="0020306B"/>
    <w:rsid w:val="00203586"/>
    <w:rsid w:val="002037EE"/>
    <w:rsid w:val="00203CA8"/>
    <w:rsid w:val="00204723"/>
    <w:rsid w:val="0020515C"/>
    <w:rsid w:val="002078D7"/>
    <w:rsid w:val="00207AAE"/>
    <w:rsid w:val="0021043F"/>
    <w:rsid w:val="00211010"/>
    <w:rsid w:val="0021114A"/>
    <w:rsid w:val="0021141A"/>
    <w:rsid w:val="002117BF"/>
    <w:rsid w:val="00211FCD"/>
    <w:rsid w:val="0021363D"/>
    <w:rsid w:val="002142A3"/>
    <w:rsid w:val="00214DD5"/>
    <w:rsid w:val="002156B6"/>
    <w:rsid w:val="00215906"/>
    <w:rsid w:val="00215A49"/>
    <w:rsid w:val="00215BE1"/>
    <w:rsid w:val="00217696"/>
    <w:rsid w:val="00220296"/>
    <w:rsid w:val="00220408"/>
    <w:rsid w:val="00220935"/>
    <w:rsid w:val="00220E23"/>
    <w:rsid w:val="00220E32"/>
    <w:rsid w:val="002210FC"/>
    <w:rsid w:val="00221262"/>
    <w:rsid w:val="00221610"/>
    <w:rsid w:val="0022179E"/>
    <w:rsid w:val="00221C14"/>
    <w:rsid w:val="00222057"/>
    <w:rsid w:val="0022404B"/>
    <w:rsid w:val="00224561"/>
    <w:rsid w:val="00224696"/>
    <w:rsid w:val="00224902"/>
    <w:rsid w:val="00224ECC"/>
    <w:rsid w:val="00224F31"/>
    <w:rsid w:val="00225C8B"/>
    <w:rsid w:val="00225E30"/>
    <w:rsid w:val="00225E84"/>
    <w:rsid w:val="0022606E"/>
    <w:rsid w:val="0022666C"/>
    <w:rsid w:val="002275F0"/>
    <w:rsid w:val="0022789F"/>
    <w:rsid w:val="00231CF1"/>
    <w:rsid w:val="00231F14"/>
    <w:rsid w:val="00232B02"/>
    <w:rsid w:val="00233620"/>
    <w:rsid w:val="0023464B"/>
    <w:rsid w:val="00234AEA"/>
    <w:rsid w:val="00234F03"/>
    <w:rsid w:val="00235115"/>
    <w:rsid w:val="0023567A"/>
    <w:rsid w:val="002359E9"/>
    <w:rsid w:val="002363CE"/>
    <w:rsid w:val="002371CF"/>
    <w:rsid w:val="00237590"/>
    <w:rsid w:val="002416C6"/>
    <w:rsid w:val="00241C27"/>
    <w:rsid w:val="00241C71"/>
    <w:rsid w:val="00241ED7"/>
    <w:rsid w:val="00242252"/>
    <w:rsid w:val="0024241B"/>
    <w:rsid w:val="002425AB"/>
    <w:rsid w:val="002444A9"/>
    <w:rsid w:val="00244567"/>
    <w:rsid w:val="00245B21"/>
    <w:rsid w:val="00245BD4"/>
    <w:rsid w:val="00245FA1"/>
    <w:rsid w:val="002469E9"/>
    <w:rsid w:val="00246AA8"/>
    <w:rsid w:val="0024706E"/>
    <w:rsid w:val="0024721A"/>
    <w:rsid w:val="00247B7C"/>
    <w:rsid w:val="00250030"/>
    <w:rsid w:val="002500FC"/>
    <w:rsid w:val="002507D6"/>
    <w:rsid w:val="002514ED"/>
    <w:rsid w:val="002515B3"/>
    <w:rsid w:val="002536F8"/>
    <w:rsid w:val="002541EE"/>
    <w:rsid w:val="00255A43"/>
    <w:rsid w:val="0025608F"/>
    <w:rsid w:val="00256E62"/>
    <w:rsid w:val="00257F45"/>
    <w:rsid w:val="00260096"/>
    <w:rsid w:val="00260425"/>
    <w:rsid w:val="0026168A"/>
    <w:rsid w:val="0026182F"/>
    <w:rsid w:val="00261D9B"/>
    <w:rsid w:val="00262CDB"/>
    <w:rsid w:val="00262E26"/>
    <w:rsid w:val="00263C4B"/>
    <w:rsid w:val="00265138"/>
    <w:rsid w:val="00265C03"/>
    <w:rsid w:val="00265C4E"/>
    <w:rsid w:val="002660C3"/>
    <w:rsid w:val="00266748"/>
    <w:rsid w:val="00266BB6"/>
    <w:rsid w:val="00267C58"/>
    <w:rsid w:val="0027042F"/>
    <w:rsid w:val="00270741"/>
    <w:rsid w:val="00270ABE"/>
    <w:rsid w:val="00270E8B"/>
    <w:rsid w:val="002710EC"/>
    <w:rsid w:val="002712AB"/>
    <w:rsid w:val="0027135B"/>
    <w:rsid w:val="00271DF9"/>
    <w:rsid w:val="0027255F"/>
    <w:rsid w:val="00272A48"/>
    <w:rsid w:val="00272F6F"/>
    <w:rsid w:val="00272F89"/>
    <w:rsid w:val="00274305"/>
    <w:rsid w:val="00274480"/>
    <w:rsid w:val="00274E09"/>
    <w:rsid w:val="00275EA3"/>
    <w:rsid w:val="00276A91"/>
    <w:rsid w:val="00276BB1"/>
    <w:rsid w:val="00280F5D"/>
    <w:rsid w:val="00280F7C"/>
    <w:rsid w:val="002815AD"/>
    <w:rsid w:val="002815F3"/>
    <w:rsid w:val="00281819"/>
    <w:rsid w:val="00282AF5"/>
    <w:rsid w:val="002831EA"/>
    <w:rsid w:val="0028426F"/>
    <w:rsid w:val="0028430F"/>
    <w:rsid w:val="002849CB"/>
    <w:rsid w:val="00284A25"/>
    <w:rsid w:val="00284A3F"/>
    <w:rsid w:val="00285963"/>
    <w:rsid w:val="0028688C"/>
    <w:rsid w:val="0028696B"/>
    <w:rsid w:val="00287E72"/>
    <w:rsid w:val="00290073"/>
    <w:rsid w:val="00290C0C"/>
    <w:rsid w:val="00291B1E"/>
    <w:rsid w:val="00291B4F"/>
    <w:rsid w:val="00291DE3"/>
    <w:rsid w:val="002923EA"/>
    <w:rsid w:val="00292499"/>
    <w:rsid w:val="00293A0C"/>
    <w:rsid w:val="00293AD5"/>
    <w:rsid w:val="00293FB4"/>
    <w:rsid w:val="00294AA1"/>
    <w:rsid w:val="00295E4E"/>
    <w:rsid w:val="0029716E"/>
    <w:rsid w:val="002A0A6E"/>
    <w:rsid w:val="002A0D3F"/>
    <w:rsid w:val="002A1744"/>
    <w:rsid w:val="002A1F07"/>
    <w:rsid w:val="002A2311"/>
    <w:rsid w:val="002A2932"/>
    <w:rsid w:val="002A2D71"/>
    <w:rsid w:val="002A35C2"/>
    <w:rsid w:val="002A41BF"/>
    <w:rsid w:val="002A47DA"/>
    <w:rsid w:val="002A4EDD"/>
    <w:rsid w:val="002A5996"/>
    <w:rsid w:val="002A641D"/>
    <w:rsid w:val="002A747F"/>
    <w:rsid w:val="002A7C33"/>
    <w:rsid w:val="002B038A"/>
    <w:rsid w:val="002B05A6"/>
    <w:rsid w:val="002B0A62"/>
    <w:rsid w:val="002B0CB8"/>
    <w:rsid w:val="002B0DF8"/>
    <w:rsid w:val="002B3240"/>
    <w:rsid w:val="002B32A0"/>
    <w:rsid w:val="002B36F9"/>
    <w:rsid w:val="002B3855"/>
    <w:rsid w:val="002B42E6"/>
    <w:rsid w:val="002B4C09"/>
    <w:rsid w:val="002B4D0C"/>
    <w:rsid w:val="002B4F3A"/>
    <w:rsid w:val="002B4FE9"/>
    <w:rsid w:val="002B63F9"/>
    <w:rsid w:val="002B65D3"/>
    <w:rsid w:val="002B6E6B"/>
    <w:rsid w:val="002B760D"/>
    <w:rsid w:val="002C0A63"/>
    <w:rsid w:val="002C1C06"/>
    <w:rsid w:val="002C1D87"/>
    <w:rsid w:val="002C248E"/>
    <w:rsid w:val="002C24D3"/>
    <w:rsid w:val="002C299F"/>
    <w:rsid w:val="002C2AC4"/>
    <w:rsid w:val="002C311B"/>
    <w:rsid w:val="002C4EBC"/>
    <w:rsid w:val="002C625E"/>
    <w:rsid w:val="002C74B8"/>
    <w:rsid w:val="002C78B5"/>
    <w:rsid w:val="002C7E99"/>
    <w:rsid w:val="002D1508"/>
    <w:rsid w:val="002D1C56"/>
    <w:rsid w:val="002D2CF6"/>
    <w:rsid w:val="002D3D01"/>
    <w:rsid w:val="002D443D"/>
    <w:rsid w:val="002D5231"/>
    <w:rsid w:val="002D566E"/>
    <w:rsid w:val="002D5733"/>
    <w:rsid w:val="002D6173"/>
    <w:rsid w:val="002D663D"/>
    <w:rsid w:val="002D6725"/>
    <w:rsid w:val="002D6F45"/>
    <w:rsid w:val="002D722C"/>
    <w:rsid w:val="002D76E6"/>
    <w:rsid w:val="002E006E"/>
    <w:rsid w:val="002E0221"/>
    <w:rsid w:val="002E0266"/>
    <w:rsid w:val="002E0314"/>
    <w:rsid w:val="002E0AE7"/>
    <w:rsid w:val="002E11AD"/>
    <w:rsid w:val="002E1499"/>
    <w:rsid w:val="002E1963"/>
    <w:rsid w:val="002E1ACD"/>
    <w:rsid w:val="002E1BAB"/>
    <w:rsid w:val="002E1C21"/>
    <w:rsid w:val="002E2868"/>
    <w:rsid w:val="002E3492"/>
    <w:rsid w:val="002E3F7C"/>
    <w:rsid w:val="002E405F"/>
    <w:rsid w:val="002E4E29"/>
    <w:rsid w:val="002E6208"/>
    <w:rsid w:val="002E6A2F"/>
    <w:rsid w:val="002E71E3"/>
    <w:rsid w:val="002E7738"/>
    <w:rsid w:val="002E7D68"/>
    <w:rsid w:val="002F0264"/>
    <w:rsid w:val="002F1EC2"/>
    <w:rsid w:val="002F293E"/>
    <w:rsid w:val="002F3E80"/>
    <w:rsid w:val="002F4277"/>
    <w:rsid w:val="002F449A"/>
    <w:rsid w:val="002F5180"/>
    <w:rsid w:val="002F5226"/>
    <w:rsid w:val="002F55DD"/>
    <w:rsid w:val="002F6668"/>
    <w:rsid w:val="002F6944"/>
    <w:rsid w:val="002F7A23"/>
    <w:rsid w:val="00300161"/>
    <w:rsid w:val="003009D1"/>
    <w:rsid w:val="00301085"/>
    <w:rsid w:val="00301C74"/>
    <w:rsid w:val="00302261"/>
    <w:rsid w:val="00302AEB"/>
    <w:rsid w:val="00302F58"/>
    <w:rsid w:val="003030A1"/>
    <w:rsid w:val="0030475C"/>
    <w:rsid w:val="00304EAB"/>
    <w:rsid w:val="003052E6"/>
    <w:rsid w:val="003059F8"/>
    <w:rsid w:val="0030699A"/>
    <w:rsid w:val="00307F95"/>
    <w:rsid w:val="0031007F"/>
    <w:rsid w:val="003103F4"/>
    <w:rsid w:val="0031077C"/>
    <w:rsid w:val="00310BFE"/>
    <w:rsid w:val="00310DF7"/>
    <w:rsid w:val="003114A2"/>
    <w:rsid w:val="003119C3"/>
    <w:rsid w:val="00311B05"/>
    <w:rsid w:val="00312A33"/>
    <w:rsid w:val="003140C9"/>
    <w:rsid w:val="003141BE"/>
    <w:rsid w:val="003145D0"/>
    <w:rsid w:val="003150C0"/>
    <w:rsid w:val="003159E6"/>
    <w:rsid w:val="00315EA4"/>
    <w:rsid w:val="00316BFC"/>
    <w:rsid w:val="00317E0D"/>
    <w:rsid w:val="00317E4C"/>
    <w:rsid w:val="00317ECE"/>
    <w:rsid w:val="0032116B"/>
    <w:rsid w:val="00321230"/>
    <w:rsid w:val="00321446"/>
    <w:rsid w:val="003215A4"/>
    <w:rsid w:val="00321862"/>
    <w:rsid w:val="003220CE"/>
    <w:rsid w:val="003221F3"/>
    <w:rsid w:val="00324AC4"/>
    <w:rsid w:val="003251A1"/>
    <w:rsid w:val="003253E1"/>
    <w:rsid w:val="00325447"/>
    <w:rsid w:val="00325833"/>
    <w:rsid w:val="00325C9B"/>
    <w:rsid w:val="00325D3F"/>
    <w:rsid w:val="003265BC"/>
    <w:rsid w:val="00326C34"/>
    <w:rsid w:val="00326E39"/>
    <w:rsid w:val="00327AD1"/>
    <w:rsid w:val="00327AEA"/>
    <w:rsid w:val="00327C8D"/>
    <w:rsid w:val="00330250"/>
    <w:rsid w:val="00330D6C"/>
    <w:rsid w:val="00330E3D"/>
    <w:rsid w:val="00330E93"/>
    <w:rsid w:val="0033110E"/>
    <w:rsid w:val="00332424"/>
    <w:rsid w:val="00332C8D"/>
    <w:rsid w:val="00333B98"/>
    <w:rsid w:val="003349ED"/>
    <w:rsid w:val="0034008E"/>
    <w:rsid w:val="0034049B"/>
    <w:rsid w:val="00340D4D"/>
    <w:rsid w:val="00341593"/>
    <w:rsid w:val="00341CE3"/>
    <w:rsid w:val="00342125"/>
    <w:rsid w:val="003421F6"/>
    <w:rsid w:val="003426E7"/>
    <w:rsid w:val="0034340B"/>
    <w:rsid w:val="00343602"/>
    <w:rsid w:val="00345341"/>
    <w:rsid w:val="00345BDF"/>
    <w:rsid w:val="00345C57"/>
    <w:rsid w:val="00345F54"/>
    <w:rsid w:val="003461AB"/>
    <w:rsid w:val="00346742"/>
    <w:rsid w:val="003471E2"/>
    <w:rsid w:val="003476A6"/>
    <w:rsid w:val="00347915"/>
    <w:rsid w:val="00347AEB"/>
    <w:rsid w:val="00347CE6"/>
    <w:rsid w:val="00350483"/>
    <w:rsid w:val="00350610"/>
    <w:rsid w:val="003515DB"/>
    <w:rsid w:val="00352F8C"/>
    <w:rsid w:val="00353049"/>
    <w:rsid w:val="0035335B"/>
    <w:rsid w:val="00353A57"/>
    <w:rsid w:val="00353B0F"/>
    <w:rsid w:val="00355238"/>
    <w:rsid w:val="003559A3"/>
    <w:rsid w:val="00355DAE"/>
    <w:rsid w:val="0035789B"/>
    <w:rsid w:val="00357EFA"/>
    <w:rsid w:val="00360287"/>
    <w:rsid w:val="003615E8"/>
    <w:rsid w:val="00361605"/>
    <w:rsid w:val="00361D46"/>
    <w:rsid w:val="0036283D"/>
    <w:rsid w:val="00362A01"/>
    <w:rsid w:val="00362F6B"/>
    <w:rsid w:val="003633F7"/>
    <w:rsid w:val="003639E5"/>
    <w:rsid w:val="00365D4E"/>
    <w:rsid w:val="003671C1"/>
    <w:rsid w:val="00367BF6"/>
    <w:rsid w:val="00367D0A"/>
    <w:rsid w:val="003702FC"/>
    <w:rsid w:val="0037090B"/>
    <w:rsid w:val="003717BC"/>
    <w:rsid w:val="003717CF"/>
    <w:rsid w:val="00371BDF"/>
    <w:rsid w:val="00371DA7"/>
    <w:rsid w:val="003721D2"/>
    <w:rsid w:val="00372D70"/>
    <w:rsid w:val="003734DA"/>
    <w:rsid w:val="00373E5D"/>
    <w:rsid w:val="003740D2"/>
    <w:rsid w:val="00375341"/>
    <w:rsid w:val="0037546D"/>
    <w:rsid w:val="00376001"/>
    <w:rsid w:val="003761CB"/>
    <w:rsid w:val="00377135"/>
    <w:rsid w:val="00377E57"/>
    <w:rsid w:val="00377F44"/>
    <w:rsid w:val="003809D0"/>
    <w:rsid w:val="003813F6"/>
    <w:rsid w:val="003817AE"/>
    <w:rsid w:val="00381B34"/>
    <w:rsid w:val="00384CFB"/>
    <w:rsid w:val="00384FDE"/>
    <w:rsid w:val="0038558D"/>
    <w:rsid w:val="00385A1C"/>
    <w:rsid w:val="00385BD0"/>
    <w:rsid w:val="00385DAF"/>
    <w:rsid w:val="003861EC"/>
    <w:rsid w:val="00387925"/>
    <w:rsid w:val="00390785"/>
    <w:rsid w:val="00390F67"/>
    <w:rsid w:val="00391234"/>
    <w:rsid w:val="00391494"/>
    <w:rsid w:val="00391E51"/>
    <w:rsid w:val="0039232C"/>
    <w:rsid w:val="00392BE6"/>
    <w:rsid w:val="003939E4"/>
    <w:rsid w:val="00394970"/>
    <w:rsid w:val="003957B5"/>
    <w:rsid w:val="0039595E"/>
    <w:rsid w:val="003962A8"/>
    <w:rsid w:val="00396FB8"/>
    <w:rsid w:val="0039732A"/>
    <w:rsid w:val="00397D49"/>
    <w:rsid w:val="00397EDD"/>
    <w:rsid w:val="003A0190"/>
    <w:rsid w:val="003A0273"/>
    <w:rsid w:val="003A02FE"/>
    <w:rsid w:val="003A07B0"/>
    <w:rsid w:val="003A1049"/>
    <w:rsid w:val="003A140D"/>
    <w:rsid w:val="003A1FA9"/>
    <w:rsid w:val="003A2700"/>
    <w:rsid w:val="003A271E"/>
    <w:rsid w:val="003A279F"/>
    <w:rsid w:val="003A2A4D"/>
    <w:rsid w:val="003A2F72"/>
    <w:rsid w:val="003A3381"/>
    <w:rsid w:val="003A395F"/>
    <w:rsid w:val="003A454A"/>
    <w:rsid w:val="003A4F8D"/>
    <w:rsid w:val="003A5205"/>
    <w:rsid w:val="003A541F"/>
    <w:rsid w:val="003A64F5"/>
    <w:rsid w:val="003A65D1"/>
    <w:rsid w:val="003A660C"/>
    <w:rsid w:val="003A6CAA"/>
    <w:rsid w:val="003A7347"/>
    <w:rsid w:val="003A74A9"/>
    <w:rsid w:val="003A75D4"/>
    <w:rsid w:val="003B0321"/>
    <w:rsid w:val="003B0746"/>
    <w:rsid w:val="003B0F89"/>
    <w:rsid w:val="003B237D"/>
    <w:rsid w:val="003B25EF"/>
    <w:rsid w:val="003B2A32"/>
    <w:rsid w:val="003B4144"/>
    <w:rsid w:val="003B4DC0"/>
    <w:rsid w:val="003B500A"/>
    <w:rsid w:val="003B60C7"/>
    <w:rsid w:val="003B7755"/>
    <w:rsid w:val="003B7F4C"/>
    <w:rsid w:val="003C045D"/>
    <w:rsid w:val="003C1170"/>
    <w:rsid w:val="003C1825"/>
    <w:rsid w:val="003C1ADE"/>
    <w:rsid w:val="003C1BF5"/>
    <w:rsid w:val="003C1CCF"/>
    <w:rsid w:val="003C268A"/>
    <w:rsid w:val="003C2BC5"/>
    <w:rsid w:val="003C312F"/>
    <w:rsid w:val="003C3B22"/>
    <w:rsid w:val="003C3DE8"/>
    <w:rsid w:val="003C528C"/>
    <w:rsid w:val="003C56CA"/>
    <w:rsid w:val="003D110D"/>
    <w:rsid w:val="003D1B0E"/>
    <w:rsid w:val="003D1D79"/>
    <w:rsid w:val="003D2455"/>
    <w:rsid w:val="003D2BCB"/>
    <w:rsid w:val="003D2E76"/>
    <w:rsid w:val="003D3DD0"/>
    <w:rsid w:val="003D3FC4"/>
    <w:rsid w:val="003D4014"/>
    <w:rsid w:val="003D42C9"/>
    <w:rsid w:val="003D4B63"/>
    <w:rsid w:val="003D50B3"/>
    <w:rsid w:val="003D56FB"/>
    <w:rsid w:val="003D5E74"/>
    <w:rsid w:val="003D678F"/>
    <w:rsid w:val="003D6885"/>
    <w:rsid w:val="003D6B04"/>
    <w:rsid w:val="003D6C9F"/>
    <w:rsid w:val="003D700E"/>
    <w:rsid w:val="003D7B3A"/>
    <w:rsid w:val="003E00D2"/>
    <w:rsid w:val="003E01C8"/>
    <w:rsid w:val="003E10E8"/>
    <w:rsid w:val="003E151D"/>
    <w:rsid w:val="003E26FC"/>
    <w:rsid w:val="003E3B1C"/>
    <w:rsid w:val="003E3E3F"/>
    <w:rsid w:val="003E3FB4"/>
    <w:rsid w:val="003E45B3"/>
    <w:rsid w:val="003E45D8"/>
    <w:rsid w:val="003E4A28"/>
    <w:rsid w:val="003E4E70"/>
    <w:rsid w:val="003E5221"/>
    <w:rsid w:val="003E56FC"/>
    <w:rsid w:val="003E5F3B"/>
    <w:rsid w:val="003E6090"/>
    <w:rsid w:val="003E6946"/>
    <w:rsid w:val="003E7527"/>
    <w:rsid w:val="003E785C"/>
    <w:rsid w:val="003E7C47"/>
    <w:rsid w:val="003E7C9F"/>
    <w:rsid w:val="003F0494"/>
    <w:rsid w:val="003F0FC9"/>
    <w:rsid w:val="003F1650"/>
    <w:rsid w:val="003F20D9"/>
    <w:rsid w:val="003F290B"/>
    <w:rsid w:val="003F2EF9"/>
    <w:rsid w:val="003F3DF5"/>
    <w:rsid w:val="003F49B8"/>
    <w:rsid w:val="003F515D"/>
    <w:rsid w:val="003F51DF"/>
    <w:rsid w:val="003F5773"/>
    <w:rsid w:val="003F608E"/>
    <w:rsid w:val="003F6884"/>
    <w:rsid w:val="003F6A7C"/>
    <w:rsid w:val="003F74FE"/>
    <w:rsid w:val="003F7C79"/>
    <w:rsid w:val="00402892"/>
    <w:rsid w:val="00402C1B"/>
    <w:rsid w:val="004044C9"/>
    <w:rsid w:val="00405D60"/>
    <w:rsid w:val="004060E1"/>
    <w:rsid w:val="0040683A"/>
    <w:rsid w:val="00406BF7"/>
    <w:rsid w:val="004071E5"/>
    <w:rsid w:val="00407DDE"/>
    <w:rsid w:val="00407EBF"/>
    <w:rsid w:val="00410D6C"/>
    <w:rsid w:val="004111BD"/>
    <w:rsid w:val="00411FC5"/>
    <w:rsid w:val="00412552"/>
    <w:rsid w:val="004129EE"/>
    <w:rsid w:val="0041300C"/>
    <w:rsid w:val="00413ADE"/>
    <w:rsid w:val="00413B90"/>
    <w:rsid w:val="004141FA"/>
    <w:rsid w:val="004144DC"/>
    <w:rsid w:val="0041487E"/>
    <w:rsid w:val="00414A51"/>
    <w:rsid w:val="0041534B"/>
    <w:rsid w:val="00415454"/>
    <w:rsid w:val="00415619"/>
    <w:rsid w:val="00415B9C"/>
    <w:rsid w:val="004162F6"/>
    <w:rsid w:val="0042078B"/>
    <w:rsid w:val="00420848"/>
    <w:rsid w:val="00420853"/>
    <w:rsid w:val="00422D90"/>
    <w:rsid w:val="00423077"/>
    <w:rsid w:val="0042401F"/>
    <w:rsid w:val="00424686"/>
    <w:rsid w:val="004269EE"/>
    <w:rsid w:val="00426C51"/>
    <w:rsid w:val="004279BE"/>
    <w:rsid w:val="00427BD1"/>
    <w:rsid w:val="00427E6B"/>
    <w:rsid w:val="00430164"/>
    <w:rsid w:val="004308D8"/>
    <w:rsid w:val="00430BB8"/>
    <w:rsid w:val="00431F28"/>
    <w:rsid w:val="004324E3"/>
    <w:rsid w:val="00432669"/>
    <w:rsid w:val="00435D75"/>
    <w:rsid w:val="004361E0"/>
    <w:rsid w:val="004366C0"/>
    <w:rsid w:val="00437232"/>
    <w:rsid w:val="00441350"/>
    <w:rsid w:val="00441418"/>
    <w:rsid w:val="00441AD8"/>
    <w:rsid w:val="00441C6A"/>
    <w:rsid w:val="0044251D"/>
    <w:rsid w:val="00442DDE"/>
    <w:rsid w:val="004434A5"/>
    <w:rsid w:val="00443524"/>
    <w:rsid w:val="004438E2"/>
    <w:rsid w:val="00443B02"/>
    <w:rsid w:val="00443EFF"/>
    <w:rsid w:val="00443F82"/>
    <w:rsid w:val="00444F70"/>
    <w:rsid w:val="00444FD2"/>
    <w:rsid w:val="00445402"/>
    <w:rsid w:val="004467B6"/>
    <w:rsid w:val="00447756"/>
    <w:rsid w:val="00451341"/>
    <w:rsid w:val="00451DC7"/>
    <w:rsid w:val="00451FCA"/>
    <w:rsid w:val="00452214"/>
    <w:rsid w:val="00452908"/>
    <w:rsid w:val="00452B13"/>
    <w:rsid w:val="00453155"/>
    <w:rsid w:val="0045434F"/>
    <w:rsid w:val="004549A3"/>
    <w:rsid w:val="0045603A"/>
    <w:rsid w:val="00457034"/>
    <w:rsid w:val="00457063"/>
    <w:rsid w:val="004574C3"/>
    <w:rsid w:val="004577FA"/>
    <w:rsid w:val="004579B9"/>
    <w:rsid w:val="00457BF6"/>
    <w:rsid w:val="00457DFE"/>
    <w:rsid w:val="00460C3E"/>
    <w:rsid w:val="00460D85"/>
    <w:rsid w:val="0046129E"/>
    <w:rsid w:val="0046134F"/>
    <w:rsid w:val="00461B4A"/>
    <w:rsid w:val="0046307D"/>
    <w:rsid w:val="00463CC8"/>
    <w:rsid w:val="00463D5C"/>
    <w:rsid w:val="00464186"/>
    <w:rsid w:val="00464F78"/>
    <w:rsid w:val="004654D5"/>
    <w:rsid w:val="004658CC"/>
    <w:rsid w:val="00465908"/>
    <w:rsid w:val="00465A23"/>
    <w:rsid w:val="00465BAD"/>
    <w:rsid w:val="00466998"/>
    <w:rsid w:val="00466B34"/>
    <w:rsid w:val="00467FC9"/>
    <w:rsid w:val="00470131"/>
    <w:rsid w:val="004702B6"/>
    <w:rsid w:val="004709C7"/>
    <w:rsid w:val="004714E1"/>
    <w:rsid w:val="00471612"/>
    <w:rsid w:val="00471DD4"/>
    <w:rsid w:val="00472583"/>
    <w:rsid w:val="00473187"/>
    <w:rsid w:val="004735AA"/>
    <w:rsid w:val="00473959"/>
    <w:rsid w:val="00473BD8"/>
    <w:rsid w:val="00473EC4"/>
    <w:rsid w:val="00473F7C"/>
    <w:rsid w:val="004742F0"/>
    <w:rsid w:val="0047699B"/>
    <w:rsid w:val="00476DF3"/>
    <w:rsid w:val="00477927"/>
    <w:rsid w:val="004802BE"/>
    <w:rsid w:val="00480795"/>
    <w:rsid w:val="004808DF"/>
    <w:rsid w:val="00480C9A"/>
    <w:rsid w:val="004817F0"/>
    <w:rsid w:val="004820C2"/>
    <w:rsid w:val="004841A9"/>
    <w:rsid w:val="004841D2"/>
    <w:rsid w:val="00484396"/>
    <w:rsid w:val="00484C73"/>
    <w:rsid w:val="00484DFD"/>
    <w:rsid w:val="00484E81"/>
    <w:rsid w:val="00485A27"/>
    <w:rsid w:val="00485F1A"/>
    <w:rsid w:val="0048625F"/>
    <w:rsid w:val="00486961"/>
    <w:rsid w:val="004871F4"/>
    <w:rsid w:val="00487E56"/>
    <w:rsid w:val="004905C1"/>
    <w:rsid w:val="00490F05"/>
    <w:rsid w:val="0049169F"/>
    <w:rsid w:val="00491A03"/>
    <w:rsid w:val="00491B3A"/>
    <w:rsid w:val="004921BB"/>
    <w:rsid w:val="004924EC"/>
    <w:rsid w:val="0049276C"/>
    <w:rsid w:val="00492BB5"/>
    <w:rsid w:val="00492CE1"/>
    <w:rsid w:val="0049451B"/>
    <w:rsid w:val="0049472B"/>
    <w:rsid w:val="00494A37"/>
    <w:rsid w:val="00495464"/>
    <w:rsid w:val="004955A4"/>
    <w:rsid w:val="004958E7"/>
    <w:rsid w:val="00495DCA"/>
    <w:rsid w:val="00495FFC"/>
    <w:rsid w:val="00496399"/>
    <w:rsid w:val="004963B2"/>
    <w:rsid w:val="004970E4"/>
    <w:rsid w:val="004976F7"/>
    <w:rsid w:val="00497971"/>
    <w:rsid w:val="00497A99"/>
    <w:rsid w:val="004A04B0"/>
    <w:rsid w:val="004A073B"/>
    <w:rsid w:val="004A1535"/>
    <w:rsid w:val="004A182C"/>
    <w:rsid w:val="004A1AAB"/>
    <w:rsid w:val="004A218B"/>
    <w:rsid w:val="004A2A42"/>
    <w:rsid w:val="004A2C00"/>
    <w:rsid w:val="004A2F7B"/>
    <w:rsid w:val="004A3468"/>
    <w:rsid w:val="004A3EDC"/>
    <w:rsid w:val="004A5943"/>
    <w:rsid w:val="004A5D69"/>
    <w:rsid w:val="004A610A"/>
    <w:rsid w:val="004A62D0"/>
    <w:rsid w:val="004A6D57"/>
    <w:rsid w:val="004A6F8E"/>
    <w:rsid w:val="004A7692"/>
    <w:rsid w:val="004B05D1"/>
    <w:rsid w:val="004B14FD"/>
    <w:rsid w:val="004B2F15"/>
    <w:rsid w:val="004B435F"/>
    <w:rsid w:val="004B53A0"/>
    <w:rsid w:val="004B558C"/>
    <w:rsid w:val="004B5BEF"/>
    <w:rsid w:val="004B5E79"/>
    <w:rsid w:val="004B6BF8"/>
    <w:rsid w:val="004B7DC9"/>
    <w:rsid w:val="004C1BE4"/>
    <w:rsid w:val="004C34F1"/>
    <w:rsid w:val="004C488F"/>
    <w:rsid w:val="004C49FA"/>
    <w:rsid w:val="004C5A10"/>
    <w:rsid w:val="004C6962"/>
    <w:rsid w:val="004C7695"/>
    <w:rsid w:val="004C7697"/>
    <w:rsid w:val="004C76EF"/>
    <w:rsid w:val="004C7DBF"/>
    <w:rsid w:val="004D0051"/>
    <w:rsid w:val="004D0B67"/>
    <w:rsid w:val="004D0F27"/>
    <w:rsid w:val="004D1135"/>
    <w:rsid w:val="004D138A"/>
    <w:rsid w:val="004D1C28"/>
    <w:rsid w:val="004D2ACE"/>
    <w:rsid w:val="004D2BF3"/>
    <w:rsid w:val="004D2DD2"/>
    <w:rsid w:val="004D30D1"/>
    <w:rsid w:val="004D3F04"/>
    <w:rsid w:val="004D4DA0"/>
    <w:rsid w:val="004D5030"/>
    <w:rsid w:val="004D5EB6"/>
    <w:rsid w:val="004D6D07"/>
    <w:rsid w:val="004D6F4F"/>
    <w:rsid w:val="004E0A93"/>
    <w:rsid w:val="004E1C79"/>
    <w:rsid w:val="004E1EF6"/>
    <w:rsid w:val="004E2ADF"/>
    <w:rsid w:val="004E3943"/>
    <w:rsid w:val="004E3D83"/>
    <w:rsid w:val="004E3E11"/>
    <w:rsid w:val="004E4581"/>
    <w:rsid w:val="004E4A6D"/>
    <w:rsid w:val="004E4E59"/>
    <w:rsid w:val="004E5F58"/>
    <w:rsid w:val="004E6459"/>
    <w:rsid w:val="004E748C"/>
    <w:rsid w:val="004E7C29"/>
    <w:rsid w:val="004F018D"/>
    <w:rsid w:val="004F0C41"/>
    <w:rsid w:val="004F1A99"/>
    <w:rsid w:val="004F1DA6"/>
    <w:rsid w:val="004F2983"/>
    <w:rsid w:val="004F3C91"/>
    <w:rsid w:val="004F3D67"/>
    <w:rsid w:val="004F5CEA"/>
    <w:rsid w:val="004F5E0D"/>
    <w:rsid w:val="004F685A"/>
    <w:rsid w:val="004F6AF2"/>
    <w:rsid w:val="004F737F"/>
    <w:rsid w:val="004F7520"/>
    <w:rsid w:val="004F7F4B"/>
    <w:rsid w:val="0050017D"/>
    <w:rsid w:val="00500D7B"/>
    <w:rsid w:val="00500E6F"/>
    <w:rsid w:val="00501097"/>
    <w:rsid w:val="005012B9"/>
    <w:rsid w:val="00501CD2"/>
    <w:rsid w:val="00503F74"/>
    <w:rsid w:val="00504063"/>
    <w:rsid w:val="0050417C"/>
    <w:rsid w:val="00504978"/>
    <w:rsid w:val="00505690"/>
    <w:rsid w:val="005058FF"/>
    <w:rsid w:val="005070ED"/>
    <w:rsid w:val="0050717C"/>
    <w:rsid w:val="00507314"/>
    <w:rsid w:val="005079D9"/>
    <w:rsid w:val="00507C12"/>
    <w:rsid w:val="0051095A"/>
    <w:rsid w:val="00511CE5"/>
    <w:rsid w:val="00511F6B"/>
    <w:rsid w:val="00512494"/>
    <w:rsid w:val="00512614"/>
    <w:rsid w:val="00512864"/>
    <w:rsid w:val="00512C45"/>
    <w:rsid w:val="005136AA"/>
    <w:rsid w:val="005146C2"/>
    <w:rsid w:val="0051573A"/>
    <w:rsid w:val="00515747"/>
    <w:rsid w:val="00515927"/>
    <w:rsid w:val="005159FA"/>
    <w:rsid w:val="00516DB0"/>
    <w:rsid w:val="0051710D"/>
    <w:rsid w:val="00517191"/>
    <w:rsid w:val="005171D0"/>
    <w:rsid w:val="005173FE"/>
    <w:rsid w:val="005177FA"/>
    <w:rsid w:val="00517B34"/>
    <w:rsid w:val="005207CC"/>
    <w:rsid w:val="00521202"/>
    <w:rsid w:val="00521915"/>
    <w:rsid w:val="00522BCC"/>
    <w:rsid w:val="0052335B"/>
    <w:rsid w:val="0052338C"/>
    <w:rsid w:val="0052373E"/>
    <w:rsid w:val="00524052"/>
    <w:rsid w:val="0052439B"/>
    <w:rsid w:val="00524B57"/>
    <w:rsid w:val="00524FB1"/>
    <w:rsid w:val="00525A30"/>
    <w:rsid w:val="00525CAA"/>
    <w:rsid w:val="00525E7D"/>
    <w:rsid w:val="005268FB"/>
    <w:rsid w:val="00526AA7"/>
    <w:rsid w:val="00526B6B"/>
    <w:rsid w:val="005270FB"/>
    <w:rsid w:val="00527725"/>
    <w:rsid w:val="0052791B"/>
    <w:rsid w:val="005302F5"/>
    <w:rsid w:val="00530321"/>
    <w:rsid w:val="00531461"/>
    <w:rsid w:val="005318CD"/>
    <w:rsid w:val="00531C52"/>
    <w:rsid w:val="00531D31"/>
    <w:rsid w:val="0053255A"/>
    <w:rsid w:val="00535041"/>
    <w:rsid w:val="00535AC7"/>
    <w:rsid w:val="00536F4A"/>
    <w:rsid w:val="005371D0"/>
    <w:rsid w:val="005377BA"/>
    <w:rsid w:val="00537B32"/>
    <w:rsid w:val="0054026B"/>
    <w:rsid w:val="0054043E"/>
    <w:rsid w:val="00540816"/>
    <w:rsid w:val="00541835"/>
    <w:rsid w:val="005428E1"/>
    <w:rsid w:val="00542911"/>
    <w:rsid w:val="00542A1A"/>
    <w:rsid w:val="00543004"/>
    <w:rsid w:val="005433A4"/>
    <w:rsid w:val="0054345E"/>
    <w:rsid w:val="005439D1"/>
    <w:rsid w:val="00544327"/>
    <w:rsid w:val="00544DE4"/>
    <w:rsid w:val="005451AC"/>
    <w:rsid w:val="00545BDF"/>
    <w:rsid w:val="00545C83"/>
    <w:rsid w:val="005461A5"/>
    <w:rsid w:val="005462CC"/>
    <w:rsid w:val="005467E8"/>
    <w:rsid w:val="00546E45"/>
    <w:rsid w:val="005476D0"/>
    <w:rsid w:val="005514FE"/>
    <w:rsid w:val="00552780"/>
    <w:rsid w:val="00552AC7"/>
    <w:rsid w:val="00552CBA"/>
    <w:rsid w:val="00553892"/>
    <w:rsid w:val="005545E8"/>
    <w:rsid w:val="0055603B"/>
    <w:rsid w:val="0055646A"/>
    <w:rsid w:val="005567B6"/>
    <w:rsid w:val="0055789E"/>
    <w:rsid w:val="00560010"/>
    <w:rsid w:val="00560F83"/>
    <w:rsid w:val="00562667"/>
    <w:rsid w:val="00562A7B"/>
    <w:rsid w:val="00562ED5"/>
    <w:rsid w:val="00563DF1"/>
    <w:rsid w:val="00564479"/>
    <w:rsid w:val="005647D1"/>
    <w:rsid w:val="00570D17"/>
    <w:rsid w:val="0057185E"/>
    <w:rsid w:val="0057269E"/>
    <w:rsid w:val="00572A4B"/>
    <w:rsid w:val="00573E60"/>
    <w:rsid w:val="005740D3"/>
    <w:rsid w:val="00574865"/>
    <w:rsid w:val="00574DAC"/>
    <w:rsid w:val="00574E42"/>
    <w:rsid w:val="005758BE"/>
    <w:rsid w:val="00575F75"/>
    <w:rsid w:val="00577242"/>
    <w:rsid w:val="00577608"/>
    <w:rsid w:val="005804C4"/>
    <w:rsid w:val="005807F0"/>
    <w:rsid w:val="00580B2B"/>
    <w:rsid w:val="005812E5"/>
    <w:rsid w:val="005819D1"/>
    <w:rsid w:val="00582A19"/>
    <w:rsid w:val="00582DF8"/>
    <w:rsid w:val="00583104"/>
    <w:rsid w:val="00585422"/>
    <w:rsid w:val="00587191"/>
    <w:rsid w:val="005903C8"/>
    <w:rsid w:val="005906A4"/>
    <w:rsid w:val="00590F38"/>
    <w:rsid w:val="00590F87"/>
    <w:rsid w:val="00591F43"/>
    <w:rsid w:val="005924C4"/>
    <w:rsid w:val="00593343"/>
    <w:rsid w:val="00593931"/>
    <w:rsid w:val="00593BA9"/>
    <w:rsid w:val="00593F98"/>
    <w:rsid w:val="00594ADA"/>
    <w:rsid w:val="00594DEA"/>
    <w:rsid w:val="00594F4C"/>
    <w:rsid w:val="00595096"/>
    <w:rsid w:val="00597580"/>
    <w:rsid w:val="005A0287"/>
    <w:rsid w:val="005A08E6"/>
    <w:rsid w:val="005A0EED"/>
    <w:rsid w:val="005A179E"/>
    <w:rsid w:val="005A1A56"/>
    <w:rsid w:val="005A2488"/>
    <w:rsid w:val="005A3DE3"/>
    <w:rsid w:val="005A3E31"/>
    <w:rsid w:val="005A4106"/>
    <w:rsid w:val="005A45D6"/>
    <w:rsid w:val="005A4E62"/>
    <w:rsid w:val="005A540B"/>
    <w:rsid w:val="005A5E1D"/>
    <w:rsid w:val="005A6137"/>
    <w:rsid w:val="005A6773"/>
    <w:rsid w:val="005A7941"/>
    <w:rsid w:val="005A7BC2"/>
    <w:rsid w:val="005B05F0"/>
    <w:rsid w:val="005B0873"/>
    <w:rsid w:val="005B0C17"/>
    <w:rsid w:val="005B1704"/>
    <w:rsid w:val="005B17C7"/>
    <w:rsid w:val="005B2243"/>
    <w:rsid w:val="005B2417"/>
    <w:rsid w:val="005B27A9"/>
    <w:rsid w:val="005B2FE6"/>
    <w:rsid w:val="005B559A"/>
    <w:rsid w:val="005B6970"/>
    <w:rsid w:val="005B6DB9"/>
    <w:rsid w:val="005C045C"/>
    <w:rsid w:val="005C18C9"/>
    <w:rsid w:val="005C2460"/>
    <w:rsid w:val="005C3651"/>
    <w:rsid w:val="005C4343"/>
    <w:rsid w:val="005C489C"/>
    <w:rsid w:val="005C4EE8"/>
    <w:rsid w:val="005C613E"/>
    <w:rsid w:val="005C673E"/>
    <w:rsid w:val="005C6C7B"/>
    <w:rsid w:val="005C7B7A"/>
    <w:rsid w:val="005D0277"/>
    <w:rsid w:val="005D1F40"/>
    <w:rsid w:val="005D2EF6"/>
    <w:rsid w:val="005D2F96"/>
    <w:rsid w:val="005D3727"/>
    <w:rsid w:val="005D3F57"/>
    <w:rsid w:val="005D3F6A"/>
    <w:rsid w:val="005D425E"/>
    <w:rsid w:val="005D48DB"/>
    <w:rsid w:val="005D4E4B"/>
    <w:rsid w:val="005D4F0B"/>
    <w:rsid w:val="005D5006"/>
    <w:rsid w:val="005D59FA"/>
    <w:rsid w:val="005D624E"/>
    <w:rsid w:val="005D68A9"/>
    <w:rsid w:val="005D6C45"/>
    <w:rsid w:val="005D6F74"/>
    <w:rsid w:val="005D7B2A"/>
    <w:rsid w:val="005E0919"/>
    <w:rsid w:val="005E0FE5"/>
    <w:rsid w:val="005E1332"/>
    <w:rsid w:val="005E2625"/>
    <w:rsid w:val="005E26E8"/>
    <w:rsid w:val="005E27E9"/>
    <w:rsid w:val="005E29B6"/>
    <w:rsid w:val="005E2D2E"/>
    <w:rsid w:val="005E3AEE"/>
    <w:rsid w:val="005E3C42"/>
    <w:rsid w:val="005E42C2"/>
    <w:rsid w:val="005E4E93"/>
    <w:rsid w:val="005E5237"/>
    <w:rsid w:val="005E5B31"/>
    <w:rsid w:val="005E5DE9"/>
    <w:rsid w:val="005E70AD"/>
    <w:rsid w:val="005E7175"/>
    <w:rsid w:val="005E747F"/>
    <w:rsid w:val="005E76E5"/>
    <w:rsid w:val="005E7C7F"/>
    <w:rsid w:val="005E7D84"/>
    <w:rsid w:val="005E7FE3"/>
    <w:rsid w:val="005F097F"/>
    <w:rsid w:val="005F0C03"/>
    <w:rsid w:val="005F0C60"/>
    <w:rsid w:val="005F1711"/>
    <w:rsid w:val="005F2AE2"/>
    <w:rsid w:val="005F4A7A"/>
    <w:rsid w:val="005F51AC"/>
    <w:rsid w:val="005F5F79"/>
    <w:rsid w:val="005F5FB8"/>
    <w:rsid w:val="005F606D"/>
    <w:rsid w:val="005F60F2"/>
    <w:rsid w:val="005F6AF9"/>
    <w:rsid w:val="005F709E"/>
    <w:rsid w:val="005F7832"/>
    <w:rsid w:val="0060091A"/>
    <w:rsid w:val="00601B5B"/>
    <w:rsid w:val="00601E2C"/>
    <w:rsid w:val="0060223D"/>
    <w:rsid w:val="0060272E"/>
    <w:rsid w:val="00605E2D"/>
    <w:rsid w:val="00606E39"/>
    <w:rsid w:val="00606F26"/>
    <w:rsid w:val="00607194"/>
    <w:rsid w:val="00607CF6"/>
    <w:rsid w:val="00607DB0"/>
    <w:rsid w:val="0061059A"/>
    <w:rsid w:val="00612726"/>
    <w:rsid w:val="00613502"/>
    <w:rsid w:val="0061531F"/>
    <w:rsid w:val="00616A27"/>
    <w:rsid w:val="00616CC2"/>
    <w:rsid w:val="006201A0"/>
    <w:rsid w:val="0062085A"/>
    <w:rsid w:val="0062094E"/>
    <w:rsid w:val="006209B1"/>
    <w:rsid w:val="00621345"/>
    <w:rsid w:val="00621D2A"/>
    <w:rsid w:val="00622973"/>
    <w:rsid w:val="006238BB"/>
    <w:rsid w:val="00624311"/>
    <w:rsid w:val="0062441E"/>
    <w:rsid w:val="00624CC7"/>
    <w:rsid w:val="00624F23"/>
    <w:rsid w:val="006250E6"/>
    <w:rsid w:val="00625DA7"/>
    <w:rsid w:val="0062667F"/>
    <w:rsid w:val="00626B9C"/>
    <w:rsid w:val="00626F6C"/>
    <w:rsid w:val="00627119"/>
    <w:rsid w:val="006274FB"/>
    <w:rsid w:val="00627559"/>
    <w:rsid w:val="0063076E"/>
    <w:rsid w:val="006309A9"/>
    <w:rsid w:val="00630EC2"/>
    <w:rsid w:val="006312C0"/>
    <w:rsid w:val="0063141A"/>
    <w:rsid w:val="006318D1"/>
    <w:rsid w:val="00631FDE"/>
    <w:rsid w:val="00632618"/>
    <w:rsid w:val="006330B5"/>
    <w:rsid w:val="00633744"/>
    <w:rsid w:val="00633EF8"/>
    <w:rsid w:val="00633F40"/>
    <w:rsid w:val="006342C0"/>
    <w:rsid w:val="00634611"/>
    <w:rsid w:val="00634DE0"/>
    <w:rsid w:val="00634F1C"/>
    <w:rsid w:val="00635AD7"/>
    <w:rsid w:val="00635CC2"/>
    <w:rsid w:val="00635DF2"/>
    <w:rsid w:val="00635FC6"/>
    <w:rsid w:val="0063632A"/>
    <w:rsid w:val="00636619"/>
    <w:rsid w:val="00637322"/>
    <w:rsid w:val="00637624"/>
    <w:rsid w:val="00641299"/>
    <w:rsid w:val="00641FE9"/>
    <w:rsid w:val="00643772"/>
    <w:rsid w:val="00643E69"/>
    <w:rsid w:val="00643ED8"/>
    <w:rsid w:val="006459B2"/>
    <w:rsid w:val="00645D8B"/>
    <w:rsid w:val="00646791"/>
    <w:rsid w:val="00646B5B"/>
    <w:rsid w:val="00646CD5"/>
    <w:rsid w:val="006472BF"/>
    <w:rsid w:val="006475FB"/>
    <w:rsid w:val="006510E8"/>
    <w:rsid w:val="006514F7"/>
    <w:rsid w:val="00651609"/>
    <w:rsid w:val="00652343"/>
    <w:rsid w:val="00652FBB"/>
    <w:rsid w:val="006534ED"/>
    <w:rsid w:val="006537E9"/>
    <w:rsid w:val="00653E03"/>
    <w:rsid w:val="00654DD6"/>
    <w:rsid w:val="00654F0A"/>
    <w:rsid w:val="00654F7E"/>
    <w:rsid w:val="00655584"/>
    <w:rsid w:val="00655709"/>
    <w:rsid w:val="00656293"/>
    <w:rsid w:val="00657346"/>
    <w:rsid w:val="00660CE8"/>
    <w:rsid w:val="00661D29"/>
    <w:rsid w:val="0066272B"/>
    <w:rsid w:val="00662E54"/>
    <w:rsid w:val="00663308"/>
    <w:rsid w:val="006634C0"/>
    <w:rsid w:val="00663659"/>
    <w:rsid w:val="0066398B"/>
    <w:rsid w:val="00663C7B"/>
    <w:rsid w:val="00663E10"/>
    <w:rsid w:val="00663F26"/>
    <w:rsid w:val="00664649"/>
    <w:rsid w:val="00664681"/>
    <w:rsid w:val="0066490B"/>
    <w:rsid w:val="00664E09"/>
    <w:rsid w:val="00664FD9"/>
    <w:rsid w:val="00666AA3"/>
    <w:rsid w:val="006707D5"/>
    <w:rsid w:val="00670D77"/>
    <w:rsid w:val="0067172D"/>
    <w:rsid w:val="00671BC4"/>
    <w:rsid w:val="00672027"/>
    <w:rsid w:val="0067344A"/>
    <w:rsid w:val="00673FAC"/>
    <w:rsid w:val="00673FCF"/>
    <w:rsid w:val="006743C9"/>
    <w:rsid w:val="00674944"/>
    <w:rsid w:val="00674C89"/>
    <w:rsid w:val="00674F02"/>
    <w:rsid w:val="00675E72"/>
    <w:rsid w:val="00676007"/>
    <w:rsid w:val="0067704F"/>
    <w:rsid w:val="00677B95"/>
    <w:rsid w:val="0068010A"/>
    <w:rsid w:val="006802E8"/>
    <w:rsid w:val="00680373"/>
    <w:rsid w:val="006804A5"/>
    <w:rsid w:val="00680845"/>
    <w:rsid w:val="006812AC"/>
    <w:rsid w:val="00681A85"/>
    <w:rsid w:val="0068285D"/>
    <w:rsid w:val="00682B03"/>
    <w:rsid w:val="00684292"/>
    <w:rsid w:val="00684B7D"/>
    <w:rsid w:val="00686169"/>
    <w:rsid w:val="00686907"/>
    <w:rsid w:val="00686976"/>
    <w:rsid w:val="00687833"/>
    <w:rsid w:val="0068796D"/>
    <w:rsid w:val="00687BAC"/>
    <w:rsid w:val="0069018C"/>
    <w:rsid w:val="006902D8"/>
    <w:rsid w:val="00690691"/>
    <w:rsid w:val="006909C4"/>
    <w:rsid w:val="00690E75"/>
    <w:rsid w:val="00690EF2"/>
    <w:rsid w:val="00690F13"/>
    <w:rsid w:val="00691F15"/>
    <w:rsid w:val="00692C2D"/>
    <w:rsid w:val="00692DAD"/>
    <w:rsid w:val="00693AF0"/>
    <w:rsid w:val="00693E83"/>
    <w:rsid w:val="00693FC0"/>
    <w:rsid w:val="006947F3"/>
    <w:rsid w:val="006948EA"/>
    <w:rsid w:val="0069490C"/>
    <w:rsid w:val="00694C0E"/>
    <w:rsid w:val="006970D1"/>
    <w:rsid w:val="0069728A"/>
    <w:rsid w:val="00697762"/>
    <w:rsid w:val="00697C9E"/>
    <w:rsid w:val="00697D1F"/>
    <w:rsid w:val="006A07B1"/>
    <w:rsid w:val="006A0DA1"/>
    <w:rsid w:val="006A1298"/>
    <w:rsid w:val="006A2196"/>
    <w:rsid w:val="006A3135"/>
    <w:rsid w:val="006A38A6"/>
    <w:rsid w:val="006A47E6"/>
    <w:rsid w:val="006A4C3B"/>
    <w:rsid w:val="006A5290"/>
    <w:rsid w:val="006A60D6"/>
    <w:rsid w:val="006A6147"/>
    <w:rsid w:val="006A6E66"/>
    <w:rsid w:val="006A703A"/>
    <w:rsid w:val="006A7D77"/>
    <w:rsid w:val="006B01F1"/>
    <w:rsid w:val="006B0614"/>
    <w:rsid w:val="006B10DC"/>
    <w:rsid w:val="006B1B21"/>
    <w:rsid w:val="006B29BA"/>
    <w:rsid w:val="006B3226"/>
    <w:rsid w:val="006B32E5"/>
    <w:rsid w:val="006B35D1"/>
    <w:rsid w:val="006B3E95"/>
    <w:rsid w:val="006B429B"/>
    <w:rsid w:val="006B4A9A"/>
    <w:rsid w:val="006B4F88"/>
    <w:rsid w:val="006B5229"/>
    <w:rsid w:val="006B6574"/>
    <w:rsid w:val="006B6BB6"/>
    <w:rsid w:val="006B6EF5"/>
    <w:rsid w:val="006C1198"/>
    <w:rsid w:val="006C18E3"/>
    <w:rsid w:val="006C1B5C"/>
    <w:rsid w:val="006C244D"/>
    <w:rsid w:val="006C2670"/>
    <w:rsid w:val="006C2C4C"/>
    <w:rsid w:val="006C3ED0"/>
    <w:rsid w:val="006C465A"/>
    <w:rsid w:val="006C48E9"/>
    <w:rsid w:val="006C4A74"/>
    <w:rsid w:val="006C50C5"/>
    <w:rsid w:val="006C57CB"/>
    <w:rsid w:val="006C5CC3"/>
    <w:rsid w:val="006C5EFD"/>
    <w:rsid w:val="006C6283"/>
    <w:rsid w:val="006C6868"/>
    <w:rsid w:val="006C6941"/>
    <w:rsid w:val="006C7393"/>
    <w:rsid w:val="006C777A"/>
    <w:rsid w:val="006C7A65"/>
    <w:rsid w:val="006D0339"/>
    <w:rsid w:val="006D10CE"/>
    <w:rsid w:val="006D2DD6"/>
    <w:rsid w:val="006D4950"/>
    <w:rsid w:val="006D4C3F"/>
    <w:rsid w:val="006D4C49"/>
    <w:rsid w:val="006D4ED4"/>
    <w:rsid w:val="006D56D8"/>
    <w:rsid w:val="006D62FB"/>
    <w:rsid w:val="006D66E4"/>
    <w:rsid w:val="006D736B"/>
    <w:rsid w:val="006D75DD"/>
    <w:rsid w:val="006E0EF6"/>
    <w:rsid w:val="006E145F"/>
    <w:rsid w:val="006E1957"/>
    <w:rsid w:val="006E20DD"/>
    <w:rsid w:val="006E2D98"/>
    <w:rsid w:val="006E3046"/>
    <w:rsid w:val="006E3AC5"/>
    <w:rsid w:val="006E5F85"/>
    <w:rsid w:val="006E69D6"/>
    <w:rsid w:val="006E721D"/>
    <w:rsid w:val="006E76B8"/>
    <w:rsid w:val="006F036D"/>
    <w:rsid w:val="006F1A5C"/>
    <w:rsid w:val="006F1BDA"/>
    <w:rsid w:val="006F1C42"/>
    <w:rsid w:val="006F1CBA"/>
    <w:rsid w:val="006F2612"/>
    <w:rsid w:val="006F2950"/>
    <w:rsid w:val="006F2AE0"/>
    <w:rsid w:val="006F2C67"/>
    <w:rsid w:val="006F2CA1"/>
    <w:rsid w:val="006F2DFA"/>
    <w:rsid w:val="006F4357"/>
    <w:rsid w:val="006F5606"/>
    <w:rsid w:val="006F5ABB"/>
    <w:rsid w:val="006F6B69"/>
    <w:rsid w:val="006F7678"/>
    <w:rsid w:val="006F7C69"/>
    <w:rsid w:val="006F7D23"/>
    <w:rsid w:val="00700217"/>
    <w:rsid w:val="0070259C"/>
    <w:rsid w:val="007026C0"/>
    <w:rsid w:val="00702AC7"/>
    <w:rsid w:val="00702FE9"/>
    <w:rsid w:val="007038F2"/>
    <w:rsid w:val="00703932"/>
    <w:rsid w:val="00704304"/>
    <w:rsid w:val="0070437D"/>
    <w:rsid w:val="00704EFB"/>
    <w:rsid w:val="00705751"/>
    <w:rsid w:val="00705D3A"/>
    <w:rsid w:val="00706F6D"/>
    <w:rsid w:val="0071073E"/>
    <w:rsid w:val="00710C46"/>
    <w:rsid w:val="00710DD8"/>
    <w:rsid w:val="00711696"/>
    <w:rsid w:val="00711EEA"/>
    <w:rsid w:val="00712170"/>
    <w:rsid w:val="007123B4"/>
    <w:rsid w:val="007125B1"/>
    <w:rsid w:val="00713A0E"/>
    <w:rsid w:val="00713CBF"/>
    <w:rsid w:val="00713E9B"/>
    <w:rsid w:val="0071538B"/>
    <w:rsid w:val="00715472"/>
    <w:rsid w:val="00715D79"/>
    <w:rsid w:val="007165A4"/>
    <w:rsid w:val="00717030"/>
    <w:rsid w:val="00717A65"/>
    <w:rsid w:val="0072002A"/>
    <w:rsid w:val="007202A5"/>
    <w:rsid w:val="0072038C"/>
    <w:rsid w:val="00720552"/>
    <w:rsid w:val="00720868"/>
    <w:rsid w:val="00720EB3"/>
    <w:rsid w:val="007216FB"/>
    <w:rsid w:val="00721810"/>
    <w:rsid w:val="00722222"/>
    <w:rsid w:val="00723187"/>
    <w:rsid w:val="00723FE1"/>
    <w:rsid w:val="007247F9"/>
    <w:rsid w:val="00724A57"/>
    <w:rsid w:val="00725199"/>
    <w:rsid w:val="007255E3"/>
    <w:rsid w:val="00727AB5"/>
    <w:rsid w:val="00731214"/>
    <w:rsid w:val="0073132F"/>
    <w:rsid w:val="0073218D"/>
    <w:rsid w:val="007336AF"/>
    <w:rsid w:val="007337B9"/>
    <w:rsid w:val="0073436F"/>
    <w:rsid w:val="00734F90"/>
    <w:rsid w:val="007352E1"/>
    <w:rsid w:val="007360C7"/>
    <w:rsid w:val="00736E56"/>
    <w:rsid w:val="00737431"/>
    <w:rsid w:val="00737B8A"/>
    <w:rsid w:val="007402B0"/>
    <w:rsid w:val="007408B5"/>
    <w:rsid w:val="00741382"/>
    <w:rsid w:val="0074231F"/>
    <w:rsid w:val="007426AB"/>
    <w:rsid w:val="00742E7F"/>
    <w:rsid w:val="0074440D"/>
    <w:rsid w:val="0074468D"/>
    <w:rsid w:val="00744922"/>
    <w:rsid w:val="00744FFB"/>
    <w:rsid w:val="007452C9"/>
    <w:rsid w:val="00745F63"/>
    <w:rsid w:val="007460B7"/>
    <w:rsid w:val="0074715C"/>
    <w:rsid w:val="00747818"/>
    <w:rsid w:val="00747AD5"/>
    <w:rsid w:val="0075006E"/>
    <w:rsid w:val="0075041F"/>
    <w:rsid w:val="007511E8"/>
    <w:rsid w:val="007515E2"/>
    <w:rsid w:val="0075266B"/>
    <w:rsid w:val="00753A40"/>
    <w:rsid w:val="007550B5"/>
    <w:rsid w:val="007561A6"/>
    <w:rsid w:val="007562F9"/>
    <w:rsid w:val="00760514"/>
    <w:rsid w:val="007609C7"/>
    <w:rsid w:val="00762282"/>
    <w:rsid w:val="00762FEA"/>
    <w:rsid w:val="00763599"/>
    <w:rsid w:val="007640CC"/>
    <w:rsid w:val="0076496A"/>
    <w:rsid w:val="00764A41"/>
    <w:rsid w:val="00764DC8"/>
    <w:rsid w:val="007652D8"/>
    <w:rsid w:val="007657E4"/>
    <w:rsid w:val="00765A6D"/>
    <w:rsid w:val="007667EC"/>
    <w:rsid w:val="00767631"/>
    <w:rsid w:val="00770B1E"/>
    <w:rsid w:val="00771253"/>
    <w:rsid w:val="00772329"/>
    <w:rsid w:val="007729D5"/>
    <w:rsid w:val="00772DB3"/>
    <w:rsid w:val="0077308B"/>
    <w:rsid w:val="00773851"/>
    <w:rsid w:val="00773863"/>
    <w:rsid w:val="00774670"/>
    <w:rsid w:val="00774973"/>
    <w:rsid w:val="00774A82"/>
    <w:rsid w:val="00774F01"/>
    <w:rsid w:val="0077532B"/>
    <w:rsid w:val="00775514"/>
    <w:rsid w:val="00775944"/>
    <w:rsid w:val="00775B6F"/>
    <w:rsid w:val="00775DBD"/>
    <w:rsid w:val="007772C8"/>
    <w:rsid w:val="007807C5"/>
    <w:rsid w:val="00780CA1"/>
    <w:rsid w:val="00781DD2"/>
    <w:rsid w:val="00781FEA"/>
    <w:rsid w:val="00782FF8"/>
    <w:rsid w:val="007832EF"/>
    <w:rsid w:val="00783534"/>
    <w:rsid w:val="0078454D"/>
    <w:rsid w:val="00790044"/>
    <w:rsid w:val="00790408"/>
    <w:rsid w:val="0079244C"/>
    <w:rsid w:val="00792671"/>
    <w:rsid w:val="00792988"/>
    <w:rsid w:val="00793E00"/>
    <w:rsid w:val="007942A7"/>
    <w:rsid w:val="007948BD"/>
    <w:rsid w:val="00794C76"/>
    <w:rsid w:val="007950AE"/>
    <w:rsid w:val="00796401"/>
    <w:rsid w:val="00796CCD"/>
    <w:rsid w:val="007970E7"/>
    <w:rsid w:val="0079772C"/>
    <w:rsid w:val="007A0184"/>
    <w:rsid w:val="007A109A"/>
    <w:rsid w:val="007A1916"/>
    <w:rsid w:val="007A1936"/>
    <w:rsid w:val="007A1EB7"/>
    <w:rsid w:val="007A22C4"/>
    <w:rsid w:val="007A27EC"/>
    <w:rsid w:val="007A3DED"/>
    <w:rsid w:val="007A4C51"/>
    <w:rsid w:val="007A51A0"/>
    <w:rsid w:val="007A53E1"/>
    <w:rsid w:val="007A5689"/>
    <w:rsid w:val="007A5903"/>
    <w:rsid w:val="007A59B5"/>
    <w:rsid w:val="007A7095"/>
    <w:rsid w:val="007A78BB"/>
    <w:rsid w:val="007A79C4"/>
    <w:rsid w:val="007A7AD2"/>
    <w:rsid w:val="007A7D47"/>
    <w:rsid w:val="007B0126"/>
    <w:rsid w:val="007B0DFA"/>
    <w:rsid w:val="007B0EE4"/>
    <w:rsid w:val="007B199C"/>
    <w:rsid w:val="007B1EFD"/>
    <w:rsid w:val="007B20C2"/>
    <w:rsid w:val="007B219A"/>
    <w:rsid w:val="007B24FD"/>
    <w:rsid w:val="007B31B3"/>
    <w:rsid w:val="007B323A"/>
    <w:rsid w:val="007B3B2E"/>
    <w:rsid w:val="007B4023"/>
    <w:rsid w:val="007B4CD5"/>
    <w:rsid w:val="007B5279"/>
    <w:rsid w:val="007B5296"/>
    <w:rsid w:val="007B5C90"/>
    <w:rsid w:val="007B63E6"/>
    <w:rsid w:val="007B6971"/>
    <w:rsid w:val="007B6F17"/>
    <w:rsid w:val="007B78F8"/>
    <w:rsid w:val="007B7ECC"/>
    <w:rsid w:val="007C073C"/>
    <w:rsid w:val="007C07A7"/>
    <w:rsid w:val="007C0901"/>
    <w:rsid w:val="007C189B"/>
    <w:rsid w:val="007C24C8"/>
    <w:rsid w:val="007C266E"/>
    <w:rsid w:val="007C2738"/>
    <w:rsid w:val="007C2982"/>
    <w:rsid w:val="007C2DFF"/>
    <w:rsid w:val="007C337B"/>
    <w:rsid w:val="007C5BA7"/>
    <w:rsid w:val="007C7499"/>
    <w:rsid w:val="007C78FB"/>
    <w:rsid w:val="007D07E1"/>
    <w:rsid w:val="007D0FCB"/>
    <w:rsid w:val="007D1105"/>
    <w:rsid w:val="007D2BCE"/>
    <w:rsid w:val="007D32C8"/>
    <w:rsid w:val="007D3617"/>
    <w:rsid w:val="007D3EA6"/>
    <w:rsid w:val="007D44CC"/>
    <w:rsid w:val="007D4ADA"/>
    <w:rsid w:val="007D4D74"/>
    <w:rsid w:val="007D53DE"/>
    <w:rsid w:val="007D548A"/>
    <w:rsid w:val="007D59E9"/>
    <w:rsid w:val="007D5F33"/>
    <w:rsid w:val="007D6384"/>
    <w:rsid w:val="007D6C33"/>
    <w:rsid w:val="007D742B"/>
    <w:rsid w:val="007D7625"/>
    <w:rsid w:val="007E068E"/>
    <w:rsid w:val="007E1061"/>
    <w:rsid w:val="007E1616"/>
    <w:rsid w:val="007E30F5"/>
    <w:rsid w:val="007E3F51"/>
    <w:rsid w:val="007E401C"/>
    <w:rsid w:val="007E40A1"/>
    <w:rsid w:val="007E4E7A"/>
    <w:rsid w:val="007E5310"/>
    <w:rsid w:val="007E5AD3"/>
    <w:rsid w:val="007E683B"/>
    <w:rsid w:val="007E71CC"/>
    <w:rsid w:val="007E7BBC"/>
    <w:rsid w:val="007F00E5"/>
    <w:rsid w:val="007F2C15"/>
    <w:rsid w:val="007F35A5"/>
    <w:rsid w:val="007F3779"/>
    <w:rsid w:val="007F3AA7"/>
    <w:rsid w:val="007F3C22"/>
    <w:rsid w:val="007F4080"/>
    <w:rsid w:val="007F54EE"/>
    <w:rsid w:val="007F55D0"/>
    <w:rsid w:val="007F569A"/>
    <w:rsid w:val="007F5F36"/>
    <w:rsid w:val="007F650B"/>
    <w:rsid w:val="007F78C2"/>
    <w:rsid w:val="008000FB"/>
    <w:rsid w:val="00800723"/>
    <w:rsid w:val="008016ED"/>
    <w:rsid w:val="008018BC"/>
    <w:rsid w:val="008026A2"/>
    <w:rsid w:val="0080333E"/>
    <w:rsid w:val="008038AD"/>
    <w:rsid w:val="00803AA0"/>
    <w:rsid w:val="00804737"/>
    <w:rsid w:val="00804A9F"/>
    <w:rsid w:val="00804B40"/>
    <w:rsid w:val="00804BCE"/>
    <w:rsid w:val="00804C92"/>
    <w:rsid w:val="0080553F"/>
    <w:rsid w:val="00805B6B"/>
    <w:rsid w:val="0080745E"/>
    <w:rsid w:val="008074DC"/>
    <w:rsid w:val="008100AE"/>
    <w:rsid w:val="00810996"/>
    <w:rsid w:val="00810A9B"/>
    <w:rsid w:val="008110D3"/>
    <w:rsid w:val="00813C3A"/>
    <w:rsid w:val="0081417B"/>
    <w:rsid w:val="00815558"/>
    <w:rsid w:val="00815C7A"/>
    <w:rsid w:val="008161C3"/>
    <w:rsid w:val="0081650D"/>
    <w:rsid w:val="00816DA3"/>
    <w:rsid w:val="00817E5A"/>
    <w:rsid w:val="00820372"/>
    <w:rsid w:val="00820599"/>
    <w:rsid w:val="008205F7"/>
    <w:rsid w:val="00820703"/>
    <w:rsid w:val="0082127E"/>
    <w:rsid w:val="008215A4"/>
    <w:rsid w:val="00821C58"/>
    <w:rsid w:val="008221D9"/>
    <w:rsid w:val="00822368"/>
    <w:rsid w:val="00823033"/>
    <w:rsid w:val="0082330C"/>
    <w:rsid w:val="0082347C"/>
    <w:rsid w:val="008241AC"/>
    <w:rsid w:val="00825005"/>
    <w:rsid w:val="00825692"/>
    <w:rsid w:val="00825AC8"/>
    <w:rsid w:val="00825B8B"/>
    <w:rsid w:val="008272E4"/>
    <w:rsid w:val="00831378"/>
    <w:rsid w:val="0083137B"/>
    <w:rsid w:val="00832360"/>
    <w:rsid w:val="0083288B"/>
    <w:rsid w:val="00833513"/>
    <w:rsid w:val="00835D84"/>
    <w:rsid w:val="00835DB9"/>
    <w:rsid w:val="00836A05"/>
    <w:rsid w:val="00836AFC"/>
    <w:rsid w:val="00836F19"/>
    <w:rsid w:val="00836F8D"/>
    <w:rsid w:val="008373C3"/>
    <w:rsid w:val="0084198C"/>
    <w:rsid w:val="00841F42"/>
    <w:rsid w:val="00841F4E"/>
    <w:rsid w:val="0084277A"/>
    <w:rsid w:val="008431CE"/>
    <w:rsid w:val="0084332F"/>
    <w:rsid w:val="00843DB2"/>
    <w:rsid w:val="0084451B"/>
    <w:rsid w:val="00845E93"/>
    <w:rsid w:val="00846F59"/>
    <w:rsid w:val="008475F5"/>
    <w:rsid w:val="008506C9"/>
    <w:rsid w:val="00850ADC"/>
    <w:rsid w:val="00850FC7"/>
    <w:rsid w:val="00852133"/>
    <w:rsid w:val="00852CB5"/>
    <w:rsid w:val="00854025"/>
    <w:rsid w:val="008542F2"/>
    <w:rsid w:val="0085560F"/>
    <w:rsid w:val="0085769A"/>
    <w:rsid w:val="0085791A"/>
    <w:rsid w:val="00861052"/>
    <w:rsid w:val="00861771"/>
    <w:rsid w:val="00861948"/>
    <w:rsid w:val="00861DD7"/>
    <w:rsid w:val="00862882"/>
    <w:rsid w:val="00862E2C"/>
    <w:rsid w:val="008633CC"/>
    <w:rsid w:val="008661B4"/>
    <w:rsid w:val="0086737E"/>
    <w:rsid w:val="00867562"/>
    <w:rsid w:val="0087023C"/>
    <w:rsid w:val="00870394"/>
    <w:rsid w:val="00870B81"/>
    <w:rsid w:val="00871967"/>
    <w:rsid w:val="00871B14"/>
    <w:rsid w:val="00871BA1"/>
    <w:rsid w:val="00871C21"/>
    <w:rsid w:val="00873F80"/>
    <w:rsid w:val="008742EB"/>
    <w:rsid w:val="00874456"/>
    <w:rsid w:val="00874761"/>
    <w:rsid w:val="00874959"/>
    <w:rsid w:val="008749CC"/>
    <w:rsid w:val="0087534F"/>
    <w:rsid w:val="00875634"/>
    <w:rsid w:val="00875F6D"/>
    <w:rsid w:val="0087628C"/>
    <w:rsid w:val="00876693"/>
    <w:rsid w:val="00876C45"/>
    <w:rsid w:val="0087725E"/>
    <w:rsid w:val="00877528"/>
    <w:rsid w:val="00880230"/>
    <w:rsid w:val="00880265"/>
    <w:rsid w:val="008808BE"/>
    <w:rsid w:val="008814B4"/>
    <w:rsid w:val="008819EC"/>
    <w:rsid w:val="00882CA8"/>
    <w:rsid w:val="00882E0E"/>
    <w:rsid w:val="00882E6D"/>
    <w:rsid w:val="008831A9"/>
    <w:rsid w:val="00883283"/>
    <w:rsid w:val="00883457"/>
    <w:rsid w:val="00884F5C"/>
    <w:rsid w:val="00885189"/>
    <w:rsid w:val="00885D03"/>
    <w:rsid w:val="008870D6"/>
    <w:rsid w:val="0088732B"/>
    <w:rsid w:val="008873F6"/>
    <w:rsid w:val="008878B5"/>
    <w:rsid w:val="008878E2"/>
    <w:rsid w:val="00890C36"/>
    <w:rsid w:val="00891CC8"/>
    <w:rsid w:val="00891F57"/>
    <w:rsid w:val="0089202A"/>
    <w:rsid w:val="00892478"/>
    <w:rsid w:val="00893BD5"/>
    <w:rsid w:val="00893C45"/>
    <w:rsid w:val="00894688"/>
    <w:rsid w:val="00894F28"/>
    <w:rsid w:val="0089563F"/>
    <w:rsid w:val="008964F6"/>
    <w:rsid w:val="0089699D"/>
    <w:rsid w:val="00896A3F"/>
    <w:rsid w:val="008A051B"/>
    <w:rsid w:val="008A07B9"/>
    <w:rsid w:val="008A0818"/>
    <w:rsid w:val="008A08BC"/>
    <w:rsid w:val="008A0B1F"/>
    <w:rsid w:val="008A10A0"/>
    <w:rsid w:val="008A1F59"/>
    <w:rsid w:val="008A2544"/>
    <w:rsid w:val="008A2FA0"/>
    <w:rsid w:val="008A3CAD"/>
    <w:rsid w:val="008A3E70"/>
    <w:rsid w:val="008A46C9"/>
    <w:rsid w:val="008A4A2F"/>
    <w:rsid w:val="008A5374"/>
    <w:rsid w:val="008A59ED"/>
    <w:rsid w:val="008A654B"/>
    <w:rsid w:val="008A6E9F"/>
    <w:rsid w:val="008A7CD2"/>
    <w:rsid w:val="008B06B7"/>
    <w:rsid w:val="008B082E"/>
    <w:rsid w:val="008B1CBC"/>
    <w:rsid w:val="008B24C0"/>
    <w:rsid w:val="008B2F2D"/>
    <w:rsid w:val="008B3096"/>
    <w:rsid w:val="008B361A"/>
    <w:rsid w:val="008B381C"/>
    <w:rsid w:val="008B3DF1"/>
    <w:rsid w:val="008B3F14"/>
    <w:rsid w:val="008B4731"/>
    <w:rsid w:val="008B496E"/>
    <w:rsid w:val="008B5040"/>
    <w:rsid w:val="008B61BE"/>
    <w:rsid w:val="008B6576"/>
    <w:rsid w:val="008B67A1"/>
    <w:rsid w:val="008B6858"/>
    <w:rsid w:val="008B74B2"/>
    <w:rsid w:val="008B7A00"/>
    <w:rsid w:val="008C047F"/>
    <w:rsid w:val="008C190F"/>
    <w:rsid w:val="008C22E0"/>
    <w:rsid w:val="008C242F"/>
    <w:rsid w:val="008C284B"/>
    <w:rsid w:val="008C3601"/>
    <w:rsid w:val="008C3EC1"/>
    <w:rsid w:val="008C3EF1"/>
    <w:rsid w:val="008C4071"/>
    <w:rsid w:val="008C4292"/>
    <w:rsid w:val="008C559C"/>
    <w:rsid w:val="008C5770"/>
    <w:rsid w:val="008C57C8"/>
    <w:rsid w:val="008C602A"/>
    <w:rsid w:val="008C6E6C"/>
    <w:rsid w:val="008C7075"/>
    <w:rsid w:val="008C7127"/>
    <w:rsid w:val="008C759D"/>
    <w:rsid w:val="008D0403"/>
    <w:rsid w:val="008D0F68"/>
    <w:rsid w:val="008D2449"/>
    <w:rsid w:val="008D2D1E"/>
    <w:rsid w:val="008D2E16"/>
    <w:rsid w:val="008D323E"/>
    <w:rsid w:val="008D337A"/>
    <w:rsid w:val="008D4507"/>
    <w:rsid w:val="008D4B15"/>
    <w:rsid w:val="008D60C6"/>
    <w:rsid w:val="008D649C"/>
    <w:rsid w:val="008D6CA3"/>
    <w:rsid w:val="008D790D"/>
    <w:rsid w:val="008E06A7"/>
    <w:rsid w:val="008E0894"/>
    <w:rsid w:val="008E0A0E"/>
    <w:rsid w:val="008E38FE"/>
    <w:rsid w:val="008E441F"/>
    <w:rsid w:val="008E45E7"/>
    <w:rsid w:val="008E587A"/>
    <w:rsid w:val="008E5DE6"/>
    <w:rsid w:val="008E6B84"/>
    <w:rsid w:val="008E755B"/>
    <w:rsid w:val="008E76FE"/>
    <w:rsid w:val="008E7842"/>
    <w:rsid w:val="008E7DFF"/>
    <w:rsid w:val="008F0F15"/>
    <w:rsid w:val="008F1F75"/>
    <w:rsid w:val="008F35A0"/>
    <w:rsid w:val="008F3F7D"/>
    <w:rsid w:val="008F45DF"/>
    <w:rsid w:val="008F46B7"/>
    <w:rsid w:val="008F48FD"/>
    <w:rsid w:val="008F4E95"/>
    <w:rsid w:val="008F535C"/>
    <w:rsid w:val="008F57D9"/>
    <w:rsid w:val="008F5D7A"/>
    <w:rsid w:val="008F608C"/>
    <w:rsid w:val="008F65AE"/>
    <w:rsid w:val="009007A2"/>
    <w:rsid w:val="00900A5C"/>
    <w:rsid w:val="00900DE4"/>
    <w:rsid w:val="009013E4"/>
    <w:rsid w:val="00901571"/>
    <w:rsid w:val="009017D7"/>
    <w:rsid w:val="00902111"/>
    <w:rsid w:val="009033BC"/>
    <w:rsid w:val="0090387B"/>
    <w:rsid w:val="00903B81"/>
    <w:rsid w:val="0090412D"/>
    <w:rsid w:val="009043E4"/>
    <w:rsid w:val="0090451A"/>
    <w:rsid w:val="00904AC7"/>
    <w:rsid w:val="00904F6F"/>
    <w:rsid w:val="00906918"/>
    <w:rsid w:val="0090691C"/>
    <w:rsid w:val="00907792"/>
    <w:rsid w:val="00907948"/>
    <w:rsid w:val="00907F23"/>
    <w:rsid w:val="009109BA"/>
    <w:rsid w:val="00910CD7"/>
    <w:rsid w:val="00911797"/>
    <w:rsid w:val="00911DD7"/>
    <w:rsid w:val="00911DEB"/>
    <w:rsid w:val="00911FCA"/>
    <w:rsid w:val="00912204"/>
    <w:rsid w:val="009125C8"/>
    <w:rsid w:val="009125F5"/>
    <w:rsid w:val="00912876"/>
    <w:rsid w:val="00912BFA"/>
    <w:rsid w:val="009132A7"/>
    <w:rsid w:val="00913FBB"/>
    <w:rsid w:val="009142EA"/>
    <w:rsid w:val="00914DA6"/>
    <w:rsid w:val="00915B78"/>
    <w:rsid w:val="0091692F"/>
    <w:rsid w:val="00916FB5"/>
    <w:rsid w:val="009200B0"/>
    <w:rsid w:val="00920455"/>
    <w:rsid w:val="00920A3E"/>
    <w:rsid w:val="00921601"/>
    <w:rsid w:val="00921B46"/>
    <w:rsid w:val="00922041"/>
    <w:rsid w:val="009235FE"/>
    <w:rsid w:val="009236E7"/>
    <w:rsid w:val="00923A45"/>
    <w:rsid w:val="00924544"/>
    <w:rsid w:val="00925177"/>
    <w:rsid w:val="00925B5C"/>
    <w:rsid w:val="00925D65"/>
    <w:rsid w:val="009272B0"/>
    <w:rsid w:val="00927F45"/>
    <w:rsid w:val="00930694"/>
    <w:rsid w:val="0093103C"/>
    <w:rsid w:val="009311E5"/>
    <w:rsid w:val="009317BB"/>
    <w:rsid w:val="00932121"/>
    <w:rsid w:val="00933AAD"/>
    <w:rsid w:val="00933D0D"/>
    <w:rsid w:val="00934F7C"/>
    <w:rsid w:val="00935ADB"/>
    <w:rsid w:val="00935F34"/>
    <w:rsid w:val="009374B3"/>
    <w:rsid w:val="00937565"/>
    <w:rsid w:val="00937B85"/>
    <w:rsid w:val="009401D7"/>
    <w:rsid w:val="009405B5"/>
    <w:rsid w:val="00940672"/>
    <w:rsid w:val="00940966"/>
    <w:rsid w:val="00940DFD"/>
    <w:rsid w:val="009411BB"/>
    <w:rsid w:val="009416C4"/>
    <w:rsid w:val="0094192B"/>
    <w:rsid w:val="00941AFB"/>
    <w:rsid w:val="00942288"/>
    <w:rsid w:val="00942757"/>
    <w:rsid w:val="0094347E"/>
    <w:rsid w:val="009436F1"/>
    <w:rsid w:val="00943830"/>
    <w:rsid w:val="00943A2C"/>
    <w:rsid w:val="00943E06"/>
    <w:rsid w:val="00943FC0"/>
    <w:rsid w:val="009442D2"/>
    <w:rsid w:val="009444DE"/>
    <w:rsid w:val="009450B3"/>
    <w:rsid w:val="00945942"/>
    <w:rsid w:val="00946F7C"/>
    <w:rsid w:val="00947216"/>
    <w:rsid w:val="00947363"/>
    <w:rsid w:val="0094758C"/>
    <w:rsid w:val="0094763A"/>
    <w:rsid w:val="00947683"/>
    <w:rsid w:val="00950417"/>
    <w:rsid w:val="00951CD1"/>
    <w:rsid w:val="009520AD"/>
    <w:rsid w:val="00953AC4"/>
    <w:rsid w:val="00954A64"/>
    <w:rsid w:val="009551C6"/>
    <w:rsid w:val="009558CF"/>
    <w:rsid w:val="009558EB"/>
    <w:rsid w:val="009558F2"/>
    <w:rsid w:val="00955C23"/>
    <w:rsid w:val="00956759"/>
    <w:rsid w:val="0095730C"/>
    <w:rsid w:val="00957778"/>
    <w:rsid w:val="00957A3B"/>
    <w:rsid w:val="00960593"/>
    <w:rsid w:val="009607E2"/>
    <w:rsid w:val="0096087B"/>
    <w:rsid w:val="00961637"/>
    <w:rsid w:val="009617BC"/>
    <w:rsid w:val="009620AF"/>
    <w:rsid w:val="0096218C"/>
    <w:rsid w:val="009636E7"/>
    <w:rsid w:val="00963AF6"/>
    <w:rsid w:val="00964B77"/>
    <w:rsid w:val="00964FA6"/>
    <w:rsid w:val="00965398"/>
    <w:rsid w:val="00965D82"/>
    <w:rsid w:val="00965DC6"/>
    <w:rsid w:val="00966C4B"/>
    <w:rsid w:val="00967199"/>
    <w:rsid w:val="00967457"/>
    <w:rsid w:val="0096775A"/>
    <w:rsid w:val="00967EF9"/>
    <w:rsid w:val="009717E1"/>
    <w:rsid w:val="0097189A"/>
    <w:rsid w:val="00971C5F"/>
    <w:rsid w:val="00972056"/>
    <w:rsid w:val="009722A2"/>
    <w:rsid w:val="0097266C"/>
    <w:rsid w:val="0097396B"/>
    <w:rsid w:val="009742CD"/>
    <w:rsid w:val="0097465A"/>
    <w:rsid w:val="00974A1B"/>
    <w:rsid w:val="00974CC5"/>
    <w:rsid w:val="00974EE4"/>
    <w:rsid w:val="00975649"/>
    <w:rsid w:val="0097587D"/>
    <w:rsid w:val="00975A41"/>
    <w:rsid w:val="00975E33"/>
    <w:rsid w:val="00976259"/>
    <w:rsid w:val="00977387"/>
    <w:rsid w:val="009773F2"/>
    <w:rsid w:val="0097751E"/>
    <w:rsid w:val="0098034B"/>
    <w:rsid w:val="009804F9"/>
    <w:rsid w:val="00981DB5"/>
    <w:rsid w:val="009823DA"/>
    <w:rsid w:val="0098255A"/>
    <w:rsid w:val="00982778"/>
    <w:rsid w:val="00983179"/>
    <w:rsid w:val="0098376D"/>
    <w:rsid w:val="00983A86"/>
    <w:rsid w:val="009840BB"/>
    <w:rsid w:val="00984236"/>
    <w:rsid w:val="009843B0"/>
    <w:rsid w:val="00984C5E"/>
    <w:rsid w:val="0098592A"/>
    <w:rsid w:val="009864CF"/>
    <w:rsid w:val="00986F0A"/>
    <w:rsid w:val="0098705F"/>
    <w:rsid w:val="00987A4F"/>
    <w:rsid w:val="009903AA"/>
    <w:rsid w:val="009912FB"/>
    <w:rsid w:val="0099179B"/>
    <w:rsid w:val="00991E61"/>
    <w:rsid w:val="00992B19"/>
    <w:rsid w:val="00992B71"/>
    <w:rsid w:val="00992FE9"/>
    <w:rsid w:val="009931D6"/>
    <w:rsid w:val="0099329A"/>
    <w:rsid w:val="009936A5"/>
    <w:rsid w:val="00993D42"/>
    <w:rsid w:val="00993E97"/>
    <w:rsid w:val="00993FC5"/>
    <w:rsid w:val="009950A6"/>
    <w:rsid w:val="009956FB"/>
    <w:rsid w:val="00995AFE"/>
    <w:rsid w:val="00995F90"/>
    <w:rsid w:val="00996AA9"/>
    <w:rsid w:val="00997ED6"/>
    <w:rsid w:val="009A0D82"/>
    <w:rsid w:val="009A1B83"/>
    <w:rsid w:val="009A2228"/>
    <w:rsid w:val="009A269F"/>
    <w:rsid w:val="009A3E35"/>
    <w:rsid w:val="009A3E3D"/>
    <w:rsid w:val="009A47C8"/>
    <w:rsid w:val="009A483F"/>
    <w:rsid w:val="009A4D9B"/>
    <w:rsid w:val="009A579A"/>
    <w:rsid w:val="009A5BDB"/>
    <w:rsid w:val="009A6243"/>
    <w:rsid w:val="009A6EFB"/>
    <w:rsid w:val="009A779B"/>
    <w:rsid w:val="009B003B"/>
    <w:rsid w:val="009B02CF"/>
    <w:rsid w:val="009B1258"/>
    <w:rsid w:val="009B1299"/>
    <w:rsid w:val="009B2071"/>
    <w:rsid w:val="009B259F"/>
    <w:rsid w:val="009B276F"/>
    <w:rsid w:val="009B4BAD"/>
    <w:rsid w:val="009B60C1"/>
    <w:rsid w:val="009B6615"/>
    <w:rsid w:val="009B7165"/>
    <w:rsid w:val="009C20A7"/>
    <w:rsid w:val="009C24F8"/>
    <w:rsid w:val="009C2AC7"/>
    <w:rsid w:val="009C2D4F"/>
    <w:rsid w:val="009C3198"/>
    <w:rsid w:val="009C3C98"/>
    <w:rsid w:val="009C42DC"/>
    <w:rsid w:val="009C69F6"/>
    <w:rsid w:val="009C6EA3"/>
    <w:rsid w:val="009C7C94"/>
    <w:rsid w:val="009C7CF6"/>
    <w:rsid w:val="009C7E14"/>
    <w:rsid w:val="009D00FB"/>
    <w:rsid w:val="009D0AFE"/>
    <w:rsid w:val="009D11E6"/>
    <w:rsid w:val="009D153E"/>
    <w:rsid w:val="009D18B8"/>
    <w:rsid w:val="009D1AEE"/>
    <w:rsid w:val="009D26F6"/>
    <w:rsid w:val="009D2829"/>
    <w:rsid w:val="009D2D80"/>
    <w:rsid w:val="009D3793"/>
    <w:rsid w:val="009D3D81"/>
    <w:rsid w:val="009D427D"/>
    <w:rsid w:val="009D42E1"/>
    <w:rsid w:val="009D5408"/>
    <w:rsid w:val="009D6016"/>
    <w:rsid w:val="009D691B"/>
    <w:rsid w:val="009D6D17"/>
    <w:rsid w:val="009D6D8F"/>
    <w:rsid w:val="009E066F"/>
    <w:rsid w:val="009E0678"/>
    <w:rsid w:val="009E0F2B"/>
    <w:rsid w:val="009E1DF5"/>
    <w:rsid w:val="009E1F14"/>
    <w:rsid w:val="009E219D"/>
    <w:rsid w:val="009E29C0"/>
    <w:rsid w:val="009E3855"/>
    <w:rsid w:val="009E446B"/>
    <w:rsid w:val="009E4836"/>
    <w:rsid w:val="009E6468"/>
    <w:rsid w:val="009E7872"/>
    <w:rsid w:val="009F03FD"/>
    <w:rsid w:val="009F12C9"/>
    <w:rsid w:val="009F1367"/>
    <w:rsid w:val="009F2E0D"/>
    <w:rsid w:val="009F3C45"/>
    <w:rsid w:val="009F3FF0"/>
    <w:rsid w:val="009F46B2"/>
    <w:rsid w:val="009F4A53"/>
    <w:rsid w:val="009F5081"/>
    <w:rsid w:val="009F56DD"/>
    <w:rsid w:val="009F5B9E"/>
    <w:rsid w:val="009F6A51"/>
    <w:rsid w:val="009F6FCC"/>
    <w:rsid w:val="00A00236"/>
    <w:rsid w:val="00A002CE"/>
    <w:rsid w:val="00A005ED"/>
    <w:rsid w:val="00A00CFC"/>
    <w:rsid w:val="00A0222A"/>
    <w:rsid w:val="00A0256A"/>
    <w:rsid w:val="00A03FC1"/>
    <w:rsid w:val="00A04341"/>
    <w:rsid w:val="00A05086"/>
    <w:rsid w:val="00A0662C"/>
    <w:rsid w:val="00A0693B"/>
    <w:rsid w:val="00A07086"/>
    <w:rsid w:val="00A07CD5"/>
    <w:rsid w:val="00A105A5"/>
    <w:rsid w:val="00A11C27"/>
    <w:rsid w:val="00A11EBB"/>
    <w:rsid w:val="00A12F5B"/>
    <w:rsid w:val="00A13071"/>
    <w:rsid w:val="00A13A29"/>
    <w:rsid w:val="00A13D87"/>
    <w:rsid w:val="00A13E40"/>
    <w:rsid w:val="00A1421C"/>
    <w:rsid w:val="00A14AC6"/>
    <w:rsid w:val="00A15417"/>
    <w:rsid w:val="00A1543B"/>
    <w:rsid w:val="00A1547A"/>
    <w:rsid w:val="00A159D8"/>
    <w:rsid w:val="00A15FE8"/>
    <w:rsid w:val="00A1616C"/>
    <w:rsid w:val="00A166C6"/>
    <w:rsid w:val="00A1676C"/>
    <w:rsid w:val="00A16AB0"/>
    <w:rsid w:val="00A20414"/>
    <w:rsid w:val="00A205F2"/>
    <w:rsid w:val="00A20EA2"/>
    <w:rsid w:val="00A20F18"/>
    <w:rsid w:val="00A2117D"/>
    <w:rsid w:val="00A21584"/>
    <w:rsid w:val="00A2233A"/>
    <w:rsid w:val="00A22506"/>
    <w:rsid w:val="00A23173"/>
    <w:rsid w:val="00A23677"/>
    <w:rsid w:val="00A237C1"/>
    <w:rsid w:val="00A23D11"/>
    <w:rsid w:val="00A2451E"/>
    <w:rsid w:val="00A24D50"/>
    <w:rsid w:val="00A257C8"/>
    <w:rsid w:val="00A26AAF"/>
    <w:rsid w:val="00A30505"/>
    <w:rsid w:val="00A30E65"/>
    <w:rsid w:val="00A32C72"/>
    <w:rsid w:val="00A33FBC"/>
    <w:rsid w:val="00A3595A"/>
    <w:rsid w:val="00A363B1"/>
    <w:rsid w:val="00A36F5F"/>
    <w:rsid w:val="00A36FCD"/>
    <w:rsid w:val="00A36FE5"/>
    <w:rsid w:val="00A37569"/>
    <w:rsid w:val="00A37DB3"/>
    <w:rsid w:val="00A40BE9"/>
    <w:rsid w:val="00A4108F"/>
    <w:rsid w:val="00A4152A"/>
    <w:rsid w:val="00A4183C"/>
    <w:rsid w:val="00A41BC4"/>
    <w:rsid w:val="00A43240"/>
    <w:rsid w:val="00A43384"/>
    <w:rsid w:val="00A435FB"/>
    <w:rsid w:val="00A447A3"/>
    <w:rsid w:val="00A44818"/>
    <w:rsid w:val="00A451DE"/>
    <w:rsid w:val="00A45ADD"/>
    <w:rsid w:val="00A45B40"/>
    <w:rsid w:val="00A45C44"/>
    <w:rsid w:val="00A46CF3"/>
    <w:rsid w:val="00A50B0D"/>
    <w:rsid w:val="00A517CC"/>
    <w:rsid w:val="00A5235F"/>
    <w:rsid w:val="00A52736"/>
    <w:rsid w:val="00A529AD"/>
    <w:rsid w:val="00A530B0"/>
    <w:rsid w:val="00A5321E"/>
    <w:rsid w:val="00A5439B"/>
    <w:rsid w:val="00A55DE7"/>
    <w:rsid w:val="00A562B0"/>
    <w:rsid w:val="00A56C32"/>
    <w:rsid w:val="00A57999"/>
    <w:rsid w:val="00A57A88"/>
    <w:rsid w:val="00A57C41"/>
    <w:rsid w:val="00A57DD9"/>
    <w:rsid w:val="00A606FD"/>
    <w:rsid w:val="00A6102D"/>
    <w:rsid w:val="00A61575"/>
    <w:rsid w:val="00A617B0"/>
    <w:rsid w:val="00A61EC5"/>
    <w:rsid w:val="00A6338F"/>
    <w:rsid w:val="00A64616"/>
    <w:rsid w:val="00A64DC9"/>
    <w:rsid w:val="00A6561F"/>
    <w:rsid w:val="00A65718"/>
    <w:rsid w:val="00A65938"/>
    <w:rsid w:val="00A659C5"/>
    <w:rsid w:val="00A65A12"/>
    <w:rsid w:val="00A65E4C"/>
    <w:rsid w:val="00A6751B"/>
    <w:rsid w:val="00A704D9"/>
    <w:rsid w:val="00A73FFA"/>
    <w:rsid w:val="00A74A13"/>
    <w:rsid w:val="00A75221"/>
    <w:rsid w:val="00A753BC"/>
    <w:rsid w:val="00A7576D"/>
    <w:rsid w:val="00A75919"/>
    <w:rsid w:val="00A7615F"/>
    <w:rsid w:val="00A76A29"/>
    <w:rsid w:val="00A80031"/>
    <w:rsid w:val="00A803E4"/>
    <w:rsid w:val="00A81177"/>
    <w:rsid w:val="00A81F49"/>
    <w:rsid w:val="00A828E2"/>
    <w:rsid w:val="00A83707"/>
    <w:rsid w:val="00A837EC"/>
    <w:rsid w:val="00A8434C"/>
    <w:rsid w:val="00A84639"/>
    <w:rsid w:val="00A8481A"/>
    <w:rsid w:val="00A85DD7"/>
    <w:rsid w:val="00A8640C"/>
    <w:rsid w:val="00A8670D"/>
    <w:rsid w:val="00A868B7"/>
    <w:rsid w:val="00A8785E"/>
    <w:rsid w:val="00A879D6"/>
    <w:rsid w:val="00A90D60"/>
    <w:rsid w:val="00A91CA7"/>
    <w:rsid w:val="00A91E1E"/>
    <w:rsid w:val="00A925E8"/>
    <w:rsid w:val="00A928E6"/>
    <w:rsid w:val="00A92C9F"/>
    <w:rsid w:val="00A94644"/>
    <w:rsid w:val="00A94907"/>
    <w:rsid w:val="00A95781"/>
    <w:rsid w:val="00A95A5F"/>
    <w:rsid w:val="00A95B1F"/>
    <w:rsid w:val="00A95E15"/>
    <w:rsid w:val="00A95FB6"/>
    <w:rsid w:val="00A9692D"/>
    <w:rsid w:val="00A97ADA"/>
    <w:rsid w:val="00AA04C2"/>
    <w:rsid w:val="00AA0620"/>
    <w:rsid w:val="00AA30B8"/>
    <w:rsid w:val="00AA3191"/>
    <w:rsid w:val="00AA4556"/>
    <w:rsid w:val="00AA45C1"/>
    <w:rsid w:val="00AA48A3"/>
    <w:rsid w:val="00AA48DC"/>
    <w:rsid w:val="00AA4984"/>
    <w:rsid w:val="00AA525F"/>
    <w:rsid w:val="00AA5402"/>
    <w:rsid w:val="00AA5479"/>
    <w:rsid w:val="00AA6394"/>
    <w:rsid w:val="00AA75CE"/>
    <w:rsid w:val="00AA7ADE"/>
    <w:rsid w:val="00AB03B2"/>
    <w:rsid w:val="00AB06CE"/>
    <w:rsid w:val="00AB145A"/>
    <w:rsid w:val="00AB1648"/>
    <w:rsid w:val="00AB192F"/>
    <w:rsid w:val="00AB2048"/>
    <w:rsid w:val="00AB2441"/>
    <w:rsid w:val="00AB25BD"/>
    <w:rsid w:val="00AB33B6"/>
    <w:rsid w:val="00AB3CEF"/>
    <w:rsid w:val="00AB5589"/>
    <w:rsid w:val="00AB6244"/>
    <w:rsid w:val="00AB6985"/>
    <w:rsid w:val="00AC0288"/>
    <w:rsid w:val="00AC03EC"/>
    <w:rsid w:val="00AC04C3"/>
    <w:rsid w:val="00AC1FA2"/>
    <w:rsid w:val="00AC2324"/>
    <w:rsid w:val="00AC2793"/>
    <w:rsid w:val="00AC3139"/>
    <w:rsid w:val="00AC37AD"/>
    <w:rsid w:val="00AC3E3E"/>
    <w:rsid w:val="00AC4512"/>
    <w:rsid w:val="00AC46BC"/>
    <w:rsid w:val="00AC4A2E"/>
    <w:rsid w:val="00AC63FF"/>
    <w:rsid w:val="00AC6A22"/>
    <w:rsid w:val="00AC6CAA"/>
    <w:rsid w:val="00AC78E0"/>
    <w:rsid w:val="00AC7B04"/>
    <w:rsid w:val="00AD1851"/>
    <w:rsid w:val="00AD222D"/>
    <w:rsid w:val="00AD2957"/>
    <w:rsid w:val="00AD2C49"/>
    <w:rsid w:val="00AD332E"/>
    <w:rsid w:val="00AD41BE"/>
    <w:rsid w:val="00AD4368"/>
    <w:rsid w:val="00AD4712"/>
    <w:rsid w:val="00AD48F1"/>
    <w:rsid w:val="00AD5B90"/>
    <w:rsid w:val="00AD602E"/>
    <w:rsid w:val="00AD688C"/>
    <w:rsid w:val="00AD6FB0"/>
    <w:rsid w:val="00AD71C9"/>
    <w:rsid w:val="00AD77E0"/>
    <w:rsid w:val="00AE0261"/>
    <w:rsid w:val="00AE05CD"/>
    <w:rsid w:val="00AE1C0A"/>
    <w:rsid w:val="00AE2ED8"/>
    <w:rsid w:val="00AE3508"/>
    <w:rsid w:val="00AE3E7B"/>
    <w:rsid w:val="00AE4F52"/>
    <w:rsid w:val="00AE54D4"/>
    <w:rsid w:val="00AE5558"/>
    <w:rsid w:val="00AE6A4A"/>
    <w:rsid w:val="00AE6C70"/>
    <w:rsid w:val="00AE6E5D"/>
    <w:rsid w:val="00AE70A0"/>
    <w:rsid w:val="00AE7508"/>
    <w:rsid w:val="00AE78F8"/>
    <w:rsid w:val="00AF0021"/>
    <w:rsid w:val="00AF009E"/>
    <w:rsid w:val="00AF0915"/>
    <w:rsid w:val="00AF153D"/>
    <w:rsid w:val="00AF1D3C"/>
    <w:rsid w:val="00AF2972"/>
    <w:rsid w:val="00AF2B2D"/>
    <w:rsid w:val="00AF2EEB"/>
    <w:rsid w:val="00AF3605"/>
    <w:rsid w:val="00AF3737"/>
    <w:rsid w:val="00AF3B68"/>
    <w:rsid w:val="00AF3ECE"/>
    <w:rsid w:val="00AF46A8"/>
    <w:rsid w:val="00AF4DAF"/>
    <w:rsid w:val="00AF5272"/>
    <w:rsid w:val="00AF5BA7"/>
    <w:rsid w:val="00AF60A5"/>
    <w:rsid w:val="00AF6175"/>
    <w:rsid w:val="00AF6590"/>
    <w:rsid w:val="00AF6FB1"/>
    <w:rsid w:val="00AF79EC"/>
    <w:rsid w:val="00AF7D59"/>
    <w:rsid w:val="00B004DE"/>
    <w:rsid w:val="00B006D8"/>
    <w:rsid w:val="00B00723"/>
    <w:rsid w:val="00B00894"/>
    <w:rsid w:val="00B00B79"/>
    <w:rsid w:val="00B00F14"/>
    <w:rsid w:val="00B03032"/>
    <w:rsid w:val="00B0384A"/>
    <w:rsid w:val="00B04476"/>
    <w:rsid w:val="00B04479"/>
    <w:rsid w:val="00B0500A"/>
    <w:rsid w:val="00B05745"/>
    <w:rsid w:val="00B065F7"/>
    <w:rsid w:val="00B06855"/>
    <w:rsid w:val="00B06B36"/>
    <w:rsid w:val="00B10487"/>
    <w:rsid w:val="00B10B4B"/>
    <w:rsid w:val="00B10B64"/>
    <w:rsid w:val="00B11105"/>
    <w:rsid w:val="00B11193"/>
    <w:rsid w:val="00B126BC"/>
    <w:rsid w:val="00B12A5B"/>
    <w:rsid w:val="00B13040"/>
    <w:rsid w:val="00B143D1"/>
    <w:rsid w:val="00B1543E"/>
    <w:rsid w:val="00B15639"/>
    <w:rsid w:val="00B15EFD"/>
    <w:rsid w:val="00B16360"/>
    <w:rsid w:val="00B17354"/>
    <w:rsid w:val="00B17B2B"/>
    <w:rsid w:val="00B17D4C"/>
    <w:rsid w:val="00B20A8D"/>
    <w:rsid w:val="00B20CCB"/>
    <w:rsid w:val="00B21C14"/>
    <w:rsid w:val="00B2224F"/>
    <w:rsid w:val="00B22E5B"/>
    <w:rsid w:val="00B23DA5"/>
    <w:rsid w:val="00B2401C"/>
    <w:rsid w:val="00B24E55"/>
    <w:rsid w:val="00B25F10"/>
    <w:rsid w:val="00B2632C"/>
    <w:rsid w:val="00B267CB"/>
    <w:rsid w:val="00B2696C"/>
    <w:rsid w:val="00B27B07"/>
    <w:rsid w:val="00B27F28"/>
    <w:rsid w:val="00B30294"/>
    <w:rsid w:val="00B3045C"/>
    <w:rsid w:val="00B30D49"/>
    <w:rsid w:val="00B30FF2"/>
    <w:rsid w:val="00B31143"/>
    <w:rsid w:val="00B329CC"/>
    <w:rsid w:val="00B33152"/>
    <w:rsid w:val="00B33599"/>
    <w:rsid w:val="00B33958"/>
    <w:rsid w:val="00B33B9D"/>
    <w:rsid w:val="00B35183"/>
    <w:rsid w:val="00B35293"/>
    <w:rsid w:val="00B35494"/>
    <w:rsid w:val="00B35832"/>
    <w:rsid w:val="00B36F0E"/>
    <w:rsid w:val="00B37149"/>
    <w:rsid w:val="00B37BA1"/>
    <w:rsid w:val="00B40942"/>
    <w:rsid w:val="00B40BAC"/>
    <w:rsid w:val="00B410EC"/>
    <w:rsid w:val="00B417B8"/>
    <w:rsid w:val="00B430AB"/>
    <w:rsid w:val="00B434F5"/>
    <w:rsid w:val="00B43ADA"/>
    <w:rsid w:val="00B43CF0"/>
    <w:rsid w:val="00B4497E"/>
    <w:rsid w:val="00B45634"/>
    <w:rsid w:val="00B46AE6"/>
    <w:rsid w:val="00B46CB9"/>
    <w:rsid w:val="00B471AC"/>
    <w:rsid w:val="00B500EA"/>
    <w:rsid w:val="00B51003"/>
    <w:rsid w:val="00B52B32"/>
    <w:rsid w:val="00B52E82"/>
    <w:rsid w:val="00B53002"/>
    <w:rsid w:val="00B54D4F"/>
    <w:rsid w:val="00B556DF"/>
    <w:rsid w:val="00B5579F"/>
    <w:rsid w:val="00B55BD2"/>
    <w:rsid w:val="00B55D36"/>
    <w:rsid w:val="00B560D1"/>
    <w:rsid w:val="00B56771"/>
    <w:rsid w:val="00B56832"/>
    <w:rsid w:val="00B56949"/>
    <w:rsid w:val="00B56E18"/>
    <w:rsid w:val="00B56FCD"/>
    <w:rsid w:val="00B5720B"/>
    <w:rsid w:val="00B5777A"/>
    <w:rsid w:val="00B6007D"/>
    <w:rsid w:val="00B60EA6"/>
    <w:rsid w:val="00B61690"/>
    <w:rsid w:val="00B61A40"/>
    <w:rsid w:val="00B61C02"/>
    <w:rsid w:val="00B620CC"/>
    <w:rsid w:val="00B6262D"/>
    <w:rsid w:val="00B63278"/>
    <w:rsid w:val="00B63B87"/>
    <w:rsid w:val="00B640AF"/>
    <w:rsid w:val="00B64FD6"/>
    <w:rsid w:val="00B65348"/>
    <w:rsid w:val="00B664A7"/>
    <w:rsid w:val="00B664D8"/>
    <w:rsid w:val="00B66B8B"/>
    <w:rsid w:val="00B66F41"/>
    <w:rsid w:val="00B70CB3"/>
    <w:rsid w:val="00B70FB9"/>
    <w:rsid w:val="00B724DD"/>
    <w:rsid w:val="00B7264C"/>
    <w:rsid w:val="00B749A8"/>
    <w:rsid w:val="00B74DC5"/>
    <w:rsid w:val="00B74DCE"/>
    <w:rsid w:val="00B75336"/>
    <w:rsid w:val="00B75373"/>
    <w:rsid w:val="00B756EC"/>
    <w:rsid w:val="00B757F9"/>
    <w:rsid w:val="00B758A0"/>
    <w:rsid w:val="00B75FEA"/>
    <w:rsid w:val="00B7677F"/>
    <w:rsid w:val="00B76BA8"/>
    <w:rsid w:val="00B77F53"/>
    <w:rsid w:val="00B80572"/>
    <w:rsid w:val="00B812A2"/>
    <w:rsid w:val="00B820AB"/>
    <w:rsid w:val="00B8256D"/>
    <w:rsid w:val="00B82CCA"/>
    <w:rsid w:val="00B83710"/>
    <w:rsid w:val="00B842C0"/>
    <w:rsid w:val="00B8536D"/>
    <w:rsid w:val="00B85C7B"/>
    <w:rsid w:val="00B85ECA"/>
    <w:rsid w:val="00B85FF4"/>
    <w:rsid w:val="00B8667E"/>
    <w:rsid w:val="00B8759D"/>
    <w:rsid w:val="00B91418"/>
    <w:rsid w:val="00B934FD"/>
    <w:rsid w:val="00B93985"/>
    <w:rsid w:val="00B93B97"/>
    <w:rsid w:val="00B94B83"/>
    <w:rsid w:val="00B95230"/>
    <w:rsid w:val="00B97484"/>
    <w:rsid w:val="00BA0474"/>
    <w:rsid w:val="00BA1437"/>
    <w:rsid w:val="00BA3BF2"/>
    <w:rsid w:val="00BA3D83"/>
    <w:rsid w:val="00BA4373"/>
    <w:rsid w:val="00BA48A0"/>
    <w:rsid w:val="00BA4A7C"/>
    <w:rsid w:val="00BA5AF4"/>
    <w:rsid w:val="00BA5B3F"/>
    <w:rsid w:val="00BA60EF"/>
    <w:rsid w:val="00BA6890"/>
    <w:rsid w:val="00BA7433"/>
    <w:rsid w:val="00BA7461"/>
    <w:rsid w:val="00BA7948"/>
    <w:rsid w:val="00BB0141"/>
    <w:rsid w:val="00BB0A32"/>
    <w:rsid w:val="00BB1297"/>
    <w:rsid w:val="00BB2B8A"/>
    <w:rsid w:val="00BB2EF5"/>
    <w:rsid w:val="00BB2FAF"/>
    <w:rsid w:val="00BB3145"/>
    <w:rsid w:val="00BB3DD9"/>
    <w:rsid w:val="00BB4DF0"/>
    <w:rsid w:val="00BB5B71"/>
    <w:rsid w:val="00BB651B"/>
    <w:rsid w:val="00BB68A4"/>
    <w:rsid w:val="00BB6BDA"/>
    <w:rsid w:val="00BB7784"/>
    <w:rsid w:val="00BB7CEC"/>
    <w:rsid w:val="00BC0D7D"/>
    <w:rsid w:val="00BC228E"/>
    <w:rsid w:val="00BC2437"/>
    <w:rsid w:val="00BC292C"/>
    <w:rsid w:val="00BC3C8E"/>
    <w:rsid w:val="00BC449E"/>
    <w:rsid w:val="00BC5E3F"/>
    <w:rsid w:val="00BC6908"/>
    <w:rsid w:val="00BC6CC9"/>
    <w:rsid w:val="00BC7488"/>
    <w:rsid w:val="00BC7964"/>
    <w:rsid w:val="00BD050D"/>
    <w:rsid w:val="00BD0EC0"/>
    <w:rsid w:val="00BD17BD"/>
    <w:rsid w:val="00BD1B87"/>
    <w:rsid w:val="00BD1DF7"/>
    <w:rsid w:val="00BD22AD"/>
    <w:rsid w:val="00BD26AE"/>
    <w:rsid w:val="00BD29BF"/>
    <w:rsid w:val="00BD3042"/>
    <w:rsid w:val="00BD50AA"/>
    <w:rsid w:val="00BD50C8"/>
    <w:rsid w:val="00BD53C2"/>
    <w:rsid w:val="00BD5419"/>
    <w:rsid w:val="00BD5451"/>
    <w:rsid w:val="00BD60DC"/>
    <w:rsid w:val="00BD60E4"/>
    <w:rsid w:val="00BD6182"/>
    <w:rsid w:val="00BD7C37"/>
    <w:rsid w:val="00BD7CCC"/>
    <w:rsid w:val="00BE05C9"/>
    <w:rsid w:val="00BE0702"/>
    <w:rsid w:val="00BE0A96"/>
    <w:rsid w:val="00BE0D6A"/>
    <w:rsid w:val="00BE16E9"/>
    <w:rsid w:val="00BE34B4"/>
    <w:rsid w:val="00BE5286"/>
    <w:rsid w:val="00BE57BA"/>
    <w:rsid w:val="00BE5981"/>
    <w:rsid w:val="00BE5F96"/>
    <w:rsid w:val="00BE6092"/>
    <w:rsid w:val="00BE645F"/>
    <w:rsid w:val="00BE69E3"/>
    <w:rsid w:val="00BE7D9F"/>
    <w:rsid w:val="00BE7E89"/>
    <w:rsid w:val="00BF03AE"/>
    <w:rsid w:val="00BF0792"/>
    <w:rsid w:val="00BF147C"/>
    <w:rsid w:val="00BF1AD2"/>
    <w:rsid w:val="00BF26C1"/>
    <w:rsid w:val="00BF2B96"/>
    <w:rsid w:val="00BF3957"/>
    <w:rsid w:val="00BF3E6C"/>
    <w:rsid w:val="00BF46CC"/>
    <w:rsid w:val="00BF49B1"/>
    <w:rsid w:val="00BF4E27"/>
    <w:rsid w:val="00BF526C"/>
    <w:rsid w:val="00BF69D5"/>
    <w:rsid w:val="00BF6B4A"/>
    <w:rsid w:val="00BF736C"/>
    <w:rsid w:val="00C006E1"/>
    <w:rsid w:val="00C00F76"/>
    <w:rsid w:val="00C03737"/>
    <w:rsid w:val="00C0400B"/>
    <w:rsid w:val="00C04031"/>
    <w:rsid w:val="00C04E3D"/>
    <w:rsid w:val="00C0562E"/>
    <w:rsid w:val="00C05A5F"/>
    <w:rsid w:val="00C06137"/>
    <w:rsid w:val="00C06325"/>
    <w:rsid w:val="00C0714B"/>
    <w:rsid w:val="00C07E64"/>
    <w:rsid w:val="00C07FE7"/>
    <w:rsid w:val="00C1128A"/>
    <w:rsid w:val="00C1197C"/>
    <w:rsid w:val="00C12731"/>
    <w:rsid w:val="00C13BA8"/>
    <w:rsid w:val="00C14088"/>
    <w:rsid w:val="00C1486B"/>
    <w:rsid w:val="00C167AE"/>
    <w:rsid w:val="00C16EA5"/>
    <w:rsid w:val="00C178E0"/>
    <w:rsid w:val="00C200BA"/>
    <w:rsid w:val="00C201C1"/>
    <w:rsid w:val="00C2034D"/>
    <w:rsid w:val="00C20D18"/>
    <w:rsid w:val="00C20EEB"/>
    <w:rsid w:val="00C21034"/>
    <w:rsid w:val="00C216B1"/>
    <w:rsid w:val="00C22126"/>
    <w:rsid w:val="00C22450"/>
    <w:rsid w:val="00C2498D"/>
    <w:rsid w:val="00C24EB3"/>
    <w:rsid w:val="00C2508D"/>
    <w:rsid w:val="00C26264"/>
    <w:rsid w:val="00C262DD"/>
    <w:rsid w:val="00C264CA"/>
    <w:rsid w:val="00C26BD8"/>
    <w:rsid w:val="00C26C3B"/>
    <w:rsid w:val="00C26F7B"/>
    <w:rsid w:val="00C270AD"/>
    <w:rsid w:val="00C277FA"/>
    <w:rsid w:val="00C2796C"/>
    <w:rsid w:val="00C30185"/>
    <w:rsid w:val="00C31718"/>
    <w:rsid w:val="00C31ED4"/>
    <w:rsid w:val="00C33784"/>
    <w:rsid w:val="00C34477"/>
    <w:rsid w:val="00C34EDB"/>
    <w:rsid w:val="00C34FA1"/>
    <w:rsid w:val="00C35C71"/>
    <w:rsid w:val="00C36006"/>
    <w:rsid w:val="00C360BA"/>
    <w:rsid w:val="00C3655D"/>
    <w:rsid w:val="00C36738"/>
    <w:rsid w:val="00C40AB6"/>
    <w:rsid w:val="00C4138F"/>
    <w:rsid w:val="00C427E7"/>
    <w:rsid w:val="00C42E34"/>
    <w:rsid w:val="00C430FB"/>
    <w:rsid w:val="00C432BF"/>
    <w:rsid w:val="00C443EB"/>
    <w:rsid w:val="00C44914"/>
    <w:rsid w:val="00C44FEC"/>
    <w:rsid w:val="00C454FD"/>
    <w:rsid w:val="00C45CA2"/>
    <w:rsid w:val="00C47681"/>
    <w:rsid w:val="00C5129F"/>
    <w:rsid w:val="00C5147F"/>
    <w:rsid w:val="00C51A1C"/>
    <w:rsid w:val="00C530C1"/>
    <w:rsid w:val="00C54D86"/>
    <w:rsid w:val="00C55119"/>
    <w:rsid w:val="00C55E69"/>
    <w:rsid w:val="00C572F6"/>
    <w:rsid w:val="00C60092"/>
    <w:rsid w:val="00C60659"/>
    <w:rsid w:val="00C6076C"/>
    <w:rsid w:val="00C6089B"/>
    <w:rsid w:val="00C61496"/>
    <w:rsid w:val="00C6162C"/>
    <w:rsid w:val="00C61B6D"/>
    <w:rsid w:val="00C634E4"/>
    <w:rsid w:val="00C6354D"/>
    <w:rsid w:val="00C651DC"/>
    <w:rsid w:val="00C65275"/>
    <w:rsid w:val="00C66414"/>
    <w:rsid w:val="00C66903"/>
    <w:rsid w:val="00C67420"/>
    <w:rsid w:val="00C67640"/>
    <w:rsid w:val="00C67829"/>
    <w:rsid w:val="00C712DE"/>
    <w:rsid w:val="00C7187E"/>
    <w:rsid w:val="00C723A1"/>
    <w:rsid w:val="00C7360C"/>
    <w:rsid w:val="00C748B9"/>
    <w:rsid w:val="00C74C74"/>
    <w:rsid w:val="00C7500A"/>
    <w:rsid w:val="00C7519F"/>
    <w:rsid w:val="00C762F5"/>
    <w:rsid w:val="00C76B4D"/>
    <w:rsid w:val="00C779B8"/>
    <w:rsid w:val="00C77E3D"/>
    <w:rsid w:val="00C808E3"/>
    <w:rsid w:val="00C8096A"/>
    <w:rsid w:val="00C81069"/>
    <w:rsid w:val="00C815F8"/>
    <w:rsid w:val="00C81C44"/>
    <w:rsid w:val="00C81D80"/>
    <w:rsid w:val="00C8229A"/>
    <w:rsid w:val="00C82848"/>
    <w:rsid w:val="00C82E86"/>
    <w:rsid w:val="00C83176"/>
    <w:rsid w:val="00C83F68"/>
    <w:rsid w:val="00C844F2"/>
    <w:rsid w:val="00C84715"/>
    <w:rsid w:val="00C84FDA"/>
    <w:rsid w:val="00C8598C"/>
    <w:rsid w:val="00C85BBD"/>
    <w:rsid w:val="00C86DC8"/>
    <w:rsid w:val="00C90678"/>
    <w:rsid w:val="00C9223A"/>
    <w:rsid w:val="00C92B8D"/>
    <w:rsid w:val="00C92E33"/>
    <w:rsid w:val="00C93B42"/>
    <w:rsid w:val="00C9401D"/>
    <w:rsid w:val="00C9480E"/>
    <w:rsid w:val="00C94D45"/>
    <w:rsid w:val="00C965E7"/>
    <w:rsid w:val="00C96C31"/>
    <w:rsid w:val="00C97906"/>
    <w:rsid w:val="00C97D67"/>
    <w:rsid w:val="00CA051C"/>
    <w:rsid w:val="00CA13FB"/>
    <w:rsid w:val="00CA1506"/>
    <w:rsid w:val="00CA1F6C"/>
    <w:rsid w:val="00CA23BD"/>
    <w:rsid w:val="00CA2629"/>
    <w:rsid w:val="00CA2B2E"/>
    <w:rsid w:val="00CA32D2"/>
    <w:rsid w:val="00CA3447"/>
    <w:rsid w:val="00CA37DE"/>
    <w:rsid w:val="00CA3911"/>
    <w:rsid w:val="00CA3B0C"/>
    <w:rsid w:val="00CA3D91"/>
    <w:rsid w:val="00CA48BC"/>
    <w:rsid w:val="00CA5031"/>
    <w:rsid w:val="00CA57CB"/>
    <w:rsid w:val="00CA5A49"/>
    <w:rsid w:val="00CA6F45"/>
    <w:rsid w:val="00CA730C"/>
    <w:rsid w:val="00CA782A"/>
    <w:rsid w:val="00CA78F7"/>
    <w:rsid w:val="00CB02CB"/>
    <w:rsid w:val="00CB0E58"/>
    <w:rsid w:val="00CB0F4D"/>
    <w:rsid w:val="00CB128E"/>
    <w:rsid w:val="00CB1361"/>
    <w:rsid w:val="00CB2258"/>
    <w:rsid w:val="00CB2751"/>
    <w:rsid w:val="00CB589D"/>
    <w:rsid w:val="00CB5A94"/>
    <w:rsid w:val="00CB60E8"/>
    <w:rsid w:val="00CB6406"/>
    <w:rsid w:val="00CB6784"/>
    <w:rsid w:val="00CB69EB"/>
    <w:rsid w:val="00CB6FE8"/>
    <w:rsid w:val="00CB7A5A"/>
    <w:rsid w:val="00CB7CFA"/>
    <w:rsid w:val="00CC01C9"/>
    <w:rsid w:val="00CC0BC4"/>
    <w:rsid w:val="00CC1D5C"/>
    <w:rsid w:val="00CC1F6E"/>
    <w:rsid w:val="00CC2186"/>
    <w:rsid w:val="00CC26A2"/>
    <w:rsid w:val="00CC2B00"/>
    <w:rsid w:val="00CC2DB7"/>
    <w:rsid w:val="00CC3517"/>
    <w:rsid w:val="00CC43D0"/>
    <w:rsid w:val="00CC469C"/>
    <w:rsid w:val="00CC48D7"/>
    <w:rsid w:val="00CC48F7"/>
    <w:rsid w:val="00CC4BFE"/>
    <w:rsid w:val="00CC4F8F"/>
    <w:rsid w:val="00CC500C"/>
    <w:rsid w:val="00CC5405"/>
    <w:rsid w:val="00CC5688"/>
    <w:rsid w:val="00CC5EF3"/>
    <w:rsid w:val="00CC5F9C"/>
    <w:rsid w:val="00CC6629"/>
    <w:rsid w:val="00CD0296"/>
    <w:rsid w:val="00CD0D8D"/>
    <w:rsid w:val="00CD11A0"/>
    <w:rsid w:val="00CD19DC"/>
    <w:rsid w:val="00CD2956"/>
    <w:rsid w:val="00CD328D"/>
    <w:rsid w:val="00CD33D4"/>
    <w:rsid w:val="00CD35C4"/>
    <w:rsid w:val="00CD37FE"/>
    <w:rsid w:val="00CD3E28"/>
    <w:rsid w:val="00CD4294"/>
    <w:rsid w:val="00CD4A7F"/>
    <w:rsid w:val="00CD5D82"/>
    <w:rsid w:val="00CD5FE0"/>
    <w:rsid w:val="00CD68FB"/>
    <w:rsid w:val="00CD6A88"/>
    <w:rsid w:val="00CD7684"/>
    <w:rsid w:val="00CE05F1"/>
    <w:rsid w:val="00CE09A2"/>
    <w:rsid w:val="00CE10B4"/>
    <w:rsid w:val="00CE1646"/>
    <w:rsid w:val="00CE22AC"/>
    <w:rsid w:val="00CE2629"/>
    <w:rsid w:val="00CE29B5"/>
    <w:rsid w:val="00CE387C"/>
    <w:rsid w:val="00CE3E3A"/>
    <w:rsid w:val="00CE63A9"/>
    <w:rsid w:val="00CE6803"/>
    <w:rsid w:val="00CE7355"/>
    <w:rsid w:val="00CF10B1"/>
    <w:rsid w:val="00CF1190"/>
    <w:rsid w:val="00CF2564"/>
    <w:rsid w:val="00CF28B7"/>
    <w:rsid w:val="00CF3970"/>
    <w:rsid w:val="00CF438B"/>
    <w:rsid w:val="00CF45EA"/>
    <w:rsid w:val="00CF45ED"/>
    <w:rsid w:val="00CF5609"/>
    <w:rsid w:val="00CF56CC"/>
    <w:rsid w:val="00CF5FB7"/>
    <w:rsid w:val="00CF6FC0"/>
    <w:rsid w:val="00CF7CE1"/>
    <w:rsid w:val="00D0185A"/>
    <w:rsid w:val="00D018E8"/>
    <w:rsid w:val="00D026A1"/>
    <w:rsid w:val="00D0274B"/>
    <w:rsid w:val="00D02837"/>
    <w:rsid w:val="00D0380E"/>
    <w:rsid w:val="00D04010"/>
    <w:rsid w:val="00D0496B"/>
    <w:rsid w:val="00D04C67"/>
    <w:rsid w:val="00D04CC0"/>
    <w:rsid w:val="00D04E0C"/>
    <w:rsid w:val="00D04ED5"/>
    <w:rsid w:val="00D05125"/>
    <w:rsid w:val="00D05942"/>
    <w:rsid w:val="00D05DCA"/>
    <w:rsid w:val="00D06633"/>
    <w:rsid w:val="00D0680B"/>
    <w:rsid w:val="00D07C25"/>
    <w:rsid w:val="00D07C85"/>
    <w:rsid w:val="00D07CFF"/>
    <w:rsid w:val="00D1016D"/>
    <w:rsid w:val="00D1065D"/>
    <w:rsid w:val="00D10B70"/>
    <w:rsid w:val="00D126AD"/>
    <w:rsid w:val="00D126EB"/>
    <w:rsid w:val="00D12F1F"/>
    <w:rsid w:val="00D12F79"/>
    <w:rsid w:val="00D13919"/>
    <w:rsid w:val="00D14268"/>
    <w:rsid w:val="00D14BD7"/>
    <w:rsid w:val="00D14EDB"/>
    <w:rsid w:val="00D1528D"/>
    <w:rsid w:val="00D155B6"/>
    <w:rsid w:val="00D1595A"/>
    <w:rsid w:val="00D1672E"/>
    <w:rsid w:val="00D17961"/>
    <w:rsid w:val="00D17A1C"/>
    <w:rsid w:val="00D205FF"/>
    <w:rsid w:val="00D20825"/>
    <w:rsid w:val="00D211AD"/>
    <w:rsid w:val="00D21204"/>
    <w:rsid w:val="00D2197F"/>
    <w:rsid w:val="00D22230"/>
    <w:rsid w:val="00D22404"/>
    <w:rsid w:val="00D224E0"/>
    <w:rsid w:val="00D22892"/>
    <w:rsid w:val="00D22C4A"/>
    <w:rsid w:val="00D22CE1"/>
    <w:rsid w:val="00D23098"/>
    <w:rsid w:val="00D2397B"/>
    <w:rsid w:val="00D23A8B"/>
    <w:rsid w:val="00D23EA9"/>
    <w:rsid w:val="00D23F77"/>
    <w:rsid w:val="00D247FB"/>
    <w:rsid w:val="00D248C1"/>
    <w:rsid w:val="00D24F69"/>
    <w:rsid w:val="00D25264"/>
    <w:rsid w:val="00D25375"/>
    <w:rsid w:val="00D261CE"/>
    <w:rsid w:val="00D26773"/>
    <w:rsid w:val="00D276DE"/>
    <w:rsid w:val="00D278DB"/>
    <w:rsid w:val="00D278FF"/>
    <w:rsid w:val="00D30105"/>
    <w:rsid w:val="00D30433"/>
    <w:rsid w:val="00D31579"/>
    <w:rsid w:val="00D321AC"/>
    <w:rsid w:val="00D3366F"/>
    <w:rsid w:val="00D34638"/>
    <w:rsid w:val="00D347C1"/>
    <w:rsid w:val="00D34D12"/>
    <w:rsid w:val="00D351CD"/>
    <w:rsid w:val="00D3588D"/>
    <w:rsid w:val="00D35F57"/>
    <w:rsid w:val="00D365B7"/>
    <w:rsid w:val="00D37BAE"/>
    <w:rsid w:val="00D429B4"/>
    <w:rsid w:val="00D42CE3"/>
    <w:rsid w:val="00D43C45"/>
    <w:rsid w:val="00D4509C"/>
    <w:rsid w:val="00D45B3D"/>
    <w:rsid w:val="00D461D2"/>
    <w:rsid w:val="00D46BC2"/>
    <w:rsid w:val="00D46D3E"/>
    <w:rsid w:val="00D477C8"/>
    <w:rsid w:val="00D47A00"/>
    <w:rsid w:val="00D47AA8"/>
    <w:rsid w:val="00D47DE9"/>
    <w:rsid w:val="00D47FAA"/>
    <w:rsid w:val="00D50148"/>
    <w:rsid w:val="00D5068F"/>
    <w:rsid w:val="00D50749"/>
    <w:rsid w:val="00D50ECA"/>
    <w:rsid w:val="00D514B0"/>
    <w:rsid w:val="00D514CB"/>
    <w:rsid w:val="00D51BF1"/>
    <w:rsid w:val="00D524DA"/>
    <w:rsid w:val="00D53834"/>
    <w:rsid w:val="00D53E7A"/>
    <w:rsid w:val="00D541EA"/>
    <w:rsid w:val="00D54290"/>
    <w:rsid w:val="00D553A1"/>
    <w:rsid w:val="00D55F91"/>
    <w:rsid w:val="00D565C4"/>
    <w:rsid w:val="00D568C8"/>
    <w:rsid w:val="00D5707B"/>
    <w:rsid w:val="00D57FD0"/>
    <w:rsid w:val="00D602C1"/>
    <w:rsid w:val="00D60571"/>
    <w:rsid w:val="00D607E5"/>
    <w:rsid w:val="00D60AD9"/>
    <w:rsid w:val="00D6143D"/>
    <w:rsid w:val="00D61A64"/>
    <w:rsid w:val="00D64B94"/>
    <w:rsid w:val="00D64DF0"/>
    <w:rsid w:val="00D65764"/>
    <w:rsid w:val="00D67137"/>
    <w:rsid w:val="00D6715F"/>
    <w:rsid w:val="00D67A7A"/>
    <w:rsid w:val="00D67CD0"/>
    <w:rsid w:val="00D67D31"/>
    <w:rsid w:val="00D70095"/>
    <w:rsid w:val="00D70C6D"/>
    <w:rsid w:val="00D70CF8"/>
    <w:rsid w:val="00D70EE6"/>
    <w:rsid w:val="00D711F6"/>
    <w:rsid w:val="00D731BF"/>
    <w:rsid w:val="00D734D7"/>
    <w:rsid w:val="00D74572"/>
    <w:rsid w:val="00D7514E"/>
    <w:rsid w:val="00D75491"/>
    <w:rsid w:val="00D759F2"/>
    <w:rsid w:val="00D76771"/>
    <w:rsid w:val="00D767D8"/>
    <w:rsid w:val="00D76B14"/>
    <w:rsid w:val="00D76C97"/>
    <w:rsid w:val="00D80BE7"/>
    <w:rsid w:val="00D8122D"/>
    <w:rsid w:val="00D81FD1"/>
    <w:rsid w:val="00D82B8B"/>
    <w:rsid w:val="00D83E9B"/>
    <w:rsid w:val="00D84295"/>
    <w:rsid w:val="00D85128"/>
    <w:rsid w:val="00D851E1"/>
    <w:rsid w:val="00D854C2"/>
    <w:rsid w:val="00D856C8"/>
    <w:rsid w:val="00D85FEF"/>
    <w:rsid w:val="00D8741C"/>
    <w:rsid w:val="00D87D45"/>
    <w:rsid w:val="00D90102"/>
    <w:rsid w:val="00D905C7"/>
    <w:rsid w:val="00D90621"/>
    <w:rsid w:val="00D91126"/>
    <w:rsid w:val="00D91676"/>
    <w:rsid w:val="00D918F6"/>
    <w:rsid w:val="00D91B37"/>
    <w:rsid w:val="00D92B86"/>
    <w:rsid w:val="00D93FDA"/>
    <w:rsid w:val="00D94F97"/>
    <w:rsid w:val="00D95854"/>
    <w:rsid w:val="00D95C0E"/>
    <w:rsid w:val="00D97BEC"/>
    <w:rsid w:val="00DA0498"/>
    <w:rsid w:val="00DA2F85"/>
    <w:rsid w:val="00DA30E3"/>
    <w:rsid w:val="00DA3187"/>
    <w:rsid w:val="00DA34FE"/>
    <w:rsid w:val="00DA3651"/>
    <w:rsid w:val="00DA3BED"/>
    <w:rsid w:val="00DA41E9"/>
    <w:rsid w:val="00DA44B0"/>
    <w:rsid w:val="00DA4686"/>
    <w:rsid w:val="00DA5B50"/>
    <w:rsid w:val="00DA6087"/>
    <w:rsid w:val="00DA6487"/>
    <w:rsid w:val="00DA77EA"/>
    <w:rsid w:val="00DA7CF3"/>
    <w:rsid w:val="00DB1F1F"/>
    <w:rsid w:val="00DB1F80"/>
    <w:rsid w:val="00DB21B1"/>
    <w:rsid w:val="00DB3152"/>
    <w:rsid w:val="00DB31C8"/>
    <w:rsid w:val="00DB34CB"/>
    <w:rsid w:val="00DB35D6"/>
    <w:rsid w:val="00DB5502"/>
    <w:rsid w:val="00DB76D9"/>
    <w:rsid w:val="00DB7716"/>
    <w:rsid w:val="00DB783B"/>
    <w:rsid w:val="00DB79A0"/>
    <w:rsid w:val="00DC005D"/>
    <w:rsid w:val="00DC0918"/>
    <w:rsid w:val="00DC0B66"/>
    <w:rsid w:val="00DC1D12"/>
    <w:rsid w:val="00DC2D87"/>
    <w:rsid w:val="00DC306A"/>
    <w:rsid w:val="00DC42F2"/>
    <w:rsid w:val="00DC49A4"/>
    <w:rsid w:val="00DC502F"/>
    <w:rsid w:val="00DC508F"/>
    <w:rsid w:val="00DC51D9"/>
    <w:rsid w:val="00DC5B5F"/>
    <w:rsid w:val="00DC65F0"/>
    <w:rsid w:val="00DC724E"/>
    <w:rsid w:val="00DD0E62"/>
    <w:rsid w:val="00DD0F84"/>
    <w:rsid w:val="00DD1F73"/>
    <w:rsid w:val="00DD1FE6"/>
    <w:rsid w:val="00DD218B"/>
    <w:rsid w:val="00DD2517"/>
    <w:rsid w:val="00DD2A96"/>
    <w:rsid w:val="00DD30A7"/>
    <w:rsid w:val="00DD3269"/>
    <w:rsid w:val="00DD4727"/>
    <w:rsid w:val="00DD4984"/>
    <w:rsid w:val="00DD4F38"/>
    <w:rsid w:val="00DD55E5"/>
    <w:rsid w:val="00DD690C"/>
    <w:rsid w:val="00DD6941"/>
    <w:rsid w:val="00DD7006"/>
    <w:rsid w:val="00DD7B20"/>
    <w:rsid w:val="00DE176F"/>
    <w:rsid w:val="00DE1B90"/>
    <w:rsid w:val="00DE32D8"/>
    <w:rsid w:val="00DE3375"/>
    <w:rsid w:val="00DE4825"/>
    <w:rsid w:val="00DE4898"/>
    <w:rsid w:val="00DE4DD7"/>
    <w:rsid w:val="00DE51E2"/>
    <w:rsid w:val="00DE5546"/>
    <w:rsid w:val="00DE578D"/>
    <w:rsid w:val="00DE7F24"/>
    <w:rsid w:val="00DE7FCE"/>
    <w:rsid w:val="00DF07CA"/>
    <w:rsid w:val="00DF085A"/>
    <w:rsid w:val="00DF1E7F"/>
    <w:rsid w:val="00DF249B"/>
    <w:rsid w:val="00DF262A"/>
    <w:rsid w:val="00DF2770"/>
    <w:rsid w:val="00DF283B"/>
    <w:rsid w:val="00DF30C9"/>
    <w:rsid w:val="00DF39A0"/>
    <w:rsid w:val="00DF3BDD"/>
    <w:rsid w:val="00DF476F"/>
    <w:rsid w:val="00DF4CB9"/>
    <w:rsid w:val="00DF51A4"/>
    <w:rsid w:val="00DF522B"/>
    <w:rsid w:val="00DF5504"/>
    <w:rsid w:val="00DF5954"/>
    <w:rsid w:val="00DF5D89"/>
    <w:rsid w:val="00DF6428"/>
    <w:rsid w:val="00E0118F"/>
    <w:rsid w:val="00E01381"/>
    <w:rsid w:val="00E01E99"/>
    <w:rsid w:val="00E01F05"/>
    <w:rsid w:val="00E02AFF"/>
    <w:rsid w:val="00E0348C"/>
    <w:rsid w:val="00E03FBF"/>
    <w:rsid w:val="00E04393"/>
    <w:rsid w:val="00E050F6"/>
    <w:rsid w:val="00E05657"/>
    <w:rsid w:val="00E05879"/>
    <w:rsid w:val="00E06935"/>
    <w:rsid w:val="00E078BA"/>
    <w:rsid w:val="00E1103D"/>
    <w:rsid w:val="00E11EA9"/>
    <w:rsid w:val="00E12A04"/>
    <w:rsid w:val="00E1317A"/>
    <w:rsid w:val="00E13BDB"/>
    <w:rsid w:val="00E144CC"/>
    <w:rsid w:val="00E14782"/>
    <w:rsid w:val="00E149E3"/>
    <w:rsid w:val="00E15260"/>
    <w:rsid w:val="00E154B4"/>
    <w:rsid w:val="00E155C5"/>
    <w:rsid w:val="00E15943"/>
    <w:rsid w:val="00E16532"/>
    <w:rsid w:val="00E168A3"/>
    <w:rsid w:val="00E176AA"/>
    <w:rsid w:val="00E2039C"/>
    <w:rsid w:val="00E2201E"/>
    <w:rsid w:val="00E221B2"/>
    <w:rsid w:val="00E22EB1"/>
    <w:rsid w:val="00E23591"/>
    <w:rsid w:val="00E2553C"/>
    <w:rsid w:val="00E2597A"/>
    <w:rsid w:val="00E25FCC"/>
    <w:rsid w:val="00E26652"/>
    <w:rsid w:val="00E26707"/>
    <w:rsid w:val="00E2765E"/>
    <w:rsid w:val="00E276F3"/>
    <w:rsid w:val="00E27E33"/>
    <w:rsid w:val="00E27FEC"/>
    <w:rsid w:val="00E300C1"/>
    <w:rsid w:val="00E3020C"/>
    <w:rsid w:val="00E30A0D"/>
    <w:rsid w:val="00E30CA5"/>
    <w:rsid w:val="00E31525"/>
    <w:rsid w:val="00E31ACB"/>
    <w:rsid w:val="00E31E44"/>
    <w:rsid w:val="00E32505"/>
    <w:rsid w:val="00E32DEE"/>
    <w:rsid w:val="00E34348"/>
    <w:rsid w:val="00E34DDF"/>
    <w:rsid w:val="00E34F8D"/>
    <w:rsid w:val="00E363BB"/>
    <w:rsid w:val="00E36D18"/>
    <w:rsid w:val="00E37104"/>
    <w:rsid w:val="00E377E6"/>
    <w:rsid w:val="00E41329"/>
    <w:rsid w:val="00E418C1"/>
    <w:rsid w:val="00E4213F"/>
    <w:rsid w:val="00E4412A"/>
    <w:rsid w:val="00E444DE"/>
    <w:rsid w:val="00E44F80"/>
    <w:rsid w:val="00E45A83"/>
    <w:rsid w:val="00E45D7C"/>
    <w:rsid w:val="00E45E79"/>
    <w:rsid w:val="00E466DE"/>
    <w:rsid w:val="00E46B5A"/>
    <w:rsid w:val="00E46F06"/>
    <w:rsid w:val="00E5011F"/>
    <w:rsid w:val="00E52817"/>
    <w:rsid w:val="00E5314C"/>
    <w:rsid w:val="00E5356E"/>
    <w:rsid w:val="00E53DEF"/>
    <w:rsid w:val="00E54348"/>
    <w:rsid w:val="00E5473F"/>
    <w:rsid w:val="00E54E63"/>
    <w:rsid w:val="00E55711"/>
    <w:rsid w:val="00E568BA"/>
    <w:rsid w:val="00E568C1"/>
    <w:rsid w:val="00E56EAB"/>
    <w:rsid w:val="00E57466"/>
    <w:rsid w:val="00E57493"/>
    <w:rsid w:val="00E57766"/>
    <w:rsid w:val="00E601B7"/>
    <w:rsid w:val="00E61780"/>
    <w:rsid w:val="00E62053"/>
    <w:rsid w:val="00E62470"/>
    <w:rsid w:val="00E641F7"/>
    <w:rsid w:val="00E645B4"/>
    <w:rsid w:val="00E65A28"/>
    <w:rsid w:val="00E66875"/>
    <w:rsid w:val="00E70ACD"/>
    <w:rsid w:val="00E70B3C"/>
    <w:rsid w:val="00E70CCE"/>
    <w:rsid w:val="00E72384"/>
    <w:rsid w:val="00E72B29"/>
    <w:rsid w:val="00E7344D"/>
    <w:rsid w:val="00E73DE6"/>
    <w:rsid w:val="00E744CD"/>
    <w:rsid w:val="00E74710"/>
    <w:rsid w:val="00E74822"/>
    <w:rsid w:val="00E74EA1"/>
    <w:rsid w:val="00E75B94"/>
    <w:rsid w:val="00E75D58"/>
    <w:rsid w:val="00E75F53"/>
    <w:rsid w:val="00E75FD3"/>
    <w:rsid w:val="00E7601B"/>
    <w:rsid w:val="00E760B9"/>
    <w:rsid w:val="00E76335"/>
    <w:rsid w:val="00E764F5"/>
    <w:rsid w:val="00E7728D"/>
    <w:rsid w:val="00E77DE4"/>
    <w:rsid w:val="00E77FEF"/>
    <w:rsid w:val="00E80008"/>
    <w:rsid w:val="00E80357"/>
    <w:rsid w:val="00E8114C"/>
    <w:rsid w:val="00E81669"/>
    <w:rsid w:val="00E824C6"/>
    <w:rsid w:val="00E829F0"/>
    <w:rsid w:val="00E853A6"/>
    <w:rsid w:val="00E86C5C"/>
    <w:rsid w:val="00E86CDD"/>
    <w:rsid w:val="00E8715B"/>
    <w:rsid w:val="00E919EE"/>
    <w:rsid w:val="00E9235A"/>
    <w:rsid w:val="00E9267C"/>
    <w:rsid w:val="00E93091"/>
    <w:rsid w:val="00E93B81"/>
    <w:rsid w:val="00E94054"/>
    <w:rsid w:val="00E94397"/>
    <w:rsid w:val="00E94A66"/>
    <w:rsid w:val="00E94B9C"/>
    <w:rsid w:val="00E95CAE"/>
    <w:rsid w:val="00E9642D"/>
    <w:rsid w:val="00E96A83"/>
    <w:rsid w:val="00E96E31"/>
    <w:rsid w:val="00E97A5B"/>
    <w:rsid w:val="00E97AD8"/>
    <w:rsid w:val="00E97FFA"/>
    <w:rsid w:val="00EA0B52"/>
    <w:rsid w:val="00EA167B"/>
    <w:rsid w:val="00EA1EAE"/>
    <w:rsid w:val="00EA301A"/>
    <w:rsid w:val="00EA32BE"/>
    <w:rsid w:val="00EA4944"/>
    <w:rsid w:val="00EA4E59"/>
    <w:rsid w:val="00EA55FB"/>
    <w:rsid w:val="00EA579D"/>
    <w:rsid w:val="00EA6084"/>
    <w:rsid w:val="00EA6149"/>
    <w:rsid w:val="00EA6242"/>
    <w:rsid w:val="00EA649F"/>
    <w:rsid w:val="00EA6E2F"/>
    <w:rsid w:val="00EA702B"/>
    <w:rsid w:val="00EB035A"/>
    <w:rsid w:val="00EB053B"/>
    <w:rsid w:val="00EB082A"/>
    <w:rsid w:val="00EB2EE1"/>
    <w:rsid w:val="00EB33CA"/>
    <w:rsid w:val="00EB3417"/>
    <w:rsid w:val="00EB3B88"/>
    <w:rsid w:val="00EB3FA0"/>
    <w:rsid w:val="00EB42B3"/>
    <w:rsid w:val="00EB58C6"/>
    <w:rsid w:val="00EB5F3B"/>
    <w:rsid w:val="00EB74A6"/>
    <w:rsid w:val="00EB7A74"/>
    <w:rsid w:val="00EB7B31"/>
    <w:rsid w:val="00EB7DF8"/>
    <w:rsid w:val="00EC0AC2"/>
    <w:rsid w:val="00EC0F35"/>
    <w:rsid w:val="00EC10F0"/>
    <w:rsid w:val="00EC1AD7"/>
    <w:rsid w:val="00EC2E97"/>
    <w:rsid w:val="00EC3AED"/>
    <w:rsid w:val="00EC5475"/>
    <w:rsid w:val="00EC5A87"/>
    <w:rsid w:val="00EC6927"/>
    <w:rsid w:val="00EC725D"/>
    <w:rsid w:val="00ED06FE"/>
    <w:rsid w:val="00ED0B40"/>
    <w:rsid w:val="00ED0BF4"/>
    <w:rsid w:val="00ED0F8E"/>
    <w:rsid w:val="00ED1466"/>
    <w:rsid w:val="00ED1A3D"/>
    <w:rsid w:val="00ED36E3"/>
    <w:rsid w:val="00ED38AE"/>
    <w:rsid w:val="00ED4406"/>
    <w:rsid w:val="00ED4DA0"/>
    <w:rsid w:val="00ED4FDF"/>
    <w:rsid w:val="00ED57C4"/>
    <w:rsid w:val="00ED5DD2"/>
    <w:rsid w:val="00ED6F6D"/>
    <w:rsid w:val="00ED6F88"/>
    <w:rsid w:val="00ED74E7"/>
    <w:rsid w:val="00ED7638"/>
    <w:rsid w:val="00ED7953"/>
    <w:rsid w:val="00EE0712"/>
    <w:rsid w:val="00EE1236"/>
    <w:rsid w:val="00EE1395"/>
    <w:rsid w:val="00EE1410"/>
    <w:rsid w:val="00EE20FB"/>
    <w:rsid w:val="00EE2474"/>
    <w:rsid w:val="00EE27B1"/>
    <w:rsid w:val="00EE416D"/>
    <w:rsid w:val="00EE4B58"/>
    <w:rsid w:val="00EE4CD9"/>
    <w:rsid w:val="00EE5B31"/>
    <w:rsid w:val="00EE6158"/>
    <w:rsid w:val="00EE66BA"/>
    <w:rsid w:val="00EE66F1"/>
    <w:rsid w:val="00EE68B6"/>
    <w:rsid w:val="00EE6DD1"/>
    <w:rsid w:val="00EE6DD9"/>
    <w:rsid w:val="00EE6E10"/>
    <w:rsid w:val="00EE709A"/>
    <w:rsid w:val="00EF036F"/>
    <w:rsid w:val="00EF15E8"/>
    <w:rsid w:val="00EF2304"/>
    <w:rsid w:val="00EF317E"/>
    <w:rsid w:val="00EF3B20"/>
    <w:rsid w:val="00EF487F"/>
    <w:rsid w:val="00EF4FF2"/>
    <w:rsid w:val="00EF5268"/>
    <w:rsid w:val="00EF52AB"/>
    <w:rsid w:val="00EF577A"/>
    <w:rsid w:val="00EF5BB6"/>
    <w:rsid w:val="00EF6158"/>
    <w:rsid w:val="00EF6652"/>
    <w:rsid w:val="00EF7B35"/>
    <w:rsid w:val="00F00456"/>
    <w:rsid w:val="00F009EC"/>
    <w:rsid w:val="00F0207C"/>
    <w:rsid w:val="00F020AA"/>
    <w:rsid w:val="00F03396"/>
    <w:rsid w:val="00F03566"/>
    <w:rsid w:val="00F04266"/>
    <w:rsid w:val="00F0650C"/>
    <w:rsid w:val="00F06E69"/>
    <w:rsid w:val="00F07125"/>
    <w:rsid w:val="00F07158"/>
    <w:rsid w:val="00F07C90"/>
    <w:rsid w:val="00F116F2"/>
    <w:rsid w:val="00F1183E"/>
    <w:rsid w:val="00F118E4"/>
    <w:rsid w:val="00F12964"/>
    <w:rsid w:val="00F12982"/>
    <w:rsid w:val="00F12A07"/>
    <w:rsid w:val="00F14528"/>
    <w:rsid w:val="00F15703"/>
    <w:rsid w:val="00F15A5F"/>
    <w:rsid w:val="00F15AB3"/>
    <w:rsid w:val="00F15AEE"/>
    <w:rsid w:val="00F15BDF"/>
    <w:rsid w:val="00F16656"/>
    <w:rsid w:val="00F16C0E"/>
    <w:rsid w:val="00F179D0"/>
    <w:rsid w:val="00F17B99"/>
    <w:rsid w:val="00F17E69"/>
    <w:rsid w:val="00F20A78"/>
    <w:rsid w:val="00F21061"/>
    <w:rsid w:val="00F21E0C"/>
    <w:rsid w:val="00F224A1"/>
    <w:rsid w:val="00F226C5"/>
    <w:rsid w:val="00F2484F"/>
    <w:rsid w:val="00F24914"/>
    <w:rsid w:val="00F25837"/>
    <w:rsid w:val="00F25944"/>
    <w:rsid w:val="00F26865"/>
    <w:rsid w:val="00F26B3E"/>
    <w:rsid w:val="00F26C2B"/>
    <w:rsid w:val="00F2703B"/>
    <w:rsid w:val="00F27DC5"/>
    <w:rsid w:val="00F30304"/>
    <w:rsid w:val="00F30641"/>
    <w:rsid w:val="00F31384"/>
    <w:rsid w:val="00F31757"/>
    <w:rsid w:val="00F31A0F"/>
    <w:rsid w:val="00F32E4C"/>
    <w:rsid w:val="00F335F1"/>
    <w:rsid w:val="00F33B89"/>
    <w:rsid w:val="00F35450"/>
    <w:rsid w:val="00F355E4"/>
    <w:rsid w:val="00F36863"/>
    <w:rsid w:val="00F36B37"/>
    <w:rsid w:val="00F37109"/>
    <w:rsid w:val="00F40C10"/>
    <w:rsid w:val="00F4291E"/>
    <w:rsid w:val="00F42B90"/>
    <w:rsid w:val="00F43648"/>
    <w:rsid w:val="00F43724"/>
    <w:rsid w:val="00F4372B"/>
    <w:rsid w:val="00F439D4"/>
    <w:rsid w:val="00F43A31"/>
    <w:rsid w:val="00F43AF7"/>
    <w:rsid w:val="00F446B2"/>
    <w:rsid w:val="00F44D0E"/>
    <w:rsid w:val="00F44EFF"/>
    <w:rsid w:val="00F45915"/>
    <w:rsid w:val="00F460D8"/>
    <w:rsid w:val="00F46263"/>
    <w:rsid w:val="00F46AAD"/>
    <w:rsid w:val="00F47B66"/>
    <w:rsid w:val="00F50876"/>
    <w:rsid w:val="00F5088F"/>
    <w:rsid w:val="00F50D73"/>
    <w:rsid w:val="00F5134E"/>
    <w:rsid w:val="00F51CB4"/>
    <w:rsid w:val="00F51F06"/>
    <w:rsid w:val="00F524F5"/>
    <w:rsid w:val="00F527E1"/>
    <w:rsid w:val="00F52E3D"/>
    <w:rsid w:val="00F53531"/>
    <w:rsid w:val="00F536B6"/>
    <w:rsid w:val="00F5383C"/>
    <w:rsid w:val="00F55BDF"/>
    <w:rsid w:val="00F56D8F"/>
    <w:rsid w:val="00F57AF6"/>
    <w:rsid w:val="00F57CB5"/>
    <w:rsid w:val="00F57F1E"/>
    <w:rsid w:val="00F60E93"/>
    <w:rsid w:val="00F61497"/>
    <w:rsid w:val="00F62634"/>
    <w:rsid w:val="00F63248"/>
    <w:rsid w:val="00F632D7"/>
    <w:rsid w:val="00F64828"/>
    <w:rsid w:val="00F6528C"/>
    <w:rsid w:val="00F657F3"/>
    <w:rsid w:val="00F659CE"/>
    <w:rsid w:val="00F65F74"/>
    <w:rsid w:val="00F661CC"/>
    <w:rsid w:val="00F6621A"/>
    <w:rsid w:val="00F666BE"/>
    <w:rsid w:val="00F66B90"/>
    <w:rsid w:val="00F67791"/>
    <w:rsid w:val="00F705CE"/>
    <w:rsid w:val="00F708A0"/>
    <w:rsid w:val="00F71084"/>
    <w:rsid w:val="00F71911"/>
    <w:rsid w:val="00F72275"/>
    <w:rsid w:val="00F72714"/>
    <w:rsid w:val="00F72EB6"/>
    <w:rsid w:val="00F73187"/>
    <w:rsid w:val="00F732A4"/>
    <w:rsid w:val="00F73EC6"/>
    <w:rsid w:val="00F74B52"/>
    <w:rsid w:val="00F75AA8"/>
    <w:rsid w:val="00F76890"/>
    <w:rsid w:val="00F76DAE"/>
    <w:rsid w:val="00F802C6"/>
    <w:rsid w:val="00F80816"/>
    <w:rsid w:val="00F80FB6"/>
    <w:rsid w:val="00F810B2"/>
    <w:rsid w:val="00F81BB0"/>
    <w:rsid w:val="00F81FC7"/>
    <w:rsid w:val="00F82017"/>
    <w:rsid w:val="00F85568"/>
    <w:rsid w:val="00F864AA"/>
    <w:rsid w:val="00F86DCE"/>
    <w:rsid w:val="00F87216"/>
    <w:rsid w:val="00F87934"/>
    <w:rsid w:val="00F87BCE"/>
    <w:rsid w:val="00F9063A"/>
    <w:rsid w:val="00F90B50"/>
    <w:rsid w:val="00F910A1"/>
    <w:rsid w:val="00F912A0"/>
    <w:rsid w:val="00F91D08"/>
    <w:rsid w:val="00F92321"/>
    <w:rsid w:val="00F936CC"/>
    <w:rsid w:val="00F93DB2"/>
    <w:rsid w:val="00F9471A"/>
    <w:rsid w:val="00F950BE"/>
    <w:rsid w:val="00F962B1"/>
    <w:rsid w:val="00F9777C"/>
    <w:rsid w:val="00F97847"/>
    <w:rsid w:val="00FA0531"/>
    <w:rsid w:val="00FA0DFB"/>
    <w:rsid w:val="00FA173C"/>
    <w:rsid w:val="00FA2336"/>
    <w:rsid w:val="00FA3B5D"/>
    <w:rsid w:val="00FA3D5D"/>
    <w:rsid w:val="00FA5A9F"/>
    <w:rsid w:val="00FA69BB"/>
    <w:rsid w:val="00FA756C"/>
    <w:rsid w:val="00FA76F8"/>
    <w:rsid w:val="00FA7BE8"/>
    <w:rsid w:val="00FB0056"/>
    <w:rsid w:val="00FB012A"/>
    <w:rsid w:val="00FB1487"/>
    <w:rsid w:val="00FB1B4E"/>
    <w:rsid w:val="00FB24DA"/>
    <w:rsid w:val="00FB28D2"/>
    <w:rsid w:val="00FB2FFA"/>
    <w:rsid w:val="00FB3572"/>
    <w:rsid w:val="00FB37AB"/>
    <w:rsid w:val="00FB39B4"/>
    <w:rsid w:val="00FB46D1"/>
    <w:rsid w:val="00FB4723"/>
    <w:rsid w:val="00FB5197"/>
    <w:rsid w:val="00FB5C43"/>
    <w:rsid w:val="00FB6438"/>
    <w:rsid w:val="00FB699B"/>
    <w:rsid w:val="00FB6FCF"/>
    <w:rsid w:val="00FB7528"/>
    <w:rsid w:val="00FC02A4"/>
    <w:rsid w:val="00FC1735"/>
    <w:rsid w:val="00FC2F8B"/>
    <w:rsid w:val="00FC39D3"/>
    <w:rsid w:val="00FC40F8"/>
    <w:rsid w:val="00FC421F"/>
    <w:rsid w:val="00FC4907"/>
    <w:rsid w:val="00FC4AA2"/>
    <w:rsid w:val="00FC5699"/>
    <w:rsid w:val="00FC6048"/>
    <w:rsid w:val="00FC61F7"/>
    <w:rsid w:val="00FC629B"/>
    <w:rsid w:val="00FC6744"/>
    <w:rsid w:val="00FC689F"/>
    <w:rsid w:val="00FC68CB"/>
    <w:rsid w:val="00FC695C"/>
    <w:rsid w:val="00FC7288"/>
    <w:rsid w:val="00FC7737"/>
    <w:rsid w:val="00FD0282"/>
    <w:rsid w:val="00FD0824"/>
    <w:rsid w:val="00FD0DFC"/>
    <w:rsid w:val="00FD111F"/>
    <w:rsid w:val="00FD11E5"/>
    <w:rsid w:val="00FD1648"/>
    <w:rsid w:val="00FD16B7"/>
    <w:rsid w:val="00FD2602"/>
    <w:rsid w:val="00FD2639"/>
    <w:rsid w:val="00FD2865"/>
    <w:rsid w:val="00FD34FD"/>
    <w:rsid w:val="00FD3960"/>
    <w:rsid w:val="00FD40B6"/>
    <w:rsid w:val="00FD4377"/>
    <w:rsid w:val="00FD6117"/>
    <w:rsid w:val="00FD659E"/>
    <w:rsid w:val="00FD6C6F"/>
    <w:rsid w:val="00FD7737"/>
    <w:rsid w:val="00FE0014"/>
    <w:rsid w:val="00FE00EF"/>
    <w:rsid w:val="00FE074B"/>
    <w:rsid w:val="00FE0A09"/>
    <w:rsid w:val="00FE0DBE"/>
    <w:rsid w:val="00FE1012"/>
    <w:rsid w:val="00FE11BB"/>
    <w:rsid w:val="00FE1320"/>
    <w:rsid w:val="00FE1586"/>
    <w:rsid w:val="00FE1E23"/>
    <w:rsid w:val="00FE3A5D"/>
    <w:rsid w:val="00FE480F"/>
    <w:rsid w:val="00FE4B71"/>
    <w:rsid w:val="00FE4E92"/>
    <w:rsid w:val="00FE585C"/>
    <w:rsid w:val="00FE5B06"/>
    <w:rsid w:val="00FE6010"/>
    <w:rsid w:val="00FE67DA"/>
    <w:rsid w:val="00FE68B5"/>
    <w:rsid w:val="00FE6E46"/>
    <w:rsid w:val="00FE7320"/>
    <w:rsid w:val="00FE7766"/>
    <w:rsid w:val="00FF00B5"/>
    <w:rsid w:val="00FF01B0"/>
    <w:rsid w:val="00FF1996"/>
    <w:rsid w:val="00FF1B50"/>
    <w:rsid w:val="00FF32F1"/>
    <w:rsid w:val="00FF35E0"/>
    <w:rsid w:val="00FF393B"/>
    <w:rsid w:val="00FF3E8E"/>
    <w:rsid w:val="00FF5308"/>
    <w:rsid w:val="00FF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FE7C7D"/>
  <w15:docId w15:val="{2BD0BF07-0F14-44DF-A8DD-956F1BB94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E3492"/>
    <w:rPr>
      <w:rFonts w:ascii="Arial" w:eastAsia="Arial" w:hAnsi="Arial" w:cs="Arial"/>
    </w:rPr>
  </w:style>
  <w:style w:type="paragraph" w:styleId="Heading1">
    <w:name w:val="heading 1"/>
    <w:basedOn w:val="Normal"/>
    <w:link w:val="Heading1Char"/>
    <w:uiPriority w:val="1"/>
    <w:qFormat/>
    <w:pPr>
      <w:ind w:left="112"/>
      <w:jc w:val="both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771"/>
    <w:pPr>
      <w:keepNext/>
      <w:keepLines/>
      <w:widowControl/>
      <w:autoSpaceDE/>
      <w:autoSpaceDN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00"/>
      <w:ind w:left="833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line="272" w:lineRule="exact"/>
      <w:ind w:left="103"/>
    </w:pPr>
  </w:style>
  <w:style w:type="paragraph" w:styleId="Header">
    <w:name w:val="header"/>
    <w:basedOn w:val="Normal"/>
    <w:link w:val="HeaderChar"/>
    <w:uiPriority w:val="99"/>
    <w:unhideWhenUsed/>
    <w:rsid w:val="008F45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45DF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F45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45DF"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FF3E8E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01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10A"/>
    <w:rPr>
      <w:rFonts w:ascii="Segoe UI" w:eastAsia="Arial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801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01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010A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01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010A"/>
    <w:rPr>
      <w:rFonts w:ascii="Arial" w:eastAsia="Arial" w:hAnsi="Arial" w:cs="Arial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E161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FootnoteReference">
    <w:name w:val="footnote reference"/>
    <w:semiHidden/>
    <w:rsid w:val="00BE5981"/>
    <w:rPr>
      <w:vertAlign w:val="superscript"/>
    </w:rPr>
  </w:style>
  <w:style w:type="character" w:styleId="Hyperlink">
    <w:name w:val="Hyperlink"/>
    <w:uiPriority w:val="99"/>
    <w:rsid w:val="00BE5981"/>
    <w:rPr>
      <w:color w:val="0000FF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B6262D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semiHidden/>
    <w:rsid w:val="00A2233A"/>
    <w:pPr>
      <w:widowControl/>
      <w:overflowPunct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customStyle="1" w:styleId="FootnoteTextChar">
    <w:name w:val="Footnote Text Char"/>
    <w:basedOn w:val="DefaultParagraphFont"/>
    <w:link w:val="FootnoteText"/>
    <w:semiHidden/>
    <w:rsid w:val="00A2233A"/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customStyle="1" w:styleId="element-citation">
    <w:name w:val="element-citation"/>
    <w:rsid w:val="00A2233A"/>
  </w:style>
  <w:style w:type="character" w:customStyle="1" w:styleId="feature">
    <w:name w:val="feature"/>
    <w:basedOn w:val="DefaultParagraphFont"/>
    <w:rsid w:val="00CE2629"/>
  </w:style>
  <w:style w:type="paragraph" w:styleId="HTMLPreformatted">
    <w:name w:val="HTML Preformatted"/>
    <w:basedOn w:val="Normal"/>
    <w:link w:val="HTMLPreformattedChar"/>
    <w:uiPriority w:val="99"/>
    <w:unhideWhenUsed/>
    <w:rsid w:val="00E73DE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Times New Roman" w:hAnsi="Courier New" w:cs="Courier New"/>
      <w:sz w:val="29"/>
      <w:szCs w:val="29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73DE6"/>
    <w:rPr>
      <w:rFonts w:ascii="Courier New" w:eastAsia="Times New Roman" w:hAnsi="Courier New" w:cs="Courier New"/>
      <w:sz w:val="29"/>
      <w:szCs w:val="29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77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ffline">
    <w:name w:val="ff_line"/>
    <w:basedOn w:val="DefaultParagraphFont"/>
    <w:rsid w:val="00717A65"/>
  </w:style>
  <w:style w:type="character" w:styleId="Emphasis">
    <w:name w:val="Emphasis"/>
    <w:basedOn w:val="DefaultParagraphFont"/>
    <w:uiPriority w:val="20"/>
    <w:qFormat/>
    <w:rsid w:val="004574C3"/>
    <w:rPr>
      <w:i/>
      <w:iCs/>
    </w:rPr>
  </w:style>
  <w:style w:type="character" w:customStyle="1" w:styleId="showfulldes">
    <w:name w:val="show_full_des"/>
    <w:basedOn w:val="DefaultParagraphFont"/>
    <w:rsid w:val="004574C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785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241AC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43384"/>
    <w:rPr>
      <w:rFonts w:ascii="Arial" w:eastAsia="Arial" w:hAnsi="Arial" w:cs="Arial"/>
    </w:rPr>
  </w:style>
  <w:style w:type="character" w:customStyle="1" w:styleId="EndNoteBibliographyChar">
    <w:name w:val="EndNote Bibliography Char"/>
    <w:basedOn w:val="ListParagraphChar"/>
    <w:link w:val="EndNoteBibliography"/>
    <w:locked/>
    <w:rsid w:val="00A43384"/>
    <w:rPr>
      <w:rFonts w:ascii="Times New Roman" w:eastAsia="Arial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A43384"/>
    <w:pPr>
      <w:widowControl/>
      <w:autoSpaceDE/>
      <w:autoSpaceDN/>
      <w:spacing w:after="160"/>
    </w:pPr>
    <w:rPr>
      <w:rFonts w:ascii="Times New Roman" w:hAnsi="Times New Roman" w:cs="Times New Roman"/>
      <w:noProof/>
      <w:sz w:val="24"/>
    </w:rPr>
  </w:style>
  <w:style w:type="paragraph" w:customStyle="1" w:styleId="EndNoteBibliographyTitle">
    <w:name w:val="EndNote Bibliography Title"/>
    <w:basedOn w:val="Normal"/>
    <w:link w:val="EndNoteBibliographyTitleChar"/>
    <w:rsid w:val="00CC48F7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C48F7"/>
    <w:rPr>
      <w:rFonts w:ascii="Times New Roman" w:eastAsia="Arial" w:hAnsi="Times New Roman" w:cs="Times New Roman"/>
      <w:noProof/>
      <w:sz w:val="24"/>
    </w:rPr>
  </w:style>
  <w:style w:type="paragraph" w:customStyle="1" w:styleId="alignmentitem">
    <w:name w:val="alignmentitem"/>
    <w:basedOn w:val="Normal"/>
    <w:rsid w:val="00BC243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namelink">
    <w:name w:val="namelink"/>
    <w:basedOn w:val="Normal"/>
    <w:rsid w:val="00BC243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Revision">
    <w:name w:val="Revision"/>
    <w:hidden/>
    <w:uiPriority w:val="99"/>
    <w:semiHidden/>
    <w:rsid w:val="00F80816"/>
    <w:pPr>
      <w:widowControl/>
      <w:autoSpaceDE/>
      <w:autoSpaceDN/>
    </w:pPr>
    <w:rPr>
      <w:rFonts w:ascii="Arial" w:eastAsia="Arial" w:hAnsi="Arial" w:cs="Arial"/>
    </w:rPr>
  </w:style>
  <w:style w:type="character" w:customStyle="1" w:styleId="docsum-authors">
    <w:name w:val="docsum-authors"/>
    <w:basedOn w:val="DefaultParagraphFont"/>
    <w:rsid w:val="009558F2"/>
  </w:style>
  <w:style w:type="character" w:customStyle="1" w:styleId="docsum-journal-citation">
    <w:name w:val="docsum-journal-citation"/>
    <w:basedOn w:val="DefaultParagraphFont"/>
    <w:rsid w:val="009558F2"/>
  </w:style>
  <w:style w:type="character" w:customStyle="1" w:styleId="Heading1Char">
    <w:name w:val="Heading 1 Char"/>
    <w:basedOn w:val="DefaultParagraphFont"/>
    <w:link w:val="Heading1"/>
    <w:uiPriority w:val="1"/>
    <w:rsid w:val="00C779B8"/>
    <w:rPr>
      <w:rFonts w:ascii="Arial" w:eastAsia="Arial" w:hAnsi="Arial" w:cs="Arial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779B8"/>
    <w:rPr>
      <w:rFonts w:ascii="Arial" w:eastAsia="Arial" w:hAnsi="Arial" w:cs="Arial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C6048"/>
    <w:rPr>
      <w:color w:val="605E5C"/>
      <w:shd w:val="clear" w:color="auto" w:fill="E1DFDD"/>
    </w:rPr>
  </w:style>
  <w:style w:type="character" w:customStyle="1" w:styleId="c-bibliographic-informationvalue">
    <w:name w:val="c-bibliographic-information__value"/>
    <w:basedOn w:val="DefaultParagraphFont"/>
    <w:rsid w:val="00E27FEC"/>
  </w:style>
  <w:style w:type="character" w:customStyle="1" w:styleId="bkciteavail">
    <w:name w:val="bk_cite_avail"/>
    <w:basedOn w:val="DefaultParagraphFont"/>
    <w:rsid w:val="00197E65"/>
  </w:style>
  <w:style w:type="character" w:customStyle="1" w:styleId="identifier">
    <w:name w:val="identifier"/>
    <w:basedOn w:val="DefaultParagraphFont"/>
    <w:rsid w:val="00197E65"/>
  </w:style>
  <w:style w:type="character" w:customStyle="1" w:styleId="id-label">
    <w:name w:val="id-label"/>
    <w:basedOn w:val="DefaultParagraphFont"/>
    <w:rsid w:val="00197E65"/>
  </w:style>
  <w:style w:type="character" w:customStyle="1" w:styleId="cf01">
    <w:name w:val="cf01"/>
    <w:basedOn w:val="DefaultParagraphFont"/>
    <w:rsid w:val="001F396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53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0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ncbi.nlm.nih.gov/protein/A0A1G4RN64?report=genbank&amp;log$=protalign&amp;blast_rank=3&amp;RID=0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B00AD5D3BB5744B8E3FEB80AC7130F" ma:contentTypeVersion="12" ma:contentTypeDescription="Create a new document." ma:contentTypeScope="" ma:versionID="caf63f179b50e84e8032d9baa65bfa57">
  <xsd:schema xmlns:xsd="http://www.w3.org/2001/XMLSchema" xmlns:xs="http://www.w3.org/2001/XMLSchema" xmlns:p="http://schemas.microsoft.com/office/2006/metadata/properties" xmlns:ns3="30758f17-4249-41a0-8124-aea93a104ff2" xmlns:ns4="8518cdbc-f62d-42f3-9ba2-1305fcd8fd01" targetNamespace="http://schemas.microsoft.com/office/2006/metadata/properties" ma:root="true" ma:fieldsID="5931e7619bf74df3ca8bc61e3b6af2b8" ns3:_="" ns4:_="">
    <xsd:import namespace="30758f17-4249-41a0-8124-aea93a104ff2"/>
    <xsd:import namespace="8518cdbc-f62d-42f3-9ba2-1305fcd8fd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758f17-4249-41a0-8124-aea93a104f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18cdbc-f62d-42f3-9ba2-1305fcd8fd0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3D7C70-1C71-4789-90C8-2405BAF4F6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B2E885-BD6C-4654-81AF-9EBB251460D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AF9E183-0416-4D9F-B3DC-694EEB8547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758f17-4249-41a0-8124-aea93a104ff2"/>
    <ds:schemaRef ds:uri="8518cdbc-f62d-42f3-9ba2-1305fcd8fd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84511D-7257-4930-A462-A53B68276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818</Words>
  <Characters>4664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London</Company>
  <LinksUpToDate>false</LinksUpToDate>
  <CharactersWithSpaces>5472</CharactersWithSpaces>
  <SharedDoc>false</SharedDoc>
  <HLinks>
    <vt:vector size="690" baseType="variant">
      <vt:variant>
        <vt:i4>7274601</vt:i4>
      </vt:variant>
      <vt:variant>
        <vt:i4>774</vt:i4>
      </vt:variant>
      <vt:variant>
        <vt:i4>0</vt:i4>
      </vt:variant>
      <vt:variant>
        <vt:i4>5</vt:i4>
      </vt:variant>
      <vt:variant>
        <vt:lpwstr>http://db.comparedatabase.org/allergens/view/CAA54481.1</vt:lpwstr>
      </vt:variant>
      <vt:variant>
        <vt:lpwstr/>
      </vt:variant>
      <vt:variant>
        <vt:i4>6750305</vt:i4>
      </vt:variant>
      <vt:variant>
        <vt:i4>771</vt:i4>
      </vt:variant>
      <vt:variant>
        <vt:i4>0</vt:i4>
      </vt:variant>
      <vt:variant>
        <vt:i4>5</vt:i4>
      </vt:variant>
      <vt:variant>
        <vt:lpwstr>http://db.comparedatabase.org/allergens/view/CAB02159.1</vt:lpwstr>
      </vt:variant>
      <vt:variant>
        <vt:lpwstr/>
      </vt:variant>
      <vt:variant>
        <vt:i4>1703947</vt:i4>
      </vt:variant>
      <vt:variant>
        <vt:i4>768</vt:i4>
      </vt:variant>
      <vt:variant>
        <vt:i4>0</vt:i4>
      </vt:variant>
      <vt:variant>
        <vt:i4>5</vt:i4>
      </vt:variant>
      <vt:variant>
        <vt:lpwstr>http://db.comparedatabase.org/allergens/view/P43186.2</vt:lpwstr>
      </vt:variant>
      <vt:variant>
        <vt:lpwstr/>
      </vt:variant>
      <vt:variant>
        <vt:i4>7274592</vt:i4>
      </vt:variant>
      <vt:variant>
        <vt:i4>765</vt:i4>
      </vt:variant>
      <vt:variant>
        <vt:i4>0</vt:i4>
      </vt:variant>
      <vt:variant>
        <vt:i4>5</vt:i4>
      </vt:variant>
      <vt:variant>
        <vt:lpwstr>http://db.comparedatabase.org/allergens/view/CAA54488.1</vt:lpwstr>
      </vt:variant>
      <vt:variant>
        <vt:lpwstr/>
      </vt:variant>
      <vt:variant>
        <vt:i4>6357094</vt:i4>
      </vt:variant>
      <vt:variant>
        <vt:i4>762</vt:i4>
      </vt:variant>
      <vt:variant>
        <vt:i4>0</vt:i4>
      </vt:variant>
      <vt:variant>
        <vt:i4>5</vt:i4>
      </vt:variant>
      <vt:variant>
        <vt:lpwstr>http://db.comparedatabase.org/allergens/view/CAA96543.1</vt:lpwstr>
      </vt:variant>
      <vt:variant>
        <vt:lpwstr/>
      </vt:variant>
      <vt:variant>
        <vt:i4>6619241</vt:i4>
      </vt:variant>
      <vt:variant>
        <vt:i4>759</vt:i4>
      </vt:variant>
      <vt:variant>
        <vt:i4>0</vt:i4>
      </vt:variant>
      <vt:variant>
        <vt:i4>5</vt:i4>
      </vt:variant>
      <vt:variant>
        <vt:lpwstr>http://db.comparedatabase.org/allergens/view/CAA54421.1</vt:lpwstr>
      </vt:variant>
      <vt:variant>
        <vt:lpwstr/>
      </vt:variant>
      <vt:variant>
        <vt:i4>6619239</vt:i4>
      </vt:variant>
      <vt:variant>
        <vt:i4>756</vt:i4>
      </vt:variant>
      <vt:variant>
        <vt:i4>0</vt:i4>
      </vt:variant>
      <vt:variant>
        <vt:i4>5</vt:i4>
      </vt:variant>
      <vt:variant>
        <vt:lpwstr>http://db.comparedatabase.org/allergens/view/CAA04826.1</vt:lpwstr>
      </vt:variant>
      <vt:variant>
        <vt:lpwstr/>
      </vt:variant>
      <vt:variant>
        <vt:i4>6619241</vt:i4>
      </vt:variant>
      <vt:variant>
        <vt:i4>753</vt:i4>
      </vt:variant>
      <vt:variant>
        <vt:i4>0</vt:i4>
      </vt:variant>
      <vt:variant>
        <vt:i4>5</vt:i4>
      </vt:variant>
      <vt:variant>
        <vt:lpwstr>http://db.comparedatabase.org/allergens/view/CAA04828.1</vt:lpwstr>
      </vt:variant>
      <vt:variant>
        <vt:lpwstr/>
      </vt:variant>
      <vt:variant>
        <vt:i4>5046304</vt:i4>
      </vt:variant>
      <vt:variant>
        <vt:i4>750</vt:i4>
      </vt:variant>
      <vt:variant>
        <vt:i4>0</vt:i4>
      </vt:variant>
      <vt:variant>
        <vt:i4>5</vt:i4>
      </vt:variant>
      <vt:variant>
        <vt:lpwstr>http://db.comparedatabase.org/allergens/view/1LLT_A</vt:lpwstr>
      </vt:variant>
      <vt:variant>
        <vt:lpwstr/>
      </vt:variant>
      <vt:variant>
        <vt:i4>7340142</vt:i4>
      </vt:variant>
      <vt:variant>
        <vt:i4>747</vt:i4>
      </vt:variant>
      <vt:variant>
        <vt:i4>0</vt:i4>
      </vt:variant>
      <vt:variant>
        <vt:i4>5</vt:i4>
      </vt:variant>
      <vt:variant>
        <vt:lpwstr>http://db.comparedatabase.org/allergens/view/AAP37470.1</vt:lpwstr>
      </vt:variant>
      <vt:variant>
        <vt:lpwstr/>
      </vt:variant>
      <vt:variant>
        <vt:i4>6357095</vt:i4>
      </vt:variant>
      <vt:variant>
        <vt:i4>744</vt:i4>
      </vt:variant>
      <vt:variant>
        <vt:i4>0</vt:i4>
      </vt:variant>
      <vt:variant>
        <vt:i4>5</vt:i4>
      </vt:variant>
      <vt:variant>
        <vt:lpwstr>http://db.comparedatabase.org/allergens/view/CAA96542.1</vt:lpwstr>
      </vt:variant>
      <vt:variant>
        <vt:lpwstr/>
      </vt:variant>
      <vt:variant>
        <vt:i4>6357103</vt:i4>
      </vt:variant>
      <vt:variant>
        <vt:i4>741</vt:i4>
      </vt:variant>
      <vt:variant>
        <vt:i4>0</vt:i4>
      </vt:variant>
      <vt:variant>
        <vt:i4>5</vt:i4>
      </vt:variant>
      <vt:variant>
        <vt:lpwstr>http://db.comparedatabase.org/allergens/view/CAD10374.1</vt:lpwstr>
      </vt:variant>
      <vt:variant>
        <vt:lpwstr/>
      </vt:variant>
      <vt:variant>
        <vt:i4>4980795</vt:i4>
      </vt:variant>
      <vt:variant>
        <vt:i4>738</vt:i4>
      </vt:variant>
      <vt:variant>
        <vt:i4>0</vt:i4>
      </vt:variant>
      <vt:variant>
        <vt:i4>5</vt:i4>
      </vt:variant>
      <vt:variant>
        <vt:lpwstr>http://db.comparedatabase.org/allergens/view/1QMR_A</vt:lpwstr>
      </vt:variant>
      <vt:variant>
        <vt:lpwstr/>
      </vt:variant>
      <vt:variant>
        <vt:i4>7667815</vt:i4>
      </vt:variant>
      <vt:variant>
        <vt:i4>735</vt:i4>
      </vt:variant>
      <vt:variant>
        <vt:i4>0</vt:i4>
      </vt:variant>
      <vt:variant>
        <vt:i4>5</vt:i4>
      </vt:variant>
      <vt:variant>
        <vt:lpwstr>http://db.comparedatabase.org/allergens/view/COMPARE200</vt:lpwstr>
      </vt:variant>
      <vt:variant>
        <vt:lpwstr/>
      </vt:variant>
      <vt:variant>
        <vt:i4>7274600</vt:i4>
      </vt:variant>
      <vt:variant>
        <vt:i4>732</vt:i4>
      </vt:variant>
      <vt:variant>
        <vt:i4>0</vt:i4>
      </vt:variant>
      <vt:variant>
        <vt:i4>5</vt:i4>
      </vt:variant>
      <vt:variant>
        <vt:lpwstr>http://db.comparedatabase.org/allergens/view/CAA05190.1</vt:lpwstr>
      </vt:variant>
      <vt:variant>
        <vt:lpwstr/>
      </vt:variant>
      <vt:variant>
        <vt:i4>7274593</vt:i4>
      </vt:variant>
      <vt:variant>
        <vt:i4>729</vt:i4>
      </vt:variant>
      <vt:variant>
        <vt:i4>0</vt:i4>
      </vt:variant>
      <vt:variant>
        <vt:i4>5</vt:i4>
      </vt:variant>
      <vt:variant>
        <vt:lpwstr>http://db.comparedatabase.org/allergens/view/CAA54489.1</vt:lpwstr>
      </vt:variant>
      <vt:variant>
        <vt:lpwstr/>
      </vt:variant>
      <vt:variant>
        <vt:i4>7274602</vt:i4>
      </vt:variant>
      <vt:variant>
        <vt:i4>726</vt:i4>
      </vt:variant>
      <vt:variant>
        <vt:i4>0</vt:i4>
      </vt:variant>
      <vt:variant>
        <vt:i4>5</vt:i4>
      </vt:variant>
      <vt:variant>
        <vt:lpwstr>http://db.comparedatabase.org/allergens/view/CAA54482.1</vt:lpwstr>
      </vt:variant>
      <vt:variant>
        <vt:lpwstr/>
      </vt:variant>
      <vt:variant>
        <vt:i4>6684783</vt:i4>
      </vt:variant>
      <vt:variant>
        <vt:i4>723</vt:i4>
      </vt:variant>
      <vt:variant>
        <vt:i4>0</vt:i4>
      </vt:variant>
      <vt:variant>
        <vt:i4>5</vt:i4>
      </vt:variant>
      <vt:variant>
        <vt:lpwstr>http://db.comparedatabase.org/allergens/view/CAA07325.1</vt:lpwstr>
      </vt:variant>
      <vt:variant>
        <vt:lpwstr/>
      </vt:variant>
      <vt:variant>
        <vt:i4>1703949</vt:i4>
      </vt:variant>
      <vt:variant>
        <vt:i4>720</vt:i4>
      </vt:variant>
      <vt:variant>
        <vt:i4>0</vt:i4>
      </vt:variant>
      <vt:variant>
        <vt:i4>5</vt:i4>
      </vt:variant>
      <vt:variant>
        <vt:lpwstr>http://db.comparedatabase.org/allergens/view/P43180.2</vt:lpwstr>
      </vt:variant>
      <vt:variant>
        <vt:lpwstr/>
      </vt:variant>
      <vt:variant>
        <vt:i4>6619235</vt:i4>
      </vt:variant>
      <vt:variant>
        <vt:i4>717</vt:i4>
      </vt:variant>
      <vt:variant>
        <vt:i4>0</vt:i4>
      </vt:variant>
      <vt:variant>
        <vt:i4>5</vt:i4>
      </vt:variant>
      <vt:variant>
        <vt:lpwstr>http://db.comparedatabase.org/allergens/view/CAA07319.1</vt:lpwstr>
      </vt:variant>
      <vt:variant>
        <vt:lpwstr/>
      </vt:variant>
      <vt:variant>
        <vt:i4>7798891</vt:i4>
      </vt:variant>
      <vt:variant>
        <vt:i4>714</vt:i4>
      </vt:variant>
      <vt:variant>
        <vt:i4>0</vt:i4>
      </vt:variant>
      <vt:variant>
        <vt:i4>5</vt:i4>
      </vt:variant>
      <vt:variant>
        <vt:lpwstr>http://db.comparedatabase.org/allergens/view/AAS47036.1</vt:lpwstr>
      </vt:variant>
      <vt:variant>
        <vt:lpwstr/>
      </vt:variant>
      <vt:variant>
        <vt:i4>7143526</vt:i4>
      </vt:variant>
      <vt:variant>
        <vt:i4>711</vt:i4>
      </vt:variant>
      <vt:variant>
        <vt:i4>0</vt:i4>
      </vt:variant>
      <vt:variant>
        <vt:i4>5</vt:i4>
      </vt:variant>
      <vt:variant>
        <vt:lpwstr>http://db.comparedatabase.org/allergens/view/AJE61290.1</vt:lpwstr>
      </vt:variant>
      <vt:variant>
        <vt:lpwstr/>
      </vt:variant>
      <vt:variant>
        <vt:i4>7209070</vt:i4>
      </vt:variant>
      <vt:variant>
        <vt:i4>708</vt:i4>
      </vt:variant>
      <vt:variant>
        <vt:i4>0</vt:i4>
      </vt:variant>
      <vt:variant>
        <vt:i4>5</vt:i4>
      </vt:variant>
      <vt:variant>
        <vt:lpwstr>http://db.comparedatabase.org/allergens/view/CAA05186.1</vt:lpwstr>
      </vt:variant>
      <vt:variant>
        <vt:lpwstr/>
      </vt:variant>
      <vt:variant>
        <vt:i4>6815846</vt:i4>
      </vt:variant>
      <vt:variant>
        <vt:i4>705</vt:i4>
      </vt:variant>
      <vt:variant>
        <vt:i4>0</vt:i4>
      </vt:variant>
      <vt:variant>
        <vt:i4>5</vt:i4>
      </vt:variant>
      <vt:variant>
        <vt:lpwstr>http://db.comparedatabase.org/allergens/view/BAB21489.1</vt:lpwstr>
      </vt:variant>
      <vt:variant>
        <vt:lpwstr/>
      </vt:variant>
      <vt:variant>
        <vt:i4>6619234</vt:i4>
      </vt:variant>
      <vt:variant>
        <vt:i4>702</vt:i4>
      </vt:variant>
      <vt:variant>
        <vt:i4>0</vt:i4>
      </vt:variant>
      <vt:variant>
        <vt:i4>5</vt:i4>
      </vt:variant>
      <vt:variant>
        <vt:lpwstr>http://db.comparedatabase.org/allergens/view/CAA04823.1</vt:lpwstr>
      </vt:variant>
      <vt:variant>
        <vt:lpwstr/>
      </vt:variant>
      <vt:variant>
        <vt:i4>1114124</vt:i4>
      </vt:variant>
      <vt:variant>
        <vt:i4>699</vt:i4>
      </vt:variant>
      <vt:variant>
        <vt:i4>0</vt:i4>
      </vt:variant>
      <vt:variant>
        <vt:i4>5</vt:i4>
      </vt:variant>
      <vt:variant>
        <vt:lpwstr>http://db.comparedatabase.org/allergens/view/P83834.1</vt:lpwstr>
      </vt:variant>
      <vt:variant>
        <vt:lpwstr/>
      </vt:variant>
      <vt:variant>
        <vt:i4>6422628</vt:i4>
      </vt:variant>
      <vt:variant>
        <vt:i4>696</vt:i4>
      </vt:variant>
      <vt:variant>
        <vt:i4>0</vt:i4>
      </vt:variant>
      <vt:variant>
        <vt:i4>5</vt:i4>
      </vt:variant>
      <vt:variant>
        <vt:lpwstr>http://db.comparedatabase.org/allergens/view/CBG76811.1</vt:lpwstr>
      </vt:variant>
      <vt:variant>
        <vt:lpwstr/>
      </vt:variant>
      <vt:variant>
        <vt:i4>6881389</vt:i4>
      </vt:variant>
      <vt:variant>
        <vt:i4>693</vt:i4>
      </vt:variant>
      <vt:variant>
        <vt:i4>0</vt:i4>
      </vt:variant>
      <vt:variant>
        <vt:i4>5</vt:i4>
      </vt:variant>
      <vt:variant>
        <vt:lpwstr>http://db.comparedatabase.org/allergens/view/ACD65080.1</vt:lpwstr>
      </vt:variant>
      <vt:variant>
        <vt:lpwstr/>
      </vt:variant>
      <vt:variant>
        <vt:i4>6357088</vt:i4>
      </vt:variant>
      <vt:variant>
        <vt:i4>690</vt:i4>
      </vt:variant>
      <vt:variant>
        <vt:i4>0</vt:i4>
      </vt:variant>
      <vt:variant>
        <vt:i4>5</vt:i4>
      </vt:variant>
      <vt:variant>
        <vt:lpwstr>http://db.comparedatabase.org/allergens/view/CAA96545.1</vt:lpwstr>
      </vt:variant>
      <vt:variant>
        <vt:lpwstr/>
      </vt:variant>
      <vt:variant>
        <vt:i4>6881391</vt:i4>
      </vt:variant>
      <vt:variant>
        <vt:i4>687</vt:i4>
      </vt:variant>
      <vt:variant>
        <vt:i4>0</vt:i4>
      </vt:variant>
      <vt:variant>
        <vt:i4>5</vt:i4>
      </vt:variant>
      <vt:variant>
        <vt:lpwstr>http://db.comparedatabase.org/allergens/view/BAB21490.1</vt:lpwstr>
      </vt:variant>
      <vt:variant>
        <vt:lpwstr/>
      </vt:variant>
      <vt:variant>
        <vt:i4>6553711</vt:i4>
      </vt:variant>
      <vt:variant>
        <vt:i4>684</vt:i4>
      </vt:variant>
      <vt:variant>
        <vt:i4>0</vt:i4>
      </vt:variant>
      <vt:variant>
        <vt:i4>5</vt:i4>
      </vt:variant>
      <vt:variant>
        <vt:lpwstr>http://db.comparedatabase.org/allergens/view/AAD26561.1</vt:lpwstr>
      </vt:variant>
      <vt:variant>
        <vt:lpwstr/>
      </vt:variant>
      <vt:variant>
        <vt:i4>6750319</vt:i4>
      </vt:variant>
      <vt:variant>
        <vt:i4>681</vt:i4>
      </vt:variant>
      <vt:variant>
        <vt:i4>0</vt:i4>
      </vt:variant>
      <vt:variant>
        <vt:i4>5</vt:i4>
      </vt:variant>
      <vt:variant>
        <vt:lpwstr>http://db.comparedatabase.org/allergens/view/CAB02157.1</vt:lpwstr>
      </vt:variant>
      <vt:variant>
        <vt:lpwstr/>
      </vt:variant>
      <vt:variant>
        <vt:i4>7209071</vt:i4>
      </vt:variant>
      <vt:variant>
        <vt:i4>678</vt:i4>
      </vt:variant>
      <vt:variant>
        <vt:i4>0</vt:i4>
      </vt:variant>
      <vt:variant>
        <vt:i4>5</vt:i4>
      </vt:variant>
      <vt:variant>
        <vt:lpwstr>http://db.comparedatabase.org/allergens/view/CAA05187.1</vt:lpwstr>
      </vt:variant>
      <vt:variant>
        <vt:lpwstr/>
      </vt:variant>
      <vt:variant>
        <vt:i4>6815845</vt:i4>
      </vt:variant>
      <vt:variant>
        <vt:i4>675</vt:i4>
      </vt:variant>
      <vt:variant>
        <vt:i4>0</vt:i4>
      </vt:variant>
      <vt:variant>
        <vt:i4>5</vt:i4>
      </vt:variant>
      <vt:variant>
        <vt:lpwstr>http://db.comparedatabase.org/allergens/view/CAA33887.1</vt:lpwstr>
      </vt:variant>
      <vt:variant>
        <vt:lpwstr/>
      </vt:variant>
      <vt:variant>
        <vt:i4>6619234</vt:i4>
      </vt:variant>
      <vt:variant>
        <vt:i4>672</vt:i4>
      </vt:variant>
      <vt:variant>
        <vt:i4>0</vt:i4>
      </vt:variant>
      <vt:variant>
        <vt:i4>5</vt:i4>
      </vt:variant>
      <vt:variant>
        <vt:lpwstr>http://db.comparedatabase.org/allergens/view/CAA07318.1</vt:lpwstr>
      </vt:variant>
      <vt:variant>
        <vt:lpwstr/>
      </vt:variant>
      <vt:variant>
        <vt:i4>6553710</vt:i4>
      </vt:variant>
      <vt:variant>
        <vt:i4>669</vt:i4>
      </vt:variant>
      <vt:variant>
        <vt:i4>0</vt:i4>
      </vt:variant>
      <vt:variant>
        <vt:i4>5</vt:i4>
      </vt:variant>
      <vt:variant>
        <vt:lpwstr>http://db.comparedatabase.org/allergens/view/AAD26560.1</vt:lpwstr>
      </vt:variant>
      <vt:variant>
        <vt:lpwstr/>
      </vt:variant>
      <vt:variant>
        <vt:i4>6750317</vt:i4>
      </vt:variant>
      <vt:variant>
        <vt:i4>666</vt:i4>
      </vt:variant>
      <vt:variant>
        <vt:i4>0</vt:i4>
      </vt:variant>
      <vt:variant>
        <vt:i4>5</vt:i4>
      </vt:variant>
      <vt:variant>
        <vt:lpwstr>http://db.comparedatabase.org/allergens/view/CAB02155.1</vt:lpwstr>
      </vt:variant>
      <vt:variant>
        <vt:lpwstr/>
      </vt:variant>
      <vt:variant>
        <vt:i4>6684780</vt:i4>
      </vt:variant>
      <vt:variant>
        <vt:i4>663</vt:i4>
      </vt:variant>
      <vt:variant>
        <vt:i4>0</vt:i4>
      </vt:variant>
      <vt:variant>
        <vt:i4>5</vt:i4>
      </vt:variant>
      <vt:variant>
        <vt:lpwstr>http://db.comparedatabase.org/allergens/view/CAA07326.1</vt:lpwstr>
      </vt:variant>
      <vt:variant>
        <vt:lpwstr/>
      </vt:variant>
      <vt:variant>
        <vt:i4>6357092</vt:i4>
      </vt:variant>
      <vt:variant>
        <vt:i4>660</vt:i4>
      </vt:variant>
      <vt:variant>
        <vt:i4>0</vt:i4>
      </vt:variant>
      <vt:variant>
        <vt:i4>5</vt:i4>
      </vt:variant>
      <vt:variant>
        <vt:lpwstr>http://db.comparedatabase.org/allergens/view/CAA96541.1</vt:lpwstr>
      </vt:variant>
      <vt:variant>
        <vt:lpwstr/>
      </vt:variant>
      <vt:variant>
        <vt:i4>7209056</vt:i4>
      </vt:variant>
      <vt:variant>
        <vt:i4>657</vt:i4>
      </vt:variant>
      <vt:variant>
        <vt:i4>0</vt:i4>
      </vt:variant>
      <vt:variant>
        <vt:i4>5</vt:i4>
      </vt:variant>
      <vt:variant>
        <vt:lpwstr>http://db.comparedatabase.org/allergens/view/CAA05188.1</vt:lpwstr>
      </vt:variant>
      <vt:variant>
        <vt:lpwstr/>
      </vt:variant>
      <vt:variant>
        <vt:i4>6684777</vt:i4>
      </vt:variant>
      <vt:variant>
        <vt:i4>654</vt:i4>
      </vt:variant>
      <vt:variant>
        <vt:i4>0</vt:i4>
      </vt:variant>
      <vt:variant>
        <vt:i4>5</vt:i4>
      </vt:variant>
      <vt:variant>
        <vt:lpwstr>http://db.comparedatabase.org/allergens/view/CAA07323.1</vt:lpwstr>
      </vt:variant>
      <vt:variant>
        <vt:lpwstr/>
      </vt:variant>
      <vt:variant>
        <vt:i4>6684771</vt:i4>
      </vt:variant>
      <vt:variant>
        <vt:i4>651</vt:i4>
      </vt:variant>
      <vt:variant>
        <vt:i4>0</vt:i4>
      </vt:variant>
      <vt:variant>
        <vt:i4>5</vt:i4>
      </vt:variant>
      <vt:variant>
        <vt:lpwstr>http://db.comparedatabase.org/allergens/view/CAA07329.1</vt:lpwstr>
      </vt:variant>
      <vt:variant>
        <vt:lpwstr/>
      </vt:variant>
      <vt:variant>
        <vt:i4>6553705</vt:i4>
      </vt:variant>
      <vt:variant>
        <vt:i4>648</vt:i4>
      </vt:variant>
      <vt:variant>
        <vt:i4>0</vt:i4>
      </vt:variant>
      <vt:variant>
        <vt:i4>5</vt:i4>
      </vt:variant>
      <vt:variant>
        <vt:lpwstr>http://db.comparedatabase.org/allergens/view/CAB02161.1</vt:lpwstr>
      </vt:variant>
      <vt:variant>
        <vt:lpwstr/>
      </vt:variant>
      <vt:variant>
        <vt:i4>6553704</vt:i4>
      </vt:variant>
      <vt:variant>
        <vt:i4>645</vt:i4>
      </vt:variant>
      <vt:variant>
        <vt:i4>0</vt:i4>
      </vt:variant>
      <vt:variant>
        <vt:i4>5</vt:i4>
      </vt:variant>
      <vt:variant>
        <vt:lpwstr>http://db.comparedatabase.org/allergens/view/CAB02160.1</vt:lpwstr>
      </vt:variant>
      <vt:variant>
        <vt:lpwstr/>
      </vt:variant>
      <vt:variant>
        <vt:i4>7274607</vt:i4>
      </vt:variant>
      <vt:variant>
        <vt:i4>642</vt:i4>
      </vt:variant>
      <vt:variant>
        <vt:i4>0</vt:i4>
      </vt:variant>
      <vt:variant>
        <vt:i4>5</vt:i4>
      </vt:variant>
      <vt:variant>
        <vt:lpwstr>http://db.comparedatabase.org/allergens/view/CAA54487.1</vt:lpwstr>
      </vt:variant>
      <vt:variant>
        <vt:lpwstr/>
      </vt:variant>
      <vt:variant>
        <vt:i4>7798888</vt:i4>
      </vt:variant>
      <vt:variant>
        <vt:i4>639</vt:i4>
      </vt:variant>
      <vt:variant>
        <vt:i4>0</vt:i4>
      </vt:variant>
      <vt:variant>
        <vt:i4>5</vt:i4>
      </vt:variant>
      <vt:variant>
        <vt:lpwstr>http://db.comparedatabase.org/allergens/view/AAS47035.1</vt:lpwstr>
      </vt:variant>
      <vt:variant>
        <vt:lpwstr/>
      </vt:variant>
      <vt:variant>
        <vt:i4>6684782</vt:i4>
      </vt:variant>
      <vt:variant>
        <vt:i4>636</vt:i4>
      </vt:variant>
      <vt:variant>
        <vt:i4>0</vt:i4>
      </vt:variant>
      <vt:variant>
        <vt:i4>5</vt:i4>
      </vt:variant>
      <vt:variant>
        <vt:lpwstr>http://db.comparedatabase.org/allergens/view/CAA07324.1</vt:lpwstr>
      </vt:variant>
      <vt:variant>
        <vt:lpwstr/>
      </vt:variant>
      <vt:variant>
        <vt:i4>6750318</vt:i4>
      </vt:variant>
      <vt:variant>
        <vt:i4>633</vt:i4>
      </vt:variant>
      <vt:variant>
        <vt:i4>0</vt:i4>
      </vt:variant>
      <vt:variant>
        <vt:i4>5</vt:i4>
      </vt:variant>
      <vt:variant>
        <vt:lpwstr>http://db.comparedatabase.org/allergens/view/CAB02156.1</vt:lpwstr>
      </vt:variant>
      <vt:variant>
        <vt:lpwstr/>
      </vt:variant>
      <vt:variant>
        <vt:i4>7274604</vt:i4>
      </vt:variant>
      <vt:variant>
        <vt:i4>630</vt:i4>
      </vt:variant>
      <vt:variant>
        <vt:i4>0</vt:i4>
      </vt:variant>
      <vt:variant>
        <vt:i4>5</vt:i4>
      </vt:variant>
      <vt:variant>
        <vt:lpwstr>http://db.comparedatabase.org/allergens/view/CAA54484.1</vt:lpwstr>
      </vt:variant>
      <vt:variant>
        <vt:lpwstr/>
      </vt:variant>
      <vt:variant>
        <vt:i4>6357090</vt:i4>
      </vt:variant>
      <vt:variant>
        <vt:i4>627</vt:i4>
      </vt:variant>
      <vt:variant>
        <vt:i4>0</vt:i4>
      </vt:variant>
      <vt:variant>
        <vt:i4>5</vt:i4>
      </vt:variant>
      <vt:variant>
        <vt:lpwstr>http://db.comparedatabase.org/allergens/view/CAA96547.1</vt:lpwstr>
      </vt:variant>
      <vt:variant>
        <vt:lpwstr/>
      </vt:variant>
      <vt:variant>
        <vt:i4>6619240</vt:i4>
      </vt:variant>
      <vt:variant>
        <vt:i4>624</vt:i4>
      </vt:variant>
      <vt:variant>
        <vt:i4>0</vt:i4>
      </vt:variant>
      <vt:variant>
        <vt:i4>5</vt:i4>
      </vt:variant>
      <vt:variant>
        <vt:lpwstr>http://db.comparedatabase.org/allergens/view/CAA04829.1</vt:lpwstr>
      </vt:variant>
      <vt:variant>
        <vt:lpwstr/>
      </vt:variant>
      <vt:variant>
        <vt:i4>5177452</vt:i4>
      </vt:variant>
      <vt:variant>
        <vt:i4>621</vt:i4>
      </vt:variant>
      <vt:variant>
        <vt:i4>0</vt:i4>
      </vt:variant>
      <vt:variant>
        <vt:i4>5</vt:i4>
      </vt:variant>
      <vt:variant>
        <vt:lpwstr>http://db.comparedatabase.org/allergens/view/4BK6_B</vt:lpwstr>
      </vt:variant>
      <vt:variant>
        <vt:lpwstr/>
      </vt:variant>
      <vt:variant>
        <vt:i4>1507388</vt:i4>
      </vt:variant>
      <vt:variant>
        <vt:i4>618</vt:i4>
      </vt:variant>
      <vt:variant>
        <vt:i4>0</vt:i4>
      </vt:variant>
      <vt:variant>
        <vt:i4>5</vt:i4>
      </vt:variant>
      <vt:variant>
        <vt:lpwstr>http://db.comparedatabase.org/allergens/view/1B6F_A</vt:lpwstr>
      </vt:variant>
      <vt:variant>
        <vt:lpwstr/>
      </vt:variant>
      <vt:variant>
        <vt:i4>5177453</vt:i4>
      </vt:variant>
      <vt:variant>
        <vt:i4>615</vt:i4>
      </vt:variant>
      <vt:variant>
        <vt:i4>0</vt:i4>
      </vt:variant>
      <vt:variant>
        <vt:i4>5</vt:i4>
      </vt:variant>
      <vt:variant>
        <vt:lpwstr>http://db.comparedatabase.org/allergens/view/4BK7_A</vt:lpwstr>
      </vt:variant>
      <vt:variant>
        <vt:lpwstr/>
      </vt:variant>
      <vt:variant>
        <vt:i4>6422632</vt:i4>
      </vt:variant>
      <vt:variant>
        <vt:i4>612</vt:i4>
      </vt:variant>
      <vt:variant>
        <vt:i4>0</vt:i4>
      </vt:variant>
      <vt:variant>
        <vt:i4>5</vt:i4>
      </vt:variant>
      <vt:variant>
        <vt:lpwstr>http://db.comparedatabase.org/allergens/view/CAB03716.1</vt:lpwstr>
      </vt:variant>
      <vt:variant>
        <vt:lpwstr/>
      </vt:variant>
      <vt:variant>
        <vt:i4>7405679</vt:i4>
      </vt:variant>
      <vt:variant>
        <vt:i4>609</vt:i4>
      </vt:variant>
      <vt:variant>
        <vt:i4>0</vt:i4>
      </vt:variant>
      <vt:variant>
        <vt:i4>5</vt:i4>
      </vt:variant>
      <vt:variant>
        <vt:lpwstr>http://db.comparedatabase.org/allergens/view/AAQ24541.1</vt:lpwstr>
      </vt:variant>
      <vt:variant>
        <vt:lpwstr/>
      </vt:variant>
      <vt:variant>
        <vt:i4>2031680</vt:i4>
      </vt:variant>
      <vt:variant>
        <vt:i4>606</vt:i4>
      </vt:variant>
      <vt:variant>
        <vt:i4>0</vt:i4>
      </vt:variant>
      <vt:variant>
        <vt:i4>5</vt:i4>
      </vt:variant>
      <vt:variant>
        <vt:lpwstr>http://db.comparedatabase.org/allergens/view/MANUAL2</vt:lpwstr>
      </vt:variant>
      <vt:variant>
        <vt:lpwstr/>
      </vt:variant>
      <vt:variant>
        <vt:i4>6422635</vt:i4>
      </vt:variant>
      <vt:variant>
        <vt:i4>603</vt:i4>
      </vt:variant>
      <vt:variant>
        <vt:i4>0</vt:i4>
      </vt:variant>
      <vt:variant>
        <vt:i4>5</vt:i4>
      </vt:variant>
      <vt:variant>
        <vt:lpwstr>http://db.comparedatabase.org/allergens/view/CAB03715.1</vt:lpwstr>
      </vt:variant>
      <vt:variant>
        <vt:lpwstr/>
      </vt:variant>
      <vt:variant>
        <vt:i4>6684770</vt:i4>
      </vt:variant>
      <vt:variant>
        <vt:i4>600</vt:i4>
      </vt:variant>
      <vt:variant>
        <vt:i4>0</vt:i4>
      </vt:variant>
      <vt:variant>
        <vt:i4>5</vt:i4>
      </vt:variant>
      <vt:variant>
        <vt:lpwstr>http://db.comparedatabase.org/allergens/view/CAA07328.1</vt:lpwstr>
      </vt:variant>
      <vt:variant>
        <vt:lpwstr/>
      </vt:variant>
      <vt:variant>
        <vt:i4>6684778</vt:i4>
      </vt:variant>
      <vt:variant>
        <vt:i4>597</vt:i4>
      </vt:variant>
      <vt:variant>
        <vt:i4>0</vt:i4>
      </vt:variant>
      <vt:variant>
        <vt:i4>5</vt:i4>
      </vt:variant>
      <vt:variant>
        <vt:lpwstr>http://db.comparedatabase.org/allergens/view/CAA07320.1</vt:lpwstr>
      </vt:variant>
      <vt:variant>
        <vt:lpwstr/>
      </vt:variant>
      <vt:variant>
        <vt:i4>6946923</vt:i4>
      </vt:variant>
      <vt:variant>
        <vt:i4>594</vt:i4>
      </vt:variant>
      <vt:variant>
        <vt:i4>0</vt:i4>
      </vt:variant>
      <vt:variant>
        <vt:i4>5</vt:i4>
      </vt:variant>
      <vt:variant>
        <vt:lpwstr>http://db.comparedatabase.org/allergens/view/AAB01092.1</vt:lpwstr>
      </vt:variant>
      <vt:variant>
        <vt:lpwstr/>
      </vt:variant>
      <vt:variant>
        <vt:i4>6750315</vt:i4>
      </vt:variant>
      <vt:variant>
        <vt:i4>591</vt:i4>
      </vt:variant>
      <vt:variant>
        <vt:i4>0</vt:i4>
      </vt:variant>
      <vt:variant>
        <vt:i4>5</vt:i4>
      </vt:variant>
      <vt:variant>
        <vt:lpwstr>http://db.comparedatabase.org/allergens/view/CAB06416.1</vt:lpwstr>
      </vt:variant>
      <vt:variant>
        <vt:lpwstr/>
      </vt:variant>
      <vt:variant>
        <vt:i4>6357098</vt:i4>
      </vt:variant>
      <vt:variant>
        <vt:i4>588</vt:i4>
      </vt:variant>
      <vt:variant>
        <vt:i4>0</vt:i4>
      </vt:variant>
      <vt:variant>
        <vt:i4>5</vt:i4>
      </vt:variant>
      <vt:variant>
        <vt:lpwstr>http://db.comparedatabase.org/allergens/view/BAA13604.1</vt:lpwstr>
      </vt:variant>
      <vt:variant>
        <vt:lpwstr/>
      </vt:variant>
      <vt:variant>
        <vt:i4>7798890</vt:i4>
      </vt:variant>
      <vt:variant>
        <vt:i4>585</vt:i4>
      </vt:variant>
      <vt:variant>
        <vt:i4>0</vt:i4>
      </vt:variant>
      <vt:variant>
        <vt:i4>5</vt:i4>
      </vt:variant>
      <vt:variant>
        <vt:lpwstr>http://db.comparedatabase.org/allergens/view/AAS47037.1</vt:lpwstr>
      </vt:variant>
      <vt:variant>
        <vt:lpwstr/>
      </vt:variant>
      <vt:variant>
        <vt:i4>6881390</vt:i4>
      </vt:variant>
      <vt:variant>
        <vt:i4>582</vt:i4>
      </vt:variant>
      <vt:variant>
        <vt:i4>0</vt:i4>
      </vt:variant>
      <vt:variant>
        <vt:i4>5</vt:i4>
      </vt:variant>
      <vt:variant>
        <vt:lpwstr>http://db.comparedatabase.org/allergens/view/BAB21491.1</vt:lpwstr>
      </vt:variant>
      <vt:variant>
        <vt:lpwstr/>
      </vt:variant>
      <vt:variant>
        <vt:i4>7667815</vt:i4>
      </vt:variant>
      <vt:variant>
        <vt:i4>579</vt:i4>
      </vt:variant>
      <vt:variant>
        <vt:i4>0</vt:i4>
      </vt:variant>
      <vt:variant>
        <vt:i4>5</vt:i4>
      </vt:variant>
      <vt:variant>
        <vt:lpwstr>http://db.comparedatabase.org/allergens/view/AAS75831.1</vt:lpwstr>
      </vt:variant>
      <vt:variant>
        <vt:lpwstr/>
      </vt:variant>
      <vt:variant>
        <vt:i4>7012457</vt:i4>
      </vt:variant>
      <vt:variant>
        <vt:i4>576</vt:i4>
      </vt:variant>
      <vt:variant>
        <vt:i4>0</vt:i4>
      </vt:variant>
      <vt:variant>
        <vt:i4>5</vt:i4>
      </vt:variant>
      <vt:variant>
        <vt:lpwstr>http://db.comparedatabase.org/allergens/view/BAB88129.1</vt:lpwstr>
      </vt:variant>
      <vt:variant>
        <vt:lpwstr/>
      </vt:variant>
      <vt:variant>
        <vt:i4>6815850</vt:i4>
      </vt:variant>
      <vt:variant>
        <vt:i4>573</vt:i4>
      </vt:variant>
      <vt:variant>
        <vt:i4>0</vt:i4>
      </vt:variant>
      <vt:variant>
        <vt:i4>5</vt:i4>
      </vt:variant>
      <vt:variant>
        <vt:lpwstr>http://db.comparedatabase.org/allergens/view/ADL32663.1</vt:lpwstr>
      </vt:variant>
      <vt:variant>
        <vt:lpwstr/>
      </vt:variant>
      <vt:variant>
        <vt:i4>6815852</vt:i4>
      </vt:variant>
      <vt:variant>
        <vt:i4>570</vt:i4>
      </vt:variant>
      <vt:variant>
        <vt:i4>0</vt:i4>
      </vt:variant>
      <vt:variant>
        <vt:i4>5</vt:i4>
      </vt:variant>
      <vt:variant>
        <vt:lpwstr>http://db.comparedatabase.org/allergens/view/ADL32665.1</vt:lpwstr>
      </vt:variant>
      <vt:variant>
        <vt:lpwstr/>
      </vt:variant>
      <vt:variant>
        <vt:i4>6815855</vt:i4>
      </vt:variant>
      <vt:variant>
        <vt:i4>567</vt:i4>
      </vt:variant>
      <vt:variant>
        <vt:i4>0</vt:i4>
      </vt:variant>
      <vt:variant>
        <vt:i4>5</vt:i4>
      </vt:variant>
      <vt:variant>
        <vt:lpwstr>http://db.comparedatabase.org/allergens/view/ADL32666.1</vt:lpwstr>
      </vt:variant>
      <vt:variant>
        <vt:lpwstr/>
      </vt:variant>
      <vt:variant>
        <vt:i4>6815851</vt:i4>
      </vt:variant>
      <vt:variant>
        <vt:i4>564</vt:i4>
      </vt:variant>
      <vt:variant>
        <vt:i4>0</vt:i4>
      </vt:variant>
      <vt:variant>
        <vt:i4>5</vt:i4>
      </vt:variant>
      <vt:variant>
        <vt:lpwstr>http://db.comparedatabase.org/allergens/view/ADL32662.1</vt:lpwstr>
      </vt:variant>
      <vt:variant>
        <vt:lpwstr/>
      </vt:variant>
      <vt:variant>
        <vt:i4>6815853</vt:i4>
      </vt:variant>
      <vt:variant>
        <vt:i4>561</vt:i4>
      </vt:variant>
      <vt:variant>
        <vt:i4>0</vt:i4>
      </vt:variant>
      <vt:variant>
        <vt:i4>5</vt:i4>
      </vt:variant>
      <vt:variant>
        <vt:lpwstr>http://db.comparedatabase.org/allergens/view/ADL32664.1</vt:lpwstr>
      </vt:variant>
      <vt:variant>
        <vt:lpwstr/>
      </vt:variant>
      <vt:variant>
        <vt:i4>2359322</vt:i4>
      </vt:variant>
      <vt:variant>
        <vt:i4>558</vt:i4>
      </vt:variant>
      <vt:variant>
        <vt:i4>0</vt:i4>
      </vt:variant>
      <vt:variant>
        <vt:i4>5</vt:i4>
      </vt:variant>
      <vt:variant>
        <vt:lpwstr>https://www.ncbi.nlm.nih.gov/protein/A0A1Y2TLJ6?report=genbank&amp;log$=protalign&amp;blast_rank=2&amp;RID=0</vt:lpwstr>
      </vt:variant>
      <vt:variant>
        <vt:lpwstr/>
      </vt:variant>
      <vt:variant>
        <vt:i4>2359312</vt:i4>
      </vt:variant>
      <vt:variant>
        <vt:i4>555</vt:i4>
      </vt:variant>
      <vt:variant>
        <vt:i4>0</vt:i4>
      </vt:variant>
      <vt:variant>
        <vt:i4>5</vt:i4>
      </vt:variant>
      <vt:variant>
        <vt:lpwstr>https://www.ncbi.nlm.nih.gov/protein/A0A1Y2VHK8?report=genbank&amp;log$=protalign&amp;blast_rank=1&amp;RID=0</vt:lpwstr>
      </vt:variant>
      <vt:variant>
        <vt:lpwstr/>
      </vt:variant>
      <vt:variant>
        <vt:i4>6946910</vt:i4>
      </vt:variant>
      <vt:variant>
        <vt:i4>552</vt:i4>
      </vt:variant>
      <vt:variant>
        <vt:i4>0</vt:i4>
      </vt:variant>
      <vt:variant>
        <vt:i4>5</vt:i4>
      </vt:variant>
      <vt:variant>
        <vt:lpwstr>https://www.ncbi.nlm.nih.gov/protein/A0A2I8NRZ0?report=genbank&amp;log$=protalign&amp;blast_rank=21&amp;RID=0</vt:lpwstr>
      </vt:variant>
      <vt:variant>
        <vt:lpwstr/>
      </vt:variant>
      <vt:variant>
        <vt:i4>6291477</vt:i4>
      </vt:variant>
      <vt:variant>
        <vt:i4>549</vt:i4>
      </vt:variant>
      <vt:variant>
        <vt:i4>0</vt:i4>
      </vt:variant>
      <vt:variant>
        <vt:i4>5</vt:i4>
      </vt:variant>
      <vt:variant>
        <vt:lpwstr>https://www.ncbi.nlm.nih.gov/protein/A0A5Q6S3U2?report=genbank&amp;log$=protalign&amp;blast_rank=20&amp;RID=0</vt:lpwstr>
      </vt:variant>
      <vt:variant>
        <vt:lpwstr/>
      </vt:variant>
      <vt:variant>
        <vt:i4>2490441</vt:i4>
      </vt:variant>
      <vt:variant>
        <vt:i4>546</vt:i4>
      </vt:variant>
      <vt:variant>
        <vt:i4>0</vt:i4>
      </vt:variant>
      <vt:variant>
        <vt:i4>5</vt:i4>
      </vt:variant>
      <vt:variant>
        <vt:lpwstr>https://www.ncbi.nlm.nih.gov/protein/A0A345CDE5?report=genbank&amp;log$=protalign&amp;blast_rank=19&amp;RID=0</vt:lpwstr>
      </vt:variant>
      <vt:variant>
        <vt:lpwstr/>
      </vt:variant>
      <vt:variant>
        <vt:i4>6488145</vt:i4>
      </vt:variant>
      <vt:variant>
        <vt:i4>543</vt:i4>
      </vt:variant>
      <vt:variant>
        <vt:i4>0</vt:i4>
      </vt:variant>
      <vt:variant>
        <vt:i4>5</vt:i4>
      </vt:variant>
      <vt:variant>
        <vt:lpwstr>https://www.ncbi.nlm.nih.gov/protein/A0A0E9WUE2?report=genbank&amp;log$=protalign&amp;blast_rank=18&amp;RID=0</vt:lpwstr>
      </vt:variant>
      <vt:variant>
        <vt:lpwstr/>
      </vt:variant>
      <vt:variant>
        <vt:i4>2687055</vt:i4>
      </vt:variant>
      <vt:variant>
        <vt:i4>540</vt:i4>
      </vt:variant>
      <vt:variant>
        <vt:i4>0</vt:i4>
      </vt:variant>
      <vt:variant>
        <vt:i4>5</vt:i4>
      </vt:variant>
      <vt:variant>
        <vt:lpwstr>https://www.ncbi.nlm.nih.gov/protein/A0A3G6MH72?report=genbank&amp;log$=protalign&amp;blast_rank=17&amp;RID=0</vt:lpwstr>
      </vt:variant>
      <vt:variant>
        <vt:lpwstr/>
      </vt:variant>
      <vt:variant>
        <vt:i4>3407894</vt:i4>
      </vt:variant>
      <vt:variant>
        <vt:i4>537</vt:i4>
      </vt:variant>
      <vt:variant>
        <vt:i4>0</vt:i4>
      </vt:variant>
      <vt:variant>
        <vt:i4>5</vt:i4>
      </vt:variant>
      <vt:variant>
        <vt:lpwstr>https://www.ncbi.nlm.nih.gov/protein/U2C560?report=genbank&amp;log$=protalign&amp;blast_rank=16&amp;RID=0</vt:lpwstr>
      </vt:variant>
      <vt:variant>
        <vt:lpwstr/>
      </vt:variant>
      <vt:variant>
        <vt:i4>3735574</vt:i4>
      </vt:variant>
      <vt:variant>
        <vt:i4>534</vt:i4>
      </vt:variant>
      <vt:variant>
        <vt:i4>0</vt:i4>
      </vt:variant>
      <vt:variant>
        <vt:i4>5</vt:i4>
      </vt:variant>
      <vt:variant>
        <vt:lpwstr>https://www.ncbi.nlm.nih.gov/protein/A0A502H3U0?report=genbank&amp;log$=protalign&amp;blast_rank=15&amp;RID=0</vt:lpwstr>
      </vt:variant>
      <vt:variant>
        <vt:lpwstr/>
      </vt:variant>
      <vt:variant>
        <vt:i4>3735635</vt:i4>
      </vt:variant>
      <vt:variant>
        <vt:i4>531</vt:i4>
      </vt:variant>
      <vt:variant>
        <vt:i4>0</vt:i4>
      </vt:variant>
      <vt:variant>
        <vt:i4>5</vt:i4>
      </vt:variant>
      <vt:variant>
        <vt:lpwstr>https://www.ncbi.nlm.nih.gov/protein/A0A172XSB0?report=genbank&amp;log$=protalign&amp;blast_rank=14&amp;RID=0</vt:lpwstr>
      </vt:variant>
      <vt:variant>
        <vt:lpwstr/>
      </vt:variant>
      <vt:variant>
        <vt:i4>8323097</vt:i4>
      </vt:variant>
      <vt:variant>
        <vt:i4>528</vt:i4>
      </vt:variant>
      <vt:variant>
        <vt:i4>0</vt:i4>
      </vt:variant>
      <vt:variant>
        <vt:i4>5</vt:i4>
      </vt:variant>
      <vt:variant>
        <vt:lpwstr>https://www.ncbi.nlm.nih.gov/protein/L1P5W9?report=genbank&amp;log$=protalign&amp;blast_rank=13&amp;RID=0</vt:lpwstr>
      </vt:variant>
      <vt:variant>
        <vt:lpwstr/>
      </vt:variant>
      <vt:variant>
        <vt:i4>7667790</vt:i4>
      </vt:variant>
      <vt:variant>
        <vt:i4>525</vt:i4>
      </vt:variant>
      <vt:variant>
        <vt:i4>0</vt:i4>
      </vt:variant>
      <vt:variant>
        <vt:i4>5</vt:i4>
      </vt:variant>
      <vt:variant>
        <vt:lpwstr>https://www.ncbi.nlm.nih.gov/protein/F0ICN8?report=genbank&amp;log$=protalign&amp;blast_rank=12&amp;RID=0</vt:lpwstr>
      </vt:variant>
      <vt:variant>
        <vt:lpwstr/>
      </vt:variant>
      <vt:variant>
        <vt:i4>6619157</vt:i4>
      </vt:variant>
      <vt:variant>
        <vt:i4>522</vt:i4>
      </vt:variant>
      <vt:variant>
        <vt:i4>0</vt:i4>
      </vt:variant>
      <vt:variant>
        <vt:i4>5</vt:i4>
      </vt:variant>
      <vt:variant>
        <vt:lpwstr>https://www.ncbi.nlm.nih.gov/protein/A0A2S0L9N8?report=genbank&amp;log$=protalign&amp;blast_rank=11&amp;RID=0</vt:lpwstr>
      </vt:variant>
      <vt:variant>
        <vt:lpwstr/>
      </vt:variant>
      <vt:variant>
        <vt:i4>7143508</vt:i4>
      </vt:variant>
      <vt:variant>
        <vt:i4>519</vt:i4>
      </vt:variant>
      <vt:variant>
        <vt:i4>0</vt:i4>
      </vt:variant>
      <vt:variant>
        <vt:i4>5</vt:i4>
      </vt:variant>
      <vt:variant>
        <vt:lpwstr>https://www.ncbi.nlm.nih.gov/protein/A0A1M6ERQ6?report=genbank&amp;log$=protalign&amp;blast_rank=10&amp;RID=0</vt:lpwstr>
      </vt:variant>
      <vt:variant>
        <vt:lpwstr/>
      </vt:variant>
      <vt:variant>
        <vt:i4>3604493</vt:i4>
      </vt:variant>
      <vt:variant>
        <vt:i4>516</vt:i4>
      </vt:variant>
      <vt:variant>
        <vt:i4>0</vt:i4>
      </vt:variant>
      <vt:variant>
        <vt:i4>5</vt:i4>
      </vt:variant>
      <vt:variant>
        <vt:lpwstr>https://www.ncbi.nlm.nih.gov/protein/A0A0P0UVZ8?report=genbank&amp;log$=protalign&amp;blast_rank=9&amp;RID=0</vt:lpwstr>
      </vt:variant>
      <vt:variant>
        <vt:lpwstr/>
      </vt:variant>
      <vt:variant>
        <vt:i4>2818073</vt:i4>
      </vt:variant>
      <vt:variant>
        <vt:i4>513</vt:i4>
      </vt:variant>
      <vt:variant>
        <vt:i4>0</vt:i4>
      </vt:variant>
      <vt:variant>
        <vt:i4>5</vt:i4>
      </vt:variant>
      <vt:variant>
        <vt:lpwstr>https://www.ncbi.nlm.nih.gov/protein/A0A1I9LJG8?report=genbank&amp;log$=protalign&amp;blast_rank=8&amp;RID=0</vt:lpwstr>
      </vt:variant>
      <vt:variant>
        <vt:lpwstr/>
      </vt:variant>
      <vt:variant>
        <vt:i4>3276823</vt:i4>
      </vt:variant>
      <vt:variant>
        <vt:i4>510</vt:i4>
      </vt:variant>
      <vt:variant>
        <vt:i4>0</vt:i4>
      </vt:variant>
      <vt:variant>
        <vt:i4>5</vt:i4>
      </vt:variant>
      <vt:variant>
        <vt:lpwstr>https://www.ncbi.nlm.nih.gov/protein/A0A1I9LJQ6?report=genbank&amp;log$=protalign&amp;blast_rank=7&amp;RID=0</vt:lpwstr>
      </vt:variant>
      <vt:variant>
        <vt:lpwstr/>
      </vt:variant>
      <vt:variant>
        <vt:i4>7995412</vt:i4>
      </vt:variant>
      <vt:variant>
        <vt:i4>507</vt:i4>
      </vt:variant>
      <vt:variant>
        <vt:i4>0</vt:i4>
      </vt:variant>
      <vt:variant>
        <vt:i4>5</vt:i4>
      </vt:variant>
      <vt:variant>
        <vt:lpwstr>https://www.ncbi.nlm.nih.gov/protein/A0A1I9LJ85?report=genbank&amp;log$=protalign&amp;blast_rank=6&amp;RID=0</vt:lpwstr>
      </vt:variant>
      <vt:variant>
        <vt:lpwstr/>
      </vt:variant>
      <vt:variant>
        <vt:i4>3866647</vt:i4>
      </vt:variant>
      <vt:variant>
        <vt:i4>504</vt:i4>
      </vt:variant>
      <vt:variant>
        <vt:i4>0</vt:i4>
      </vt:variant>
      <vt:variant>
        <vt:i4>5</vt:i4>
      </vt:variant>
      <vt:variant>
        <vt:lpwstr>https://www.ncbi.nlm.nih.gov/protein/A0A1I9LJZ6?report=genbank&amp;log$=protalign&amp;blast_rank=5&amp;RID=0</vt:lpwstr>
      </vt:variant>
      <vt:variant>
        <vt:lpwstr/>
      </vt:variant>
      <vt:variant>
        <vt:i4>7405587</vt:i4>
      </vt:variant>
      <vt:variant>
        <vt:i4>501</vt:i4>
      </vt:variant>
      <vt:variant>
        <vt:i4>0</vt:i4>
      </vt:variant>
      <vt:variant>
        <vt:i4>5</vt:i4>
      </vt:variant>
      <vt:variant>
        <vt:lpwstr>https://www.ncbi.nlm.nih.gov/protein/A0A059PIQ0?report=genbank&amp;log$=protalign&amp;blast_rank=4&amp;RID=0</vt:lpwstr>
      </vt:variant>
      <vt:variant>
        <vt:lpwstr/>
      </vt:variant>
      <vt:variant>
        <vt:i4>3801096</vt:i4>
      </vt:variant>
      <vt:variant>
        <vt:i4>498</vt:i4>
      </vt:variant>
      <vt:variant>
        <vt:i4>0</vt:i4>
      </vt:variant>
      <vt:variant>
        <vt:i4>5</vt:i4>
      </vt:variant>
      <vt:variant>
        <vt:lpwstr>https://www.ncbi.nlm.nih.gov/protein/A0A8A1QPH2?report=genbank&amp;log$=protalign&amp;blast_rank=3&amp;RID=0</vt:lpwstr>
      </vt:variant>
      <vt:variant>
        <vt:lpwstr/>
      </vt:variant>
      <vt:variant>
        <vt:i4>2752520</vt:i4>
      </vt:variant>
      <vt:variant>
        <vt:i4>495</vt:i4>
      </vt:variant>
      <vt:variant>
        <vt:i4>0</vt:i4>
      </vt:variant>
      <vt:variant>
        <vt:i4>5</vt:i4>
      </vt:variant>
      <vt:variant>
        <vt:lpwstr>https://www.ncbi.nlm.nih.gov/protein/A0A8A1QPY2?report=genbank&amp;log$=protalign&amp;blast_rank=2&amp;RID=0</vt:lpwstr>
      </vt:variant>
      <vt:variant>
        <vt:lpwstr/>
      </vt:variant>
      <vt:variant>
        <vt:i4>6684680</vt:i4>
      </vt:variant>
      <vt:variant>
        <vt:i4>492</vt:i4>
      </vt:variant>
      <vt:variant>
        <vt:i4>0</vt:i4>
      </vt:variant>
      <vt:variant>
        <vt:i4>5</vt:i4>
      </vt:variant>
      <vt:variant>
        <vt:lpwstr>https://www.ncbi.nlm.nih.gov/protein/A0A8A1QQ63?report=genbank&amp;log$=protalign&amp;blast_rank=1&amp;RID=0</vt:lpwstr>
      </vt:variant>
      <vt:variant>
        <vt:lpwstr/>
      </vt:variant>
      <vt:variant>
        <vt:i4>1245255</vt:i4>
      </vt:variant>
      <vt:variant>
        <vt:i4>488</vt:i4>
      </vt:variant>
      <vt:variant>
        <vt:i4>0</vt:i4>
      </vt:variant>
      <vt:variant>
        <vt:i4>5</vt:i4>
      </vt:variant>
      <vt:variant>
        <vt:lpwstr>http://www.allergenonline.org/about.shtml</vt:lpwstr>
      </vt:variant>
      <vt:variant>
        <vt:lpwstr/>
      </vt:variant>
      <vt:variant>
        <vt:i4>7340118</vt:i4>
      </vt:variant>
      <vt:variant>
        <vt:i4>485</vt:i4>
      </vt:variant>
      <vt:variant>
        <vt:i4>0</vt:i4>
      </vt:variant>
      <vt:variant>
        <vt:i4>5</vt:i4>
      </vt:variant>
      <vt:variant>
        <vt:lpwstr>https://www.fao.org/fileadmin/templates/agns/pdf/topics/ec_jan2001.pdf</vt:lpwstr>
      </vt:variant>
      <vt:variant>
        <vt:lpwstr/>
      </vt:variant>
      <vt:variant>
        <vt:i4>2818092</vt:i4>
      </vt:variant>
      <vt:variant>
        <vt:i4>482</vt:i4>
      </vt:variant>
      <vt:variant>
        <vt:i4>0</vt:i4>
      </vt:variant>
      <vt:variant>
        <vt:i4>5</vt:i4>
      </vt:variant>
      <vt:variant>
        <vt:lpwstr>https://ir.editasmedicine.com/news-releases/news-release-details/clinical-data-editas-medicines-ongoing-phase-12-brillianceOctober</vt:lpwstr>
      </vt:variant>
      <vt:variant>
        <vt:lpwstr/>
      </vt:variant>
      <vt:variant>
        <vt:i4>131076</vt:i4>
      </vt:variant>
      <vt:variant>
        <vt:i4>477</vt:i4>
      </vt:variant>
      <vt:variant>
        <vt:i4>0</vt:i4>
      </vt:variant>
      <vt:variant>
        <vt:i4>5</vt:i4>
      </vt:variant>
      <vt:variant>
        <vt:lpwstr>https://pubmed.ncbi.nlm.nih.gov/34544911/</vt:lpwstr>
      </vt:variant>
      <vt:variant>
        <vt:lpwstr/>
      </vt:variant>
      <vt:variant>
        <vt:i4>3932207</vt:i4>
      </vt:variant>
      <vt:variant>
        <vt:i4>463</vt:i4>
      </vt:variant>
      <vt:variant>
        <vt:i4>0</vt:i4>
      </vt:variant>
      <vt:variant>
        <vt:i4>5</vt:i4>
      </vt:variant>
      <vt:variant>
        <vt:lpwstr>https://efsa.onlinelibrary.wiley.com/doi/epdf/10.2903/j.efsa.2010.1700</vt:lpwstr>
      </vt:variant>
      <vt:variant>
        <vt:lpwstr/>
      </vt:variant>
      <vt:variant>
        <vt:i4>4456531</vt:i4>
      </vt:variant>
      <vt:variant>
        <vt:i4>437</vt:i4>
      </vt:variant>
      <vt:variant>
        <vt:i4>0</vt:i4>
      </vt:variant>
      <vt:variant>
        <vt:i4>5</vt:i4>
      </vt:variant>
      <vt:variant>
        <vt:lpwstr>https://www.sciencedirect.com/topics/immunology-and-microbiology/pharyngitis</vt:lpwstr>
      </vt:variant>
      <vt:variant>
        <vt:lpwstr/>
      </vt:variant>
      <vt:variant>
        <vt:i4>1572883</vt:i4>
      </vt:variant>
      <vt:variant>
        <vt:i4>434</vt:i4>
      </vt:variant>
      <vt:variant>
        <vt:i4>0</vt:i4>
      </vt:variant>
      <vt:variant>
        <vt:i4>5</vt:i4>
      </vt:variant>
      <vt:variant>
        <vt:lpwstr>https://www.sciencedirect.com/topics/medicine-and-dentistry/pyoderma</vt:lpwstr>
      </vt:variant>
      <vt:variant>
        <vt:lpwstr/>
      </vt:variant>
      <vt:variant>
        <vt:i4>2621562</vt:i4>
      </vt:variant>
      <vt:variant>
        <vt:i4>425</vt:i4>
      </vt:variant>
      <vt:variant>
        <vt:i4>0</vt:i4>
      </vt:variant>
      <vt:variant>
        <vt:i4>5</vt:i4>
      </vt:variant>
      <vt:variant>
        <vt:lpwstr>https://www.sciencedirect.com/topics/medicine-and-dentistry/streptococcus-pyogenes</vt:lpwstr>
      </vt:variant>
      <vt:variant>
        <vt:lpwstr/>
      </vt:variant>
      <vt:variant>
        <vt:i4>7012385</vt:i4>
      </vt:variant>
      <vt:variant>
        <vt:i4>344</vt:i4>
      </vt:variant>
      <vt:variant>
        <vt:i4>0</vt:i4>
      </vt:variant>
      <vt:variant>
        <vt:i4>5</vt:i4>
      </vt:variant>
      <vt:variant>
        <vt:lpwstr>https://www.jstage.jst.go.jp/article/bpb/39/11/39_b16-00542/_pdf</vt:lpwstr>
      </vt:variant>
      <vt:variant>
        <vt:lpwstr/>
      </vt:variant>
      <vt:variant>
        <vt:i4>3670132</vt:i4>
      </vt:variant>
      <vt:variant>
        <vt:i4>46</vt:i4>
      </vt:variant>
      <vt:variant>
        <vt:i4>0</vt:i4>
      </vt:variant>
      <vt:variant>
        <vt:i4>5</vt:i4>
      </vt:variant>
      <vt:variant>
        <vt:lpwstr>http://www.mirbase.org/</vt:lpwstr>
      </vt:variant>
      <vt:variant>
        <vt:lpwstr/>
      </vt:variant>
      <vt:variant>
        <vt:i4>3211321</vt:i4>
      </vt:variant>
      <vt:variant>
        <vt:i4>43</vt:i4>
      </vt:variant>
      <vt:variant>
        <vt:i4>0</vt:i4>
      </vt:variant>
      <vt:variant>
        <vt:i4>5</vt:i4>
      </vt:variant>
      <vt:variant>
        <vt:lpwstr>http://www.conoserver.org/</vt:lpwstr>
      </vt:variant>
      <vt:variant>
        <vt:lpwstr/>
      </vt:variant>
      <vt:variant>
        <vt:i4>6553725</vt:i4>
      </vt:variant>
      <vt:variant>
        <vt:i4>40</vt:i4>
      </vt:variant>
      <vt:variant>
        <vt:i4>0</vt:i4>
      </vt:variant>
      <vt:variant>
        <vt:i4>5</vt:i4>
      </vt:variant>
      <vt:variant>
        <vt:lpwstr>https://webs.iiitd.edu.in/raghava/toxinpred/index.html</vt:lpwstr>
      </vt:variant>
      <vt:variant>
        <vt:lpwstr/>
      </vt:variant>
      <vt:variant>
        <vt:i4>5701702</vt:i4>
      </vt:variant>
      <vt:variant>
        <vt:i4>37</vt:i4>
      </vt:variant>
      <vt:variant>
        <vt:i4>0</vt:i4>
      </vt:variant>
      <vt:variant>
        <vt:i4>5</vt:i4>
      </vt:variant>
      <vt:variant>
        <vt:lpwstr>http://www.clantox.cs.huji.ac.il/</vt:lpwstr>
      </vt:variant>
      <vt:variant>
        <vt:lpwstr/>
      </vt:variant>
      <vt:variant>
        <vt:i4>7209020</vt:i4>
      </vt:variant>
      <vt:variant>
        <vt:i4>34</vt:i4>
      </vt:variant>
      <vt:variant>
        <vt:i4>0</vt:i4>
      </vt:variant>
      <vt:variant>
        <vt:i4>5</vt:i4>
      </vt:variant>
      <vt:variant>
        <vt:lpwstr>http://www.dsimb.inserm.fr/KNOTTIN/</vt:lpwstr>
      </vt:variant>
      <vt:variant>
        <vt:lpwstr/>
      </vt:variant>
      <vt:variant>
        <vt:i4>1441857</vt:i4>
      </vt:variant>
      <vt:variant>
        <vt:i4>31</vt:i4>
      </vt:variant>
      <vt:variant>
        <vt:i4>0</vt:i4>
      </vt:variant>
      <vt:variant>
        <vt:i4>5</vt:i4>
      </vt:variant>
      <vt:variant>
        <vt:lpwstr>http://crdd.osdd.net/raghava/btxpred/</vt:lpwstr>
      </vt:variant>
      <vt:variant>
        <vt:lpwstr/>
      </vt:variant>
      <vt:variant>
        <vt:i4>1704001</vt:i4>
      </vt:variant>
      <vt:variant>
        <vt:i4>28</vt:i4>
      </vt:variant>
      <vt:variant>
        <vt:i4>0</vt:i4>
      </vt:variant>
      <vt:variant>
        <vt:i4>5</vt:i4>
      </vt:variant>
      <vt:variant>
        <vt:lpwstr>http://crdd.osdd.net/raghava/ntxpred/</vt:lpwstr>
      </vt:variant>
      <vt:variant>
        <vt:lpwstr/>
      </vt:variant>
      <vt:variant>
        <vt:i4>3080250</vt:i4>
      </vt:variant>
      <vt:variant>
        <vt:i4>25</vt:i4>
      </vt:variant>
      <vt:variant>
        <vt:i4>0</vt:i4>
      </vt:variant>
      <vt:variant>
        <vt:i4>5</vt:i4>
      </vt:variant>
      <vt:variant>
        <vt:lpwstr>http://www.allergenonline.org/</vt:lpwstr>
      </vt:variant>
      <vt:variant>
        <vt:lpwstr/>
      </vt:variant>
      <vt:variant>
        <vt:i4>2752623</vt:i4>
      </vt:variant>
      <vt:variant>
        <vt:i4>22</vt:i4>
      </vt:variant>
      <vt:variant>
        <vt:i4>0</vt:i4>
      </vt:variant>
      <vt:variant>
        <vt:i4>5</vt:i4>
      </vt:variant>
      <vt:variant>
        <vt:lpwstr>http://hesiglobal.org/</vt:lpwstr>
      </vt:variant>
      <vt:variant>
        <vt:lpwstr/>
      </vt:variant>
      <vt:variant>
        <vt:i4>2949216</vt:i4>
      </vt:variant>
      <vt:variant>
        <vt:i4>19</vt:i4>
      </vt:variant>
      <vt:variant>
        <vt:i4>0</vt:i4>
      </vt:variant>
      <vt:variant>
        <vt:i4>5</vt:i4>
      </vt:variant>
      <vt:variant>
        <vt:lpwstr>http://www.comparedatabase.org/</vt:lpwstr>
      </vt:variant>
      <vt:variant>
        <vt:lpwstr/>
      </vt:variant>
      <vt:variant>
        <vt:i4>5898358</vt:i4>
      </vt:variant>
      <vt:variant>
        <vt:i4>0</vt:i4>
      </vt:variant>
      <vt:variant>
        <vt:i4>0</vt:i4>
      </vt:variant>
      <vt:variant>
        <vt:i4>5</vt:i4>
      </vt:variant>
      <vt:variant>
        <vt:lpwstr>mailto:john.connolly12@imperial.ac.uk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</dc:creator>
  <cp:keywords/>
  <dc:description/>
  <cp:lastModifiedBy>Poonam Mutha</cp:lastModifiedBy>
  <cp:revision>6</cp:revision>
  <cp:lastPrinted>2019-01-31T09:35:00Z</cp:lastPrinted>
  <dcterms:created xsi:type="dcterms:W3CDTF">2022-12-02T12:14:00Z</dcterms:created>
  <dcterms:modified xsi:type="dcterms:W3CDTF">2022-12-06T10:49:00Z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2018-05-01T00:00:00Z</vt:filetime>
  </property>
  <property fmtid="{D5CDD505-2E9C-101B-9397-08002B2CF9AE}" pid="5" name="ContentTypeId">
    <vt:lpwstr>0x0101004AB00AD5D3BB5744B8E3FEB80AC7130F</vt:lpwstr>
  </property>
  <property fmtid="{D5CDD505-2E9C-101B-9397-08002B2CF9AE}" pid="6" name="GrammarlyDocumentId">
    <vt:lpwstr>c076ec02f95cdd4f4253b68ce67e51c11b8a3a7a04eabcfe35f105483aa75f21</vt:lpwstr>
  </property>
</Properties>
</file>