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FEE1550" w14:textId="77777777" w:rsidR="00145FAD" w:rsidRDefault="00145FAD"/>
    <w:p w14:paraId="402ABE59" w14:textId="031FB742" w:rsidR="00145FAD" w:rsidRDefault="002B13C4">
      <w:r w:rsidRPr="002B13C4">
        <w:rPr>
          <w:noProof/>
        </w:rPr>
        <w:drawing>
          <wp:inline distT="0" distB="0" distL="0" distR="0" wp14:anchorId="72C5FF7E" wp14:editId="1F722F7B">
            <wp:extent cx="5731510" cy="2173605"/>
            <wp:effectExtent l="0" t="0" r="254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1736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23D4947" w14:textId="6476662A" w:rsidR="00145FAD" w:rsidRDefault="00145FAD" w:rsidP="00145FAD">
      <w:pPr>
        <w:jc w:val="center"/>
      </w:pPr>
      <w:r w:rsidRPr="00ED2842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Figure </w:t>
      </w:r>
      <w:r>
        <w:rPr>
          <w:rFonts w:ascii="Times New Roman" w:hAnsi="Times New Roman" w:cs="Times New Roman"/>
          <w:i/>
          <w:iCs/>
          <w:sz w:val="24"/>
          <w:szCs w:val="24"/>
          <w:lang w:val="en-US"/>
        </w:rPr>
        <w:t>S1</w:t>
      </w:r>
      <w:r w:rsidRPr="00C4313A">
        <w:rPr>
          <w:rFonts w:ascii="Times New Roman" w:hAnsi="Times New Roman" w:cs="Times New Roman"/>
          <w:sz w:val="24"/>
          <w:szCs w:val="24"/>
          <w:lang w:val="en-US"/>
        </w:rPr>
        <w:t xml:space="preserve">.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Illustration of the developmental change of structure-function coupling in typically developing children across 10 to 14 years of age. * Indicates </w:t>
      </w:r>
      <w:r w:rsidR="0045083C">
        <w:rPr>
          <w:rFonts w:ascii="Times New Roman" w:hAnsi="Times New Roman" w:cs="Times New Roman"/>
          <w:sz w:val="24"/>
          <w:szCs w:val="24"/>
          <w:lang w:val="en-US"/>
        </w:rPr>
        <w:t>age effects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that survived FDR correction</w:t>
      </w:r>
      <w:r w:rsidR="00EE07E7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(</w:t>
      </w:r>
      <w:r>
        <w:rPr>
          <w:rFonts w:ascii="Times New Roman" w:hAnsi="Times New Roman" w:cs="Times New Roman"/>
          <w:i/>
          <w:iCs/>
          <w:sz w:val="24"/>
          <w:szCs w:val="24"/>
          <w:lang w:val="en-US"/>
        </w:rPr>
        <w:t>p</w:t>
      </w:r>
      <w:r>
        <w:rPr>
          <w:rFonts w:ascii="Times New Roman" w:hAnsi="Times New Roman" w:cs="Times New Roman"/>
          <w:sz w:val="24"/>
          <w:szCs w:val="24"/>
          <w:lang w:val="en-US"/>
        </w:rPr>
        <w:t>&lt;0.05).</w:t>
      </w:r>
    </w:p>
    <w:p w14:paraId="4B272585" w14:textId="77777777" w:rsidR="00145FAD" w:rsidRDefault="00145FAD" w:rsidP="00145FAD">
      <w:pPr>
        <w:jc w:val="center"/>
      </w:pPr>
    </w:p>
    <w:p w14:paraId="5473DF53" w14:textId="77777777" w:rsidR="00145FAD" w:rsidRDefault="00145FAD"/>
    <w:p w14:paraId="73C9506B" w14:textId="3600022C" w:rsidR="00145FAD" w:rsidRDefault="0073736D">
      <w:r w:rsidRPr="0073736D">
        <w:rPr>
          <w:noProof/>
        </w:rPr>
        <w:drawing>
          <wp:inline distT="0" distB="0" distL="0" distR="0" wp14:anchorId="39602023" wp14:editId="4B56BD66">
            <wp:extent cx="5731510" cy="2298065"/>
            <wp:effectExtent l="0" t="0" r="2540" b="6985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298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B95DFFB" w14:textId="2E0343F5" w:rsidR="00145FAD" w:rsidRDefault="00145FAD" w:rsidP="00145FAD">
      <w:pPr>
        <w:jc w:val="center"/>
      </w:pPr>
      <w:r w:rsidRPr="00ED2842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Figure </w:t>
      </w:r>
      <w:r>
        <w:rPr>
          <w:rFonts w:ascii="Times New Roman" w:hAnsi="Times New Roman" w:cs="Times New Roman"/>
          <w:i/>
          <w:iCs/>
          <w:sz w:val="24"/>
          <w:szCs w:val="24"/>
          <w:lang w:val="en-US"/>
        </w:rPr>
        <w:t>S2</w:t>
      </w:r>
      <w:r w:rsidRPr="00C4313A">
        <w:rPr>
          <w:rFonts w:ascii="Times New Roman" w:hAnsi="Times New Roman" w:cs="Times New Roman"/>
          <w:sz w:val="24"/>
          <w:szCs w:val="24"/>
          <w:lang w:val="en-US"/>
        </w:rPr>
        <w:t xml:space="preserve">.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Illustration of the differential developmental changes of structure-function coupling in children with ADHD compared to typically developing children across 10 to 14 years of age. * Indicates </w:t>
      </w:r>
      <w:r w:rsidR="0045083C">
        <w:rPr>
          <w:rFonts w:ascii="Times New Roman" w:hAnsi="Times New Roman" w:cs="Times New Roman"/>
          <w:sz w:val="24"/>
          <w:szCs w:val="24"/>
          <w:lang w:val="en-US"/>
        </w:rPr>
        <w:t>group x age effects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that survived FDR correction</w:t>
      </w:r>
      <w:r w:rsidR="00EE07E7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(</w:t>
      </w:r>
      <w:r>
        <w:rPr>
          <w:rFonts w:ascii="Times New Roman" w:hAnsi="Times New Roman" w:cs="Times New Roman"/>
          <w:i/>
          <w:iCs/>
          <w:sz w:val="24"/>
          <w:szCs w:val="24"/>
          <w:lang w:val="en-US"/>
        </w:rPr>
        <w:t>p</w:t>
      </w:r>
      <w:r>
        <w:rPr>
          <w:rFonts w:ascii="Times New Roman" w:hAnsi="Times New Roman" w:cs="Times New Roman"/>
          <w:sz w:val="24"/>
          <w:szCs w:val="24"/>
          <w:lang w:val="en-US"/>
        </w:rPr>
        <w:t>&lt;0.05).</w:t>
      </w:r>
    </w:p>
    <w:p w14:paraId="1F67D624" w14:textId="77777777" w:rsidR="00145FAD" w:rsidRDefault="00145FAD"/>
    <w:p w14:paraId="1CB2ACC9" w14:textId="77777777" w:rsidR="00145FAD" w:rsidRDefault="00145FAD"/>
    <w:p w14:paraId="1BC89CAC" w14:textId="77777777" w:rsidR="00145FAD" w:rsidRDefault="00145FAD"/>
    <w:p w14:paraId="7E545A16" w14:textId="691070D7" w:rsidR="00145FAD" w:rsidRDefault="00145FAD"/>
    <w:p w14:paraId="36C5E5FC" w14:textId="6114D461" w:rsidR="003A59F3" w:rsidRDefault="003A59F3"/>
    <w:p w14:paraId="7724734A" w14:textId="77777777" w:rsidR="003A59F3" w:rsidRDefault="003A59F3"/>
    <w:p w14:paraId="783992CE" w14:textId="77777777" w:rsidR="00145FAD" w:rsidRDefault="00145FAD"/>
    <w:p w14:paraId="40E6D34D" w14:textId="0510FFFF" w:rsidR="006D19C7" w:rsidRDefault="00AA3D73"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0614C82" wp14:editId="792F8DAB">
                <wp:simplePos x="0" y="0"/>
                <wp:positionH relativeFrom="margin">
                  <wp:posOffset>-233819</wp:posOffset>
                </wp:positionH>
                <wp:positionV relativeFrom="paragraph">
                  <wp:posOffset>0</wp:posOffset>
                </wp:positionV>
                <wp:extent cx="6550660" cy="576943"/>
                <wp:effectExtent l="0" t="0" r="2540" b="0"/>
                <wp:wrapNone/>
                <wp:docPr id="6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550660" cy="576943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101690B6" w14:textId="4B726EA6" w:rsidR="00AA3D73" w:rsidRDefault="00AA3D73" w:rsidP="00AA3D73">
                            <w:pPr>
                              <w:jc w:val="center"/>
                            </w:pPr>
                            <w:r>
                              <w:rPr>
                                <w:rFonts w:ascii="Times New Roman" w:hAnsi="Times New Roman" w:cs="Times New Roman"/>
                                <w:i/>
                                <w:iCs/>
                                <w:sz w:val="24"/>
                                <w:szCs w:val="24"/>
                                <w:lang w:val="en-US"/>
                              </w:rPr>
                              <w:t xml:space="preserve">Table S1. 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  <w:lang w:val="en-US"/>
                              </w:rPr>
                              <w:t>Statistics for developmental trajectories of structure-function coupling in typically developing children (main effect of age)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0614C82" id="_x0000_t202" coordsize="21600,21600" o:spt="202" path="m,l,21600r21600,l21600,xe">
                <v:stroke joinstyle="miter"/>
                <v:path gradientshapeok="t" o:connecttype="rect"/>
              </v:shapetype>
              <v:shape id="Text Box 6" o:spid="_x0000_s1026" type="#_x0000_t202" style="position:absolute;margin-left:-18.4pt;margin-top:0;width:515.8pt;height:45.45pt;z-index:251661312;visibility:visible;mso-wrap-style:square;mso-height-percent:0;mso-wrap-distance-left:9pt;mso-wrap-distance-top:0;mso-wrap-distance-right:9pt;mso-wrap-distance-bottom:0;mso-position-horizontal:absolute;mso-position-horizontal-relative:margin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" fillcolor="white [3201]" stroked="f" strokeweight=".5pt">
                <v:textbox>
                  <w:txbxContent>
                    <w:p w14:paraId="101690B6" w14:textId="4B726EA6" w:rsidR="00AA3D73" w:rsidRDefault="00AA3D73" w:rsidP="00AA3D73">
                      <w:pPr>
                        <w:jc w:val="center"/>
                      </w:pPr>
                      <w:r>
                        <w:rPr>
                          <w:rFonts w:ascii="Times New Roman" w:hAnsi="Times New Roman" w:cs="Times New Roman"/>
                          <w:i/>
                          <w:iCs/>
                          <w:sz w:val="24"/>
                          <w:szCs w:val="24"/>
                          <w:lang w:val="en-US"/>
                        </w:rPr>
                        <w:t xml:space="preserve">Table S1. </w:t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  <w:lang w:val="en-US"/>
                        </w:rPr>
                        <w:t>Statistics for developmental trajectories of structure-function coupling in typically developing children (main effect of age)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4A70CF0D" w14:textId="5E086B6C" w:rsidR="00E1223F" w:rsidRDefault="00E1223F"/>
    <w:p w14:paraId="040DEB39" w14:textId="77777777" w:rsidR="00A37E42" w:rsidRDefault="00A37E42"/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3416"/>
        <w:gridCol w:w="872"/>
        <w:gridCol w:w="1002"/>
        <w:gridCol w:w="876"/>
        <w:gridCol w:w="965"/>
        <w:gridCol w:w="1050"/>
      </w:tblGrid>
      <w:tr w:rsidR="00E1223F" w:rsidRPr="00AA3D73" w14:paraId="59257B5A" w14:textId="77777777" w:rsidTr="00630921">
        <w:trPr>
          <w:trHeight w:val="309"/>
          <w:jc w:val="center"/>
        </w:trPr>
        <w:tc>
          <w:tcPr>
            <w:tcW w:w="3416" w:type="dxa"/>
          </w:tcPr>
          <w:p w14:paraId="760618A6" w14:textId="77777777" w:rsidR="00E1223F" w:rsidRPr="00AA3D73" w:rsidRDefault="00E1223F" w:rsidP="003959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3D73">
              <w:rPr>
                <w:rFonts w:ascii="Times New Roman" w:hAnsi="Times New Roman" w:cs="Times New Roman"/>
                <w:sz w:val="24"/>
                <w:szCs w:val="24"/>
              </w:rPr>
              <w:t>Regions</w:t>
            </w:r>
          </w:p>
        </w:tc>
        <w:tc>
          <w:tcPr>
            <w:tcW w:w="872" w:type="dxa"/>
          </w:tcPr>
          <w:p w14:paraId="62EC8194" w14:textId="77777777" w:rsidR="00E1223F" w:rsidRPr="00AA3D73" w:rsidRDefault="00E1223F" w:rsidP="003959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A3D73">
              <w:rPr>
                <w:rFonts w:ascii="Times New Roman" w:hAnsi="Times New Roman" w:cs="Times New Roman"/>
                <w:sz w:val="24"/>
                <w:szCs w:val="24"/>
              </w:rPr>
              <w:t>edf</w:t>
            </w:r>
            <w:proofErr w:type="spellEnd"/>
          </w:p>
        </w:tc>
        <w:tc>
          <w:tcPr>
            <w:tcW w:w="1002" w:type="dxa"/>
          </w:tcPr>
          <w:p w14:paraId="2633EC8D" w14:textId="77777777" w:rsidR="00E1223F" w:rsidRPr="00AA3D73" w:rsidRDefault="00E1223F" w:rsidP="003959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A3D73">
              <w:rPr>
                <w:rFonts w:ascii="Times New Roman" w:hAnsi="Times New Roman" w:cs="Times New Roman"/>
                <w:sz w:val="24"/>
                <w:szCs w:val="24"/>
              </w:rPr>
              <w:t>Ref.df</w:t>
            </w:r>
            <w:proofErr w:type="spellEnd"/>
          </w:p>
        </w:tc>
        <w:tc>
          <w:tcPr>
            <w:tcW w:w="876" w:type="dxa"/>
          </w:tcPr>
          <w:p w14:paraId="31069246" w14:textId="77777777" w:rsidR="00E1223F" w:rsidRPr="00AA3D73" w:rsidRDefault="00E1223F" w:rsidP="003959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3D73">
              <w:rPr>
                <w:rFonts w:ascii="Times New Roman" w:hAnsi="Times New Roman" w:cs="Times New Roman"/>
                <w:sz w:val="24"/>
                <w:szCs w:val="24"/>
              </w:rPr>
              <w:t>F</w:t>
            </w:r>
          </w:p>
        </w:tc>
        <w:tc>
          <w:tcPr>
            <w:tcW w:w="965" w:type="dxa"/>
          </w:tcPr>
          <w:p w14:paraId="642651FB" w14:textId="77777777" w:rsidR="00E1223F" w:rsidRPr="00AA3D73" w:rsidRDefault="00E1223F" w:rsidP="003959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3D73">
              <w:rPr>
                <w:rFonts w:ascii="Times New Roman" w:hAnsi="Times New Roman" w:cs="Times New Roman"/>
                <w:sz w:val="24"/>
                <w:szCs w:val="24"/>
              </w:rPr>
              <w:t>p-value</w:t>
            </w:r>
          </w:p>
        </w:tc>
        <w:tc>
          <w:tcPr>
            <w:tcW w:w="1050" w:type="dxa"/>
          </w:tcPr>
          <w:p w14:paraId="2D24001F" w14:textId="77777777" w:rsidR="00E1223F" w:rsidRPr="00AA3D73" w:rsidRDefault="00E1223F" w:rsidP="003959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3D73">
              <w:rPr>
                <w:rFonts w:ascii="Times New Roman" w:hAnsi="Times New Roman" w:cs="Times New Roman"/>
                <w:sz w:val="24"/>
                <w:szCs w:val="24"/>
              </w:rPr>
              <w:t>FDR</w:t>
            </w:r>
          </w:p>
        </w:tc>
      </w:tr>
      <w:tr w:rsidR="00E1223F" w:rsidRPr="00AA3D73" w14:paraId="4A2CDA62" w14:textId="77777777" w:rsidTr="00630921">
        <w:trPr>
          <w:trHeight w:val="138"/>
          <w:jc w:val="center"/>
        </w:trPr>
        <w:tc>
          <w:tcPr>
            <w:tcW w:w="3416" w:type="dxa"/>
          </w:tcPr>
          <w:p w14:paraId="0DFA2096" w14:textId="77777777" w:rsidR="00E1223F" w:rsidRPr="00AA3D73" w:rsidRDefault="00E1223F" w:rsidP="003959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3D73">
              <w:rPr>
                <w:rFonts w:ascii="Times New Roman" w:hAnsi="Times New Roman" w:cs="Times New Roman"/>
                <w:sz w:val="24"/>
                <w:szCs w:val="24"/>
              </w:rPr>
              <w:t>L prefrontal (10d)</w:t>
            </w:r>
          </w:p>
        </w:tc>
        <w:tc>
          <w:tcPr>
            <w:tcW w:w="872" w:type="dxa"/>
          </w:tcPr>
          <w:p w14:paraId="4FC0DBC1" w14:textId="77777777" w:rsidR="00E1223F" w:rsidRPr="00AA3D73" w:rsidRDefault="00E1223F" w:rsidP="003959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3D73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1002" w:type="dxa"/>
          </w:tcPr>
          <w:p w14:paraId="34BB5CF8" w14:textId="77777777" w:rsidR="00E1223F" w:rsidRPr="00AA3D73" w:rsidRDefault="00E1223F" w:rsidP="003959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3D73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876" w:type="dxa"/>
          </w:tcPr>
          <w:p w14:paraId="12EA787A" w14:textId="77777777" w:rsidR="00E1223F" w:rsidRPr="00AA3D73" w:rsidRDefault="00E1223F" w:rsidP="003959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3D73">
              <w:rPr>
                <w:rFonts w:ascii="Times New Roman" w:hAnsi="Times New Roman" w:cs="Times New Roman"/>
                <w:sz w:val="24"/>
                <w:szCs w:val="24"/>
              </w:rPr>
              <w:t>9.40</w:t>
            </w:r>
          </w:p>
        </w:tc>
        <w:tc>
          <w:tcPr>
            <w:tcW w:w="965" w:type="dxa"/>
          </w:tcPr>
          <w:p w14:paraId="481CA6C1" w14:textId="33556AF0" w:rsidR="00E1223F" w:rsidRPr="00AA3D73" w:rsidRDefault="00B62E22" w:rsidP="003959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  <w:tc>
          <w:tcPr>
            <w:tcW w:w="1050" w:type="dxa"/>
          </w:tcPr>
          <w:p w14:paraId="0E360A11" w14:textId="77777777" w:rsidR="00E1223F" w:rsidRPr="00AA3D73" w:rsidRDefault="00E1223F" w:rsidP="003959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3D73">
              <w:rPr>
                <w:rFonts w:ascii="Times New Roman" w:hAnsi="Times New Roman" w:cs="Times New Roman"/>
                <w:sz w:val="24"/>
                <w:szCs w:val="24"/>
              </w:rPr>
              <w:t>0.005</w:t>
            </w:r>
          </w:p>
        </w:tc>
      </w:tr>
      <w:tr w:rsidR="00E1223F" w:rsidRPr="00AA3D73" w14:paraId="6AD3936F" w14:textId="77777777" w:rsidTr="00630921">
        <w:trPr>
          <w:trHeight w:val="102"/>
          <w:jc w:val="center"/>
        </w:trPr>
        <w:tc>
          <w:tcPr>
            <w:tcW w:w="3416" w:type="dxa"/>
          </w:tcPr>
          <w:p w14:paraId="35C2C1E3" w14:textId="77777777" w:rsidR="00E1223F" w:rsidRPr="00AA3D73" w:rsidRDefault="00E1223F" w:rsidP="003959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3D73">
              <w:rPr>
                <w:rFonts w:ascii="Times New Roman" w:hAnsi="Times New Roman" w:cs="Times New Roman"/>
                <w:sz w:val="24"/>
                <w:szCs w:val="24"/>
              </w:rPr>
              <w:t>L anterior cingulate (p24pr)</w:t>
            </w:r>
          </w:p>
        </w:tc>
        <w:tc>
          <w:tcPr>
            <w:tcW w:w="872" w:type="dxa"/>
          </w:tcPr>
          <w:p w14:paraId="0B94E49B" w14:textId="77777777" w:rsidR="00E1223F" w:rsidRPr="00AA3D73" w:rsidRDefault="00E1223F" w:rsidP="003959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3D73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1002" w:type="dxa"/>
          </w:tcPr>
          <w:p w14:paraId="6A12B831" w14:textId="77777777" w:rsidR="00E1223F" w:rsidRPr="00AA3D73" w:rsidRDefault="00E1223F" w:rsidP="003959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3D73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876" w:type="dxa"/>
          </w:tcPr>
          <w:p w14:paraId="6B311E3E" w14:textId="77777777" w:rsidR="00E1223F" w:rsidRPr="00AA3D73" w:rsidRDefault="00E1223F" w:rsidP="003959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3D73">
              <w:rPr>
                <w:rFonts w:ascii="Times New Roman" w:hAnsi="Times New Roman" w:cs="Times New Roman"/>
                <w:sz w:val="24"/>
                <w:szCs w:val="24"/>
              </w:rPr>
              <w:t>11.32</w:t>
            </w:r>
          </w:p>
        </w:tc>
        <w:tc>
          <w:tcPr>
            <w:tcW w:w="965" w:type="dxa"/>
          </w:tcPr>
          <w:p w14:paraId="566226AF" w14:textId="6EF43DF8" w:rsidR="00E1223F" w:rsidRPr="00AA3D73" w:rsidRDefault="00B62E22" w:rsidP="003959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  <w:tc>
          <w:tcPr>
            <w:tcW w:w="1050" w:type="dxa"/>
          </w:tcPr>
          <w:p w14:paraId="0E72F2A6" w14:textId="2AFA498F" w:rsidR="00E1223F" w:rsidRPr="00AA3D73" w:rsidRDefault="00B62E22" w:rsidP="003959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</w:tr>
      <w:tr w:rsidR="000C17C5" w:rsidRPr="00AA3D73" w14:paraId="3F24527B" w14:textId="77777777" w:rsidTr="00630921">
        <w:trPr>
          <w:trHeight w:val="102"/>
          <w:jc w:val="center"/>
        </w:trPr>
        <w:tc>
          <w:tcPr>
            <w:tcW w:w="3416" w:type="dxa"/>
          </w:tcPr>
          <w:p w14:paraId="6A48538D" w14:textId="3378E8D4" w:rsidR="000C17C5" w:rsidRPr="00AA3D73" w:rsidRDefault="000C17C5" w:rsidP="000C17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3D73">
              <w:rPr>
                <w:rFonts w:ascii="Times New Roman" w:hAnsi="Times New Roman" w:cs="Times New Roman"/>
                <w:sz w:val="24"/>
                <w:szCs w:val="24"/>
              </w:rPr>
              <w:t>L anterior cingulate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r w:rsidRPr="00AA3D73">
              <w:rPr>
                <w:rFonts w:ascii="Times New Roman" w:hAnsi="Times New Roman" w:cs="Times New Roman"/>
                <w:sz w:val="24"/>
                <w:szCs w:val="24"/>
              </w:rPr>
              <w:t>24pr)</w:t>
            </w:r>
          </w:p>
        </w:tc>
        <w:tc>
          <w:tcPr>
            <w:tcW w:w="872" w:type="dxa"/>
          </w:tcPr>
          <w:p w14:paraId="73BA250E" w14:textId="583BA314" w:rsidR="000C17C5" w:rsidRPr="00AA3D73" w:rsidRDefault="000C17C5" w:rsidP="000C17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3D73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1002" w:type="dxa"/>
          </w:tcPr>
          <w:p w14:paraId="472C8C50" w14:textId="02EC1F05" w:rsidR="000C17C5" w:rsidRPr="00AA3D73" w:rsidRDefault="000C17C5" w:rsidP="000C17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3D73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876" w:type="dxa"/>
          </w:tcPr>
          <w:p w14:paraId="130FA737" w14:textId="21079174" w:rsidR="000C17C5" w:rsidRPr="00AA3D73" w:rsidRDefault="000C17C5" w:rsidP="000C17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3D7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AE79E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AA3D7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7459A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AA3D7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65" w:type="dxa"/>
          </w:tcPr>
          <w:p w14:paraId="5A8EADC3" w14:textId="2CF27152" w:rsidR="000C17C5" w:rsidRDefault="000C17C5" w:rsidP="000C17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  <w:tc>
          <w:tcPr>
            <w:tcW w:w="1050" w:type="dxa"/>
          </w:tcPr>
          <w:p w14:paraId="2EAD084E" w14:textId="6BF2137B" w:rsidR="000C17C5" w:rsidRDefault="000C17C5" w:rsidP="000C17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</w:tr>
      <w:tr w:rsidR="000C17C5" w:rsidRPr="00AA3D73" w14:paraId="00F61B24" w14:textId="77777777" w:rsidTr="00630921">
        <w:trPr>
          <w:trHeight w:val="126"/>
          <w:jc w:val="center"/>
        </w:trPr>
        <w:tc>
          <w:tcPr>
            <w:tcW w:w="3416" w:type="dxa"/>
          </w:tcPr>
          <w:p w14:paraId="17748162" w14:textId="12FC7894" w:rsidR="000C17C5" w:rsidRPr="00AA3D73" w:rsidRDefault="000C17C5" w:rsidP="000C17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3D73">
              <w:rPr>
                <w:rFonts w:ascii="Times New Roman" w:hAnsi="Times New Roman" w:cs="Times New Roman"/>
                <w:sz w:val="24"/>
                <w:szCs w:val="24"/>
              </w:rPr>
              <w:t>L posterior cingulate (POS1)</w:t>
            </w:r>
          </w:p>
        </w:tc>
        <w:tc>
          <w:tcPr>
            <w:tcW w:w="872" w:type="dxa"/>
          </w:tcPr>
          <w:p w14:paraId="6B945AF9" w14:textId="77777777" w:rsidR="000C17C5" w:rsidRPr="00AA3D73" w:rsidRDefault="000C17C5" w:rsidP="000C17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3D73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1002" w:type="dxa"/>
          </w:tcPr>
          <w:p w14:paraId="35730283" w14:textId="77777777" w:rsidR="000C17C5" w:rsidRPr="00AA3D73" w:rsidRDefault="000C17C5" w:rsidP="000C17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3D73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876" w:type="dxa"/>
          </w:tcPr>
          <w:p w14:paraId="18341F67" w14:textId="77777777" w:rsidR="000C17C5" w:rsidRPr="00AA3D73" w:rsidRDefault="000C17C5" w:rsidP="000C17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3D73">
              <w:rPr>
                <w:rFonts w:ascii="Times New Roman" w:hAnsi="Times New Roman" w:cs="Times New Roman"/>
                <w:sz w:val="24"/>
                <w:szCs w:val="24"/>
              </w:rPr>
              <w:t>10.24</w:t>
            </w:r>
          </w:p>
        </w:tc>
        <w:tc>
          <w:tcPr>
            <w:tcW w:w="965" w:type="dxa"/>
          </w:tcPr>
          <w:p w14:paraId="22A574A8" w14:textId="5EE4AD2B" w:rsidR="000C17C5" w:rsidRPr="00AA3D73" w:rsidRDefault="000C17C5" w:rsidP="000C17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  <w:tc>
          <w:tcPr>
            <w:tcW w:w="1050" w:type="dxa"/>
          </w:tcPr>
          <w:p w14:paraId="40791A63" w14:textId="77777777" w:rsidR="000C17C5" w:rsidRPr="00AA3D73" w:rsidRDefault="000C17C5" w:rsidP="000C17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3D73">
              <w:rPr>
                <w:rFonts w:ascii="Times New Roman" w:hAnsi="Times New Roman" w:cs="Times New Roman"/>
                <w:sz w:val="24"/>
                <w:szCs w:val="24"/>
              </w:rPr>
              <w:t>0.002</w:t>
            </w:r>
          </w:p>
        </w:tc>
      </w:tr>
      <w:tr w:rsidR="000C17C5" w:rsidRPr="00AA3D73" w14:paraId="7D37F24D" w14:textId="77777777" w:rsidTr="00630921">
        <w:trPr>
          <w:trHeight w:val="123"/>
          <w:jc w:val="center"/>
        </w:trPr>
        <w:tc>
          <w:tcPr>
            <w:tcW w:w="3416" w:type="dxa"/>
          </w:tcPr>
          <w:p w14:paraId="36415D59" w14:textId="3646C07C" w:rsidR="000C17C5" w:rsidRPr="00AA3D73" w:rsidRDefault="000C17C5" w:rsidP="000C17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3D73">
              <w:rPr>
                <w:rFonts w:ascii="Times New Roman" w:hAnsi="Times New Roman" w:cs="Times New Roman"/>
                <w:sz w:val="24"/>
                <w:szCs w:val="24"/>
              </w:rPr>
              <w:t>L polar frontal cortex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A3D73">
              <w:rPr>
                <w:rFonts w:ascii="Times New Roman" w:hAnsi="Times New Roman" w:cs="Times New Roman"/>
                <w:sz w:val="24"/>
                <w:szCs w:val="24"/>
              </w:rPr>
              <w:t>(11L)</w:t>
            </w:r>
          </w:p>
        </w:tc>
        <w:tc>
          <w:tcPr>
            <w:tcW w:w="872" w:type="dxa"/>
          </w:tcPr>
          <w:p w14:paraId="04A6FE1F" w14:textId="77777777" w:rsidR="000C17C5" w:rsidRPr="00AA3D73" w:rsidRDefault="000C17C5" w:rsidP="000C17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3D73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1002" w:type="dxa"/>
          </w:tcPr>
          <w:p w14:paraId="156F9620" w14:textId="77777777" w:rsidR="000C17C5" w:rsidRPr="00AA3D73" w:rsidRDefault="000C17C5" w:rsidP="000C17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3D73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876" w:type="dxa"/>
          </w:tcPr>
          <w:p w14:paraId="74DEF934" w14:textId="77777777" w:rsidR="000C17C5" w:rsidRPr="00AA3D73" w:rsidRDefault="000C17C5" w:rsidP="000C17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3D73">
              <w:rPr>
                <w:rFonts w:ascii="Times New Roman" w:hAnsi="Times New Roman" w:cs="Times New Roman"/>
                <w:sz w:val="24"/>
                <w:szCs w:val="24"/>
              </w:rPr>
              <w:t>10.26</w:t>
            </w:r>
          </w:p>
        </w:tc>
        <w:tc>
          <w:tcPr>
            <w:tcW w:w="965" w:type="dxa"/>
          </w:tcPr>
          <w:p w14:paraId="290B26D8" w14:textId="77777777" w:rsidR="000C17C5" w:rsidRPr="00AA3D73" w:rsidRDefault="000C17C5" w:rsidP="000C17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3D73">
              <w:rPr>
                <w:rFonts w:ascii="Times New Roman" w:hAnsi="Times New Roman" w:cs="Times New Roman"/>
                <w:sz w:val="24"/>
                <w:szCs w:val="24"/>
              </w:rPr>
              <w:t>0.004</w:t>
            </w:r>
          </w:p>
        </w:tc>
        <w:tc>
          <w:tcPr>
            <w:tcW w:w="1050" w:type="dxa"/>
          </w:tcPr>
          <w:p w14:paraId="2BDDF620" w14:textId="2473E390" w:rsidR="000C17C5" w:rsidRPr="00AA3D73" w:rsidRDefault="000C17C5" w:rsidP="000C17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3D73">
              <w:rPr>
                <w:rFonts w:ascii="Times New Roman" w:hAnsi="Times New Roman" w:cs="Times New Roman"/>
                <w:sz w:val="24"/>
                <w:szCs w:val="24"/>
              </w:rPr>
              <w:t>0.03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0C17C5" w:rsidRPr="00AA3D73" w14:paraId="3E8B8AB7" w14:textId="77777777" w:rsidTr="00630921">
        <w:trPr>
          <w:trHeight w:val="183"/>
          <w:jc w:val="center"/>
        </w:trPr>
        <w:tc>
          <w:tcPr>
            <w:tcW w:w="3416" w:type="dxa"/>
          </w:tcPr>
          <w:p w14:paraId="452A676C" w14:textId="05D429A2" w:rsidR="000C17C5" w:rsidRPr="00AA3D73" w:rsidRDefault="000C17C5" w:rsidP="000C17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3D73">
              <w:rPr>
                <w:rFonts w:ascii="Times New Roman" w:hAnsi="Times New Roman" w:cs="Times New Roman"/>
                <w:sz w:val="24"/>
                <w:szCs w:val="24"/>
              </w:rPr>
              <w:t>L mid cingulate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A3D73">
              <w:rPr>
                <w:rFonts w:ascii="Times New Roman" w:hAnsi="Times New Roman" w:cs="Times New Roman"/>
                <w:sz w:val="24"/>
                <w:szCs w:val="24"/>
              </w:rPr>
              <w:t>(24dd)</w:t>
            </w:r>
          </w:p>
        </w:tc>
        <w:tc>
          <w:tcPr>
            <w:tcW w:w="872" w:type="dxa"/>
          </w:tcPr>
          <w:p w14:paraId="06CE665E" w14:textId="77777777" w:rsidR="000C17C5" w:rsidRPr="00AA3D73" w:rsidRDefault="000C17C5" w:rsidP="000C17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3D73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1002" w:type="dxa"/>
          </w:tcPr>
          <w:p w14:paraId="3739C63E" w14:textId="77777777" w:rsidR="000C17C5" w:rsidRPr="00AA3D73" w:rsidRDefault="000C17C5" w:rsidP="000C17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3D73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876" w:type="dxa"/>
          </w:tcPr>
          <w:p w14:paraId="3E7704CD" w14:textId="77777777" w:rsidR="000C17C5" w:rsidRPr="00AA3D73" w:rsidRDefault="000C17C5" w:rsidP="000C17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3D73">
              <w:rPr>
                <w:rFonts w:ascii="Times New Roman" w:hAnsi="Times New Roman" w:cs="Times New Roman"/>
                <w:sz w:val="24"/>
                <w:szCs w:val="24"/>
              </w:rPr>
              <w:t>8.35</w:t>
            </w:r>
          </w:p>
        </w:tc>
        <w:tc>
          <w:tcPr>
            <w:tcW w:w="965" w:type="dxa"/>
          </w:tcPr>
          <w:p w14:paraId="770002DD" w14:textId="374DEB9E" w:rsidR="000C17C5" w:rsidRPr="00AA3D73" w:rsidRDefault="000C17C5" w:rsidP="000C17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  <w:tc>
          <w:tcPr>
            <w:tcW w:w="1050" w:type="dxa"/>
          </w:tcPr>
          <w:p w14:paraId="567AC2AF" w14:textId="77777777" w:rsidR="000C17C5" w:rsidRPr="00AA3D73" w:rsidRDefault="000C17C5" w:rsidP="000C17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3D73">
              <w:rPr>
                <w:rFonts w:ascii="Times New Roman" w:hAnsi="Times New Roman" w:cs="Times New Roman"/>
                <w:sz w:val="24"/>
                <w:szCs w:val="24"/>
              </w:rPr>
              <w:t>0.008</w:t>
            </w:r>
          </w:p>
        </w:tc>
      </w:tr>
      <w:tr w:rsidR="000C17C5" w:rsidRPr="00AA3D73" w14:paraId="15E9D35F" w14:textId="77777777" w:rsidTr="00630921">
        <w:trPr>
          <w:trHeight w:val="183"/>
          <w:jc w:val="center"/>
        </w:trPr>
        <w:tc>
          <w:tcPr>
            <w:tcW w:w="3416" w:type="dxa"/>
          </w:tcPr>
          <w:p w14:paraId="0AFCF30A" w14:textId="4E52D87B" w:rsidR="000C17C5" w:rsidRPr="00AA3D73" w:rsidRDefault="000C17C5" w:rsidP="000C17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3D73">
              <w:rPr>
                <w:rFonts w:ascii="Times New Roman" w:hAnsi="Times New Roman" w:cs="Times New Roman"/>
                <w:sz w:val="24"/>
                <w:szCs w:val="24"/>
              </w:rPr>
              <w:t>L inf temporal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A3D73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230289">
              <w:rPr>
                <w:rFonts w:ascii="Times New Roman" w:hAnsi="Times New Roman" w:cs="Times New Roman"/>
                <w:sz w:val="24"/>
                <w:szCs w:val="24"/>
              </w:rPr>
              <w:t>TF</w:t>
            </w:r>
            <w:r w:rsidRPr="00AA3D73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872" w:type="dxa"/>
          </w:tcPr>
          <w:p w14:paraId="2504875F" w14:textId="77777777" w:rsidR="000C17C5" w:rsidRPr="00AA3D73" w:rsidRDefault="000C17C5" w:rsidP="000C17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3D73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1002" w:type="dxa"/>
          </w:tcPr>
          <w:p w14:paraId="39CA1EF4" w14:textId="77777777" w:rsidR="000C17C5" w:rsidRPr="00AA3D73" w:rsidRDefault="000C17C5" w:rsidP="000C17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3D73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876" w:type="dxa"/>
          </w:tcPr>
          <w:p w14:paraId="1A124F82" w14:textId="77777777" w:rsidR="000C17C5" w:rsidRPr="00AA3D73" w:rsidRDefault="000C17C5" w:rsidP="000C17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3D73">
              <w:rPr>
                <w:rFonts w:ascii="Times New Roman" w:hAnsi="Times New Roman" w:cs="Times New Roman"/>
                <w:sz w:val="24"/>
                <w:szCs w:val="24"/>
              </w:rPr>
              <w:t>8.21</w:t>
            </w:r>
          </w:p>
        </w:tc>
        <w:tc>
          <w:tcPr>
            <w:tcW w:w="965" w:type="dxa"/>
          </w:tcPr>
          <w:p w14:paraId="4B80F209" w14:textId="28A1BFE6" w:rsidR="000C17C5" w:rsidRPr="00AA3D73" w:rsidRDefault="000C17C5" w:rsidP="000C17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  <w:tc>
          <w:tcPr>
            <w:tcW w:w="1050" w:type="dxa"/>
          </w:tcPr>
          <w:p w14:paraId="2CD22BDF" w14:textId="604B997E" w:rsidR="000C17C5" w:rsidRPr="00AA3D73" w:rsidRDefault="000C17C5" w:rsidP="000C17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</w:tr>
      <w:tr w:rsidR="004E7D56" w:rsidRPr="00AA3D73" w14:paraId="448C2DC3" w14:textId="77777777" w:rsidTr="00630921">
        <w:trPr>
          <w:trHeight w:val="183"/>
          <w:jc w:val="center"/>
        </w:trPr>
        <w:tc>
          <w:tcPr>
            <w:tcW w:w="3416" w:type="dxa"/>
          </w:tcPr>
          <w:p w14:paraId="65D2CDE6" w14:textId="22E40994" w:rsidR="004E7D56" w:rsidRPr="00AA3D73" w:rsidRDefault="004E7D56" w:rsidP="004E7D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3D73">
              <w:rPr>
                <w:rFonts w:ascii="Times New Roman" w:hAnsi="Times New Roman" w:cs="Times New Roman"/>
                <w:sz w:val="24"/>
                <w:szCs w:val="24"/>
              </w:rPr>
              <w:t>L inf temporal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A3D73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TE2a</w:t>
            </w:r>
            <w:r w:rsidRPr="00AA3D73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872" w:type="dxa"/>
          </w:tcPr>
          <w:p w14:paraId="6331E79D" w14:textId="14227FF1" w:rsidR="004E7D56" w:rsidRPr="00AA3D73" w:rsidRDefault="004E7D56" w:rsidP="004E7D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3D73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1002" w:type="dxa"/>
          </w:tcPr>
          <w:p w14:paraId="0C8F63EE" w14:textId="0A930D5B" w:rsidR="004E7D56" w:rsidRPr="00AA3D73" w:rsidRDefault="004E7D56" w:rsidP="004E7D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3D73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876" w:type="dxa"/>
          </w:tcPr>
          <w:p w14:paraId="73F95888" w14:textId="4EA951FE" w:rsidR="004E7D56" w:rsidRPr="00AA3D73" w:rsidRDefault="004E7D56" w:rsidP="004E7D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3D73">
              <w:rPr>
                <w:rFonts w:ascii="Times New Roman" w:hAnsi="Times New Roman" w:cs="Times New Roman"/>
                <w:sz w:val="24"/>
                <w:szCs w:val="24"/>
              </w:rPr>
              <w:t>8.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AA3D7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65" w:type="dxa"/>
          </w:tcPr>
          <w:p w14:paraId="3FC646A7" w14:textId="6E902069" w:rsidR="004E7D56" w:rsidRDefault="004E7D56" w:rsidP="004E7D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  <w:tc>
          <w:tcPr>
            <w:tcW w:w="1050" w:type="dxa"/>
          </w:tcPr>
          <w:p w14:paraId="34914837" w14:textId="2A385C46" w:rsidR="004E7D56" w:rsidRDefault="004E7D56" w:rsidP="004E7D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</w:tr>
      <w:tr w:rsidR="004E7D56" w:rsidRPr="00AA3D73" w14:paraId="3B578501" w14:textId="77777777" w:rsidTr="00630921">
        <w:trPr>
          <w:trHeight w:val="183"/>
          <w:jc w:val="center"/>
        </w:trPr>
        <w:tc>
          <w:tcPr>
            <w:tcW w:w="3416" w:type="dxa"/>
          </w:tcPr>
          <w:p w14:paraId="34D36518" w14:textId="4F4C66CA" w:rsidR="004E7D56" w:rsidRPr="00AA3D73" w:rsidRDefault="004E7D56" w:rsidP="004E7D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3D73">
              <w:rPr>
                <w:rFonts w:ascii="Times New Roman" w:hAnsi="Times New Roman" w:cs="Times New Roman"/>
                <w:sz w:val="24"/>
                <w:szCs w:val="24"/>
              </w:rPr>
              <w:t>L visual cortex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A3D73">
              <w:rPr>
                <w:rFonts w:ascii="Times New Roman" w:hAnsi="Times New Roman" w:cs="Times New Roman"/>
                <w:sz w:val="24"/>
                <w:szCs w:val="24"/>
              </w:rPr>
              <w:t>(V6)</w:t>
            </w:r>
          </w:p>
        </w:tc>
        <w:tc>
          <w:tcPr>
            <w:tcW w:w="872" w:type="dxa"/>
          </w:tcPr>
          <w:p w14:paraId="2CDA1240" w14:textId="77777777" w:rsidR="004E7D56" w:rsidRPr="00AA3D73" w:rsidRDefault="004E7D56" w:rsidP="004E7D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3D73">
              <w:rPr>
                <w:rFonts w:ascii="Times New Roman" w:hAnsi="Times New Roman" w:cs="Times New Roman"/>
                <w:sz w:val="24"/>
                <w:szCs w:val="24"/>
              </w:rPr>
              <w:t>2.76</w:t>
            </w:r>
          </w:p>
        </w:tc>
        <w:tc>
          <w:tcPr>
            <w:tcW w:w="1002" w:type="dxa"/>
          </w:tcPr>
          <w:p w14:paraId="44FAF47F" w14:textId="77777777" w:rsidR="004E7D56" w:rsidRPr="00AA3D73" w:rsidRDefault="004E7D56" w:rsidP="004E7D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3D73">
              <w:rPr>
                <w:rFonts w:ascii="Times New Roman" w:hAnsi="Times New Roman" w:cs="Times New Roman"/>
                <w:sz w:val="24"/>
                <w:szCs w:val="24"/>
              </w:rPr>
              <w:t>2.95</w:t>
            </w:r>
          </w:p>
        </w:tc>
        <w:tc>
          <w:tcPr>
            <w:tcW w:w="876" w:type="dxa"/>
          </w:tcPr>
          <w:p w14:paraId="6A827E68" w14:textId="5B47D5A7" w:rsidR="004E7D56" w:rsidRPr="00AA3D73" w:rsidRDefault="004E7D56" w:rsidP="004E7D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  <w:r w:rsidRPr="00AA3D73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</w:p>
        </w:tc>
        <w:tc>
          <w:tcPr>
            <w:tcW w:w="965" w:type="dxa"/>
          </w:tcPr>
          <w:p w14:paraId="2B38468E" w14:textId="4110426D" w:rsidR="004E7D56" w:rsidRPr="00AA3D73" w:rsidRDefault="004E7D56" w:rsidP="004E7D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  <w:tc>
          <w:tcPr>
            <w:tcW w:w="1050" w:type="dxa"/>
          </w:tcPr>
          <w:p w14:paraId="28F78935" w14:textId="27D130C8" w:rsidR="004E7D56" w:rsidRPr="00AA3D73" w:rsidRDefault="004E7D56" w:rsidP="004E7D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</w:tr>
      <w:tr w:rsidR="004E7D56" w:rsidRPr="00AA3D73" w14:paraId="0C53C971" w14:textId="77777777" w:rsidTr="00630921">
        <w:trPr>
          <w:trHeight w:val="275"/>
          <w:jc w:val="center"/>
        </w:trPr>
        <w:tc>
          <w:tcPr>
            <w:tcW w:w="3416" w:type="dxa"/>
          </w:tcPr>
          <w:p w14:paraId="4C292FE6" w14:textId="1F4932B0" w:rsidR="004E7D56" w:rsidRPr="00AA3D73" w:rsidRDefault="004E7D56" w:rsidP="004E7D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3D73">
              <w:rPr>
                <w:rFonts w:ascii="Times New Roman" w:hAnsi="Times New Roman" w:cs="Times New Roman"/>
                <w:sz w:val="24"/>
                <w:szCs w:val="24"/>
              </w:rPr>
              <w:t>L superior temporal gyrus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A3D73">
              <w:rPr>
                <w:rFonts w:ascii="Times New Roman" w:hAnsi="Times New Roman" w:cs="Times New Roman"/>
                <w:sz w:val="24"/>
                <w:szCs w:val="24"/>
              </w:rPr>
              <w:t>(A4)</w:t>
            </w:r>
          </w:p>
        </w:tc>
        <w:tc>
          <w:tcPr>
            <w:tcW w:w="872" w:type="dxa"/>
          </w:tcPr>
          <w:p w14:paraId="631F6E0F" w14:textId="77777777" w:rsidR="004E7D56" w:rsidRPr="00AA3D73" w:rsidRDefault="004E7D56" w:rsidP="004E7D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3D73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1002" w:type="dxa"/>
          </w:tcPr>
          <w:p w14:paraId="47CE17AE" w14:textId="77777777" w:rsidR="004E7D56" w:rsidRPr="00AA3D73" w:rsidRDefault="004E7D56" w:rsidP="004E7D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3D73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876" w:type="dxa"/>
          </w:tcPr>
          <w:p w14:paraId="486F4D12" w14:textId="77777777" w:rsidR="004E7D56" w:rsidRPr="00AA3D73" w:rsidRDefault="004E7D56" w:rsidP="004E7D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3D73">
              <w:rPr>
                <w:rFonts w:ascii="Times New Roman" w:hAnsi="Times New Roman" w:cs="Times New Roman"/>
                <w:sz w:val="24"/>
                <w:szCs w:val="24"/>
              </w:rPr>
              <w:t>8.31</w:t>
            </w:r>
          </w:p>
        </w:tc>
        <w:tc>
          <w:tcPr>
            <w:tcW w:w="965" w:type="dxa"/>
          </w:tcPr>
          <w:p w14:paraId="70EC83BA" w14:textId="77777777" w:rsidR="004E7D56" w:rsidRPr="00AA3D73" w:rsidRDefault="004E7D56" w:rsidP="004E7D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3D73">
              <w:rPr>
                <w:rFonts w:ascii="Times New Roman" w:hAnsi="Times New Roman" w:cs="Times New Roman"/>
                <w:sz w:val="24"/>
                <w:szCs w:val="24"/>
              </w:rPr>
              <w:t>0.004</w:t>
            </w:r>
          </w:p>
        </w:tc>
        <w:tc>
          <w:tcPr>
            <w:tcW w:w="1050" w:type="dxa"/>
          </w:tcPr>
          <w:p w14:paraId="3C866EC1" w14:textId="77777777" w:rsidR="004E7D56" w:rsidRPr="00AA3D73" w:rsidRDefault="004E7D56" w:rsidP="004E7D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3D73">
              <w:rPr>
                <w:rFonts w:ascii="Times New Roman" w:hAnsi="Times New Roman" w:cs="Times New Roman"/>
                <w:sz w:val="24"/>
                <w:szCs w:val="24"/>
              </w:rPr>
              <w:t>0.039</w:t>
            </w:r>
          </w:p>
        </w:tc>
      </w:tr>
      <w:tr w:rsidR="00496EFF" w:rsidRPr="00AA3D73" w14:paraId="2AEEDB4B" w14:textId="77777777" w:rsidTr="00630921">
        <w:trPr>
          <w:trHeight w:val="275"/>
          <w:jc w:val="center"/>
        </w:trPr>
        <w:tc>
          <w:tcPr>
            <w:tcW w:w="3416" w:type="dxa"/>
          </w:tcPr>
          <w:p w14:paraId="777354E3" w14:textId="7438E7FD" w:rsidR="00496EFF" w:rsidRPr="00AA3D73" w:rsidRDefault="00496EFF" w:rsidP="00496E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3D73">
              <w:rPr>
                <w:rFonts w:ascii="Times New Roman" w:hAnsi="Times New Roman" w:cs="Times New Roman"/>
                <w:sz w:val="24"/>
                <w:szCs w:val="24"/>
              </w:rPr>
              <w:t xml:space="preserve">L superior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parietal cortex </w:t>
            </w:r>
            <w:r w:rsidRPr="00AA3D73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LIPv</w:t>
            </w:r>
            <w:proofErr w:type="spellEnd"/>
            <w:r w:rsidRPr="00AA3D73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872" w:type="dxa"/>
          </w:tcPr>
          <w:p w14:paraId="1E8C81C7" w14:textId="0D6AC0D6" w:rsidR="00496EFF" w:rsidRPr="00AA3D73" w:rsidRDefault="00496EFF" w:rsidP="00496E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3D73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1002" w:type="dxa"/>
          </w:tcPr>
          <w:p w14:paraId="0F5B65C5" w14:textId="537484B1" w:rsidR="00496EFF" w:rsidRPr="00AA3D73" w:rsidRDefault="00496EFF" w:rsidP="00496E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3D73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876" w:type="dxa"/>
          </w:tcPr>
          <w:p w14:paraId="405BEC11" w14:textId="324FCC74" w:rsidR="00496EFF" w:rsidRPr="00AA3D73" w:rsidRDefault="00496EFF" w:rsidP="00496E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3D73">
              <w:rPr>
                <w:rFonts w:ascii="Times New Roman" w:hAnsi="Times New Roman" w:cs="Times New Roman"/>
                <w:sz w:val="24"/>
                <w:szCs w:val="24"/>
              </w:rPr>
              <w:t>8.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965" w:type="dxa"/>
          </w:tcPr>
          <w:p w14:paraId="217C162E" w14:textId="5B86989B" w:rsidR="00496EFF" w:rsidRPr="00AA3D73" w:rsidRDefault="00496EFF" w:rsidP="00496E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3D73">
              <w:rPr>
                <w:rFonts w:ascii="Times New Roman" w:hAnsi="Times New Roman" w:cs="Times New Roman"/>
                <w:sz w:val="24"/>
                <w:szCs w:val="24"/>
              </w:rPr>
              <w:t>0.004</w:t>
            </w:r>
          </w:p>
        </w:tc>
        <w:tc>
          <w:tcPr>
            <w:tcW w:w="1050" w:type="dxa"/>
          </w:tcPr>
          <w:p w14:paraId="306B998F" w14:textId="7BF20D78" w:rsidR="00496EFF" w:rsidRPr="00AA3D73" w:rsidRDefault="00496EFF" w:rsidP="00496E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3D73">
              <w:rPr>
                <w:rFonts w:ascii="Times New Roman" w:hAnsi="Times New Roman" w:cs="Times New Roman"/>
                <w:sz w:val="24"/>
                <w:szCs w:val="24"/>
              </w:rPr>
              <w:t>0.0</w:t>
            </w:r>
            <w:r w:rsidR="00B30F07">
              <w:rPr>
                <w:rFonts w:ascii="Times New Roman" w:hAnsi="Times New Roman" w:cs="Times New Roman"/>
                <w:sz w:val="24"/>
                <w:szCs w:val="24"/>
              </w:rPr>
              <w:t>43</w:t>
            </w:r>
          </w:p>
        </w:tc>
      </w:tr>
      <w:tr w:rsidR="00496EFF" w:rsidRPr="00AA3D73" w14:paraId="5A6F6C7C" w14:textId="77777777" w:rsidTr="00630921">
        <w:trPr>
          <w:trHeight w:val="274"/>
          <w:jc w:val="center"/>
        </w:trPr>
        <w:tc>
          <w:tcPr>
            <w:tcW w:w="3416" w:type="dxa"/>
          </w:tcPr>
          <w:p w14:paraId="5DE4B7C5" w14:textId="562A4F18" w:rsidR="00496EFF" w:rsidRPr="00AA3D73" w:rsidRDefault="00496EFF" w:rsidP="00496E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3D73">
              <w:rPr>
                <w:rFonts w:ascii="Times New Roman" w:hAnsi="Times New Roman" w:cs="Times New Roman"/>
                <w:sz w:val="24"/>
                <w:szCs w:val="24"/>
              </w:rPr>
              <w:t>L posterior cingulate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A3D73">
              <w:rPr>
                <w:rFonts w:ascii="Times New Roman" w:hAnsi="Times New Roman" w:cs="Times New Roman"/>
                <w:sz w:val="24"/>
                <w:szCs w:val="24"/>
              </w:rPr>
              <w:t>(31pv)</w:t>
            </w:r>
          </w:p>
        </w:tc>
        <w:tc>
          <w:tcPr>
            <w:tcW w:w="872" w:type="dxa"/>
          </w:tcPr>
          <w:p w14:paraId="2A6AEBDE" w14:textId="77777777" w:rsidR="00496EFF" w:rsidRPr="00AA3D73" w:rsidRDefault="00496EFF" w:rsidP="00496E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3D73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1002" w:type="dxa"/>
          </w:tcPr>
          <w:p w14:paraId="62E75B51" w14:textId="77777777" w:rsidR="00496EFF" w:rsidRPr="00AA3D73" w:rsidRDefault="00496EFF" w:rsidP="00496E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3D73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876" w:type="dxa"/>
          </w:tcPr>
          <w:p w14:paraId="60A7310E" w14:textId="77777777" w:rsidR="00496EFF" w:rsidRPr="00AA3D73" w:rsidRDefault="00496EFF" w:rsidP="00496E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3D73">
              <w:rPr>
                <w:rFonts w:ascii="Times New Roman" w:hAnsi="Times New Roman" w:cs="Times New Roman"/>
                <w:sz w:val="24"/>
                <w:szCs w:val="24"/>
              </w:rPr>
              <w:t>8.15</w:t>
            </w:r>
          </w:p>
        </w:tc>
        <w:tc>
          <w:tcPr>
            <w:tcW w:w="965" w:type="dxa"/>
          </w:tcPr>
          <w:p w14:paraId="0911BEE1" w14:textId="30293EA9" w:rsidR="00496EFF" w:rsidRPr="00AA3D73" w:rsidRDefault="00496EFF" w:rsidP="00496E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  <w:tc>
          <w:tcPr>
            <w:tcW w:w="1050" w:type="dxa"/>
          </w:tcPr>
          <w:p w14:paraId="08D47A95" w14:textId="77777777" w:rsidR="00496EFF" w:rsidRPr="00AA3D73" w:rsidRDefault="00496EFF" w:rsidP="00496E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3D73">
              <w:rPr>
                <w:rFonts w:ascii="Times New Roman" w:hAnsi="Times New Roman" w:cs="Times New Roman"/>
                <w:sz w:val="24"/>
                <w:szCs w:val="24"/>
              </w:rPr>
              <w:t>0.001</w:t>
            </w:r>
          </w:p>
        </w:tc>
      </w:tr>
      <w:tr w:rsidR="003A5FF2" w:rsidRPr="00AA3D73" w14:paraId="788D459C" w14:textId="77777777" w:rsidTr="00630921">
        <w:trPr>
          <w:trHeight w:val="274"/>
          <w:jc w:val="center"/>
        </w:trPr>
        <w:tc>
          <w:tcPr>
            <w:tcW w:w="3416" w:type="dxa"/>
          </w:tcPr>
          <w:p w14:paraId="6DB2240F" w14:textId="446F2B13" w:rsidR="003A5FF2" w:rsidRPr="00AA3D73" w:rsidRDefault="003A5FF2" w:rsidP="003A5F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3D73">
              <w:rPr>
                <w:rFonts w:ascii="Times New Roman" w:hAnsi="Times New Roman" w:cs="Times New Roman"/>
                <w:sz w:val="24"/>
                <w:szCs w:val="24"/>
              </w:rPr>
              <w:t xml:space="preserve">L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inferior parietal (PF)</w:t>
            </w:r>
          </w:p>
        </w:tc>
        <w:tc>
          <w:tcPr>
            <w:tcW w:w="872" w:type="dxa"/>
          </w:tcPr>
          <w:p w14:paraId="661E3F1F" w14:textId="4FAC6095" w:rsidR="003A5FF2" w:rsidRPr="00AA3D73" w:rsidRDefault="003A5FF2" w:rsidP="003A5F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1002" w:type="dxa"/>
          </w:tcPr>
          <w:p w14:paraId="316862DA" w14:textId="230221FA" w:rsidR="003A5FF2" w:rsidRPr="00AA3D73" w:rsidRDefault="003A5FF2" w:rsidP="003A5F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876" w:type="dxa"/>
          </w:tcPr>
          <w:p w14:paraId="0CA50FD4" w14:textId="32D5291F" w:rsidR="003A5FF2" w:rsidRPr="00AA3D73" w:rsidRDefault="003A5FF2" w:rsidP="003A5F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9.58</w:t>
            </w:r>
          </w:p>
        </w:tc>
        <w:tc>
          <w:tcPr>
            <w:tcW w:w="965" w:type="dxa"/>
          </w:tcPr>
          <w:p w14:paraId="335CE832" w14:textId="1E3A0D67" w:rsidR="003A5FF2" w:rsidRDefault="003A5FF2" w:rsidP="003A5F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0.002</w:t>
            </w:r>
          </w:p>
        </w:tc>
        <w:tc>
          <w:tcPr>
            <w:tcW w:w="1050" w:type="dxa"/>
          </w:tcPr>
          <w:p w14:paraId="0E449824" w14:textId="3420E795" w:rsidR="003A5FF2" w:rsidRPr="00AA3D73" w:rsidRDefault="003A5FF2" w:rsidP="003A5F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0.043</w:t>
            </w:r>
          </w:p>
        </w:tc>
      </w:tr>
      <w:tr w:rsidR="003A5FF2" w:rsidRPr="00AA3D73" w14:paraId="7B55866F" w14:textId="77777777" w:rsidTr="00630921">
        <w:trPr>
          <w:trHeight w:val="274"/>
          <w:jc w:val="center"/>
        </w:trPr>
        <w:tc>
          <w:tcPr>
            <w:tcW w:w="3416" w:type="dxa"/>
          </w:tcPr>
          <w:p w14:paraId="7B5E9304" w14:textId="3955A54C" w:rsidR="003A5FF2" w:rsidRPr="00AA3D73" w:rsidRDefault="003A5FF2" w:rsidP="003A5F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3D73">
              <w:rPr>
                <w:rFonts w:ascii="Times New Roman" w:hAnsi="Times New Roman" w:cs="Times New Roman"/>
                <w:sz w:val="24"/>
                <w:szCs w:val="24"/>
              </w:rPr>
              <w:t>L prefrontal cortex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A3D73">
              <w:rPr>
                <w:rFonts w:ascii="Times New Roman" w:hAnsi="Times New Roman" w:cs="Times New Roman"/>
                <w:sz w:val="24"/>
                <w:szCs w:val="24"/>
              </w:rPr>
              <w:t>(46)</w:t>
            </w:r>
          </w:p>
        </w:tc>
        <w:tc>
          <w:tcPr>
            <w:tcW w:w="872" w:type="dxa"/>
          </w:tcPr>
          <w:p w14:paraId="763B06CC" w14:textId="51652C58" w:rsidR="003A5FF2" w:rsidRPr="00AA3D73" w:rsidRDefault="003A5FF2" w:rsidP="003A5F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1002" w:type="dxa"/>
          </w:tcPr>
          <w:p w14:paraId="5180B42C" w14:textId="0265CE46" w:rsidR="003A5FF2" w:rsidRPr="00AA3D73" w:rsidRDefault="003A5FF2" w:rsidP="003A5F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876" w:type="dxa"/>
          </w:tcPr>
          <w:p w14:paraId="518CE3C2" w14:textId="7D528969" w:rsidR="003A5FF2" w:rsidRPr="00AA3D73" w:rsidRDefault="003A5FF2" w:rsidP="003A5F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9.48</w:t>
            </w:r>
          </w:p>
        </w:tc>
        <w:tc>
          <w:tcPr>
            <w:tcW w:w="965" w:type="dxa"/>
          </w:tcPr>
          <w:p w14:paraId="250A7946" w14:textId="77777777" w:rsidR="003A5FF2" w:rsidRPr="00AA3D73" w:rsidRDefault="003A5FF2" w:rsidP="003A5F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3D73">
              <w:rPr>
                <w:rFonts w:ascii="Times New Roman" w:hAnsi="Times New Roman" w:cs="Times New Roman"/>
                <w:sz w:val="24"/>
                <w:szCs w:val="24"/>
              </w:rPr>
              <w:t>0.002</w:t>
            </w:r>
          </w:p>
        </w:tc>
        <w:tc>
          <w:tcPr>
            <w:tcW w:w="1050" w:type="dxa"/>
          </w:tcPr>
          <w:p w14:paraId="1DDB2635" w14:textId="77777777" w:rsidR="003A5FF2" w:rsidRPr="00AA3D73" w:rsidRDefault="003A5FF2" w:rsidP="003A5F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3D73">
              <w:rPr>
                <w:rFonts w:ascii="Times New Roman" w:hAnsi="Times New Roman" w:cs="Times New Roman"/>
                <w:sz w:val="24"/>
                <w:szCs w:val="24"/>
              </w:rPr>
              <w:t>0.025</w:t>
            </w:r>
          </w:p>
        </w:tc>
      </w:tr>
      <w:tr w:rsidR="003A5FF2" w:rsidRPr="00AA3D73" w14:paraId="0C5B356F" w14:textId="77777777" w:rsidTr="00630921">
        <w:trPr>
          <w:trHeight w:val="274"/>
          <w:jc w:val="center"/>
        </w:trPr>
        <w:tc>
          <w:tcPr>
            <w:tcW w:w="3416" w:type="dxa"/>
          </w:tcPr>
          <w:p w14:paraId="1B133F98" w14:textId="6806E6F3" w:rsidR="003A5FF2" w:rsidRPr="00AA3D73" w:rsidRDefault="003A5FF2" w:rsidP="003A5F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3D73">
              <w:rPr>
                <w:rFonts w:ascii="Times New Roman" w:hAnsi="Times New Roman" w:cs="Times New Roman"/>
                <w:sz w:val="24"/>
                <w:szCs w:val="24"/>
              </w:rPr>
              <w:t>L visual area_(LO1)</w:t>
            </w:r>
          </w:p>
        </w:tc>
        <w:tc>
          <w:tcPr>
            <w:tcW w:w="872" w:type="dxa"/>
          </w:tcPr>
          <w:p w14:paraId="4C7B7A04" w14:textId="6CFDF81B" w:rsidR="003A5FF2" w:rsidRPr="00AA3D73" w:rsidRDefault="003A5FF2" w:rsidP="003A5F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2.00</w:t>
            </w:r>
          </w:p>
        </w:tc>
        <w:tc>
          <w:tcPr>
            <w:tcW w:w="1002" w:type="dxa"/>
          </w:tcPr>
          <w:p w14:paraId="3804D674" w14:textId="10C903EF" w:rsidR="003A5FF2" w:rsidRPr="00AA3D73" w:rsidRDefault="003A5FF2" w:rsidP="003A5F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2.00</w:t>
            </w:r>
          </w:p>
        </w:tc>
        <w:tc>
          <w:tcPr>
            <w:tcW w:w="876" w:type="dxa"/>
          </w:tcPr>
          <w:p w14:paraId="2CA3E24E" w14:textId="58F6C4DD" w:rsidR="003A5FF2" w:rsidRPr="00AA3D73" w:rsidRDefault="003A5FF2" w:rsidP="003A5F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30.00</w:t>
            </w:r>
          </w:p>
        </w:tc>
        <w:tc>
          <w:tcPr>
            <w:tcW w:w="965" w:type="dxa"/>
          </w:tcPr>
          <w:p w14:paraId="262D8CB9" w14:textId="25B32E86" w:rsidR="003A5FF2" w:rsidRPr="00AA3D73" w:rsidRDefault="003A5FF2" w:rsidP="003A5F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  <w:tc>
          <w:tcPr>
            <w:tcW w:w="1050" w:type="dxa"/>
          </w:tcPr>
          <w:p w14:paraId="3C7C6C80" w14:textId="660CA351" w:rsidR="003A5FF2" w:rsidRPr="00AA3D73" w:rsidRDefault="003A5FF2" w:rsidP="003A5F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</w:tr>
      <w:tr w:rsidR="003A5FF2" w:rsidRPr="00AA3D73" w14:paraId="48D435D8" w14:textId="77777777" w:rsidTr="00630921">
        <w:trPr>
          <w:trHeight w:val="274"/>
          <w:jc w:val="center"/>
        </w:trPr>
        <w:tc>
          <w:tcPr>
            <w:tcW w:w="3416" w:type="dxa"/>
          </w:tcPr>
          <w:p w14:paraId="221D8904" w14:textId="77777777" w:rsidR="003A5FF2" w:rsidRPr="00AA3D73" w:rsidRDefault="003A5FF2" w:rsidP="003A5F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3D73">
              <w:rPr>
                <w:rFonts w:ascii="Times New Roman" w:hAnsi="Times New Roman" w:cs="Times New Roman"/>
                <w:sz w:val="24"/>
                <w:szCs w:val="24"/>
              </w:rPr>
              <w:t>L visual area (LO2)</w:t>
            </w:r>
          </w:p>
        </w:tc>
        <w:tc>
          <w:tcPr>
            <w:tcW w:w="872" w:type="dxa"/>
          </w:tcPr>
          <w:p w14:paraId="621E1FF0" w14:textId="363820CE" w:rsidR="003A5FF2" w:rsidRPr="00AA3D73" w:rsidRDefault="003A5FF2" w:rsidP="003A5F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2.32</w:t>
            </w:r>
          </w:p>
        </w:tc>
        <w:tc>
          <w:tcPr>
            <w:tcW w:w="1002" w:type="dxa"/>
          </w:tcPr>
          <w:p w14:paraId="38BC30F3" w14:textId="4F46F0CE" w:rsidR="003A5FF2" w:rsidRPr="00AA3D73" w:rsidRDefault="003A5FF2" w:rsidP="003A5F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2.44</w:t>
            </w:r>
          </w:p>
        </w:tc>
        <w:tc>
          <w:tcPr>
            <w:tcW w:w="876" w:type="dxa"/>
          </w:tcPr>
          <w:p w14:paraId="26AEB04C" w14:textId="0572FF4D" w:rsidR="003A5FF2" w:rsidRPr="00AA3D73" w:rsidRDefault="003A5FF2" w:rsidP="003A5F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14.38</w:t>
            </w:r>
          </w:p>
        </w:tc>
        <w:tc>
          <w:tcPr>
            <w:tcW w:w="965" w:type="dxa"/>
          </w:tcPr>
          <w:p w14:paraId="16AE1B2B" w14:textId="0DE25610" w:rsidR="003A5FF2" w:rsidRPr="00AA3D73" w:rsidRDefault="003A5FF2" w:rsidP="003A5F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  <w:tc>
          <w:tcPr>
            <w:tcW w:w="1050" w:type="dxa"/>
          </w:tcPr>
          <w:p w14:paraId="30550602" w14:textId="77777777" w:rsidR="003A5FF2" w:rsidRPr="00AA3D73" w:rsidRDefault="003A5FF2" w:rsidP="003A5F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3D73">
              <w:rPr>
                <w:rFonts w:ascii="Times New Roman" w:hAnsi="Times New Roman" w:cs="Times New Roman"/>
                <w:sz w:val="24"/>
                <w:szCs w:val="24"/>
              </w:rPr>
              <w:t>0.005</w:t>
            </w:r>
          </w:p>
        </w:tc>
      </w:tr>
      <w:tr w:rsidR="003A5FF2" w:rsidRPr="00AA3D73" w14:paraId="23D8E9D4" w14:textId="77777777" w:rsidTr="00630921">
        <w:trPr>
          <w:trHeight w:val="274"/>
          <w:jc w:val="center"/>
        </w:trPr>
        <w:tc>
          <w:tcPr>
            <w:tcW w:w="3416" w:type="dxa"/>
          </w:tcPr>
          <w:p w14:paraId="10228560" w14:textId="77777777" w:rsidR="003A5FF2" w:rsidRPr="00AA3D73" w:rsidRDefault="003A5FF2" w:rsidP="003A5F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3D73">
              <w:rPr>
                <w:rFonts w:ascii="Times New Roman" w:hAnsi="Times New Roman" w:cs="Times New Roman"/>
                <w:sz w:val="24"/>
                <w:szCs w:val="24"/>
              </w:rPr>
              <w:t>L visual area (LO3)</w:t>
            </w:r>
          </w:p>
        </w:tc>
        <w:tc>
          <w:tcPr>
            <w:tcW w:w="872" w:type="dxa"/>
          </w:tcPr>
          <w:p w14:paraId="1763688D" w14:textId="42CBF38B" w:rsidR="003A5FF2" w:rsidRPr="00AA3D73" w:rsidRDefault="003A5FF2" w:rsidP="003A5F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2.24</w:t>
            </w:r>
          </w:p>
        </w:tc>
        <w:tc>
          <w:tcPr>
            <w:tcW w:w="1002" w:type="dxa"/>
          </w:tcPr>
          <w:p w14:paraId="5BAEB74C" w14:textId="2C8D4A94" w:rsidR="003A5FF2" w:rsidRPr="00AA3D73" w:rsidRDefault="003A5FF2" w:rsidP="003A5F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2.53</w:t>
            </w:r>
          </w:p>
        </w:tc>
        <w:tc>
          <w:tcPr>
            <w:tcW w:w="876" w:type="dxa"/>
          </w:tcPr>
          <w:p w14:paraId="58BAC2CA" w14:textId="175A5874" w:rsidR="003A5FF2" w:rsidRPr="00AA3D73" w:rsidRDefault="003A5FF2" w:rsidP="003A5F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20.00</w:t>
            </w:r>
          </w:p>
        </w:tc>
        <w:tc>
          <w:tcPr>
            <w:tcW w:w="965" w:type="dxa"/>
          </w:tcPr>
          <w:p w14:paraId="0FCF939B" w14:textId="3F0C4C0D" w:rsidR="003A5FF2" w:rsidRPr="00AA3D73" w:rsidRDefault="003A5FF2" w:rsidP="003A5F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  <w:tc>
          <w:tcPr>
            <w:tcW w:w="1050" w:type="dxa"/>
          </w:tcPr>
          <w:p w14:paraId="295E5B14" w14:textId="55CE56F4" w:rsidR="003A5FF2" w:rsidRPr="00AA3D73" w:rsidRDefault="003A5FF2" w:rsidP="003A5F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</w:tr>
      <w:tr w:rsidR="003A5FF2" w:rsidRPr="00AA3D73" w14:paraId="594415DA" w14:textId="77777777" w:rsidTr="00630921">
        <w:trPr>
          <w:trHeight w:val="274"/>
          <w:jc w:val="center"/>
        </w:trPr>
        <w:tc>
          <w:tcPr>
            <w:tcW w:w="3416" w:type="dxa"/>
          </w:tcPr>
          <w:p w14:paraId="538F4281" w14:textId="77777777" w:rsidR="003A5FF2" w:rsidRPr="00AA3D73" w:rsidRDefault="003A5FF2" w:rsidP="003A5F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3D73">
              <w:rPr>
                <w:rFonts w:ascii="Times New Roman" w:hAnsi="Times New Roman" w:cs="Times New Roman"/>
                <w:sz w:val="24"/>
                <w:szCs w:val="24"/>
              </w:rPr>
              <w:t>L orbitofrontal cortex (OFC)</w:t>
            </w:r>
          </w:p>
        </w:tc>
        <w:tc>
          <w:tcPr>
            <w:tcW w:w="872" w:type="dxa"/>
          </w:tcPr>
          <w:p w14:paraId="39F73C8F" w14:textId="294528EB" w:rsidR="003A5FF2" w:rsidRPr="00AA3D73" w:rsidRDefault="003A5FF2" w:rsidP="003A5F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1002" w:type="dxa"/>
          </w:tcPr>
          <w:p w14:paraId="5CDB10CA" w14:textId="4125D486" w:rsidR="003A5FF2" w:rsidRPr="00AA3D73" w:rsidRDefault="003A5FF2" w:rsidP="003A5F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876" w:type="dxa"/>
          </w:tcPr>
          <w:p w14:paraId="5B20033A" w14:textId="2BCEE7F8" w:rsidR="003A5FF2" w:rsidRPr="00AA3D73" w:rsidRDefault="003A5FF2" w:rsidP="003A5F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17.42</w:t>
            </w:r>
          </w:p>
        </w:tc>
        <w:tc>
          <w:tcPr>
            <w:tcW w:w="965" w:type="dxa"/>
          </w:tcPr>
          <w:p w14:paraId="7628ACD9" w14:textId="67EAAC60" w:rsidR="003A5FF2" w:rsidRPr="00AA3D73" w:rsidRDefault="003A5FF2" w:rsidP="003A5F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  <w:tc>
          <w:tcPr>
            <w:tcW w:w="1050" w:type="dxa"/>
          </w:tcPr>
          <w:p w14:paraId="117BE670" w14:textId="77777777" w:rsidR="003A5FF2" w:rsidRPr="00AA3D73" w:rsidRDefault="003A5FF2" w:rsidP="003A5F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3D73">
              <w:rPr>
                <w:rFonts w:ascii="Times New Roman" w:hAnsi="Times New Roman" w:cs="Times New Roman"/>
                <w:sz w:val="24"/>
                <w:szCs w:val="24"/>
              </w:rPr>
              <w:t>0.001</w:t>
            </w:r>
          </w:p>
        </w:tc>
      </w:tr>
      <w:tr w:rsidR="003A5FF2" w:rsidRPr="00AA3D73" w14:paraId="719EA14C" w14:textId="77777777" w:rsidTr="00630921">
        <w:trPr>
          <w:trHeight w:val="274"/>
          <w:jc w:val="center"/>
        </w:trPr>
        <w:tc>
          <w:tcPr>
            <w:tcW w:w="3416" w:type="dxa"/>
          </w:tcPr>
          <w:p w14:paraId="420010CB" w14:textId="30E3C1A2" w:rsidR="003A5FF2" w:rsidRPr="00AA3D73" w:rsidRDefault="003A5FF2" w:rsidP="003A5F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3D73">
              <w:rPr>
                <w:rFonts w:ascii="Times New Roman" w:hAnsi="Times New Roman" w:cs="Times New Roman"/>
                <w:sz w:val="24"/>
                <w:szCs w:val="24"/>
              </w:rPr>
              <w:t>R medial prefrontal cortex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A3D73">
              <w:rPr>
                <w:rFonts w:ascii="Times New Roman" w:hAnsi="Times New Roman" w:cs="Times New Roman"/>
                <w:sz w:val="24"/>
                <w:szCs w:val="24"/>
              </w:rPr>
              <w:t>(s32)</w:t>
            </w:r>
          </w:p>
        </w:tc>
        <w:tc>
          <w:tcPr>
            <w:tcW w:w="872" w:type="dxa"/>
          </w:tcPr>
          <w:p w14:paraId="17911E0E" w14:textId="575B9FDA" w:rsidR="003A5FF2" w:rsidRPr="00AA3D73" w:rsidRDefault="003A5FF2" w:rsidP="003A5F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1002" w:type="dxa"/>
          </w:tcPr>
          <w:p w14:paraId="353ABE8D" w14:textId="3D3795B1" w:rsidR="003A5FF2" w:rsidRPr="00AA3D73" w:rsidRDefault="003A5FF2" w:rsidP="003A5F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876" w:type="dxa"/>
          </w:tcPr>
          <w:p w14:paraId="29ACFB4B" w14:textId="28C119FD" w:rsidR="003A5FF2" w:rsidRPr="00AA3D73" w:rsidRDefault="003A5FF2" w:rsidP="003A5F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3D73">
              <w:rPr>
                <w:rFonts w:ascii="Times New Roman" w:hAnsi="Times New Roman" w:cs="Times New Roman"/>
                <w:sz w:val="24"/>
                <w:szCs w:val="24"/>
              </w:rPr>
              <w:t>8.31</w:t>
            </w:r>
          </w:p>
        </w:tc>
        <w:tc>
          <w:tcPr>
            <w:tcW w:w="965" w:type="dxa"/>
          </w:tcPr>
          <w:p w14:paraId="6C313E71" w14:textId="130ED947" w:rsidR="003A5FF2" w:rsidRPr="00AA3D73" w:rsidRDefault="003A5FF2" w:rsidP="003A5F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3D73">
              <w:rPr>
                <w:rFonts w:ascii="Times New Roman" w:hAnsi="Times New Roman" w:cs="Times New Roman"/>
                <w:sz w:val="24"/>
                <w:szCs w:val="24"/>
              </w:rPr>
              <w:t>0.004</w:t>
            </w:r>
          </w:p>
        </w:tc>
        <w:tc>
          <w:tcPr>
            <w:tcW w:w="1050" w:type="dxa"/>
          </w:tcPr>
          <w:p w14:paraId="383558DB" w14:textId="3BB22E84" w:rsidR="003A5FF2" w:rsidRPr="00AA3D73" w:rsidRDefault="003A5FF2" w:rsidP="003A5F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3D73">
              <w:rPr>
                <w:rFonts w:ascii="Times New Roman" w:hAnsi="Times New Roman" w:cs="Times New Roman"/>
                <w:sz w:val="24"/>
                <w:szCs w:val="24"/>
              </w:rPr>
              <w:t>0.039</w:t>
            </w:r>
          </w:p>
        </w:tc>
      </w:tr>
      <w:tr w:rsidR="003A5FF2" w:rsidRPr="00AA3D73" w14:paraId="09E7ADD5" w14:textId="77777777" w:rsidTr="00630921">
        <w:trPr>
          <w:trHeight w:val="274"/>
          <w:jc w:val="center"/>
        </w:trPr>
        <w:tc>
          <w:tcPr>
            <w:tcW w:w="3416" w:type="dxa"/>
          </w:tcPr>
          <w:p w14:paraId="2CBD1DEA" w14:textId="6B69789D" w:rsidR="003A5FF2" w:rsidRPr="00AA3D73" w:rsidRDefault="003A5FF2" w:rsidP="003A5F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 inferior frontal cortex 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IFJp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872" w:type="dxa"/>
          </w:tcPr>
          <w:p w14:paraId="6E317245" w14:textId="650562C2" w:rsidR="003A5FF2" w:rsidRDefault="003A5FF2" w:rsidP="003A5F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1002" w:type="dxa"/>
          </w:tcPr>
          <w:p w14:paraId="79F9C037" w14:textId="1AAA8FE9" w:rsidR="003A5FF2" w:rsidRDefault="003A5FF2" w:rsidP="003A5F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876" w:type="dxa"/>
          </w:tcPr>
          <w:p w14:paraId="7D50079F" w14:textId="23167794" w:rsidR="003A5FF2" w:rsidRDefault="003A5FF2" w:rsidP="003A5F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3D73">
              <w:rPr>
                <w:rFonts w:ascii="Times New Roman" w:hAnsi="Times New Roman" w:cs="Times New Roman"/>
                <w:sz w:val="24"/>
                <w:szCs w:val="24"/>
              </w:rPr>
              <w:t>8.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AA3D7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65" w:type="dxa"/>
          </w:tcPr>
          <w:p w14:paraId="02415288" w14:textId="1985C17B" w:rsidR="003A5FF2" w:rsidRDefault="003A5FF2" w:rsidP="003A5F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3D73">
              <w:rPr>
                <w:rFonts w:ascii="Times New Roman" w:hAnsi="Times New Roman" w:cs="Times New Roman"/>
                <w:sz w:val="24"/>
                <w:szCs w:val="24"/>
              </w:rPr>
              <w:t>0.004</w:t>
            </w:r>
          </w:p>
        </w:tc>
        <w:tc>
          <w:tcPr>
            <w:tcW w:w="1050" w:type="dxa"/>
          </w:tcPr>
          <w:p w14:paraId="1F07D0F3" w14:textId="109A9D35" w:rsidR="003A5FF2" w:rsidRDefault="003A5FF2" w:rsidP="003A5F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3D73">
              <w:rPr>
                <w:rFonts w:ascii="Times New Roman" w:hAnsi="Times New Roman" w:cs="Times New Roman"/>
                <w:sz w:val="24"/>
                <w:szCs w:val="24"/>
              </w:rPr>
              <w:t>0.03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3A5FF2" w:rsidRPr="00AA3D73" w14:paraId="2A4F0054" w14:textId="77777777" w:rsidTr="00630921">
        <w:trPr>
          <w:trHeight w:val="274"/>
          <w:jc w:val="center"/>
        </w:trPr>
        <w:tc>
          <w:tcPr>
            <w:tcW w:w="3416" w:type="dxa"/>
          </w:tcPr>
          <w:p w14:paraId="6D9ED558" w14:textId="77777777" w:rsidR="003A5FF2" w:rsidRPr="00AA3D73" w:rsidRDefault="003A5FF2" w:rsidP="003A5F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3D73">
              <w:rPr>
                <w:rFonts w:ascii="Times New Roman" w:hAnsi="Times New Roman" w:cs="Times New Roman"/>
                <w:sz w:val="24"/>
                <w:szCs w:val="24"/>
              </w:rPr>
              <w:t>R medial prefrontal (p32)</w:t>
            </w:r>
          </w:p>
        </w:tc>
        <w:tc>
          <w:tcPr>
            <w:tcW w:w="872" w:type="dxa"/>
          </w:tcPr>
          <w:p w14:paraId="016B912D" w14:textId="76937319" w:rsidR="003A5FF2" w:rsidRPr="00AA3D73" w:rsidRDefault="003A5FF2" w:rsidP="003A5F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1002" w:type="dxa"/>
          </w:tcPr>
          <w:p w14:paraId="16AD16BC" w14:textId="6852C1C0" w:rsidR="003A5FF2" w:rsidRPr="00AA3D73" w:rsidRDefault="003A5FF2" w:rsidP="003A5F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876" w:type="dxa"/>
          </w:tcPr>
          <w:p w14:paraId="094DE44C" w14:textId="6F72AF76" w:rsidR="003A5FF2" w:rsidRPr="00AA3D73" w:rsidRDefault="003A5FF2" w:rsidP="003A5F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11.32</w:t>
            </w:r>
          </w:p>
        </w:tc>
        <w:tc>
          <w:tcPr>
            <w:tcW w:w="965" w:type="dxa"/>
          </w:tcPr>
          <w:p w14:paraId="0C3BE6DB" w14:textId="265B935C" w:rsidR="003A5FF2" w:rsidRPr="00AA3D73" w:rsidRDefault="003A5FF2" w:rsidP="003A5F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0.001</w:t>
            </w:r>
          </w:p>
        </w:tc>
        <w:tc>
          <w:tcPr>
            <w:tcW w:w="1050" w:type="dxa"/>
          </w:tcPr>
          <w:p w14:paraId="711413F8" w14:textId="57B5B332" w:rsidR="003A5FF2" w:rsidRPr="00AA3D73" w:rsidRDefault="003A5FF2" w:rsidP="003A5F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0.024</w:t>
            </w:r>
          </w:p>
        </w:tc>
      </w:tr>
      <w:tr w:rsidR="003A5FF2" w:rsidRPr="00AA3D73" w14:paraId="1A03ADCB" w14:textId="77777777" w:rsidTr="00630921">
        <w:trPr>
          <w:trHeight w:val="274"/>
          <w:jc w:val="center"/>
        </w:trPr>
        <w:tc>
          <w:tcPr>
            <w:tcW w:w="3416" w:type="dxa"/>
          </w:tcPr>
          <w:p w14:paraId="33CC4FB0" w14:textId="77777777" w:rsidR="003A5FF2" w:rsidRPr="00AA3D73" w:rsidRDefault="003A5FF2" w:rsidP="003A5F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3D73">
              <w:rPr>
                <w:rFonts w:ascii="Times New Roman" w:hAnsi="Times New Roman" w:cs="Times New Roman"/>
                <w:sz w:val="24"/>
                <w:szCs w:val="24"/>
              </w:rPr>
              <w:t>R orbitofrontal cortex (OFC)</w:t>
            </w:r>
          </w:p>
        </w:tc>
        <w:tc>
          <w:tcPr>
            <w:tcW w:w="872" w:type="dxa"/>
          </w:tcPr>
          <w:p w14:paraId="4019DD1E" w14:textId="4E967CD9" w:rsidR="003A5FF2" w:rsidRPr="00AA3D73" w:rsidRDefault="003A5FF2" w:rsidP="003A5F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1002" w:type="dxa"/>
          </w:tcPr>
          <w:p w14:paraId="3B449AFF" w14:textId="7CA3C615" w:rsidR="003A5FF2" w:rsidRPr="00AA3D73" w:rsidRDefault="003A5FF2" w:rsidP="003A5F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876" w:type="dxa"/>
          </w:tcPr>
          <w:p w14:paraId="51FAECF8" w14:textId="0ABA79D5" w:rsidR="003A5FF2" w:rsidRPr="00AA3D73" w:rsidRDefault="003A5FF2" w:rsidP="003A5F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10.74</w:t>
            </w:r>
          </w:p>
        </w:tc>
        <w:tc>
          <w:tcPr>
            <w:tcW w:w="965" w:type="dxa"/>
          </w:tcPr>
          <w:p w14:paraId="2261D91C" w14:textId="2B1F539D" w:rsidR="003A5FF2" w:rsidRPr="00AA3D73" w:rsidRDefault="003A5FF2" w:rsidP="003A5F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0.001</w:t>
            </w:r>
          </w:p>
        </w:tc>
        <w:tc>
          <w:tcPr>
            <w:tcW w:w="1050" w:type="dxa"/>
          </w:tcPr>
          <w:p w14:paraId="1ED2DA0B" w14:textId="6AF3FD9D" w:rsidR="003A5FF2" w:rsidRPr="00AA3D73" w:rsidRDefault="003A5FF2" w:rsidP="003A5F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0.026</w:t>
            </w:r>
          </w:p>
        </w:tc>
      </w:tr>
      <w:tr w:rsidR="003A5FF2" w:rsidRPr="00AA3D73" w14:paraId="0237B2EE" w14:textId="77777777" w:rsidTr="00630921">
        <w:trPr>
          <w:trHeight w:val="274"/>
          <w:jc w:val="center"/>
        </w:trPr>
        <w:tc>
          <w:tcPr>
            <w:tcW w:w="3416" w:type="dxa"/>
          </w:tcPr>
          <w:p w14:paraId="16D5D5CE" w14:textId="2C8826C4" w:rsidR="003A5FF2" w:rsidRPr="00AA3D73" w:rsidRDefault="003A5FF2" w:rsidP="003A5F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3D73">
              <w:rPr>
                <w:rFonts w:ascii="Times New Roman" w:hAnsi="Times New Roman" w:cs="Times New Roman"/>
                <w:sz w:val="24"/>
                <w:szCs w:val="24"/>
              </w:rPr>
              <w:t>R sup temporal gyrus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A3D73">
              <w:rPr>
                <w:rFonts w:ascii="Times New Roman" w:hAnsi="Times New Roman" w:cs="Times New Roman"/>
                <w:sz w:val="24"/>
                <w:szCs w:val="24"/>
              </w:rPr>
              <w:t>(47l)</w:t>
            </w:r>
          </w:p>
        </w:tc>
        <w:tc>
          <w:tcPr>
            <w:tcW w:w="872" w:type="dxa"/>
          </w:tcPr>
          <w:p w14:paraId="2477F9D5" w14:textId="1D7D5188" w:rsidR="003A5FF2" w:rsidRPr="00AA3D73" w:rsidRDefault="003A5FF2" w:rsidP="003A5F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1002" w:type="dxa"/>
          </w:tcPr>
          <w:p w14:paraId="29B82A7C" w14:textId="7846E9A8" w:rsidR="003A5FF2" w:rsidRPr="00AA3D73" w:rsidRDefault="003A5FF2" w:rsidP="003A5F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876" w:type="dxa"/>
          </w:tcPr>
          <w:p w14:paraId="1942A32D" w14:textId="1AE9C416" w:rsidR="003A5FF2" w:rsidRPr="00AA3D73" w:rsidRDefault="003A5FF2" w:rsidP="003A5F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9.68</w:t>
            </w:r>
          </w:p>
        </w:tc>
        <w:tc>
          <w:tcPr>
            <w:tcW w:w="965" w:type="dxa"/>
          </w:tcPr>
          <w:p w14:paraId="2C7ABDCE" w14:textId="2EFB69B0" w:rsidR="003A5FF2" w:rsidRPr="00AA3D73" w:rsidRDefault="003A5FF2" w:rsidP="003A5F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0.002</w:t>
            </w:r>
          </w:p>
        </w:tc>
        <w:tc>
          <w:tcPr>
            <w:tcW w:w="1050" w:type="dxa"/>
          </w:tcPr>
          <w:p w14:paraId="7BD0541C" w14:textId="232BDF95" w:rsidR="003A5FF2" w:rsidRPr="00AA3D73" w:rsidRDefault="003A5FF2" w:rsidP="003A5F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0.043</w:t>
            </w:r>
          </w:p>
        </w:tc>
      </w:tr>
      <w:tr w:rsidR="003A5FF2" w:rsidRPr="00AA3D73" w14:paraId="3AEFB754" w14:textId="77777777" w:rsidTr="00630921">
        <w:trPr>
          <w:trHeight w:val="274"/>
          <w:jc w:val="center"/>
        </w:trPr>
        <w:tc>
          <w:tcPr>
            <w:tcW w:w="3416" w:type="dxa"/>
          </w:tcPr>
          <w:p w14:paraId="2DD81892" w14:textId="77777777" w:rsidR="003A5FF2" w:rsidRPr="00AA3D73" w:rsidRDefault="003A5FF2" w:rsidP="003A5F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3D73">
              <w:rPr>
                <w:rFonts w:ascii="Times New Roman" w:hAnsi="Times New Roman" w:cs="Times New Roman"/>
                <w:sz w:val="24"/>
                <w:szCs w:val="24"/>
              </w:rPr>
              <w:t>R posterior cingulate (31a)</w:t>
            </w:r>
          </w:p>
        </w:tc>
        <w:tc>
          <w:tcPr>
            <w:tcW w:w="872" w:type="dxa"/>
          </w:tcPr>
          <w:p w14:paraId="56337726" w14:textId="57141499" w:rsidR="003A5FF2" w:rsidRPr="00AA3D73" w:rsidRDefault="003A5FF2" w:rsidP="003A5F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1002" w:type="dxa"/>
          </w:tcPr>
          <w:p w14:paraId="0F6EE30B" w14:textId="46EB7AC0" w:rsidR="003A5FF2" w:rsidRPr="00AA3D73" w:rsidRDefault="003A5FF2" w:rsidP="003A5F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876" w:type="dxa"/>
          </w:tcPr>
          <w:p w14:paraId="2C08E89A" w14:textId="5326ABEC" w:rsidR="003A5FF2" w:rsidRPr="00AA3D73" w:rsidRDefault="003A5FF2" w:rsidP="003A5F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9.00</w:t>
            </w:r>
          </w:p>
        </w:tc>
        <w:tc>
          <w:tcPr>
            <w:tcW w:w="965" w:type="dxa"/>
          </w:tcPr>
          <w:p w14:paraId="6CD019FC" w14:textId="7E43E88B" w:rsidR="003A5FF2" w:rsidRPr="00AA3D73" w:rsidRDefault="003A5FF2" w:rsidP="003A5F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  <w:tc>
          <w:tcPr>
            <w:tcW w:w="1050" w:type="dxa"/>
          </w:tcPr>
          <w:p w14:paraId="0681C1AD" w14:textId="3A5FFA6E" w:rsidR="003A5FF2" w:rsidRPr="00AA3D73" w:rsidRDefault="003A5FF2" w:rsidP="003A5F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0.020</w:t>
            </w:r>
          </w:p>
        </w:tc>
      </w:tr>
      <w:tr w:rsidR="003A5FF2" w:rsidRPr="00AA3D73" w14:paraId="2F4A2925" w14:textId="77777777" w:rsidTr="00630921">
        <w:trPr>
          <w:trHeight w:val="274"/>
          <w:jc w:val="center"/>
        </w:trPr>
        <w:tc>
          <w:tcPr>
            <w:tcW w:w="3416" w:type="dxa"/>
          </w:tcPr>
          <w:p w14:paraId="6070A7ED" w14:textId="6C421AE3" w:rsidR="003A5FF2" w:rsidRPr="00AA3D73" w:rsidRDefault="003A5FF2" w:rsidP="003A5F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 superior parietal (7PL)</w:t>
            </w:r>
          </w:p>
        </w:tc>
        <w:tc>
          <w:tcPr>
            <w:tcW w:w="872" w:type="dxa"/>
          </w:tcPr>
          <w:p w14:paraId="5CE71260" w14:textId="20E33535" w:rsidR="003A5FF2" w:rsidRDefault="003A5FF2" w:rsidP="003A5F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1002" w:type="dxa"/>
          </w:tcPr>
          <w:p w14:paraId="27B8E091" w14:textId="477D0952" w:rsidR="003A5FF2" w:rsidRDefault="003A5FF2" w:rsidP="003A5F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876" w:type="dxa"/>
          </w:tcPr>
          <w:p w14:paraId="7A8BDF88" w14:textId="0D1E1E56" w:rsidR="003A5FF2" w:rsidRDefault="003A5FF2" w:rsidP="003A5F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3D73">
              <w:rPr>
                <w:rFonts w:ascii="Times New Roman" w:hAnsi="Times New Roman" w:cs="Times New Roman"/>
                <w:sz w:val="24"/>
                <w:szCs w:val="24"/>
              </w:rPr>
              <w:t>8.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965" w:type="dxa"/>
          </w:tcPr>
          <w:p w14:paraId="630B61D6" w14:textId="56AB75C3" w:rsidR="003A5FF2" w:rsidRDefault="003A5FF2" w:rsidP="003A5F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3D73">
              <w:rPr>
                <w:rFonts w:ascii="Times New Roman" w:hAnsi="Times New Roman" w:cs="Times New Roman"/>
                <w:sz w:val="24"/>
                <w:szCs w:val="24"/>
              </w:rPr>
              <w:t>0.004</w:t>
            </w:r>
          </w:p>
        </w:tc>
        <w:tc>
          <w:tcPr>
            <w:tcW w:w="1050" w:type="dxa"/>
          </w:tcPr>
          <w:p w14:paraId="46B52B47" w14:textId="2F2C1C20" w:rsidR="003A5FF2" w:rsidRDefault="003A5FF2" w:rsidP="003A5F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3D73">
              <w:rPr>
                <w:rFonts w:ascii="Times New Roman" w:hAnsi="Times New Roman" w:cs="Times New Roman"/>
                <w:sz w:val="24"/>
                <w:szCs w:val="24"/>
              </w:rPr>
              <w:t>0.0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</w:tr>
      <w:tr w:rsidR="003A5FF2" w:rsidRPr="00AA3D73" w14:paraId="08620DCD" w14:textId="77777777" w:rsidTr="00630921">
        <w:trPr>
          <w:trHeight w:val="274"/>
          <w:jc w:val="center"/>
        </w:trPr>
        <w:tc>
          <w:tcPr>
            <w:tcW w:w="3416" w:type="dxa"/>
          </w:tcPr>
          <w:p w14:paraId="04C262CB" w14:textId="0E3D174F" w:rsidR="003A5FF2" w:rsidRPr="00AA3D73" w:rsidRDefault="003A5FF2" w:rsidP="003A5F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3D73">
              <w:rPr>
                <w:rFonts w:ascii="Times New Roman" w:hAnsi="Times New Roman" w:cs="Times New Roman"/>
                <w:sz w:val="24"/>
                <w:szCs w:val="24"/>
              </w:rPr>
              <w:t>R precuneus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A3D73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v23ab</w:t>
            </w:r>
            <w:r w:rsidRPr="00AA3D73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872" w:type="dxa"/>
          </w:tcPr>
          <w:p w14:paraId="3054B600" w14:textId="6CAF0263" w:rsidR="003A5FF2" w:rsidRPr="00AA3D73" w:rsidRDefault="003A5FF2" w:rsidP="003A5F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1002" w:type="dxa"/>
          </w:tcPr>
          <w:p w14:paraId="3CD6F6F1" w14:textId="16A57632" w:rsidR="003A5FF2" w:rsidRPr="00AA3D73" w:rsidRDefault="003A5FF2" w:rsidP="003A5F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876" w:type="dxa"/>
          </w:tcPr>
          <w:p w14:paraId="1DCC4655" w14:textId="54C3E68A" w:rsidR="003A5FF2" w:rsidRPr="00AA3D73" w:rsidRDefault="003A5FF2" w:rsidP="003A5F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9.76</w:t>
            </w:r>
          </w:p>
        </w:tc>
        <w:tc>
          <w:tcPr>
            <w:tcW w:w="965" w:type="dxa"/>
          </w:tcPr>
          <w:p w14:paraId="40B2E8FF" w14:textId="604C1DCF" w:rsidR="003A5FF2" w:rsidRPr="00AA3D73" w:rsidRDefault="003A5FF2" w:rsidP="003A5F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0.002</w:t>
            </w:r>
          </w:p>
        </w:tc>
        <w:tc>
          <w:tcPr>
            <w:tcW w:w="1050" w:type="dxa"/>
          </w:tcPr>
          <w:p w14:paraId="2AA1485E" w14:textId="61B4D016" w:rsidR="003A5FF2" w:rsidRPr="00AA3D73" w:rsidRDefault="003A5FF2" w:rsidP="003A5F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0.024</w:t>
            </w:r>
          </w:p>
        </w:tc>
      </w:tr>
    </w:tbl>
    <w:p w14:paraId="514C4529" w14:textId="60229A7B" w:rsidR="00E1223F" w:rsidRDefault="00E1223F"/>
    <w:p w14:paraId="161B7A92" w14:textId="214C795B" w:rsidR="00AA3D73" w:rsidRDefault="00AA3D73">
      <w:r>
        <w:rPr>
          <w:rFonts w:ascii="Times New Roman" w:hAnsi="Times New Roman" w:cs="Times New Roman"/>
          <w:sz w:val="24"/>
          <w:szCs w:val="24"/>
          <w:lang w:val="en-US"/>
        </w:rPr>
        <w:t xml:space="preserve">NB: L - left hemisphere and R - right hemisphere. All the region names in the bracket represent the label of the regions in HCP-MMP atlas </w:t>
      </w:r>
      <w:r>
        <w:rPr>
          <w:rFonts w:ascii="Times New Roman" w:hAnsi="Times New Roman" w:cs="Times New Roman"/>
          <w:sz w:val="24"/>
          <w:szCs w:val="24"/>
          <w:lang w:val="en-US"/>
        </w:rPr>
        <w:fldChar w:fldCharType="begin">
          <w:fldData xml:space="preserve">PEVuZE5vdGU+PENpdGU+PEF1dGhvcj5HbGFzc2VyPC9BdXRob3I+PFllYXI+MjAxNjwvWWVhcj48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</w:fldData>
        </w:fldChar>
      </w:r>
      <w:r>
        <w:rPr>
          <w:rFonts w:ascii="Times New Roman" w:hAnsi="Times New Roman" w:cs="Times New Roman"/>
          <w:sz w:val="24"/>
          <w:szCs w:val="24"/>
          <w:lang w:val="en-US"/>
        </w:rPr>
        <w:instrText xml:space="preserve"> ADDIN EN.CITE </w:instrText>
      </w:r>
      <w:r>
        <w:rPr>
          <w:rFonts w:ascii="Times New Roman" w:hAnsi="Times New Roman" w:cs="Times New Roman"/>
          <w:sz w:val="24"/>
          <w:szCs w:val="24"/>
          <w:lang w:val="en-US"/>
        </w:rPr>
        <w:fldChar w:fldCharType="begin">
          <w:fldData xml:space="preserve">PEVuZE5vdGU+PENpdGU+PEF1dGhvcj5HbGFzc2VyPC9BdXRob3I+PFllYXI+MjAxNjwvWWVhcj48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</w:fldData>
        </w:fldChar>
      </w:r>
      <w:r>
        <w:rPr>
          <w:rFonts w:ascii="Times New Roman" w:hAnsi="Times New Roman" w:cs="Times New Roman"/>
          <w:sz w:val="24"/>
          <w:szCs w:val="24"/>
          <w:lang w:val="en-US"/>
        </w:rPr>
        <w:instrText xml:space="preserve"> ADDIN EN.CITE.DATA </w:instrText>
      </w:r>
      <w:r>
        <w:rPr>
          <w:rFonts w:ascii="Times New Roman" w:hAnsi="Times New Roman" w:cs="Times New Roman"/>
          <w:sz w:val="24"/>
          <w:szCs w:val="24"/>
          <w:lang w:val="en-US"/>
        </w:rPr>
      </w:r>
      <w:r>
        <w:rPr>
          <w:rFonts w:ascii="Times New Roman" w:hAnsi="Times New Roman" w:cs="Times New Roman"/>
          <w:sz w:val="24"/>
          <w:szCs w:val="24"/>
          <w:lang w:val="en-US"/>
        </w:rPr>
        <w:fldChar w:fldCharType="end"/>
      </w:r>
      <w:r>
        <w:rPr>
          <w:rFonts w:ascii="Times New Roman" w:hAnsi="Times New Roman" w:cs="Times New Roman"/>
          <w:sz w:val="24"/>
          <w:szCs w:val="24"/>
          <w:lang w:val="en-US"/>
        </w:rPr>
      </w:r>
      <w:r>
        <w:rPr>
          <w:rFonts w:ascii="Times New Roman" w:hAnsi="Times New Roman" w:cs="Times New Roman"/>
          <w:sz w:val="24"/>
          <w:szCs w:val="24"/>
          <w:lang w:val="en-US"/>
        </w:rPr>
        <w:fldChar w:fldCharType="separate"/>
      </w:r>
      <w:r>
        <w:rPr>
          <w:rFonts w:ascii="Times New Roman" w:hAnsi="Times New Roman" w:cs="Times New Roman"/>
          <w:noProof/>
          <w:sz w:val="24"/>
          <w:szCs w:val="24"/>
          <w:lang w:val="en-US"/>
        </w:rPr>
        <w:t>(1)</w:t>
      </w:r>
      <w:r>
        <w:rPr>
          <w:rFonts w:ascii="Times New Roman" w:hAnsi="Times New Roman" w:cs="Times New Roman"/>
          <w:sz w:val="24"/>
          <w:szCs w:val="24"/>
          <w:lang w:val="en-US"/>
        </w:rPr>
        <w:fldChar w:fldCharType="end"/>
      </w:r>
    </w:p>
    <w:p w14:paraId="49ED4844" w14:textId="55256188" w:rsidR="00FC5438" w:rsidRDefault="00D56250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DA1FEAB" wp14:editId="062D5734">
                <wp:simplePos x="0" y="0"/>
                <wp:positionH relativeFrom="column">
                  <wp:posOffset>-146137</wp:posOffset>
                </wp:positionH>
                <wp:positionV relativeFrom="paragraph">
                  <wp:posOffset>66553</wp:posOffset>
                </wp:positionV>
                <wp:extent cx="6551112" cy="359079"/>
                <wp:effectExtent l="0" t="0" r="2540" b="3175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551112" cy="359079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68C9140B" w14:textId="35BC37DA" w:rsidR="00D56250" w:rsidRDefault="00D56250" w:rsidP="00AA3D73">
                            <w:r>
                              <w:rPr>
                                <w:rFonts w:ascii="Times New Roman" w:hAnsi="Times New Roman" w:cs="Times New Roman"/>
                                <w:i/>
                                <w:iCs/>
                                <w:sz w:val="24"/>
                                <w:szCs w:val="24"/>
                                <w:lang w:val="en-US"/>
                              </w:rPr>
                              <w:t>Table S</w:t>
                            </w:r>
                            <w:r w:rsidR="00AA3D73">
                              <w:rPr>
                                <w:rFonts w:ascii="Times New Roman" w:hAnsi="Times New Roman" w:cs="Times New Roman"/>
                                <w:i/>
                                <w:iCs/>
                                <w:sz w:val="24"/>
                                <w:szCs w:val="24"/>
                                <w:lang w:val="en-US"/>
                              </w:rPr>
                              <w:t>2</w:t>
                            </w:r>
                            <w:r>
                              <w:rPr>
                                <w:rFonts w:ascii="Times New Roman" w:hAnsi="Times New Roman" w:cs="Times New Roman"/>
                                <w:i/>
                                <w:iCs/>
                                <w:sz w:val="24"/>
                                <w:szCs w:val="24"/>
                                <w:lang w:val="en-US"/>
                              </w:rPr>
                              <w:t xml:space="preserve">. 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  <w:lang w:val="en-US"/>
                              </w:rPr>
                              <w:t>Group differences between ADHD and control in structure-function coupling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DA1FEAB" id="Text Box 1" o:spid="_x0000_s1027" type="#_x0000_t202" style="position:absolute;margin-left:-11.5pt;margin-top:5.25pt;width:515.85pt;height:28.2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" fillcolor="white [3201]" stroked="f" strokeweight=".5pt">
                <v:textbox>
                  <w:txbxContent>
                    <w:p w14:paraId="68C9140B" w14:textId="35BC37DA" w:rsidR="00D56250" w:rsidRDefault="00D56250" w:rsidP="00AA3D73">
                      <w:r>
                        <w:rPr>
                          <w:rFonts w:ascii="Times New Roman" w:hAnsi="Times New Roman" w:cs="Times New Roman"/>
                          <w:i/>
                          <w:iCs/>
                          <w:sz w:val="24"/>
                          <w:szCs w:val="24"/>
                          <w:lang w:val="en-US"/>
                        </w:rPr>
                        <w:t>Table S</w:t>
                      </w:r>
                      <w:r w:rsidR="00AA3D73">
                        <w:rPr>
                          <w:rFonts w:ascii="Times New Roman" w:hAnsi="Times New Roman" w:cs="Times New Roman"/>
                          <w:i/>
                          <w:iCs/>
                          <w:sz w:val="24"/>
                          <w:szCs w:val="24"/>
                          <w:lang w:val="en-US"/>
                        </w:rPr>
                        <w:t>2</w:t>
                      </w:r>
                      <w:r>
                        <w:rPr>
                          <w:rFonts w:ascii="Times New Roman" w:hAnsi="Times New Roman" w:cs="Times New Roman"/>
                          <w:i/>
                          <w:iCs/>
                          <w:sz w:val="24"/>
                          <w:szCs w:val="24"/>
                          <w:lang w:val="en-US"/>
                        </w:rPr>
                        <w:t xml:space="preserve">. </w:t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  <w:lang w:val="en-US"/>
                        </w:rPr>
                        <w:t>Group differences between ADHD and control in structure-function coupling</w:t>
                      </w:r>
                    </w:p>
                  </w:txbxContent>
                </v:textbox>
              </v:shape>
            </w:pict>
          </mc:Fallback>
        </mc:AlternateContent>
      </w:r>
    </w:p>
    <w:p w14:paraId="500A2950" w14:textId="30DFC738" w:rsidR="00FC5438" w:rsidRDefault="00FC5438"/>
    <w:tbl>
      <w:tblPr>
        <w:tblStyle w:val="TableGrid"/>
        <w:tblW w:w="8666" w:type="dxa"/>
        <w:jc w:val="center"/>
        <w:tblLook w:val="04A0" w:firstRow="1" w:lastRow="0" w:firstColumn="1" w:lastColumn="0" w:noHBand="0" w:noVBand="1"/>
      </w:tblPr>
      <w:tblGrid>
        <w:gridCol w:w="3370"/>
        <w:gridCol w:w="1132"/>
        <w:gridCol w:w="1063"/>
        <w:gridCol w:w="987"/>
        <w:gridCol w:w="1127"/>
        <w:gridCol w:w="987"/>
      </w:tblGrid>
      <w:tr w:rsidR="00D56250" w:rsidRPr="00EC232D" w14:paraId="19352183" w14:textId="77777777" w:rsidTr="008C4704">
        <w:trPr>
          <w:trHeight w:val="309"/>
          <w:jc w:val="center"/>
        </w:trPr>
        <w:tc>
          <w:tcPr>
            <w:tcW w:w="3370" w:type="dxa"/>
          </w:tcPr>
          <w:p w14:paraId="0CD5B002" w14:textId="77777777" w:rsidR="00D56250" w:rsidRPr="000E29CE" w:rsidRDefault="00D56250" w:rsidP="00DD25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E29CE">
              <w:rPr>
                <w:rFonts w:ascii="Times New Roman" w:hAnsi="Times New Roman" w:cs="Times New Roman"/>
                <w:sz w:val="24"/>
                <w:szCs w:val="24"/>
              </w:rPr>
              <w:t>Regions</w:t>
            </w:r>
          </w:p>
        </w:tc>
        <w:tc>
          <w:tcPr>
            <w:tcW w:w="1132" w:type="dxa"/>
          </w:tcPr>
          <w:p w14:paraId="7CCE04BB" w14:textId="77777777" w:rsidR="00D56250" w:rsidRDefault="00D56250" w:rsidP="00DD25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Estimate</w:t>
            </w:r>
          </w:p>
        </w:tc>
        <w:tc>
          <w:tcPr>
            <w:tcW w:w="1063" w:type="dxa"/>
          </w:tcPr>
          <w:p w14:paraId="06986922" w14:textId="77777777" w:rsidR="00D56250" w:rsidRDefault="00D56250" w:rsidP="00DD25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Std.error</w:t>
            </w:r>
            <w:proofErr w:type="spellEnd"/>
          </w:p>
        </w:tc>
        <w:tc>
          <w:tcPr>
            <w:tcW w:w="987" w:type="dxa"/>
          </w:tcPr>
          <w:p w14:paraId="2005DFBF" w14:textId="77777777" w:rsidR="00D56250" w:rsidRPr="00FA4287" w:rsidRDefault="00D56250" w:rsidP="00DD25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t-value</w:t>
            </w:r>
          </w:p>
        </w:tc>
        <w:tc>
          <w:tcPr>
            <w:tcW w:w="1127" w:type="dxa"/>
          </w:tcPr>
          <w:p w14:paraId="1C65642D" w14:textId="77777777" w:rsidR="00D56250" w:rsidRPr="00FA4287" w:rsidRDefault="00D56250" w:rsidP="00DD25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p-value</w:t>
            </w:r>
          </w:p>
        </w:tc>
        <w:tc>
          <w:tcPr>
            <w:tcW w:w="987" w:type="dxa"/>
          </w:tcPr>
          <w:p w14:paraId="78C0D841" w14:textId="77777777" w:rsidR="00D56250" w:rsidRPr="00EC232D" w:rsidRDefault="00D56250" w:rsidP="00DD25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FDR</w:t>
            </w:r>
          </w:p>
        </w:tc>
      </w:tr>
      <w:tr w:rsidR="00D56250" w:rsidRPr="00EC232D" w14:paraId="52915E2E" w14:textId="77777777" w:rsidTr="008C4704">
        <w:trPr>
          <w:trHeight w:val="178"/>
          <w:jc w:val="center"/>
        </w:trPr>
        <w:tc>
          <w:tcPr>
            <w:tcW w:w="3370" w:type="dxa"/>
          </w:tcPr>
          <w:p w14:paraId="145CAFCD" w14:textId="5196F69A" w:rsidR="00D56250" w:rsidRPr="00EC232D" w:rsidRDefault="00F62732" w:rsidP="00DD25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</w:t>
            </w:r>
            <w:r w:rsidR="00511FB6">
              <w:rPr>
                <w:rFonts w:ascii="Times New Roman" w:hAnsi="Times New Roman" w:cs="Times New Roman"/>
                <w:sz w:val="24"/>
                <w:szCs w:val="24"/>
              </w:rPr>
              <w:t xml:space="preserve"> superior temporal gyrus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6v</w:t>
            </w:r>
            <w:r w:rsidR="00511FB6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132" w:type="dxa"/>
          </w:tcPr>
          <w:p w14:paraId="42D10864" w14:textId="1B8BE23B" w:rsidR="00D56250" w:rsidRDefault="00037400" w:rsidP="00DD25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-0</w:t>
            </w:r>
            <w:r w:rsidR="006254A6">
              <w:rPr>
                <w:rFonts w:ascii="Times New Roman" w:hAnsi="Times New Roman" w:cs="Times New Roman"/>
                <w:sz w:val="24"/>
                <w:szCs w:val="24"/>
              </w:rPr>
              <w:t>.038</w:t>
            </w:r>
          </w:p>
        </w:tc>
        <w:tc>
          <w:tcPr>
            <w:tcW w:w="1063" w:type="dxa"/>
          </w:tcPr>
          <w:p w14:paraId="683BB1A7" w14:textId="4EA93948" w:rsidR="00D56250" w:rsidRDefault="006254A6" w:rsidP="00DD25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0.019</w:t>
            </w:r>
          </w:p>
        </w:tc>
        <w:tc>
          <w:tcPr>
            <w:tcW w:w="987" w:type="dxa"/>
          </w:tcPr>
          <w:p w14:paraId="551B3EE4" w14:textId="31607DD0" w:rsidR="00D56250" w:rsidRPr="00EC232D" w:rsidRDefault="006254A6" w:rsidP="00DD25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-1.99</w:t>
            </w:r>
          </w:p>
        </w:tc>
        <w:tc>
          <w:tcPr>
            <w:tcW w:w="1127" w:type="dxa"/>
          </w:tcPr>
          <w:p w14:paraId="114887E6" w14:textId="20B88F45" w:rsidR="00D56250" w:rsidRPr="00EC232D" w:rsidRDefault="00F62732" w:rsidP="00DD25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0.001</w:t>
            </w:r>
          </w:p>
        </w:tc>
        <w:tc>
          <w:tcPr>
            <w:tcW w:w="987" w:type="dxa"/>
          </w:tcPr>
          <w:p w14:paraId="26923894" w14:textId="01A0A630" w:rsidR="00D56250" w:rsidRPr="00EC232D" w:rsidRDefault="00F62732" w:rsidP="00DD25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0.039</w:t>
            </w:r>
          </w:p>
        </w:tc>
      </w:tr>
      <w:tr w:rsidR="00D56250" w:rsidRPr="00EC232D" w14:paraId="7976DE53" w14:textId="77777777" w:rsidTr="008C4704">
        <w:trPr>
          <w:trHeight w:val="177"/>
          <w:jc w:val="center"/>
        </w:trPr>
        <w:tc>
          <w:tcPr>
            <w:tcW w:w="3370" w:type="dxa"/>
          </w:tcPr>
          <w:p w14:paraId="57CC3DC6" w14:textId="51E68BA5" w:rsidR="00D56250" w:rsidRPr="00EC232D" w:rsidRDefault="005A68DB" w:rsidP="00DD25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</w:t>
            </w:r>
            <w:r w:rsidR="00511FB6">
              <w:rPr>
                <w:rFonts w:ascii="Times New Roman" w:hAnsi="Times New Roman" w:cs="Times New Roman"/>
                <w:sz w:val="24"/>
                <w:szCs w:val="24"/>
              </w:rPr>
              <w:t xml:space="preserve"> inferior parietal cortex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8C</w:t>
            </w:r>
            <w:r w:rsidR="00511FB6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132" w:type="dxa"/>
          </w:tcPr>
          <w:p w14:paraId="516ABD3B" w14:textId="33D2D871" w:rsidR="00D56250" w:rsidRDefault="00693193" w:rsidP="00DD25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0.009</w:t>
            </w:r>
          </w:p>
        </w:tc>
        <w:tc>
          <w:tcPr>
            <w:tcW w:w="1063" w:type="dxa"/>
          </w:tcPr>
          <w:p w14:paraId="06EA5448" w14:textId="40A7BF4C" w:rsidR="00D56250" w:rsidRDefault="00693193" w:rsidP="00DD25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0.02</w:t>
            </w:r>
          </w:p>
        </w:tc>
        <w:tc>
          <w:tcPr>
            <w:tcW w:w="987" w:type="dxa"/>
          </w:tcPr>
          <w:p w14:paraId="66B00B72" w14:textId="77777777" w:rsidR="00D56250" w:rsidRPr="00EC232D" w:rsidRDefault="00D56250" w:rsidP="00DD25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2.77</w:t>
            </w:r>
          </w:p>
        </w:tc>
        <w:tc>
          <w:tcPr>
            <w:tcW w:w="1127" w:type="dxa"/>
          </w:tcPr>
          <w:p w14:paraId="0AB40496" w14:textId="16C96A76" w:rsidR="00D56250" w:rsidRPr="00EC232D" w:rsidRDefault="005A68DB" w:rsidP="00DD25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0.001</w:t>
            </w:r>
          </w:p>
        </w:tc>
        <w:tc>
          <w:tcPr>
            <w:tcW w:w="987" w:type="dxa"/>
          </w:tcPr>
          <w:p w14:paraId="37209EBF" w14:textId="37705766" w:rsidR="00D56250" w:rsidRPr="00EC232D" w:rsidRDefault="005A68DB" w:rsidP="00DD25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0.033</w:t>
            </w:r>
          </w:p>
        </w:tc>
      </w:tr>
      <w:tr w:rsidR="00D56250" w:rsidRPr="00EC232D" w14:paraId="77500E06" w14:textId="77777777" w:rsidTr="008C4704">
        <w:trPr>
          <w:trHeight w:val="178"/>
          <w:jc w:val="center"/>
        </w:trPr>
        <w:tc>
          <w:tcPr>
            <w:tcW w:w="3370" w:type="dxa"/>
          </w:tcPr>
          <w:p w14:paraId="2124E50B" w14:textId="0D8567AA" w:rsidR="00D56250" w:rsidRPr="00EC232D" w:rsidRDefault="000F52C8" w:rsidP="00DD25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</w:t>
            </w:r>
            <w:r w:rsidR="00511FB6">
              <w:rPr>
                <w:rFonts w:ascii="Times New Roman" w:hAnsi="Times New Roman" w:cs="Times New Roman"/>
                <w:sz w:val="24"/>
                <w:szCs w:val="24"/>
              </w:rPr>
              <w:t xml:space="preserve"> medial prefrontal cortex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s32</w:t>
            </w:r>
            <w:r w:rsidR="00511FB6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132" w:type="dxa"/>
          </w:tcPr>
          <w:p w14:paraId="1F739E8E" w14:textId="20641DA4" w:rsidR="00D56250" w:rsidRDefault="00EE3735" w:rsidP="00DD25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0.029</w:t>
            </w:r>
          </w:p>
        </w:tc>
        <w:tc>
          <w:tcPr>
            <w:tcW w:w="1063" w:type="dxa"/>
          </w:tcPr>
          <w:p w14:paraId="319672F9" w14:textId="6F95BF33" w:rsidR="00D56250" w:rsidRDefault="00AD62E5" w:rsidP="00DD25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0.012</w:t>
            </w:r>
          </w:p>
        </w:tc>
        <w:tc>
          <w:tcPr>
            <w:tcW w:w="987" w:type="dxa"/>
          </w:tcPr>
          <w:p w14:paraId="73C57593" w14:textId="098858DE" w:rsidR="00D56250" w:rsidRPr="00EC232D" w:rsidRDefault="00AD62E5" w:rsidP="00DD25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2.45</w:t>
            </w:r>
          </w:p>
        </w:tc>
        <w:tc>
          <w:tcPr>
            <w:tcW w:w="1127" w:type="dxa"/>
          </w:tcPr>
          <w:p w14:paraId="793C6E4D" w14:textId="56C57B9C" w:rsidR="00D56250" w:rsidRPr="00EC232D" w:rsidRDefault="000F52C8" w:rsidP="00DD25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0.002</w:t>
            </w:r>
          </w:p>
        </w:tc>
        <w:tc>
          <w:tcPr>
            <w:tcW w:w="987" w:type="dxa"/>
          </w:tcPr>
          <w:p w14:paraId="1E608160" w14:textId="7A745CFD" w:rsidR="00D56250" w:rsidRPr="00EC232D" w:rsidRDefault="00AD7F8E" w:rsidP="00DD25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0.046</w:t>
            </w:r>
          </w:p>
        </w:tc>
      </w:tr>
    </w:tbl>
    <w:p w14:paraId="13EA6B11" w14:textId="6F7870A0" w:rsidR="00FC5438" w:rsidRDefault="00FC5438"/>
    <w:p w14:paraId="02350253" w14:textId="50D71D73" w:rsidR="00AA3D73" w:rsidRDefault="00AA3D73" w:rsidP="00AA3D73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NB: L - left hemisphere and R - right hemisphere. All the region names in the bracket represent the label of the regions in HCP-MMP atlas </w:t>
      </w:r>
      <w:r>
        <w:rPr>
          <w:rFonts w:ascii="Times New Roman" w:hAnsi="Times New Roman" w:cs="Times New Roman"/>
          <w:sz w:val="24"/>
          <w:szCs w:val="24"/>
          <w:lang w:val="en-US"/>
        </w:rPr>
        <w:fldChar w:fldCharType="begin">
          <w:fldData xml:space="preserve">PEVuZE5vdGU+PENpdGU+PEF1dGhvcj5HbGFzc2VyPC9BdXRob3I+PFllYXI+MjAxNjwvWWVhcj48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</w:fldData>
        </w:fldChar>
      </w:r>
      <w:r>
        <w:rPr>
          <w:rFonts w:ascii="Times New Roman" w:hAnsi="Times New Roman" w:cs="Times New Roman"/>
          <w:sz w:val="24"/>
          <w:szCs w:val="24"/>
          <w:lang w:val="en-US"/>
        </w:rPr>
        <w:instrText xml:space="preserve"> ADDIN EN.CITE </w:instrText>
      </w:r>
      <w:r>
        <w:rPr>
          <w:rFonts w:ascii="Times New Roman" w:hAnsi="Times New Roman" w:cs="Times New Roman"/>
          <w:sz w:val="24"/>
          <w:szCs w:val="24"/>
          <w:lang w:val="en-US"/>
        </w:rPr>
        <w:fldChar w:fldCharType="begin">
          <w:fldData xml:space="preserve">PEVuZE5vdGU+PENpdGU+PEF1dGhvcj5HbGFzc2VyPC9BdXRob3I+PFllYXI+MjAxNjwvWWVhcj48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</w:fldData>
        </w:fldChar>
      </w:r>
      <w:r>
        <w:rPr>
          <w:rFonts w:ascii="Times New Roman" w:hAnsi="Times New Roman" w:cs="Times New Roman"/>
          <w:sz w:val="24"/>
          <w:szCs w:val="24"/>
          <w:lang w:val="en-US"/>
        </w:rPr>
        <w:instrText xml:space="preserve"> ADDIN EN.CITE.DATA </w:instrText>
      </w:r>
      <w:r>
        <w:rPr>
          <w:rFonts w:ascii="Times New Roman" w:hAnsi="Times New Roman" w:cs="Times New Roman"/>
          <w:sz w:val="24"/>
          <w:szCs w:val="24"/>
          <w:lang w:val="en-US"/>
        </w:rPr>
      </w:r>
      <w:r>
        <w:rPr>
          <w:rFonts w:ascii="Times New Roman" w:hAnsi="Times New Roman" w:cs="Times New Roman"/>
          <w:sz w:val="24"/>
          <w:szCs w:val="24"/>
          <w:lang w:val="en-US"/>
        </w:rPr>
        <w:fldChar w:fldCharType="end"/>
      </w:r>
      <w:r>
        <w:rPr>
          <w:rFonts w:ascii="Times New Roman" w:hAnsi="Times New Roman" w:cs="Times New Roman"/>
          <w:sz w:val="24"/>
          <w:szCs w:val="24"/>
          <w:lang w:val="en-US"/>
        </w:rPr>
      </w:r>
      <w:r>
        <w:rPr>
          <w:rFonts w:ascii="Times New Roman" w:hAnsi="Times New Roman" w:cs="Times New Roman"/>
          <w:sz w:val="24"/>
          <w:szCs w:val="24"/>
          <w:lang w:val="en-US"/>
        </w:rPr>
        <w:fldChar w:fldCharType="separate"/>
      </w:r>
      <w:r>
        <w:rPr>
          <w:rFonts w:ascii="Times New Roman" w:hAnsi="Times New Roman" w:cs="Times New Roman"/>
          <w:noProof/>
          <w:sz w:val="24"/>
          <w:szCs w:val="24"/>
          <w:lang w:val="en-US"/>
        </w:rPr>
        <w:t>(1)</w:t>
      </w:r>
      <w:r>
        <w:rPr>
          <w:rFonts w:ascii="Times New Roman" w:hAnsi="Times New Roman" w:cs="Times New Roman"/>
          <w:sz w:val="24"/>
          <w:szCs w:val="24"/>
          <w:lang w:val="en-US"/>
        </w:rPr>
        <w:fldChar w:fldCharType="end"/>
      </w:r>
    </w:p>
    <w:p w14:paraId="6791A5CF" w14:textId="77777777" w:rsidR="0040794D" w:rsidRDefault="0040794D" w:rsidP="00AA3D73"/>
    <w:p w14:paraId="7A858DC7" w14:textId="0B4B89CE" w:rsidR="00C23A6A" w:rsidRDefault="00AA3D73"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178AFD31" wp14:editId="54C3F1D9">
                <wp:simplePos x="0" y="0"/>
                <wp:positionH relativeFrom="column">
                  <wp:posOffset>-41753</wp:posOffset>
                </wp:positionH>
                <wp:positionV relativeFrom="paragraph">
                  <wp:posOffset>212568</wp:posOffset>
                </wp:positionV>
                <wp:extent cx="6551112" cy="634652"/>
                <wp:effectExtent l="0" t="0" r="2540" b="0"/>
                <wp:wrapNone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551112" cy="634652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29A5FF11" w14:textId="1D56056C" w:rsidR="00AA3D73" w:rsidRDefault="00AA3D73" w:rsidP="00950B32">
                            <w:pP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  <w:lang w:val="en-US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i/>
                                <w:iCs/>
                                <w:sz w:val="24"/>
                                <w:szCs w:val="24"/>
                                <w:lang w:val="en-US"/>
                              </w:rPr>
                              <w:t xml:space="preserve">Table S3. 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  <w:lang w:val="en-US"/>
                              </w:rPr>
                              <w:t xml:space="preserve">Statistics for differential developmental trajectories of </w:t>
                            </w:r>
                            <w:r w:rsidR="00950B32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  <w:lang w:val="en-US"/>
                              </w:rPr>
                              <w:t>structure-function coupling</w:t>
                            </w:r>
                          </w:p>
                          <w:p w14:paraId="6036FC20" w14:textId="77777777" w:rsidR="00AA3D73" w:rsidRDefault="00AA3D73" w:rsidP="00950B32"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  <w:lang w:val="en-US"/>
                              </w:rPr>
                              <w:t>(group x age interaction)</w:t>
                            </w:r>
                          </w:p>
                          <w:p w14:paraId="0B553C1E" w14:textId="3873465F" w:rsidR="00AA3D73" w:rsidRDefault="00AA3D73" w:rsidP="00950B32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78AFD31" id="Text Box 4" o:spid="_x0000_s1028" type="#_x0000_t202" style="position:absolute;margin-left:-3.3pt;margin-top:16.75pt;width:515.85pt;height:49.95pt;z-index:25166336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" fillcolor="white [3201]" stroked="f" strokeweight=".5pt">
                <v:textbox>
                  <w:txbxContent>
                    <w:p w14:paraId="29A5FF11" w14:textId="1D56056C" w:rsidR="00AA3D73" w:rsidRDefault="00AA3D73" w:rsidP="00950B32">
                      <w:pPr>
                        <w:rPr>
                          <w:rFonts w:ascii="Times New Roman" w:hAnsi="Times New Roman" w:cs="Times New Roman"/>
                          <w:sz w:val="24"/>
                          <w:szCs w:val="24"/>
                          <w:lang w:val="en-US"/>
                        </w:rPr>
                      </w:pPr>
                      <w:r>
                        <w:rPr>
                          <w:rFonts w:ascii="Times New Roman" w:hAnsi="Times New Roman" w:cs="Times New Roman"/>
                          <w:i/>
                          <w:iCs/>
                          <w:sz w:val="24"/>
                          <w:szCs w:val="24"/>
                          <w:lang w:val="en-US"/>
                        </w:rPr>
                        <w:t xml:space="preserve">Table S3. </w:t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  <w:lang w:val="en-US"/>
                        </w:rPr>
                        <w:t xml:space="preserve">Statistics for differential developmental trajectories of </w:t>
                      </w:r>
                      <w:r w:rsidR="00950B32">
                        <w:rPr>
                          <w:rFonts w:ascii="Times New Roman" w:hAnsi="Times New Roman" w:cs="Times New Roman"/>
                          <w:sz w:val="24"/>
                          <w:szCs w:val="24"/>
                          <w:lang w:val="en-US"/>
                        </w:rPr>
                        <w:t>structure-function coupling</w:t>
                      </w:r>
                    </w:p>
                    <w:p w14:paraId="6036FC20" w14:textId="77777777" w:rsidR="00AA3D73" w:rsidRDefault="00AA3D73" w:rsidP="00950B32"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  <w:lang w:val="en-US"/>
                        </w:rPr>
                        <w:t>(</w:t>
                      </w:r>
                      <w:proofErr w:type="gramStart"/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  <w:lang w:val="en-US"/>
                        </w:rPr>
                        <w:t>group</w:t>
                      </w:r>
                      <w:proofErr w:type="gramEnd"/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  <w:lang w:val="en-US"/>
                        </w:rPr>
                        <w:t xml:space="preserve"> x age interaction)</w:t>
                      </w:r>
                    </w:p>
                    <w:p w14:paraId="0B553C1E" w14:textId="3873465F" w:rsidR="00AA3D73" w:rsidRDefault="00AA3D73" w:rsidP="00950B32"/>
                  </w:txbxContent>
                </v:textbox>
              </v:shape>
            </w:pict>
          </mc:Fallback>
        </mc:AlternateContent>
      </w:r>
    </w:p>
    <w:p w14:paraId="516D744D" w14:textId="54C3FD8C" w:rsidR="00C23A6A" w:rsidRDefault="00C23A6A"/>
    <w:p w14:paraId="5AFD8BDB" w14:textId="4B54B25D" w:rsidR="00C23A6A" w:rsidRDefault="00C23A6A"/>
    <w:p w14:paraId="0B006439" w14:textId="77777777" w:rsidR="00C23A6A" w:rsidRDefault="00C23A6A"/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3919"/>
        <w:gridCol w:w="947"/>
        <w:gridCol w:w="1092"/>
        <w:gridCol w:w="870"/>
        <w:gridCol w:w="1049"/>
        <w:gridCol w:w="1139"/>
      </w:tblGrid>
      <w:tr w:rsidR="00C23A6A" w:rsidRPr="00B02FEB" w14:paraId="1D3937DE" w14:textId="77777777" w:rsidTr="006C25AA">
        <w:trPr>
          <w:trHeight w:val="317"/>
          <w:jc w:val="center"/>
        </w:trPr>
        <w:tc>
          <w:tcPr>
            <w:tcW w:w="3919" w:type="dxa"/>
          </w:tcPr>
          <w:p w14:paraId="773B0C34" w14:textId="77777777" w:rsidR="00C23A6A" w:rsidRPr="00FB5CB5" w:rsidRDefault="00C23A6A" w:rsidP="00DD25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5CB5">
              <w:rPr>
                <w:rFonts w:ascii="Times New Roman" w:hAnsi="Times New Roman" w:cs="Times New Roman"/>
                <w:sz w:val="24"/>
                <w:szCs w:val="24"/>
              </w:rPr>
              <w:t>Regions</w:t>
            </w:r>
          </w:p>
        </w:tc>
        <w:tc>
          <w:tcPr>
            <w:tcW w:w="947" w:type="dxa"/>
          </w:tcPr>
          <w:p w14:paraId="2F5021C6" w14:textId="77777777" w:rsidR="00C23A6A" w:rsidRPr="0004006A" w:rsidRDefault="00C23A6A" w:rsidP="00DD25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edf</w:t>
            </w:r>
            <w:proofErr w:type="spellEnd"/>
          </w:p>
        </w:tc>
        <w:tc>
          <w:tcPr>
            <w:tcW w:w="1092" w:type="dxa"/>
          </w:tcPr>
          <w:p w14:paraId="302C7E93" w14:textId="77777777" w:rsidR="00C23A6A" w:rsidRPr="0004006A" w:rsidRDefault="00C23A6A" w:rsidP="00DD25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Ref.df</w:t>
            </w:r>
            <w:proofErr w:type="spellEnd"/>
          </w:p>
        </w:tc>
        <w:tc>
          <w:tcPr>
            <w:tcW w:w="870" w:type="dxa"/>
          </w:tcPr>
          <w:p w14:paraId="3600987B" w14:textId="77777777" w:rsidR="00C23A6A" w:rsidRPr="0004006A" w:rsidRDefault="00C23A6A" w:rsidP="00DD25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</w:t>
            </w:r>
          </w:p>
        </w:tc>
        <w:tc>
          <w:tcPr>
            <w:tcW w:w="1049" w:type="dxa"/>
          </w:tcPr>
          <w:p w14:paraId="4FE680AC" w14:textId="77777777" w:rsidR="00C23A6A" w:rsidRPr="0004006A" w:rsidRDefault="00C23A6A" w:rsidP="00DD25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p-value</w:t>
            </w:r>
          </w:p>
        </w:tc>
        <w:tc>
          <w:tcPr>
            <w:tcW w:w="1139" w:type="dxa"/>
          </w:tcPr>
          <w:p w14:paraId="58E32617" w14:textId="77777777" w:rsidR="00C23A6A" w:rsidRPr="0004006A" w:rsidRDefault="00C23A6A" w:rsidP="00DD25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006A">
              <w:rPr>
                <w:rFonts w:ascii="Times New Roman" w:hAnsi="Times New Roman" w:cs="Times New Roman"/>
                <w:sz w:val="24"/>
                <w:szCs w:val="24"/>
              </w:rPr>
              <w:t>FDR</w:t>
            </w:r>
          </w:p>
        </w:tc>
      </w:tr>
      <w:tr w:rsidR="00C23A6A" w:rsidRPr="00B02FEB" w14:paraId="3A341B5A" w14:textId="77777777" w:rsidTr="006C25AA">
        <w:trPr>
          <w:trHeight w:val="274"/>
          <w:jc w:val="center"/>
        </w:trPr>
        <w:tc>
          <w:tcPr>
            <w:tcW w:w="3919" w:type="dxa"/>
          </w:tcPr>
          <w:p w14:paraId="0E03DEE0" w14:textId="55531F67" w:rsidR="00C23A6A" w:rsidRPr="00B02FEB" w:rsidRDefault="005A68DB" w:rsidP="00DD25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</w:t>
            </w:r>
            <w:r w:rsidR="00511FB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8C1260">
              <w:rPr>
                <w:rFonts w:ascii="Times New Roman" w:hAnsi="Times New Roman" w:cs="Times New Roman"/>
                <w:sz w:val="24"/>
                <w:szCs w:val="24"/>
              </w:rPr>
              <w:t xml:space="preserve">inferior frontal </w:t>
            </w:r>
            <w:proofErr w:type="gramStart"/>
            <w:r w:rsidR="008C1260">
              <w:rPr>
                <w:rFonts w:ascii="Times New Roman" w:hAnsi="Times New Roman" w:cs="Times New Roman"/>
                <w:sz w:val="24"/>
                <w:szCs w:val="24"/>
              </w:rPr>
              <w:t>gyrus</w:t>
            </w:r>
            <w:r w:rsidR="00511FB6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proofErr w:type="gramEnd"/>
            <w:r w:rsidR="008C1260">
              <w:rPr>
                <w:rFonts w:ascii="Times New Roman" w:hAnsi="Times New Roman" w:cs="Times New Roman"/>
                <w:sz w:val="24"/>
                <w:szCs w:val="24"/>
              </w:rPr>
              <w:t>IFSa</w:t>
            </w:r>
            <w:proofErr w:type="spellEnd"/>
            <w:r w:rsidR="00511FB6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947" w:type="dxa"/>
          </w:tcPr>
          <w:p w14:paraId="4589F5A4" w14:textId="77777777" w:rsidR="00C23A6A" w:rsidRPr="00B02FEB" w:rsidRDefault="00C23A6A" w:rsidP="00DD25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1092" w:type="dxa"/>
          </w:tcPr>
          <w:p w14:paraId="58A16C3E" w14:textId="77777777" w:rsidR="00C23A6A" w:rsidRPr="00B02FEB" w:rsidRDefault="00C23A6A" w:rsidP="00DD25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870" w:type="dxa"/>
          </w:tcPr>
          <w:p w14:paraId="43C2744B" w14:textId="77777777" w:rsidR="00C23A6A" w:rsidRPr="00B02FEB" w:rsidRDefault="00C23A6A" w:rsidP="00DD25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9.40</w:t>
            </w:r>
          </w:p>
        </w:tc>
        <w:tc>
          <w:tcPr>
            <w:tcW w:w="1049" w:type="dxa"/>
          </w:tcPr>
          <w:p w14:paraId="15F43F0F" w14:textId="5105AAEF" w:rsidR="00C23A6A" w:rsidRPr="00B02FEB" w:rsidRDefault="005A68DB" w:rsidP="00DD25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0.007</w:t>
            </w:r>
          </w:p>
        </w:tc>
        <w:tc>
          <w:tcPr>
            <w:tcW w:w="1139" w:type="dxa"/>
          </w:tcPr>
          <w:p w14:paraId="5623E5CF" w14:textId="4E74D843" w:rsidR="00C23A6A" w:rsidRPr="00B02FEB" w:rsidRDefault="005A68DB" w:rsidP="00DD25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0.032</w:t>
            </w:r>
          </w:p>
        </w:tc>
      </w:tr>
      <w:tr w:rsidR="00C23A6A" w:rsidRPr="00B02FEB" w14:paraId="1EF0058D" w14:textId="77777777" w:rsidTr="006C25AA">
        <w:trPr>
          <w:trHeight w:val="104"/>
          <w:jc w:val="center"/>
        </w:trPr>
        <w:tc>
          <w:tcPr>
            <w:tcW w:w="3919" w:type="dxa"/>
          </w:tcPr>
          <w:p w14:paraId="47FAAA6A" w14:textId="27B80652" w:rsidR="00C23A6A" w:rsidRPr="00B02FEB" w:rsidRDefault="005A68DB" w:rsidP="00DD25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</w:t>
            </w:r>
            <w:r w:rsidR="00511FB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8C1260">
              <w:rPr>
                <w:rFonts w:ascii="Times New Roman" w:hAnsi="Times New Roman" w:cs="Times New Roman"/>
                <w:sz w:val="24"/>
                <w:szCs w:val="24"/>
              </w:rPr>
              <w:t>precuneus</w:t>
            </w:r>
            <w:r w:rsidR="00511FB6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PFt</w:t>
            </w:r>
            <w:proofErr w:type="spellEnd"/>
            <w:r w:rsidR="00511FB6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947" w:type="dxa"/>
          </w:tcPr>
          <w:p w14:paraId="76687594" w14:textId="77777777" w:rsidR="00C23A6A" w:rsidRPr="00B02FEB" w:rsidRDefault="00C23A6A" w:rsidP="00DD25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1092" w:type="dxa"/>
          </w:tcPr>
          <w:p w14:paraId="20739D23" w14:textId="77777777" w:rsidR="00C23A6A" w:rsidRPr="00B02FEB" w:rsidRDefault="00C23A6A" w:rsidP="00DD25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870" w:type="dxa"/>
          </w:tcPr>
          <w:p w14:paraId="0E6010A0" w14:textId="77777777" w:rsidR="00C23A6A" w:rsidRPr="00B02FEB" w:rsidRDefault="00C23A6A" w:rsidP="00DD25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11.32</w:t>
            </w:r>
          </w:p>
        </w:tc>
        <w:tc>
          <w:tcPr>
            <w:tcW w:w="1049" w:type="dxa"/>
          </w:tcPr>
          <w:p w14:paraId="166A737D" w14:textId="5348A4BD" w:rsidR="00C23A6A" w:rsidRPr="00B02FEB" w:rsidRDefault="005A68DB" w:rsidP="00DD25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0.004</w:t>
            </w:r>
          </w:p>
        </w:tc>
        <w:tc>
          <w:tcPr>
            <w:tcW w:w="1139" w:type="dxa"/>
          </w:tcPr>
          <w:p w14:paraId="0CDD4014" w14:textId="42DA2C10" w:rsidR="00C23A6A" w:rsidRPr="00B02FEB" w:rsidRDefault="005A68DB" w:rsidP="00DD25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0.019</w:t>
            </w:r>
          </w:p>
        </w:tc>
      </w:tr>
      <w:tr w:rsidR="00C77CA9" w:rsidRPr="00B02FEB" w14:paraId="673210BD" w14:textId="77777777" w:rsidTr="006C25AA">
        <w:trPr>
          <w:trHeight w:val="129"/>
          <w:jc w:val="center"/>
        </w:trPr>
        <w:tc>
          <w:tcPr>
            <w:tcW w:w="3919" w:type="dxa"/>
          </w:tcPr>
          <w:p w14:paraId="13CB0D1C" w14:textId="31F20E51" w:rsidR="00C77CA9" w:rsidRDefault="00C77CA9" w:rsidP="00C77C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 superior parietal cortex (7Pm, 7Am)</w:t>
            </w:r>
          </w:p>
        </w:tc>
        <w:tc>
          <w:tcPr>
            <w:tcW w:w="947" w:type="dxa"/>
          </w:tcPr>
          <w:p w14:paraId="6FC2AB88" w14:textId="1239E640" w:rsidR="00C77CA9" w:rsidRDefault="00C77CA9" w:rsidP="00C77C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1092" w:type="dxa"/>
          </w:tcPr>
          <w:p w14:paraId="1A3B81BC" w14:textId="69180DB3" w:rsidR="00C77CA9" w:rsidRDefault="00C77CA9" w:rsidP="00C77C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870" w:type="dxa"/>
          </w:tcPr>
          <w:p w14:paraId="77ECD08D" w14:textId="75CF2C7F" w:rsidR="00C77CA9" w:rsidRDefault="00C77CA9" w:rsidP="00C77C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8.67</w:t>
            </w:r>
          </w:p>
        </w:tc>
        <w:tc>
          <w:tcPr>
            <w:tcW w:w="1049" w:type="dxa"/>
          </w:tcPr>
          <w:p w14:paraId="5309A775" w14:textId="329A5F14" w:rsidR="00C77CA9" w:rsidRDefault="00C77CA9" w:rsidP="00C77C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0.009</w:t>
            </w:r>
          </w:p>
        </w:tc>
        <w:tc>
          <w:tcPr>
            <w:tcW w:w="1139" w:type="dxa"/>
          </w:tcPr>
          <w:p w14:paraId="346A259F" w14:textId="14496D3F" w:rsidR="00C77CA9" w:rsidRDefault="00C77CA9" w:rsidP="00C77C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0.042</w:t>
            </w:r>
          </w:p>
        </w:tc>
      </w:tr>
      <w:tr w:rsidR="00C77CA9" w:rsidRPr="00B02FEB" w14:paraId="2626E0DF" w14:textId="77777777" w:rsidTr="006C25AA">
        <w:trPr>
          <w:trHeight w:val="129"/>
          <w:jc w:val="center"/>
        </w:trPr>
        <w:tc>
          <w:tcPr>
            <w:tcW w:w="3919" w:type="dxa"/>
          </w:tcPr>
          <w:p w14:paraId="1CEE0C35" w14:textId="0583903C" w:rsidR="00C77CA9" w:rsidRPr="00B02FEB" w:rsidRDefault="00C77CA9" w:rsidP="00C77C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 medial prefrontal cortex (a24pr)</w:t>
            </w:r>
          </w:p>
        </w:tc>
        <w:tc>
          <w:tcPr>
            <w:tcW w:w="947" w:type="dxa"/>
          </w:tcPr>
          <w:p w14:paraId="7357176E" w14:textId="77777777" w:rsidR="00C77CA9" w:rsidRPr="00B02FEB" w:rsidRDefault="00C77CA9" w:rsidP="00C77C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1092" w:type="dxa"/>
          </w:tcPr>
          <w:p w14:paraId="6F2AD06B" w14:textId="77777777" w:rsidR="00C77CA9" w:rsidRPr="00B02FEB" w:rsidRDefault="00C77CA9" w:rsidP="00C77C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870" w:type="dxa"/>
          </w:tcPr>
          <w:p w14:paraId="588A83A5" w14:textId="77777777" w:rsidR="00C77CA9" w:rsidRPr="00B02FEB" w:rsidRDefault="00C77CA9" w:rsidP="00C77C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10.24</w:t>
            </w:r>
          </w:p>
        </w:tc>
        <w:tc>
          <w:tcPr>
            <w:tcW w:w="1049" w:type="dxa"/>
          </w:tcPr>
          <w:p w14:paraId="54E924A3" w14:textId="6F18C639" w:rsidR="00C77CA9" w:rsidRPr="00B02FEB" w:rsidRDefault="00C77CA9" w:rsidP="00C77C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0.006</w:t>
            </w:r>
          </w:p>
        </w:tc>
        <w:tc>
          <w:tcPr>
            <w:tcW w:w="1139" w:type="dxa"/>
          </w:tcPr>
          <w:p w14:paraId="0F2F56F0" w14:textId="49340F4E" w:rsidR="00C77CA9" w:rsidRPr="00B02FEB" w:rsidRDefault="00C77CA9" w:rsidP="00C77C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0.027</w:t>
            </w:r>
          </w:p>
        </w:tc>
      </w:tr>
      <w:tr w:rsidR="00C77CA9" w:rsidRPr="00B02FEB" w14:paraId="30C5CE3E" w14:textId="77777777" w:rsidTr="006C25AA">
        <w:trPr>
          <w:trHeight w:val="126"/>
          <w:jc w:val="center"/>
        </w:trPr>
        <w:tc>
          <w:tcPr>
            <w:tcW w:w="3919" w:type="dxa"/>
          </w:tcPr>
          <w:p w14:paraId="5FD201D5" w14:textId="77DB1247" w:rsidR="00C77CA9" w:rsidRPr="00B02FEB" w:rsidRDefault="00C77CA9" w:rsidP="00C77C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 inferior temporal cortex (TF)</w:t>
            </w:r>
          </w:p>
        </w:tc>
        <w:tc>
          <w:tcPr>
            <w:tcW w:w="947" w:type="dxa"/>
          </w:tcPr>
          <w:p w14:paraId="169D291D" w14:textId="77777777" w:rsidR="00C77CA9" w:rsidRPr="00B02FEB" w:rsidRDefault="00C77CA9" w:rsidP="00C77C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1092" w:type="dxa"/>
          </w:tcPr>
          <w:p w14:paraId="263F041F" w14:textId="77777777" w:rsidR="00C77CA9" w:rsidRPr="00B02FEB" w:rsidRDefault="00C77CA9" w:rsidP="00C77C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870" w:type="dxa"/>
          </w:tcPr>
          <w:p w14:paraId="5A8DD0C8" w14:textId="77777777" w:rsidR="00C77CA9" w:rsidRPr="00B02FEB" w:rsidRDefault="00C77CA9" w:rsidP="00C77C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10.26</w:t>
            </w:r>
          </w:p>
        </w:tc>
        <w:tc>
          <w:tcPr>
            <w:tcW w:w="1049" w:type="dxa"/>
          </w:tcPr>
          <w:p w14:paraId="0D8F795A" w14:textId="5369A15E" w:rsidR="00C77CA9" w:rsidRPr="00B02FEB" w:rsidRDefault="00C77CA9" w:rsidP="00C77C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0.001</w:t>
            </w:r>
          </w:p>
        </w:tc>
        <w:tc>
          <w:tcPr>
            <w:tcW w:w="1139" w:type="dxa"/>
          </w:tcPr>
          <w:p w14:paraId="542F2C5D" w14:textId="40BD1E59" w:rsidR="00C77CA9" w:rsidRPr="00B02FEB" w:rsidRDefault="00C77CA9" w:rsidP="00C77C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0.034</w:t>
            </w:r>
          </w:p>
        </w:tc>
      </w:tr>
      <w:tr w:rsidR="006C25AA" w:rsidRPr="00B02FEB" w14:paraId="6E0979D9" w14:textId="77777777" w:rsidTr="006C25AA">
        <w:trPr>
          <w:trHeight w:val="126"/>
          <w:jc w:val="center"/>
        </w:trPr>
        <w:tc>
          <w:tcPr>
            <w:tcW w:w="3919" w:type="dxa"/>
          </w:tcPr>
          <w:p w14:paraId="3463F245" w14:textId="57C629DC" w:rsidR="006C25AA" w:rsidRDefault="006C25AA" w:rsidP="006C25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R inferior frontal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gyrus(</w:t>
            </w:r>
            <w:proofErr w:type="spellStart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IFSa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947" w:type="dxa"/>
          </w:tcPr>
          <w:p w14:paraId="79520D31" w14:textId="1889DB89" w:rsidR="006C25AA" w:rsidRDefault="006C25AA" w:rsidP="006C25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1092" w:type="dxa"/>
          </w:tcPr>
          <w:p w14:paraId="5BD0FF9E" w14:textId="7BB7D63B" w:rsidR="006C25AA" w:rsidRDefault="006C25AA" w:rsidP="006C25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870" w:type="dxa"/>
          </w:tcPr>
          <w:p w14:paraId="7BEB431C" w14:textId="69E12755" w:rsidR="006C25AA" w:rsidRDefault="006C25AA" w:rsidP="006C25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9.36</w:t>
            </w:r>
          </w:p>
        </w:tc>
        <w:tc>
          <w:tcPr>
            <w:tcW w:w="1049" w:type="dxa"/>
          </w:tcPr>
          <w:p w14:paraId="0B7A8CE6" w14:textId="357609FF" w:rsidR="006C25AA" w:rsidRDefault="006C25AA" w:rsidP="006C25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0.007</w:t>
            </w:r>
          </w:p>
        </w:tc>
        <w:tc>
          <w:tcPr>
            <w:tcW w:w="1139" w:type="dxa"/>
          </w:tcPr>
          <w:p w14:paraId="777C139E" w14:textId="19F31426" w:rsidR="006C25AA" w:rsidRDefault="006C25AA" w:rsidP="006C25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0.034</w:t>
            </w:r>
          </w:p>
        </w:tc>
      </w:tr>
      <w:tr w:rsidR="006C25AA" w:rsidRPr="00B02FEB" w14:paraId="35D9C092" w14:textId="77777777" w:rsidTr="006C25AA">
        <w:trPr>
          <w:trHeight w:val="126"/>
          <w:jc w:val="center"/>
        </w:trPr>
        <w:tc>
          <w:tcPr>
            <w:tcW w:w="3919" w:type="dxa"/>
          </w:tcPr>
          <w:p w14:paraId="7BC24F52" w14:textId="27CC641C" w:rsidR="006C25AA" w:rsidRDefault="006C25AA" w:rsidP="006C25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 mid cingulate(24dd)</w:t>
            </w:r>
          </w:p>
        </w:tc>
        <w:tc>
          <w:tcPr>
            <w:tcW w:w="947" w:type="dxa"/>
          </w:tcPr>
          <w:p w14:paraId="6869EDDB" w14:textId="2FA88FDF" w:rsidR="006C25AA" w:rsidRDefault="006C25AA" w:rsidP="006C25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1092" w:type="dxa"/>
          </w:tcPr>
          <w:p w14:paraId="42D6C825" w14:textId="28674CED" w:rsidR="006C25AA" w:rsidRDefault="006C25AA" w:rsidP="006C25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870" w:type="dxa"/>
          </w:tcPr>
          <w:p w14:paraId="44C90843" w14:textId="1D5B5ABF" w:rsidR="006C25AA" w:rsidRDefault="006C25AA" w:rsidP="006C25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8.50</w:t>
            </w:r>
          </w:p>
        </w:tc>
        <w:tc>
          <w:tcPr>
            <w:tcW w:w="1049" w:type="dxa"/>
          </w:tcPr>
          <w:p w14:paraId="6F4EBD7E" w14:textId="2F9DE15B" w:rsidR="006C25AA" w:rsidRDefault="006C25AA" w:rsidP="006C25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0.009</w:t>
            </w:r>
          </w:p>
        </w:tc>
        <w:tc>
          <w:tcPr>
            <w:tcW w:w="1139" w:type="dxa"/>
          </w:tcPr>
          <w:p w14:paraId="3AC86BBB" w14:textId="0A2B00D0" w:rsidR="006C25AA" w:rsidRDefault="006C25AA" w:rsidP="006C25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0.045</w:t>
            </w:r>
          </w:p>
        </w:tc>
      </w:tr>
      <w:tr w:rsidR="006C25AA" w:rsidRPr="00B02FEB" w14:paraId="2AB5DF92" w14:textId="77777777" w:rsidTr="006C25AA">
        <w:trPr>
          <w:trHeight w:val="188"/>
          <w:jc w:val="center"/>
        </w:trPr>
        <w:tc>
          <w:tcPr>
            <w:tcW w:w="3919" w:type="dxa"/>
          </w:tcPr>
          <w:p w14:paraId="56632A17" w14:textId="0DE6B6FE" w:rsidR="006C25AA" w:rsidRPr="000E29CE" w:rsidRDefault="006C25AA" w:rsidP="006C25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 inferior parietal cortex 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Pfm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947" w:type="dxa"/>
          </w:tcPr>
          <w:p w14:paraId="35529A1C" w14:textId="77777777" w:rsidR="006C25AA" w:rsidRPr="00B02FEB" w:rsidRDefault="006C25AA" w:rsidP="006C25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1092" w:type="dxa"/>
          </w:tcPr>
          <w:p w14:paraId="3CEEF146" w14:textId="77777777" w:rsidR="006C25AA" w:rsidRPr="00B02FEB" w:rsidRDefault="006C25AA" w:rsidP="006C25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870" w:type="dxa"/>
          </w:tcPr>
          <w:p w14:paraId="35AAE0BF" w14:textId="77777777" w:rsidR="006C25AA" w:rsidRPr="00B02FEB" w:rsidRDefault="006C25AA" w:rsidP="006C25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8.35</w:t>
            </w:r>
          </w:p>
        </w:tc>
        <w:tc>
          <w:tcPr>
            <w:tcW w:w="1049" w:type="dxa"/>
          </w:tcPr>
          <w:p w14:paraId="777CE2D0" w14:textId="3E83D15A" w:rsidR="006C25AA" w:rsidRPr="00B02FEB" w:rsidRDefault="006C25AA" w:rsidP="006C25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0.001</w:t>
            </w:r>
          </w:p>
        </w:tc>
        <w:tc>
          <w:tcPr>
            <w:tcW w:w="1139" w:type="dxa"/>
          </w:tcPr>
          <w:p w14:paraId="0D164731" w14:textId="23977C28" w:rsidR="006C25AA" w:rsidRPr="000E29CE" w:rsidRDefault="006C25AA" w:rsidP="006C25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0.042</w:t>
            </w:r>
          </w:p>
        </w:tc>
      </w:tr>
      <w:tr w:rsidR="006C25AA" w:rsidRPr="00B02FEB" w14:paraId="7B39513E" w14:textId="77777777" w:rsidTr="006C25AA">
        <w:trPr>
          <w:trHeight w:val="188"/>
          <w:jc w:val="center"/>
        </w:trPr>
        <w:tc>
          <w:tcPr>
            <w:tcW w:w="3919" w:type="dxa"/>
          </w:tcPr>
          <w:p w14:paraId="376F22D2" w14:textId="5CD4486C" w:rsidR="006C25AA" w:rsidRDefault="006C25AA" w:rsidP="006C25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 medial temporal cortex 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PreS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947" w:type="dxa"/>
          </w:tcPr>
          <w:p w14:paraId="3D97A383" w14:textId="2D67F965" w:rsidR="006C25AA" w:rsidRDefault="006C25AA" w:rsidP="006C25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1092" w:type="dxa"/>
          </w:tcPr>
          <w:p w14:paraId="7D68AE87" w14:textId="69D3ED94" w:rsidR="006C25AA" w:rsidRDefault="006C25AA" w:rsidP="006C25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870" w:type="dxa"/>
          </w:tcPr>
          <w:p w14:paraId="33FC7E5C" w14:textId="0EE4E4FB" w:rsidR="006C25AA" w:rsidRDefault="006C25AA" w:rsidP="006C25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10.33</w:t>
            </w:r>
          </w:p>
        </w:tc>
        <w:tc>
          <w:tcPr>
            <w:tcW w:w="1049" w:type="dxa"/>
          </w:tcPr>
          <w:p w14:paraId="78885913" w14:textId="26DA84E9" w:rsidR="006C25AA" w:rsidRDefault="006C25AA" w:rsidP="006C25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0.001</w:t>
            </w:r>
          </w:p>
        </w:tc>
        <w:tc>
          <w:tcPr>
            <w:tcW w:w="1139" w:type="dxa"/>
          </w:tcPr>
          <w:p w14:paraId="21CE1CF3" w14:textId="492FB287" w:rsidR="006C25AA" w:rsidRDefault="006C25AA" w:rsidP="006C25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0.034</w:t>
            </w:r>
          </w:p>
        </w:tc>
      </w:tr>
      <w:tr w:rsidR="006C25AA" w:rsidRPr="00B02FEB" w14:paraId="1E7EC8B4" w14:textId="77777777" w:rsidTr="006C25AA">
        <w:trPr>
          <w:trHeight w:val="188"/>
          <w:jc w:val="center"/>
        </w:trPr>
        <w:tc>
          <w:tcPr>
            <w:tcW w:w="3919" w:type="dxa"/>
          </w:tcPr>
          <w:p w14:paraId="449DBC21" w14:textId="7363A12F" w:rsidR="006C25AA" w:rsidRPr="000E29CE" w:rsidRDefault="006C25AA" w:rsidP="006C25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E29CE">
              <w:rPr>
                <w:rFonts w:ascii="Times New Roman" w:hAnsi="Times New Roman" w:cs="Times New Roman"/>
                <w:sz w:val="24"/>
                <w:szCs w:val="24"/>
              </w:rPr>
              <w:t>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visual cortex (V6)</w:t>
            </w:r>
          </w:p>
        </w:tc>
        <w:tc>
          <w:tcPr>
            <w:tcW w:w="947" w:type="dxa"/>
          </w:tcPr>
          <w:p w14:paraId="7247216A" w14:textId="77777777" w:rsidR="006C25AA" w:rsidRPr="00B02FEB" w:rsidRDefault="006C25AA" w:rsidP="006C25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1092" w:type="dxa"/>
          </w:tcPr>
          <w:p w14:paraId="2DD9E123" w14:textId="77777777" w:rsidR="006C25AA" w:rsidRPr="00B02FEB" w:rsidRDefault="006C25AA" w:rsidP="006C25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870" w:type="dxa"/>
          </w:tcPr>
          <w:p w14:paraId="1A9EB87C" w14:textId="3C6F9214" w:rsidR="006C25AA" w:rsidRPr="00B02FEB" w:rsidRDefault="006C25AA" w:rsidP="006C25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8.21</w:t>
            </w:r>
          </w:p>
        </w:tc>
        <w:tc>
          <w:tcPr>
            <w:tcW w:w="1049" w:type="dxa"/>
          </w:tcPr>
          <w:p w14:paraId="56182C6F" w14:textId="08332E17" w:rsidR="006C25AA" w:rsidRPr="00B02FEB" w:rsidRDefault="006C25AA" w:rsidP="006C25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0.008</w:t>
            </w:r>
          </w:p>
        </w:tc>
        <w:tc>
          <w:tcPr>
            <w:tcW w:w="1139" w:type="dxa"/>
          </w:tcPr>
          <w:p w14:paraId="786D91C9" w14:textId="623F4986" w:rsidR="006C25AA" w:rsidRPr="000E29CE" w:rsidRDefault="006C25AA" w:rsidP="006C25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0.043</w:t>
            </w:r>
          </w:p>
        </w:tc>
      </w:tr>
    </w:tbl>
    <w:p w14:paraId="44CA7393" w14:textId="77777777" w:rsidR="00AA3D73" w:rsidRDefault="00AA3D73"/>
    <w:p w14:paraId="3D778A5A" w14:textId="77777777" w:rsidR="00950B32" w:rsidRDefault="00950B32" w:rsidP="00950B32">
      <w:r>
        <w:rPr>
          <w:rFonts w:ascii="Times New Roman" w:hAnsi="Times New Roman" w:cs="Times New Roman"/>
          <w:sz w:val="24"/>
          <w:szCs w:val="24"/>
          <w:lang w:val="en-US"/>
        </w:rPr>
        <w:t xml:space="preserve">NB: L - left hemisphere and R - right hemisphere. All the region names in the bracket represent the label of the regions in HCP-MMP atlas </w:t>
      </w:r>
      <w:r>
        <w:rPr>
          <w:rFonts w:ascii="Times New Roman" w:hAnsi="Times New Roman" w:cs="Times New Roman"/>
          <w:sz w:val="24"/>
          <w:szCs w:val="24"/>
          <w:lang w:val="en-US"/>
        </w:rPr>
        <w:fldChar w:fldCharType="begin">
          <w:fldData xml:space="preserve">PEVuZE5vdGU+PENpdGU+PEF1dGhvcj5HbGFzc2VyPC9BdXRob3I+PFllYXI+MjAxNjwvWWVhcj48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</w:fldData>
        </w:fldChar>
      </w:r>
      <w:r>
        <w:rPr>
          <w:rFonts w:ascii="Times New Roman" w:hAnsi="Times New Roman" w:cs="Times New Roman"/>
          <w:sz w:val="24"/>
          <w:szCs w:val="24"/>
          <w:lang w:val="en-US"/>
        </w:rPr>
        <w:instrText xml:space="preserve"> ADDIN EN.CITE </w:instrText>
      </w:r>
      <w:r>
        <w:rPr>
          <w:rFonts w:ascii="Times New Roman" w:hAnsi="Times New Roman" w:cs="Times New Roman"/>
          <w:sz w:val="24"/>
          <w:szCs w:val="24"/>
          <w:lang w:val="en-US"/>
        </w:rPr>
        <w:fldChar w:fldCharType="begin">
          <w:fldData xml:space="preserve">PEVuZE5vdGU+PENpdGU+PEF1dGhvcj5HbGFzc2VyPC9BdXRob3I+PFllYXI+MjAxNjwvWWVhcj48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</w:fldData>
        </w:fldChar>
      </w:r>
      <w:r>
        <w:rPr>
          <w:rFonts w:ascii="Times New Roman" w:hAnsi="Times New Roman" w:cs="Times New Roman"/>
          <w:sz w:val="24"/>
          <w:szCs w:val="24"/>
          <w:lang w:val="en-US"/>
        </w:rPr>
        <w:instrText xml:space="preserve"> ADDIN EN.CITE.DATA </w:instrText>
      </w:r>
      <w:r>
        <w:rPr>
          <w:rFonts w:ascii="Times New Roman" w:hAnsi="Times New Roman" w:cs="Times New Roman"/>
          <w:sz w:val="24"/>
          <w:szCs w:val="24"/>
          <w:lang w:val="en-US"/>
        </w:rPr>
      </w:r>
      <w:r>
        <w:rPr>
          <w:rFonts w:ascii="Times New Roman" w:hAnsi="Times New Roman" w:cs="Times New Roman"/>
          <w:sz w:val="24"/>
          <w:szCs w:val="24"/>
          <w:lang w:val="en-US"/>
        </w:rPr>
        <w:fldChar w:fldCharType="end"/>
      </w:r>
      <w:r>
        <w:rPr>
          <w:rFonts w:ascii="Times New Roman" w:hAnsi="Times New Roman" w:cs="Times New Roman"/>
          <w:sz w:val="24"/>
          <w:szCs w:val="24"/>
          <w:lang w:val="en-US"/>
        </w:rPr>
      </w:r>
      <w:r>
        <w:rPr>
          <w:rFonts w:ascii="Times New Roman" w:hAnsi="Times New Roman" w:cs="Times New Roman"/>
          <w:sz w:val="24"/>
          <w:szCs w:val="24"/>
          <w:lang w:val="en-US"/>
        </w:rPr>
        <w:fldChar w:fldCharType="separate"/>
      </w:r>
      <w:r>
        <w:rPr>
          <w:rFonts w:ascii="Times New Roman" w:hAnsi="Times New Roman" w:cs="Times New Roman"/>
          <w:noProof/>
          <w:sz w:val="24"/>
          <w:szCs w:val="24"/>
          <w:lang w:val="en-US"/>
        </w:rPr>
        <w:t>(1)</w:t>
      </w:r>
      <w:r>
        <w:rPr>
          <w:rFonts w:ascii="Times New Roman" w:hAnsi="Times New Roman" w:cs="Times New Roman"/>
          <w:sz w:val="24"/>
          <w:szCs w:val="24"/>
          <w:lang w:val="en-US"/>
        </w:rPr>
        <w:fldChar w:fldCharType="end"/>
      </w:r>
    </w:p>
    <w:p w14:paraId="6C4AD573" w14:textId="2A3EA270" w:rsidR="00AA3D73" w:rsidRDefault="00AA3D73"/>
    <w:p w14:paraId="3FEA65AD" w14:textId="62230541" w:rsidR="00950B32" w:rsidRDefault="00950B32"/>
    <w:p w14:paraId="748D7CE8" w14:textId="72FDB881" w:rsidR="005A2A71" w:rsidRDefault="005A2A71"/>
    <w:p w14:paraId="0A9C202E" w14:textId="228B4D2B" w:rsidR="005A2A71" w:rsidRDefault="005A2A71"/>
    <w:p w14:paraId="551C36E6" w14:textId="3672EBF3" w:rsidR="005A2A71" w:rsidRDefault="005A2A71"/>
    <w:p w14:paraId="71D28D4F" w14:textId="35840D34" w:rsidR="005A2A71" w:rsidRDefault="005A2A71"/>
    <w:p w14:paraId="25FB6753" w14:textId="38B7900D" w:rsidR="005A2A71" w:rsidRDefault="005A2A71"/>
    <w:p w14:paraId="751E25B3" w14:textId="77777777" w:rsidR="005A2A71" w:rsidRDefault="005A2A71"/>
    <w:p w14:paraId="50274D84" w14:textId="4F8C3300" w:rsidR="00950B32" w:rsidRPr="00950B32" w:rsidRDefault="00950B32" w:rsidP="00950B32">
      <w:pPr>
        <w:jc w:val="center"/>
        <w:rPr>
          <w:b/>
          <w:bCs/>
        </w:rPr>
      </w:pPr>
      <w:r w:rsidRPr="00950B32">
        <w:rPr>
          <w:b/>
          <w:bCs/>
        </w:rPr>
        <w:t>References</w:t>
      </w:r>
    </w:p>
    <w:p w14:paraId="337E0B52" w14:textId="77777777" w:rsidR="00AA3D73" w:rsidRPr="00AA3D73" w:rsidRDefault="00AA3D73" w:rsidP="00AA3D73">
      <w:pPr>
        <w:pStyle w:val="EndNoteBibliography"/>
      </w:pPr>
      <w:r>
        <w:fldChar w:fldCharType="begin"/>
      </w:r>
      <w:r>
        <w:instrText xml:space="preserve"> ADDIN EN.REFLIST </w:instrText>
      </w:r>
      <w:r>
        <w:fldChar w:fldCharType="separate"/>
      </w:r>
      <w:r w:rsidRPr="00AA3D73">
        <w:t>1.</w:t>
      </w:r>
      <w:r w:rsidRPr="00AA3D73">
        <w:tab/>
        <w:t xml:space="preserve">Glasser MF, Coalson TS, Robinson EC, Hacker CD, Harwell J, Yacoub E, et al. (2016): A multi-modal parcellation of human cerebral cortex. </w:t>
      </w:r>
      <w:r w:rsidRPr="00AA3D73">
        <w:rPr>
          <w:i/>
        </w:rPr>
        <w:t>Nature</w:t>
      </w:r>
      <w:r w:rsidRPr="00AA3D73">
        <w:t>. 536:171-178.</w:t>
      </w:r>
    </w:p>
    <w:p w14:paraId="44F6BF98" w14:textId="05581388" w:rsidR="00C23A6A" w:rsidRDefault="00AA3D73">
      <w:r>
        <w:fldChar w:fldCharType="end"/>
      </w:r>
    </w:p>
    <w:sectPr w:rsidR="00C23A6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A0BBD68" w14:textId="77777777" w:rsidR="0068085F" w:rsidRDefault="0068085F" w:rsidP="00E1223F">
      <w:pPr>
        <w:spacing w:after="0" w:line="240" w:lineRule="auto"/>
      </w:pPr>
      <w:r>
        <w:separator/>
      </w:r>
    </w:p>
  </w:endnote>
  <w:endnote w:type="continuationSeparator" w:id="0">
    <w:p w14:paraId="0F9087F8" w14:textId="77777777" w:rsidR="0068085F" w:rsidRDefault="0068085F" w:rsidP="00E1223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310AE58" w14:textId="77777777" w:rsidR="0068085F" w:rsidRDefault="0068085F" w:rsidP="00E1223F">
      <w:pPr>
        <w:spacing w:after="0" w:line="240" w:lineRule="auto"/>
      </w:pPr>
      <w:r>
        <w:separator/>
      </w:r>
    </w:p>
  </w:footnote>
  <w:footnote w:type="continuationSeparator" w:id="0">
    <w:p w14:paraId="1977B18A" w14:textId="77777777" w:rsidR="0068085F" w:rsidRDefault="0068085F" w:rsidP="00E1223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trackRevisions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Biological Psychiatry Copy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29rdrzwvkddzvietz2jv02tyzwravxrzwede&quot;&gt;SC_FC&lt;record-ids&gt;&lt;item&gt;476&lt;/item&gt;&lt;/record-ids&gt;&lt;/item&gt;&lt;/Libraries&gt;"/>
  </w:docVars>
  <w:rsids>
    <w:rsidRoot w:val="00B37A1F"/>
    <w:rsid w:val="00007159"/>
    <w:rsid w:val="000105D2"/>
    <w:rsid w:val="00015292"/>
    <w:rsid w:val="00037400"/>
    <w:rsid w:val="000C17C5"/>
    <w:rsid w:val="000C4553"/>
    <w:rsid w:val="000F52C8"/>
    <w:rsid w:val="001020A4"/>
    <w:rsid w:val="00111F59"/>
    <w:rsid w:val="00131DAC"/>
    <w:rsid w:val="00145FAD"/>
    <w:rsid w:val="00161BE9"/>
    <w:rsid w:val="001C20DC"/>
    <w:rsid w:val="00230289"/>
    <w:rsid w:val="00237B85"/>
    <w:rsid w:val="0024657C"/>
    <w:rsid w:val="00294C9A"/>
    <w:rsid w:val="002A2565"/>
    <w:rsid w:val="002B13C4"/>
    <w:rsid w:val="002E1E27"/>
    <w:rsid w:val="00341034"/>
    <w:rsid w:val="003760C1"/>
    <w:rsid w:val="003A59F3"/>
    <w:rsid w:val="003A5FF2"/>
    <w:rsid w:val="003B1888"/>
    <w:rsid w:val="0040794D"/>
    <w:rsid w:val="0042117B"/>
    <w:rsid w:val="0045083C"/>
    <w:rsid w:val="00464A4A"/>
    <w:rsid w:val="00466E2E"/>
    <w:rsid w:val="00496EFF"/>
    <w:rsid w:val="004A2F5D"/>
    <w:rsid w:val="004C53EF"/>
    <w:rsid w:val="004E4B16"/>
    <w:rsid w:val="004E7D56"/>
    <w:rsid w:val="004F654C"/>
    <w:rsid w:val="00511FB6"/>
    <w:rsid w:val="00522B7B"/>
    <w:rsid w:val="00534BEE"/>
    <w:rsid w:val="00540E45"/>
    <w:rsid w:val="00577C4F"/>
    <w:rsid w:val="00584FAE"/>
    <w:rsid w:val="00592580"/>
    <w:rsid w:val="005A2A71"/>
    <w:rsid w:val="005A5569"/>
    <w:rsid w:val="005A68DB"/>
    <w:rsid w:val="005B097B"/>
    <w:rsid w:val="006254A6"/>
    <w:rsid w:val="00630921"/>
    <w:rsid w:val="00675F3B"/>
    <w:rsid w:val="0068085F"/>
    <w:rsid w:val="00693193"/>
    <w:rsid w:val="006B182D"/>
    <w:rsid w:val="006B51C5"/>
    <w:rsid w:val="006C25AA"/>
    <w:rsid w:val="006D0F79"/>
    <w:rsid w:val="006D19C7"/>
    <w:rsid w:val="007017DC"/>
    <w:rsid w:val="00711587"/>
    <w:rsid w:val="00724FAD"/>
    <w:rsid w:val="007326CB"/>
    <w:rsid w:val="00735A30"/>
    <w:rsid w:val="0073736D"/>
    <w:rsid w:val="007459AA"/>
    <w:rsid w:val="00761E1C"/>
    <w:rsid w:val="00764460"/>
    <w:rsid w:val="00777A1B"/>
    <w:rsid w:val="007A5597"/>
    <w:rsid w:val="007B58A9"/>
    <w:rsid w:val="007C23D7"/>
    <w:rsid w:val="007C3BD4"/>
    <w:rsid w:val="007F26F2"/>
    <w:rsid w:val="0080416A"/>
    <w:rsid w:val="00814B74"/>
    <w:rsid w:val="0083027A"/>
    <w:rsid w:val="00852331"/>
    <w:rsid w:val="00870CBA"/>
    <w:rsid w:val="008B5514"/>
    <w:rsid w:val="008C1260"/>
    <w:rsid w:val="008C4704"/>
    <w:rsid w:val="008F7C46"/>
    <w:rsid w:val="0091660E"/>
    <w:rsid w:val="009426C0"/>
    <w:rsid w:val="00950B32"/>
    <w:rsid w:val="00997000"/>
    <w:rsid w:val="009B10BB"/>
    <w:rsid w:val="009F673B"/>
    <w:rsid w:val="00A02919"/>
    <w:rsid w:val="00A362C0"/>
    <w:rsid w:val="00A370C7"/>
    <w:rsid w:val="00A37E42"/>
    <w:rsid w:val="00A53D08"/>
    <w:rsid w:val="00A80C9A"/>
    <w:rsid w:val="00A858EC"/>
    <w:rsid w:val="00A950EF"/>
    <w:rsid w:val="00A9668F"/>
    <w:rsid w:val="00AA3D73"/>
    <w:rsid w:val="00AC5225"/>
    <w:rsid w:val="00AC70BC"/>
    <w:rsid w:val="00AC76BC"/>
    <w:rsid w:val="00AD62E5"/>
    <w:rsid w:val="00AD7F8E"/>
    <w:rsid w:val="00AE7496"/>
    <w:rsid w:val="00AE79EC"/>
    <w:rsid w:val="00B14239"/>
    <w:rsid w:val="00B149E7"/>
    <w:rsid w:val="00B2291D"/>
    <w:rsid w:val="00B30F07"/>
    <w:rsid w:val="00B37A1F"/>
    <w:rsid w:val="00B4766C"/>
    <w:rsid w:val="00B62E22"/>
    <w:rsid w:val="00C23A6A"/>
    <w:rsid w:val="00C51CB8"/>
    <w:rsid w:val="00C77CA9"/>
    <w:rsid w:val="00C82371"/>
    <w:rsid w:val="00CA7746"/>
    <w:rsid w:val="00CC0426"/>
    <w:rsid w:val="00CD3CDE"/>
    <w:rsid w:val="00D17008"/>
    <w:rsid w:val="00D27D41"/>
    <w:rsid w:val="00D312DD"/>
    <w:rsid w:val="00D329C4"/>
    <w:rsid w:val="00D46E8E"/>
    <w:rsid w:val="00D56250"/>
    <w:rsid w:val="00DA0960"/>
    <w:rsid w:val="00DB79D8"/>
    <w:rsid w:val="00DC23CD"/>
    <w:rsid w:val="00DC7311"/>
    <w:rsid w:val="00DD2ADD"/>
    <w:rsid w:val="00DF57F5"/>
    <w:rsid w:val="00E02695"/>
    <w:rsid w:val="00E1223F"/>
    <w:rsid w:val="00E17DAB"/>
    <w:rsid w:val="00E22BD8"/>
    <w:rsid w:val="00E821D6"/>
    <w:rsid w:val="00EE07E7"/>
    <w:rsid w:val="00EE3735"/>
    <w:rsid w:val="00F62732"/>
    <w:rsid w:val="00F82AC5"/>
    <w:rsid w:val="00F85908"/>
    <w:rsid w:val="00F859D1"/>
    <w:rsid w:val="00F9246B"/>
    <w:rsid w:val="00FA01BF"/>
    <w:rsid w:val="00FB3B78"/>
    <w:rsid w:val="00FB5ED7"/>
    <w:rsid w:val="00FC54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F187DF8"/>
  <w15:chartTrackingRefBased/>
  <w15:docId w15:val="{A7406AB3-71AA-4CB4-8DFA-716778F75B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37A1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B37A1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E1223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1223F"/>
  </w:style>
  <w:style w:type="paragraph" w:styleId="Footer">
    <w:name w:val="footer"/>
    <w:basedOn w:val="Normal"/>
    <w:link w:val="FooterChar"/>
    <w:uiPriority w:val="99"/>
    <w:unhideWhenUsed/>
    <w:rsid w:val="00E1223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1223F"/>
  </w:style>
  <w:style w:type="paragraph" w:customStyle="1" w:styleId="EndNoteBibliographyTitle">
    <w:name w:val="EndNote Bibliography Title"/>
    <w:basedOn w:val="Normal"/>
    <w:link w:val="EndNoteBibliographyTitleChar"/>
    <w:rsid w:val="00AA3D73"/>
    <w:pPr>
      <w:spacing w:after="0"/>
      <w:jc w:val="center"/>
    </w:pPr>
    <w:rPr>
      <w:rFonts w:ascii="Calibri" w:hAnsi="Calibri" w:cs="Calibri"/>
      <w:noProof/>
      <w:lang w:val="en-US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AA3D73"/>
    <w:rPr>
      <w:rFonts w:ascii="Calibri" w:hAnsi="Calibri" w:cs="Calibri"/>
      <w:noProof/>
      <w:lang w:val="en-US"/>
    </w:rPr>
  </w:style>
  <w:style w:type="paragraph" w:customStyle="1" w:styleId="EndNoteBibliography">
    <w:name w:val="EndNote Bibliography"/>
    <w:basedOn w:val="Normal"/>
    <w:link w:val="EndNoteBibliographyChar"/>
    <w:rsid w:val="00AA3D73"/>
    <w:pPr>
      <w:spacing w:line="240" w:lineRule="auto"/>
    </w:pPr>
    <w:rPr>
      <w:rFonts w:ascii="Calibri" w:hAnsi="Calibri" w:cs="Calibri"/>
      <w:noProof/>
      <w:lang w:val="en-US"/>
    </w:rPr>
  </w:style>
  <w:style w:type="character" w:customStyle="1" w:styleId="EndNoteBibliographyChar">
    <w:name w:val="EndNote Bibliography Char"/>
    <w:basedOn w:val="DefaultParagraphFont"/>
    <w:link w:val="EndNoteBibliography"/>
    <w:rsid w:val="00AA3D73"/>
    <w:rPr>
      <w:rFonts w:ascii="Calibri" w:hAnsi="Calibri" w:cs="Calibri"/>
      <w:noProof/>
      <w:lang w:val="en-US"/>
    </w:rPr>
  </w:style>
  <w:style w:type="paragraph" w:styleId="Revision">
    <w:name w:val="Revision"/>
    <w:hidden/>
    <w:uiPriority w:val="99"/>
    <w:semiHidden/>
    <w:rsid w:val="00AC76BC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AC76B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C76BC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C76BC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C76B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C76BC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8B6E9B-5DD5-4B02-AC68-671C532DB97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532</Words>
  <Characters>3039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SHANIA MEREEN SOMAN</dc:creator>
  <cp:keywords/>
  <dc:description/>
  <cp:lastModifiedBy>SHANIA MEREEN SOMAN</cp:lastModifiedBy>
  <cp:revision>8</cp:revision>
  <dcterms:created xsi:type="dcterms:W3CDTF">2022-10-18T00:21:00Z</dcterms:created>
  <dcterms:modified xsi:type="dcterms:W3CDTF">2022-11-09T02:37:00Z</dcterms:modified>
</cp:coreProperties>
</file>