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9D3C" w14:textId="3F2B3071" w:rsidR="00747FC3" w:rsidRPr="007955B9" w:rsidRDefault="009026F0">
      <w:pPr>
        <w:rPr>
          <w:rFonts w:ascii="Arial" w:hAnsi="Arial" w:cs="Arial"/>
          <w:sz w:val="22"/>
          <w:szCs w:val="22"/>
        </w:rPr>
      </w:pPr>
      <w:bookmarkStart w:id="0" w:name="_Hlk103011436"/>
      <w:r w:rsidRPr="007955B9">
        <w:rPr>
          <w:rFonts w:ascii="Arial" w:hAnsi="Arial" w:cs="Arial"/>
          <w:b/>
          <w:bCs/>
          <w:sz w:val="22"/>
          <w:szCs w:val="22"/>
        </w:rPr>
        <w:t>Table S2</w:t>
      </w:r>
      <w:r w:rsidR="007955B9">
        <w:rPr>
          <w:rFonts w:ascii="Arial" w:hAnsi="Arial" w:cs="Arial"/>
          <w:sz w:val="22"/>
          <w:szCs w:val="22"/>
        </w:rPr>
        <w:t>.</w:t>
      </w:r>
      <w:r w:rsidRPr="007955B9">
        <w:rPr>
          <w:rFonts w:ascii="Arial" w:hAnsi="Arial" w:cs="Arial"/>
          <w:sz w:val="22"/>
          <w:szCs w:val="22"/>
        </w:rPr>
        <w:t xml:space="preserve"> Melting temperature of Tnn</w:t>
      </w:r>
      <w:r w:rsidR="007955B9">
        <w:rPr>
          <w:rFonts w:ascii="Arial" w:hAnsi="Arial" w:cs="Arial"/>
          <w:sz w:val="22"/>
          <w:szCs w:val="22"/>
        </w:rPr>
        <w:t>T</w:t>
      </w:r>
      <w:r w:rsidRPr="007955B9">
        <w:rPr>
          <w:rFonts w:ascii="Arial" w:hAnsi="Arial" w:cs="Arial"/>
          <w:sz w:val="22"/>
          <w:szCs w:val="22"/>
        </w:rPr>
        <w:t>-WT and ΔK210 at the presence and absence of different ligands</w:t>
      </w:r>
    </w:p>
    <w:bookmarkEnd w:id="0"/>
    <w:p w14:paraId="32D3894D" w14:textId="784721C4" w:rsidR="009026F0" w:rsidRDefault="009026F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2072"/>
        <w:gridCol w:w="2073"/>
        <w:gridCol w:w="2073"/>
      </w:tblGrid>
      <w:tr w:rsidR="009026F0" w14:paraId="7AE2765E" w14:textId="77777777" w:rsidTr="009026F0">
        <w:tc>
          <w:tcPr>
            <w:tcW w:w="2072" w:type="dxa"/>
          </w:tcPr>
          <w:p w14:paraId="7E6355E8" w14:textId="5D8756A4" w:rsidR="009026F0" w:rsidRDefault="009026F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rotein/Ligand</w:t>
            </w:r>
          </w:p>
        </w:tc>
        <w:tc>
          <w:tcPr>
            <w:tcW w:w="2072" w:type="dxa"/>
          </w:tcPr>
          <w:p w14:paraId="43E3A196" w14:textId="10FEE6F8" w:rsidR="009026F0" w:rsidRDefault="009026F0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L</w:t>
            </w:r>
            <w:r>
              <w:rPr>
                <w:rFonts w:ascii="Arial" w:hAnsi="Arial" w:cs="Arial"/>
              </w:rPr>
              <w:t>igand free</w:t>
            </w:r>
          </w:p>
        </w:tc>
        <w:tc>
          <w:tcPr>
            <w:tcW w:w="2073" w:type="dxa"/>
          </w:tcPr>
          <w:p w14:paraId="0EBADE86" w14:textId="1252366F" w:rsidR="009026F0" w:rsidRDefault="009026F0">
            <w:pPr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</w:t>
            </w:r>
            <w:r w:rsidRPr="00860DBF">
              <w:rPr>
                <w:rFonts w:ascii="Arial" w:hAnsi="Arial" w:cs="Arial"/>
                <w:vertAlign w:val="superscript"/>
              </w:rPr>
              <w:t>2+</w:t>
            </w:r>
          </w:p>
        </w:tc>
        <w:tc>
          <w:tcPr>
            <w:tcW w:w="2073" w:type="dxa"/>
          </w:tcPr>
          <w:p w14:paraId="31F764CA" w14:textId="0D711292" w:rsidR="009026F0" w:rsidRDefault="009026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</w:t>
            </w:r>
            <w:r w:rsidRPr="00860DBF">
              <w:rPr>
                <w:rFonts w:ascii="Arial" w:hAnsi="Arial" w:cs="Arial"/>
                <w:vertAlign w:val="superscript"/>
              </w:rPr>
              <w:t>2+</w:t>
            </w:r>
          </w:p>
        </w:tc>
      </w:tr>
      <w:tr w:rsidR="004A248C" w14:paraId="182376D9" w14:textId="77777777" w:rsidTr="009026F0">
        <w:tc>
          <w:tcPr>
            <w:tcW w:w="2072" w:type="dxa"/>
          </w:tcPr>
          <w:p w14:paraId="5CE3DDF2" w14:textId="0D18B261" w:rsidR="004A248C" w:rsidRDefault="004A248C" w:rsidP="004A248C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72" w:type="dxa"/>
          </w:tcPr>
          <w:p w14:paraId="2CC67909" w14:textId="391B3AFA" w:rsidR="004A248C" w:rsidRPr="009026F0" w:rsidRDefault="004A248C" w:rsidP="004A248C">
            <w:r w:rsidRPr="009026F0">
              <w:rPr>
                <w:rFonts w:ascii="Arial" w:hAnsi="Arial" w:cs="Arial"/>
              </w:rPr>
              <w:t>42.8</w:t>
            </w:r>
            <w:r w:rsidRPr="009026F0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±</w:t>
            </w:r>
            <w:r w:rsidRPr="009026F0">
              <w:rPr>
                <w:rFonts w:ascii="Arial" w:hAnsi="Arial" w:cs="Arial"/>
              </w:rPr>
              <w:t>0.5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°C</w:t>
            </w:r>
          </w:p>
        </w:tc>
        <w:tc>
          <w:tcPr>
            <w:tcW w:w="2073" w:type="dxa"/>
          </w:tcPr>
          <w:p w14:paraId="551E2C3B" w14:textId="0C026B79" w:rsidR="004A248C" w:rsidRDefault="004A248C" w:rsidP="004A248C">
            <w:pPr>
              <w:rPr>
                <w:rFonts w:ascii="Arial" w:hAnsi="Arial" w:cs="Arial"/>
              </w:rPr>
            </w:pPr>
            <w:r w:rsidRPr="009026F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8.7</w:t>
            </w:r>
            <w:r w:rsidRPr="009026F0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±</w:t>
            </w:r>
            <w:r w:rsidRPr="009026F0">
              <w:rPr>
                <w:rFonts w:ascii="Arial" w:hAnsi="Arial" w:cs="Arial"/>
              </w:rPr>
              <w:t>0.5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°C</w:t>
            </w:r>
          </w:p>
        </w:tc>
        <w:tc>
          <w:tcPr>
            <w:tcW w:w="2073" w:type="dxa"/>
          </w:tcPr>
          <w:p w14:paraId="0193A4BC" w14:textId="0A29E47F" w:rsidR="004A248C" w:rsidRDefault="004A248C" w:rsidP="004A248C">
            <w:pPr>
              <w:rPr>
                <w:rFonts w:ascii="Arial" w:hAnsi="Arial" w:cs="Arial"/>
              </w:rPr>
            </w:pPr>
            <w:r w:rsidRPr="009026F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6.0</w:t>
            </w:r>
            <w:r w:rsidRPr="009026F0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±</w:t>
            </w:r>
            <w:r w:rsidRPr="009026F0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°C</w:t>
            </w:r>
          </w:p>
        </w:tc>
      </w:tr>
      <w:tr w:rsidR="004A248C" w14:paraId="086BC989" w14:textId="77777777" w:rsidTr="009026F0">
        <w:tc>
          <w:tcPr>
            <w:tcW w:w="2072" w:type="dxa"/>
          </w:tcPr>
          <w:p w14:paraId="23931F4D" w14:textId="599C57F5" w:rsidR="004A248C" w:rsidRDefault="004A248C" w:rsidP="004A248C">
            <w:pPr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ΔK210</w:t>
            </w:r>
          </w:p>
        </w:tc>
        <w:tc>
          <w:tcPr>
            <w:tcW w:w="2072" w:type="dxa"/>
          </w:tcPr>
          <w:p w14:paraId="5E24A25A" w14:textId="1367873B" w:rsidR="004A248C" w:rsidRDefault="004A248C" w:rsidP="004A248C">
            <w:pPr>
              <w:rPr>
                <w:rFonts w:ascii="Arial" w:hAnsi="Arial" w:cs="Arial"/>
              </w:rPr>
            </w:pPr>
            <w:r w:rsidRPr="009026F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3</w:t>
            </w:r>
            <w:r w:rsidRPr="009026F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</w:t>
            </w:r>
            <w:r w:rsidRPr="009026F0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±</w:t>
            </w:r>
            <w:r w:rsidRPr="009026F0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 xml:space="preserve">3 </w:t>
            </w: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°C</w:t>
            </w:r>
          </w:p>
        </w:tc>
        <w:tc>
          <w:tcPr>
            <w:tcW w:w="2073" w:type="dxa"/>
          </w:tcPr>
          <w:p w14:paraId="3E7542EE" w14:textId="26BAB21F" w:rsidR="004A248C" w:rsidRDefault="004A248C" w:rsidP="004A2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50.2</w:t>
            </w:r>
            <w:r w:rsidRPr="009026F0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±</w:t>
            </w:r>
            <w:r w:rsidRPr="009026F0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 xml:space="preserve">2 </w:t>
            </w: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°C</w:t>
            </w:r>
          </w:p>
        </w:tc>
        <w:tc>
          <w:tcPr>
            <w:tcW w:w="2073" w:type="dxa"/>
          </w:tcPr>
          <w:p w14:paraId="339579BB" w14:textId="03AF069D" w:rsidR="004A248C" w:rsidRDefault="004A248C" w:rsidP="004A248C">
            <w:pPr>
              <w:rPr>
                <w:rFonts w:ascii="Arial" w:hAnsi="Arial" w:cs="Arial"/>
              </w:rPr>
            </w:pPr>
            <w:r w:rsidRPr="009026F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7.2</w:t>
            </w:r>
            <w:r w:rsidRPr="009026F0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±</w:t>
            </w:r>
            <w:r w:rsidRPr="009026F0">
              <w:rPr>
                <w:rFonts w:ascii="Arial" w:hAnsi="Arial" w:cs="Arial"/>
              </w:rPr>
              <w:t>0.5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°C</w:t>
            </w:r>
          </w:p>
        </w:tc>
      </w:tr>
    </w:tbl>
    <w:p w14:paraId="5BE75164" w14:textId="77777777" w:rsidR="009026F0" w:rsidRPr="009026F0" w:rsidRDefault="009026F0">
      <w:pPr>
        <w:rPr>
          <w:rFonts w:ascii="Arial" w:hAnsi="Arial" w:cs="Arial"/>
        </w:rPr>
      </w:pPr>
    </w:p>
    <w:sectPr w:rsidR="009026F0" w:rsidRPr="009026F0" w:rsidSect="00F5341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F0"/>
    <w:rsid w:val="004A248C"/>
    <w:rsid w:val="00747FC3"/>
    <w:rsid w:val="007955B9"/>
    <w:rsid w:val="009026F0"/>
    <w:rsid w:val="00F5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4B3BF"/>
  <w15:chartTrackingRefBased/>
  <w15:docId w15:val="{70A866E0-0A25-714C-8933-46242AE9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6F0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ping.wang@neoxbio.com</dc:creator>
  <cp:keywords/>
  <dc:description/>
  <cp:lastModifiedBy>Mahmoud Ahmed</cp:lastModifiedBy>
  <cp:revision>2</cp:revision>
  <dcterms:created xsi:type="dcterms:W3CDTF">2022-05-09T22:57:00Z</dcterms:created>
  <dcterms:modified xsi:type="dcterms:W3CDTF">2022-05-09T22:57:00Z</dcterms:modified>
</cp:coreProperties>
</file>