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4CD6A" w14:textId="0023AD0A" w:rsidR="00D522CE" w:rsidRDefault="00835D43" w:rsidP="00542F45">
      <w:pPr>
        <w:jc w:val="both"/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drawing>
          <wp:inline distT="0" distB="0" distL="0" distR="0" wp14:anchorId="73B20B35" wp14:editId="70417BF9">
            <wp:extent cx="5731510" cy="4617085"/>
            <wp:effectExtent l="0" t="0" r="254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1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07BF7" w14:textId="155EAB05" w:rsidR="008E44C9" w:rsidRPr="00EA298F" w:rsidRDefault="008E44C9" w:rsidP="00542F45">
      <w:pPr>
        <w:pStyle w:val="NormalWeb"/>
        <w:jc w:val="both"/>
        <w:rPr>
          <w:rFonts w:ascii="Calibri" w:hAnsi="Calibri" w:cs="Calibri"/>
          <w:color w:val="000000"/>
          <w:sz w:val="22"/>
          <w:szCs w:val="22"/>
          <w:lang w:val="en-CH"/>
        </w:rPr>
      </w:pPr>
      <w:bookmarkStart w:id="0" w:name="_Hlk120699259"/>
      <w:r w:rsidRPr="005F75A7">
        <w:rPr>
          <w:rFonts w:ascii="Calibri" w:hAnsi="Calibri" w:cs="Calibri"/>
          <w:color w:val="000000"/>
          <w:sz w:val="22"/>
          <w:szCs w:val="22"/>
          <w:lang w:val="en-US"/>
        </w:rPr>
        <w:t xml:space="preserve">Fig. </w:t>
      </w:r>
      <w:r w:rsidR="008C78FD" w:rsidRPr="00B4370B">
        <w:rPr>
          <w:rFonts w:ascii="Calibri" w:hAnsi="Calibri" w:cs="Calibri"/>
          <w:color w:val="000000"/>
          <w:sz w:val="22"/>
          <w:szCs w:val="22"/>
          <w:lang w:val="en-GB"/>
        </w:rPr>
        <w:t>S1</w:t>
      </w:r>
      <w:r w:rsidRPr="005F75A7">
        <w:rPr>
          <w:rFonts w:ascii="Calibri" w:hAnsi="Calibri" w:cs="Calibri"/>
          <w:color w:val="000000"/>
          <w:sz w:val="22"/>
          <w:szCs w:val="22"/>
          <w:lang w:val="en-US"/>
        </w:rPr>
        <w:t xml:space="preserve">. </w:t>
      </w:r>
      <w:r w:rsidR="000220A7" w:rsidRPr="000220A7">
        <w:rPr>
          <w:rFonts w:ascii="Calibri" w:hAnsi="Calibri" w:cs="Calibri"/>
          <w:color w:val="000000"/>
          <w:sz w:val="22"/>
          <w:szCs w:val="22"/>
          <w:lang w:val="en-US"/>
        </w:rPr>
        <w:t>Workflow for site- and area-based calculations. Data layers are squares or solid green lines. Pivotal calculation decisions are represented with diamonds or double green lines. Dotted black</w:t>
      </w:r>
      <w:r w:rsidR="00EA298F">
        <w:rPr>
          <w:rFonts w:ascii="Calibri" w:hAnsi="Calibri" w:cs="Calibri"/>
          <w:color w:val="000000"/>
          <w:sz w:val="22"/>
          <w:szCs w:val="22"/>
          <w:lang w:val="en-CH"/>
        </w:rPr>
        <w:t xml:space="preserve"> </w:t>
      </w:r>
      <w:r w:rsidR="00EA298F" w:rsidRPr="00EA298F">
        <w:rPr>
          <w:rFonts w:ascii="Calibri" w:hAnsi="Calibri" w:cs="Calibri"/>
          <w:color w:val="000000"/>
          <w:sz w:val="22"/>
          <w:szCs w:val="22"/>
          <w:lang w:val="en-CH"/>
        </w:rPr>
        <w:t>arrows are the site-based calculation method that closely resemble</w:t>
      </w:r>
      <w:r w:rsidR="00EA298F">
        <w:rPr>
          <w:rFonts w:ascii="Calibri" w:hAnsi="Calibri" w:cs="Calibri"/>
          <w:color w:val="000000"/>
          <w:sz w:val="22"/>
          <w:szCs w:val="22"/>
          <w:lang w:val="en-CH"/>
        </w:rPr>
        <w:t>s</w:t>
      </w:r>
      <w:r w:rsidR="00EA298F" w:rsidRPr="00EA298F">
        <w:rPr>
          <w:rFonts w:ascii="Calibri" w:hAnsi="Calibri" w:cs="Calibri"/>
          <w:color w:val="000000"/>
          <w:sz w:val="22"/>
          <w:szCs w:val="22"/>
          <w:lang w:val="en-CH"/>
        </w:rPr>
        <w:t xml:space="preserve"> the Official SDG 15.4.1 indicator methodology. Solid arrows are area-based calculations.</w:t>
      </w:r>
    </w:p>
    <w:bookmarkEnd w:id="0"/>
    <w:p w14:paraId="7DA1B36B" w14:textId="2D945D5D" w:rsidR="00EC1885" w:rsidRPr="00A02DD6" w:rsidRDefault="00EC1885" w:rsidP="00542F45">
      <w:pPr>
        <w:pStyle w:val="NormalWeb"/>
        <w:jc w:val="both"/>
        <w:rPr>
          <w:rFonts w:ascii="Calibri" w:hAnsi="Calibri" w:cs="Calibri"/>
          <w:color w:val="000000"/>
          <w:sz w:val="22"/>
          <w:szCs w:val="22"/>
          <w:lang w:val="en-GB"/>
        </w:rPr>
      </w:pPr>
    </w:p>
    <w:p w14:paraId="69092580" w14:textId="4C5E1DCE" w:rsidR="002D7BCE" w:rsidRDefault="002D7BCE" w:rsidP="00542F45">
      <w:pPr>
        <w:jc w:val="both"/>
        <w:rPr>
          <w:rFonts w:cstheme="minorHAnsi"/>
          <w:lang w:val="en-GB"/>
        </w:rPr>
      </w:pPr>
    </w:p>
    <w:sectPr w:rsidR="002D7B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CD871" w14:textId="77777777" w:rsidR="001936D0" w:rsidRDefault="001936D0" w:rsidP="00A3659B">
      <w:pPr>
        <w:spacing w:after="0" w:line="240" w:lineRule="auto"/>
      </w:pPr>
      <w:r>
        <w:separator/>
      </w:r>
    </w:p>
  </w:endnote>
  <w:endnote w:type="continuationSeparator" w:id="0">
    <w:p w14:paraId="5EFF5C84" w14:textId="77777777" w:rsidR="001936D0" w:rsidRDefault="001936D0" w:rsidP="00A36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09756" w14:textId="77777777" w:rsidR="001936D0" w:rsidRDefault="001936D0" w:rsidP="00A3659B">
      <w:pPr>
        <w:spacing w:after="0" w:line="240" w:lineRule="auto"/>
      </w:pPr>
      <w:r>
        <w:separator/>
      </w:r>
    </w:p>
  </w:footnote>
  <w:footnote w:type="continuationSeparator" w:id="0">
    <w:p w14:paraId="2F178281" w14:textId="77777777" w:rsidR="001936D0" w:rsidRDefault="001936D0" w:rsidP="00A365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1328D"/>
    <w:multiLevelType w:val="hybridMultilevel"/>
    <w:tmpl w:val="19B48BD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A43FFC"/>
    <w:multiLevelType w:val="multilevel"/>
    <w:tmpl w:val="2026B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9C"/>
    <w:rsid w:val="00014A34"/>
    <w:rsid w:val="00015EE5"/>
    <w:rsid w:val="0001633E"/>
    <w:rsid w:val="000220A7"/>
    <w:rsid w:val="000302C4"/>
    <w:rsid w:val="0003053D"/>
    <w:rsid w:val="00033CE1"/>
    <w:rsid w:val="00033F91"/>
    <w:rsid w:val="00035200"/>
    <w:rsid w:val="00040734"/>
    <w:rsid w:val="00044F28"/>
    <w:rsid w:val="00050F76"/>
    <w:rsid w:val="00056A4D"/>
    <w:rsid w:val="000600BF"/>
    <w:rsid w:val="00063590"/>
    <w:rsid w:val="0007444C"/>
    <w:rsid w:val="00077378"/>
    <w:rsid w:val="000810C5"/>
    <w:rsid w:val="00082926"/>
    <w:rsid w:val="00083FEA"/>
    <w:rsid w:val="00086F21"/>
    <w:rsid w:val="00087435"/>
    <w:rsid w:val="00090F1A"/>
    <w:rsid w:val="00093332"/>
    <w:rsid w:val="000A00C0"/>
    <w:rsid w:val="000A0C95"/>
    <w:rsid w:val="000A1329"/>
    <w:rsid w:val="000A542E"/>
    <w:rsid w:val="000B14A0"/>
    <w:rsid w:val="000B2251"/>
    <w:rsid w:val="000B33F3"/>
    <w:rsid w:val="000B4985"/>
    <w:rsid w:val="000C4D51"/>
    <w:rsid w:val="000C7306"/>
    <w:rsid w:val="000D0E6A"/>
    <w:rsid w:val="000D27D7"/>
    <w:rsid w:val="000D4C33"/>
    <w:rsid w:val="000D5C00"/>
    <w:rsid w:val="000D6562"/>
    <w:rsid w:val="000E08CE"/>
    <w:rsid w:val="000E2F9C"/>
    <w:rsid w:val="000E52C1"/>
    <w:rsid w:val="000E74AE"/>
    <w:rsid w:val="000F0127"/>
    <w:rsid w:val="000F0A62"/>
    <w:rsid w:val="000F2F1A"/>
    <w:rsid w:val="00102E3F"/>
    <w:rsid w:val="0011021C"/>
    <w:rsid w:val="00111B48"/>
    <w:rsid w:val="00115C88"/>
    <w:rsid w:val="0011646B"/>
    <w:rsid w:val="0013367F"/>
    <w:rsid w:val="0013778D"/>
    <w:rsid w:val="00144D55"/>
    <w:rsid w:val="001479FE"/>
    <w:rsid w:val="001559F2"/>
    <w:rsid w:val="00156E4C"/>
    <w:rsid w:val="00157746"/>
    <w:rsid w:val="00164F84"/>
    <w:rsid w:val="00171765"/>
    <w:rsid w:val="00180E36"/>
    <w:rsid w:val="0018273A"/>
    <w:rsid w:val="00191731"/>
    <w:rsid w:val="001936D0"/>
    <w:rsid w:val="00194980"/>
    <w:rsid w:val="001A7D6A"/>
    <w:rsid w:val="001B0C3C"/>
    <w:rsid w:val="001B157A"/>
    <w:rsid w:val="001B63EF"/>
    <w:rsid w:val="001C182C"/>
    <w:rsid w:val="001C24C9"/>
    <w:rsid w:val="001C272C"/>
    <w:rsid w:val="001C2BA6"/>
    <w:rsid w:val="001D510C"/>
    <w:rsid w:val="001E3379"/>
    <w:rsid w:val="001E48C2"/>
    <w:rsid w:val="001E499F"/>
    <w:rsid w:val="001E613E"/>
    <w:rsid w:val="001F10C7"/>
    <w:rsid w:val="001F55B3"/>
    <w:rsid w:val="001F65AB"/>
    <w:rsid w:val="002018A8"/>
    <w:rsid w:val="002107D1"/>
    <w:rsid w:val="00211067"/>
    <w:rsid w:val="002112AC"/>
    <w:rsid w:val="00212059"/>
    <w:rsid w:val="002162D3"/>
    <w:rsid w:val="002174F8"/>
    <w:rsid w:val="002215DD"/>
    <w:rsid w:val="0023070D"/>
    <w:rsid w:val="00235B3A"/>
    <w:rsid w:val="00245686"/>
    <w:rsid w:val="002510ED"/>
    <w:rsid w:val="0026090C"/>
    <w:rsid w:val="00261F16"/>
    <w:rsid w:val="00265031"/>
    <w:rsid w:val="00267943"/>
    <w:rsid w:val="00273224"/>
    <w:rsid w:val="002804F8"/>
    <w:rsid w:val="00280CD5"/>
    <w:rsid w:val="00286071"/>
    <w:rsid w:val="002943B6"/>
    <w:rsid w:val="002B3316"/>
    <w:rsid w:val="002B3DD7"/>
    <w:rsid w:val="002B7247"/>
    <w:rsid w:val="002B7ED0"/>
    <w:rsid w:val="002C00C4"/>
    <w:rsid w:val="002C06B1"/>
    <w:rsid w:val="002C1E4F"/>
    <w:rsid w:val="002C3A70"/>
    <w:rsid w:val="002C7FCA"/>
    <w:rsid w:val="002D0F0E"/>
    <w:rsid w:val="002D5840"/>
    <w:rsid w:val="002D7BCE"/>
    <w:rsid w:val="002E797F"/>
    <w:rsid w:val="00306C83"/>
    <w:rsid w:val="003120F6"/>
    <w:rsid w:val="00313C63"/>
    <w:rsid w:val="00314677"/>
    <w:rsid w:val="00325183"/>
    <w:rsid w:val="00332C71"/>
    <w:rsid w:val="00345B50"/>
    <w:rsid w:val="00354633"/>
    <w:rsid w:val="00356EE5"/>
    <w:rsid w:val="00363C1F"/>
    <w:rsid w:val="003644AE"/>
    <w:rsid w:val="0036765A"/>
    <w:rsid w:val="00370AA0"/>
    <w:rsid w:val="003720D6"/>
    <w:rsid w:val="003823AC"/>
    <w:rsid w:val="003908C7"/>
    <w:rsid w:val="00390CF4"/>
    <w:rsid w:val="00397B0D"/>
    <w:rsid w:val="003A0683"/>
    <w:rsid w:val="003A1727"/>
    <w:rsid w:val="003A3BB7"/>
    <w:rsid w:val="003A3EDE"/>
    <w:rsid w:val="003A503D"/>
    <w:rsid w:val="003B0818"/>
    <w:rsid w:val="003B20D9"/>
    <w:rsid w:val="003B46A7"/>
    <w:rsid w:val="003C38CF"/>
    <w:rsid w:val="003C54C9"/>
    <w:rsid w:val="003D6DC6"/>
    <w:rsid w:val="003D7AB6"/>
    <w:rsid w:val="003D7C6A"/>
    <w:rsid w:val="003E3211"/>
    <w:rsid w:val="003F12B2"/>
    <w:rsid w:val="003F279D"/>
    <w:rsid w:val="003F5DF1"/>
    <w:rsid w:val="003F69B3"/>
    <w:rsid w:val="00404D17"/>
    <w:rsid w:val="0041067B"/>
    <w:rsid w:val="004154FB"/>
    <w:rsid w:val="00420D09"/>
    <w:rsid w:val="004242DE"/>
    <w:rsid w:val="004249D1"/>
    <w:rsid w:val="004277C2"/>
    <w:rsid w:val="00443408"/>
    <w:rsid w:val="00446420"/>
    <w:rsid w:val="0045010C"/>
    <w:rsid w:val="00453AE7"/>
    <w:rsid w:val="00456FB5"/>
    <w:rsid w:val="00457E7D"/>
    <w:rsid w:val="00470931"/>
    <w:rsid w:val="0047169F"/>
    <w:rsid w:val="004730D0"/>
    <w:rsid w:val="00475927"/>
    <w:rsid w:val="00480086"/>
    <w:rsid w:val="00481228"/>
    <w:rsid w:val="0048610D"/>
    <w:rsid w:val="00495CD5"/>
    <w:rsid w:val="004A1A4D"/>
    <w:rsid w:val="004A1C92"/>
    <w:rsid w:val="004A1E71"/>
    <w:rsid w:val="004A2048"/>
    <w:rsid w:val="004A31EF"/>
    <w:rsid w:val="004A7761"/>
    <w:rsid w:val="004B441E"/>
    <w:rsid w:val="004B5D3D"/>
    <w:rsid w:val="004B7581"/>
    <w:rsid w:val="004C049C"/>
    <w:rsid w:val="004C36A9"/>
    <w:rsid w:val="004C7659"/>
    <w:rsid w:val="004C7AB0"/>
    <w:rsid w:val="004E112B"/>
    <w:rsid w:val="004E1A83"/>
    <w:rsid w:val="004E5CF7"/>
    <w:rsid w:val="004F063C"/>
    <w:rsid w:val="004F63D0"/>
    <w:rsid w:val="004F70CE"/>
    <w:rsid w:val="00504308"/>
    <w:rsid w:val="0050492D"/>
    <w:rsid w:val="0051034A"/>
    <w:rsid w:val="00513D1C"/>
    <w:rsid w:val="00514671"/>
    <w:rsid w:val="00514853"/>
    <w:rsid w:val="00515A6A"/>
    <w:rsid w:val="00517AE8"/>
    <w:rsid w:val="00520D18"/>
    <w:rsid w:val="00531170"/>
    <w:rsid w:val="00535474"/>
    <w:rsid w:val="00540DF3"/>
    <w:rsid w:val="00542F45"/>
    <w:rsid w:val="00543293"/>
    <w:rsid w:val="00544190"/>
    <w:rsid w:val="005442EE"/>
    <w:rsid w:val="00553D1B"/>
    <w:rsid w:val="00555085"/>
    <w:rsid w:val="00563ECE"/>
    <w:rsid w:val="005717E5"/>
    <w:rsid w:val="0057225E"/>
    <w:rsid w:val="005776A7"/>
    <w:rsid w:val="00585216"/>
    <w:rsid w:val="0059014B"/>
    <w:rsid w:val="0059641D"/>
    <w:rsid w:val="005A1B02"/>
    <w:rsid w:val="005A285D"/>
    <w:rsid w:val="005B1853"/>
    <w:rsid w:val="005B4CE0"/>
    <w:rsid w:val="005B5ED5"/>
    <w:rsid w:val="005D0BB6"/>
    <w:rsid w:val="005D4E9B"/>
    <w:rsid w:val="005D526F"/>
    <w:rsid w:val="005E51FD"/>
    <w:rsid w:val="005E71A1"/>
    <w:rsid w:val="005F254B"/>
    <w:rsid w:val="005F75A7"/>
    <w:rsid w:val="00604F4D"/>
    <w:rsid w:val="0060549A"/>
    <w:rsid w:val="00605FC5"/>
    <w:rsid w:val="00610ACB"/>
    <w:rsid w:val="00610FC5"/>
    <w:rsid w:val="0062328D"/>
    <w:rsid w:val="00625C74"/>
    <w:rsid w:val="006321D2"/>
    <w:rsid w:val="0063782C"/>
    <w:rsid w:val="00641141"/>
    <w:rsid w:val="00642901"/>
    <w:rsid w:val="00644002"/>
    <w:rsid w:val="00646E7E"/>
    <w:rsid w:val="00647881"/>
    <w:rsid w:val="00656F52"/>
    <w:rsid w:val="006573D0"/>
    <w:rsid w:val="0066636F"/>
    <w:rsid w:val="0067361D"/>
    <w:rsid w:val="00673662"/>
    <w:rsid w:val="0067400B"/>
    <w:rsid w:val="0067645D"/>
    <w:rsid w:val="006801EF"/>
    <w:rsid w:val="00682EFC"/>
    <w:rsid w:val="006843A5"/>
    <w:rsid w:val="00685A24"/>
    <w:rsid w:val="00693A39"/>
    <w:rsid w:val="0069697D"/>
    <w:rsid w:val="006A0984"/>
    <w:rsid w:val="006A6287"/>
    <w:rsid w:val="006B3245"/>
    <w:rsid w:val="006C20E7"/>
    <w:rsid w:val="006C3F17"/>
    <w:rsid w:val="006D5014"/>
    <w:rsid w:val="006D5E97"/>
    <w:rsid w:val="006D6F9B"/>
    <w:rsid w:val="006E0D89"/>
    <w:rsid w:val="006E1614"/>
    <w:rsid w:val="006F106D"/>
    <w:rsid w:val="006F173D"/>
    <w:rsid w:val="006F7A91"/>
    <w:rsid w:val="0071356F"/>
    <w:rsid w:val="00715798"/>
    <w:rsid w:val="007157AE"/>
    <w:rsid w:val="00715E6A"/>
    <w:rsid w:val="00730653"/>
    <w:rsid w:val="00730C97"/>
    <w:rsid w:val="007334F5"/>
    <w:rsid w:val="00733D36"/>
    <w:rsid w:val="00740D81"/>
    <w:rsid w:val="007443B2"/>
    <w:rsid w:val="00750152"/>
    <w:rsid w:val="00760D1B"/>
    <w:rsid w:val="0076367F"/>
    <w:rsid w:val="007651A5"/>
    <w:rsid w:val="00766C91"/>
    <w:rsid w:val="0076737F"/>
    <w:rsid w:val="00767B3C"/>
    <w:rsid w:val="00770CEB"/>
    <w:rsid w:val="0077528F"/>
    <w:rsid w:val="00782627"/>
    <w:rsid w:val="007849D4"/>
    <w:rsid w:val="00790E35"/>
    <w:rsid w:val="00797406"/>
    <w:rsid w:val="007A0623"/>
    <w:rsid w:val="007A3058"/>
    <w:rsid w:val="007A4A44"/>
    <w:rsid w:val="007A78CD"/>
    <w:rsid w:val="007B02C3"/>
    <w:rsid w:val="007B064B"/>
    <w:rsid w:val="007B126F"/>
    <w:rsid w:val="007C03AB"/>
    <w:rsid w:val="007C0F69"/>
    <w:rsid w:val="007C15A5"/>
    <w:rsid w:val="007C50E4"/>
    <w:rsid w:val="007D120D"/>
    <w:rsid w:val="007D326A"/>
    <w:rsid w:val="007E3307"/>
    <w:rsid w:val="007E54CB"/>
    <w:rsid w:val="007E6A42"/>
    <w:rsid w:val="007E75CA"/>
    <w:rsid w:val="007E7610"/>
    <w:rsid w:val="007F10EF"/>
    <w:rsid w:val="007F64FA"/>
    <w:rsid w:val="008010D5"/>
    <w:rsid w:val="0080305D"/>
    <w:rsid w:val="00812EAA"/>
    <w:rsid w:val="0081304F"/>
    <w:rsid w:val="00822E6E"/>
    <w:rsid w:val="00826E47"/>
    <w:rsid w:val="008273AD"/>
    <w:rsid w:val="0083281A"/>
    <w:rsid w:val="00832EF7"/>
    <w:rsid w:val="00835124"/>
    <w:rsid w:val="00835D43"/>
    <w:rsid w:val="00837160"/>
    <w:rsid w:val="0084050B"/>
    <w:rsid w:val="00842867"/>
    <w:rsid w:val="00844108"/>
    <w:rsid w:val="00850B71"/>
    <w:rsid w:val="00850D3B"/>
    <w:rsid w:val="008518F7"/>
    <w:rsid w:val="00852E4C"/>
    <w:rsid w:val="0085478A"/>
    <w:rsid w:val="0085718D"/>
    <w:rsid w:val="00874A6E"/>
    <w:rsid w:val="00880C1E"/>
    <w:rsid w:val="0088252C"/>
    <w:rsid w:val="0088504B"/>
    <w:rsid w:val="00894E2F"/>
    <w:rsid w:val="00895555"/>
    <w:rsid w:val="0089726C"/>
    <w:rsid w:val="008A72DB"/>
    <w:rsid w:val="008B060D"/>
    <w:rsid w:val="008B0A72"/>
    <w:rsid w:val="008B0A90"/>
    <w:rsid w:val="008C78FD"/>
    <w:rsid w:val="008D0C89"/>
    <w:rsid w:val="008D229F"/>
    <w:rsid w:val="008D4099"/>
    <w:rsid w:val="008D6970"/>
    <w:rsid w:val="008E1B65"/>
    <w:rsid w:val="008E21FF"/>
    <w:rsid w:val="008E3FAE"/>
    <w:rsid w:val="008E44C9"/>
    <w:rsid w:val="008E731E"/>
    <w:rsid w:val="008F048A"/>
    <w:rsid w:val="008F3157"/>
    <w:rsid w:val="008F39DC"/>
    <w:rsid w:val="008F6072"/>
    <w:rsid w:val="009035B4"/>
    <w:rsid w:val="009047C8"/>
    <w:rsid w:val="00922164"/>
    <w:rsid w:val="00925EB0"/>
    <w:rsid w:val="009269D4"/>
    <w:rsid w:val="00931E53"/>
    <w:rsid w:val="00934D65"/>
    <w:rsid w:val="00937EDC"/>
    <w:rsid w:val="00942AB9"/>
    <w:rsid w:val="00944A6C"/>
    <w:rsid w:val="0096115B"/>
    <w:rsid w:val="00963219"/>
    <w:rsid w:val="00964625"/>
    <w:rsid w:val="00966BA0"/>
    <w:rsid w:val="00967AAE"/>
    <w:rsid w:val="00972A15"/>
    <w:rsid w:val="00974CAE"/>
    <w:rsid w:val="00980220"/>
    <w:rsid w:val="0099363C"/>
    <w:rsid w:val="00993CA9"/>
    <w:rsid w:val="00994486"/>
    <w:rsid w:val="00995B8A"/>
    <w:rsid w:val="009A0217"/>
    <w:rsid w:val="009A39DA"/>
    <w:rsid w:val="009A5F12"/>
    <w:rsid w:val="009B32D6"/>
    <w:rsid w:val="009B4CFA"/>
    <w:rsid w:val="009B658F"/>
    <w:rsid w:val="009C1C7C"/>
    <w:rsid w:val="009C6BE9"/>
    <w:rsid w:val="009D233E"/>
    <w:rsid w:val="009D2E7A"/>
    <w:rsid w:val="009D4130"/>
    <w:rsid w:val="009D5D85"/>
    <w:rsid w:val="009E3D71"/>
    <w:rsid w:val="009F62EA"/>
    <w:rsid w:val="00A025FC"/>
    <w:rsid w:val="00A02DD6"/>
    <w:rsid w:val="00A03FAC"/>
    <w:rsid w:val="00A04A3E"/>
    <w:rsid w:val="00A05DE3"/>
    <w:rsid w:val="00A0769E"/>
    <w:rsid w:val="00A13442"/>
    <w:rsid w:val="00A347E5"/>
    <w:rsid w:val="00A3659B"/>
    <w:rsid w:val="00A36907"/>
    <w:rsid w:val="00A4142E"/>
    <w:rsid w:val="00A44F87"/>
    <w:rsid w:val="00A47A19"/>
    <w:rsid w:val="00A57AF4"/>
    <w:rsid w:val="00A61003"/>
    <w:rsid w:val="00A64E47"/>
    <w:rsid w:val="00A66263"/>
    <w:rsid w:val="00A75C1E"/>
    <w:rsid w:val="00A76096"/>
    <w:rsid w:val="00A76E18"/>
    <w:rsid w:val="00A81349"/>
    <w:rsid w:val="00A81EB3"/>
    <w:rsid w:val="00A84378"/>
    <w:rsid w:val="00A86B2F"/>
    <w:rsid w:val="00A92E2E"/>
    <w:rsid w:val="00A948AE"/>
    <w:rsid w:val="00AA19CD"/>
    <w:rsid w:val="00AA549A"/>
    <w:rsid w:val="00AA64E7"/>
    <w:rsid w:val="00AB3797"/>
    <w:rsid w:val="00AB3F45"/>
    <w:rsid w:val="00AC3698"/>
    <w:rsid w:val="00AC62C7"/>
    <w:rsid w:val="00AD1975"/>
    <w:rsid w:val="00AD3ED3"/>
    <w:rsid w:val="00AE342E"/>
    <w:rsid w:val="00AE6352"/>
    <w:rsid w:val="00AF3C17"/>
    <w:rsid w:val="00AF63B1"/>
    <w:rsid w:val="00B00CC6"/>
    <w:rsid w:val="00B0225D"/>
    <w:rsid w:val="00B06829"/>
    <w:rsid w:val="00B22338"/>
    <w:rsid w:val="00B22A28"/>
    <w:rsid w:val="00B24D66"/>
    <w:rsid w:val="00B3740C"/>
    <w:rsid w:val="00B37B33"/>
    <w:rsid w:val="00B41F3C"/>
    <w:rsid w:val="00B4370B"/>
    <w:rsid w:val="00B47EA5"/>
    <w:rsid w:val="00B54E29"/>
    <w:rsid w:val="00B55887"/>
    <w:rsid w:val="00B57200"/>
    <w:rsid w:val="00B74328"/>
    <w:rsid w:val="00B744B2"/>
    <w:rsid w:val="00B7673B"/>
    <w:rsid w:val="00B81381"/>
    <w:rsid w:val="00B877CD"/>
    <w:rsid w:val="00B94EAF"/>
    <w:rsid w:val="00BA5A9F"/>
    <w:rsid w:val="00BA6BE2"/>
    <w:rsid w:val="00BA7881"/>
    <w:rsid w:val="00BB0E58"/>
    <w:rsid w:val="00BB5A9F"/>
    <w:rsid w:val="00BB7125"/>
    <w:rsid w:val="00BB7E30"/>
    <w:rsid w:val="00BC1E63"/>
    <w:rsid w:val="00BC5CED"/>
    <w:rsid w:val="00BE5EA3"/>
    <w:rsid w:val="00BE6495"/>
    <w:rsid w:val="00BE738D"/>
    <w:rsid w:val="00BF1D50"/>
    <w:rsid w:val="00BF2A6F"/>
    <w:rsid w:val="00BF4CD9"/>
    <w:rsid w:val="00BF6008"/>
    <w:rsid w:val="00C0063C"/>
    <w:rsid w:val="00C06382"/>
    <w:rsid w:val="00C06498"/>
    <w:rsid w:val="00C15D88"/>
    <w:rsid w:val="00C16D31"/>
    <w:rsid w:val="00C1774D"/>
    <w:rsid w:val="00C20812"/>
    <w:rsid w:val="00C226FD"/>
    <w:rsid w:val="00C27F31"/>
    <w:rsid w:val="00C3220A"/>
    <w:rsid w:val="00C33F62"/>
    <w:rsid w:val="00C352EB"/>
    <w:rsid w:val="00C361FD"/>
    <w:rsid w:val="00C36208"/>
    <w:rsid w:val="00C36D2F"/>
    <w:rsid w:val="00C3705E"/>
    <w:rsid w:val="00C44AB5"/>
    <w:rsid w:val="00C47A30"/>
    <w:rsid w:val="00C5212F"/>
    <w:rsid w:val="00C5753B"/>
    <w:rsid w:val="00C57EF2"/>
    <w:rsid w:val="00C70D93"/>
    <w:rsid w:val="00C84CD5"/>
    <w:rsid w:val="00C927C2"/>
    <w:rsid w:val="00C95CCA"/>
    <w:rsid w:val="00CA3746"/>
    <w:rsid w:val="00CA7B2A"/>
    <w:rsid w:val="00CC1316"/>
    <w:rsid w:val="00CC265C"/>
    <w:rsid w:val="00CC3850"/>
    <w:rsid w:val="00CC39FE"/>
    <w:rsid w:val="00CC464E"/>
    <w:rsid w:val="00CC4770"/>
    <w:rsid w:val="00CE226D"/>
    <w:rsid w:val="00CE26D2"/>
    <w:rsid w:val="00CE3262"/>
    <w:rsid w:val="00CE39FF"/>
    <w:rsid w:val="00CE5C0E"/>
    <w:rsid w:val="00CF0AE8"/>
    <w:rsid w:val="00CF326F"/>
    <w:rsid w:val="00CF45CF"/>
    <w:rsid w:val="00CF70CD"/>
    <w:rsid w:val="00CF7A4D"/>
    <w:rsid w:val="00D050EC"/>
    <w:rsid w:val="00D05E52"/>
    <w:rsid w:val="00D202F8"/>
    <w:rsid w:val="00D21977"/>
    <w:rsid w:val="00D23FF5"/>
    <w:rsid w:val="00D24989"/>
    <w:rsid w:val="00D43A8A"/>
    <w:rsid w:val="00D469AB"/>
    <w:rsid w:val="00D47192"/>
    <w:rsid w:val="00D47F69"/>
    <w:rsid w:val="00D522CE"/>
    <w:rsid w:val="00D53BE3"/>
    <w:rsid w:val="00D565F3"/>
    <w:rsid w:val="00D62E31"/>
    <w:rsid w:val="00D6448D"/>
    <w:rsid w:val="00D82D4B"/>
    <w:rsid w:val="00D862F2"/>
    <w:rsid w:val="00D86407"/>
    <w:rsid w:val="00D8726C"/>
    <w:rsid w:val="00D936E4"/>
    <w:rsid w:val="00D95DE4"/>
    <w:rsid w:val="00D96C2C"/>
    <w:rsid w:val="00DA4AF1"/>
    <w:rsid w:val="00DA523F"/>
    <w:rsid w:val="00DB34F4"/>
    <w:rsid w:val="00DB63B9"/>
    <w:rsid w:val="00DD0B33"/>
    <w:rsid w:val="00DD2986"/>
    <w:rsid w:val="00DD2FFD"/>
    <w:rsid w:val="00DD5BA2"/>
    <w:rsid w:val="00DE5844"/>
    <w:rsid w:val="00DF1A0C"/>
    <w:rsid w:val="00DF2C02"/>
    <w:rsid w:val="00DF3DF4"/>
    <w:rsid w:val="00E00A88"/>
    <w:rsid w:val="00E04C7C"/>
    <w:rsid w:val="00E107F8"/>
    <w:rsid w:val="00E12DB9"/>
    <w:rsid w:val="00E16A07"/>
    <w:rsid w:val="00E16ABF"/>
    <w:rsid w:val="00E17356"/>
    <w:rsid w:val="00E233FA"/>
    <w:rsid w:val="00E248D6"/>
    <w:rsid w:val="00E268E2"/>
    <w:rsid w:val="00E30D66"/>
    <w:rsid w:val="00E32239"/>
    <w:rsid w:val="00E368C7"/>
    <w:rsid w:val="00E40EFE"/>
    <w:rsid w:val="00E4311C"/>
    <w:rsid w:val="00E55441"/>
    <w:rsid w:val="00E57B8D"/>
    <w:rsid w:val="00E61154"/>
    <w:rsid w:val="00E70610"/>
    <w:rsid w:val="00E7164F"/>
    <w:rsid w:val="00E74543"/>
    <w:rsid w:val="00E771B0"/>
    <w:rsid w:val="00E84D5E"/>
    <w:rsid w:val="00E95C80"/>
    <w:rsid w:val="00EA159C"/>
    <w:rsid w:val="00EA225B"/>
    <w:rsid w:val="00EA298F"/>
    <w:rsid w:val="00EA3624"/>
    <w:rsid w:val="00EA4046"/>
    <w:rsid w:val="00EA409C"/>
    <w:rsid w:val="00EA4C7A"/>
    <w:rsid w:val="00EB20A7"/>
    <w:rsid w:val="00EB2C9E"/>
    <w:rsid w:val="00EC1885"/>
    <w:rsid w:val="00EC40AD"/>
    <w:rsid w:val="00EC4437"/>
    <w:rsid w:val="00EC53AB"/>
    <w:rsid w:val="00ED5AA4"/>
    <w:rsid w:val="00ED7996"/>
    <w:rsid w:val="00EF3CF9"/>
    <w:rsid w:val="00EF649B"/>
    <w:rsid w:val="00F00738"/>
    <w:rsid w:val="00F033E1"/>
    <w:rsid w:val="00F03788"/>
    <w:rsid w:val="00F04E65"/>
    <w:rsid w:val="00F07325"/>
    <w:rsid w:val="00F07D1F"/>
    <w:rsid w:val="00F107D2"/>
    <w:rsid w:val="00F30725"/>
    <w:rsid w:val="00F345F9"/>
    <w:rsid w:val="00F363AB"/>
    <w:rsid w:val="00F378A1"/>
    <w:rsid w:val="00F45DAA"/>
    <w:rsid w:val="00F47143"/>
    <w:rsid w:val="00F649B4"/>
    <w:rsid w:val="00F659E3"/>
    <w:rsid w:val="00F77EE7"/>
    <w:rsid w:val="00F80021"/>
    <w:rsid w:val="00F868D2"/>
    <w:rsid w:val="00F877EE"/>
    <w:rsid w:val="00F923DF"/>
    <w:rsid w:val="00F92CF1"/>
    <w:rsid w:val="00F96BBE"/>
    <w:rsid w:val="00FA6577"/>
    <w:rsid w:val="00FA6ED0"/>
    <w:rsid w:val="00FB3037"/>
    <w:rsid w:val="00FC1897"/>
    <w:rsid w:val="00FD37DE"/>
    <w:rsid w:val="00FD478D"/>
    <w:rsid w:val="00FD644C"/>
    <w:rsid w:val="00FE257F"/>
    <w:rsid w:val="00FE2FD6"/>
    <w:rsid w:val="00FE3DA2"/>
    <w:rsid w:val="00FE7326"/>
    <w:rsid w:val="00FE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C3760"/>
  <w15:chartTrackingRefBased/>
  <w15:docId w15:val="{3DE60399-2874-4750-994B-35245BF5D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1C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EA40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A409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EA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A409C"/>
    <w:rPr>
      <w:b/>
      <w:bCs/>
    </w:rPr>
  </w:style>
  <w:style w:type="paragraph" w:styleId="ListParagraph">
    <w:name w:val="List Paragraph"/>
    <w:basedOn w:val="Normal"/>
    <w:uiPriority w:val="34"/>
    <w:qFormat/>
    <w:rsid w:val="000B4985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0B49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49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49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49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4985"/>
    <w:rPr>
      <w:b/>
      <w:bCs/>
      <w:sz w:val="20"/>
      <w:szCs w:val="20"/>
    </w:rPr>
  </w:style>
  <w:style w:type="paragraph" w:customStyle="1" w:styleId="Teaser">
    <w:name w:val="Teaser"/>
    <w:basedOn w:val="Normal"/>
    <w:rsid w:val="000B4985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659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59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59B"/>
    <w:rPr>
      <w:vertAlign w:val="superscript"/>
    </w:rPr>
  </w:style>
  <w:style w:type="paragraph" w:styleId="Revision">
    <w:name w:val="Revision"/>
    <w:hidden/>
    <w:uiPriority w:val="99"/>
    <w:semiHidden/>
    <w:rsid w:val="00D62E3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E1B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1B65"/>
    <w:rPr>
      <w:color w:val="605E5C"/>
      <w:shd w:val="clear" w:color="auto" w:fill="E1DFDD"/>
    </w:rPr>
  </w:style>
  <w:style w:type="paragraph" w:customStyle="1" w:styleId="SMHeading">
    <w:name w:val="SM Heading"/>
    <w:basedOn w:val="Heading1"/>
    <w:qFormat/>
    <w:rsid w:val="009C1C7C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</w:rPr>
  </w:style>
  <w:style w:type="paragraph" w:customStyle="1" w:styleId="SMSubheading">
    <w:name w:val="SM Subheading"/>
    <w:basedOn w:val="Normal"/>
    <w:qFormat/>
    <w:rsid w:val="009C1C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u w:val="words"/>
      <w:lang w:val="en-US"/>
    </w:rPr>
  </w:style>
  <w:style w:type="paragraph" w:customStyle="1" w:styleId="SMText">
    <w:name w:val="SM Text"/>
    <w:basedOn w:val="Normal"/>
    <w:qFormat/>
    <w:rsid w:val="009C1C7C"/>
    <w:pPr>
      <w:spacing w:after="0" w:line="240" w:lineRule="auto"/>
      <w:ind w:firstLine="48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SMcaption">
    <w:name w:val="SM caption"/>
    <w:basedOn w:val="SMText"/>
    <w:qFormat/>
    <w:rsid w:val="009C1C7C"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9"/>
    <w:rsid w:val="009C1C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Legend">
    <w:name w:val="Legend"/>
    <w:basedOn w:val="Normal"/>
    <w:rsid w:val="00D522CE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6BA0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2D7BC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8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33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70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9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98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51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EBEB3-419C-40E9-AF03-B0E87C0D2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Urbach, Davnah Ruth (IPS)</dc:creator>
  <cp:keywords/>
  <dc:description/>
  <cp:lastModifiedBy>Urbach, Davnah Ruth (IPS)</cp:lastModifiedBy>
  <cp:revision>2</cp:revision>
  <dcterms:created xsi:type="dcterms:W3CDTF">2022-11-30T10:26:00Z</dcterms:created>
  <dcterms:modified xsi:type="dcterms:W3CDTF">2022-11-30T10:26:00Z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0f886b6e-b434-332e-91e4-a2dabe9bd693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http://www.zotero.org/styles/agricultural-and-forest-meteorology</vt:lpwstr>
  </property>
  <property fmtid="{D5CDD505-2E9C-101B-9397-08002B2CF9AE}" pid="6" name="Mendeley Recent Style Name 0_1">
    <vt:lpwstr>Agricultural and Forest Meteorology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https://csl.mendeley.com/styles/494245821/council-of-science-editors-author-date</vt:lpwstr>
  </property>
  <property fmtid="{D5CDD505-2E9C-101B-9397-08002B2CF9AE}" pid="14" name="Mendeley Recent Style Name 4_1">
    <vt:lpwstr>Council of Science Editors, Name-Year (author-date) - Davnah Payne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http://www.zotero.org/styles/science</vt:lpwstr>
  </property>
  <property fmtid="{D5CDD505-2E9C-101B-9397-08002B2CF9AE}" pid="24" name="Mendeley Recent Style Name 9_1">
    <vt:lpwstr>Science</vt:lpwstr>
  </property>
</Properties>
</file>