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37E7B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0D481EA3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22CC00B3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1"/>
        <w:gridCol w:w="555"/>
        <w:gridCol w:w="8767"/>
        <w:gridCol w:w="1127"/>
        <w:gridCol w:w="1123"/>
        <w:gridCol w:w="1595"/>
      </w:tblGrid>
      <w:tr w:rsidR="0068643A" w:rsidRPr="00EE17D5" w14:paraId="66A8732C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743905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604639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16D94D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3F3AEAE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6813A5A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1634F2BA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7574F1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B8181E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261CB1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CB83BF2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12E0748E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7E4238F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15F9231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85091E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7342535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394E7" w14:textId="1E8EFC8E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="007C2DD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:</w:t>
            </w:r>
            <w:r w:rsidR="007C2DD0" w:rsidRPr="000845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C2DD0" w:rsidRPr="000845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Evidence on documented interactions from the combination of Complementary and Alternative Medicines with conventional antituberculosis medicines in the sub-Sahara African countries: A Scoping Review Protocol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13BA07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41A1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E9311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DA95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26EC03" w14:textId="173251B2" w:rsidR="0068643A" w:rsidRPr="00FD6E06" w:rsidRDefault="00334EC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914C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79AD9" w14:textId="55663BFD" w:rsidR="0068643A" w:rsidRDefault="0023408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Page 1</w:t>
            </w:r>
          </w:p>
          <w:p w14:paraId="4CDE8FB3" w14:textId="418CEB56" w:rsidR="00234085" w:rsidRPr="00FD6E06" w:rsidRDefault="0023408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Line 3</w:t>
            </w:r>
          </w:p>
        </w:tc>
      </w:tr>
      <w:tr w:rsidR="00334EC1" w:rsidRPr="00FD6E06" w14:paraId="7FA733F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7D849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1474D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994C90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1ADFE5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0C14C7" w14:textId="120CD1E0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6062A" w14:textId="10DC3B72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4EC1" w:rsidRPr="00FD6E06" w14:paraId="1CCBA54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2CD6C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F97F4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53ECF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877CDE" w14:textId="384DB13F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CE192D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8CCF5" w14:textId="4057E368" w:rsidR="00334EC1" w:rsidRPr="00FD6E06" w:rsidRDefault="00234085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P3, Line 5</w:t>
            </w:r>
            <w:r w:rsidR="000E17F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334EC1" w:rsidRPr="00FD6E06" w14:paraId="7BBAF382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05934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334EC1" w:rsidRPr="00FD6E06" w14:paraId="7628911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CB757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25AD9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4134B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503A1" w14:textId="0F37D722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91A17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0AE60F" w14:textId="5A167D45" w:rsidR="00334EC1" w:rsidRPr="00FD6E06" w:rsidRDefault="000E17F9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P1</w:t>
            </w:r>
            <w:r w:rsidR="0023408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line 5-21</w:t>
            </w:r>
          </w:p>
        </w:tc>
      </w:tr>
      <w:tr w:rsidR="00334EC1" w:rsidRPr="00FD6E06" w14:paraId="4AD8BAF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3B9D7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D187D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153C4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A776AC" w14:textId="05932E2A" w:rsidR="00334EC1" w:rsidRPr="00FD6E06" w:rsidRDefault="000E17F9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070AF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6FDF5C" w14:textId="59E07993" w:rsidR="00334EC1" w:rsidRPr="00FD6E06" w:rsidRDefault="000E17F9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P1</w:t>
            </w:r>
            <w:r w:rsidR="0023408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8, Line 355-358</w:t>
            </w:r>
          </w:p>
        </w:tc>
      </w:tr>
      <w:tr w:rsidR="00334EC1" w:rsidRPr="00FD6E06" w14:paraId="290BC40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88651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5B84D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C4AF2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64121C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17A11A" w14:textId="740F15C2" w:rsidR="00334EC1" w:rsidRPr="00FD6E06" w:rsidRDefault="000E17F9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8C2F9E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34EC1" w:rsidRPr="00FD6E06" w14:paraId="42D05EA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CDFBE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334EC1" w:rsidRPr="00FD6E06" w14:paraId="4130738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B21D3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D8599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B38A5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8C14B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C52A8" w14:textId="18364902" w:rsidR="00334EC1" w:rsidRPr="00FD6E06" w:rsidRDefault="000F4150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BCCE5" w14:textId="64DCC7C1" w:rsidR="00334EC1" w:rsidRPr="00FD6E06" w:rsidRDefault="000F4150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334EC1" w:rsidRPr="00FD6E06" w14:paraId="0A45758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D42D5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9CD15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D6117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28D9D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FAD34" w14:textId="4BAF3DA7" w:rsidR="00334EC1" w:rsidRPr="00FD6E06" w:rsidRDefault="000F4150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F496AE" w14:textId="56B108DF" w:rsidR="00334EC1" w:rsidRPr="00FD6E06" w:rsidRDefault="000F4150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334EC1" w:rsidRPr="00FD6E06" w14:paraId="45BD89B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BB114A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931BC7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D573D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28B6F9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0032F2" w14:textId="39D4F01D" w:rsidR="00334EC1" w:rsidRPr="00FD6E06" w:rsidRDefault="000F4150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F2223" w14:textId="29D67DAE" w:rsidR="00334EC1" w:rsidRPr="00FD6E06" w:rsidRDefault="000F4150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334EC1" w:rsidRPr="00FD6E06" w14:paraId="51889CE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358D24D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334EC1" w:rsidRPr="00FD6E06" w14:paraId="1D5842E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73377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E19E6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B452D7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ACF9E" w14:textId="6B127197" w:rsidR="00334EC1" w:rsidRPr="00FD6E06" w:rsidRDefault="000E17F9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BC9E6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5D4CCE" w14:textId="34D34768" w:rsidR="00334EC1" w:rsidRPr="00FD6E06" w:rsidRDefault="000E17F9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r w:rsidR="000F41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4-5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 </w:t>
            </w:r>
            <w:r w:rsidR="000F41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0F41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96</w:t>
            </w:r>
          </w:p>
        </w:tc>
      </w:tr>
      <w:tr w:rsidR="00334EC1" w:rsidRPr="000F4150" w14:paraId="3F2E3F2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C012B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5B99F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ECAEC" w14:textId="77777777" w:rsidR="00334EC1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20BBA87D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3B7456" w14:textId="37F9281B" w:rsidR="00334EC1" w:rsidRPr="00FD6E06" w:rsidRDefault="000911BB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AF889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4D6BD3" w14:textId="4C2C03DA" w:rsidR="00334EC1" w:rsidRPr="000F4150" w:rsidRDefault="000911BB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</w:pPr>
            <w:r w:rsidRPr="000F4150"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  <w:t>P</w:t>
            </w:r>
            <w:r w:rsidR="000F4150" w:rsidRPr="000F4150"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  <w:t>6-7</w:t>
            </w:r>
            <w:r w:rsidRPr="000F4150"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  <w:t xml:space="preserve">, line </w:t>
            </w:r>
            <w:r w:rsidR="000F4150" w:rsidRPr="000F4150"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  <w:t>128</w:t>
            </w:r>
            <w:r w:rsidRPr="000F4150"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  <w:t>-</w:t>
            </w:r>
            <w:r w:rsidR="000F4150" w:rsidRPr="000F4150"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  <w:t xml:space="preserve">136; PCC(Population, Concept, </w:t>
            </w:r>
            <w:proofErr w:type="spellStart"/>
            <w:r w:rsidR="000F4150" w:rsidRPr="000F4150"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  <w:t>Cont</w:t>
            </w:r>
            <w:r w:rsidR="000F4150"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  <w:t>ext</w:t>
            </w:r>
            <w:proofErr w:type="spellEnd"/>
            <w:r w:rsidR="000F4150">
              <w:rPr>
                <w:rFonts w:ascii="Arial" w:eastAsia="Times New Roman" w:hAnsi="Arial" w:cs="Arial"/>
                <w:sz w:val="20"/>
                <w:szCs w:val="20"/>
                <w:lang w:val="fr-FR" w:eastAsia="en-GB"/>
              </w:rPr>
              <w:t>)</w:t>
            </w:r>
          </w:p>
        </w:tc>
      </w:tr>
      <w:tr w:rsidR="00334EC1" w:rsidRPr="00FD6E06" w14:paraId="656CD65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C391879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334EC1" w:rsidRPr="00FD6E06" w14:paraId="662400C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78F2A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C03A4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48C0F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E016E" w14:textId="3AC6886B" w:rsidR="00334EC1" w:rsidRPr="00FD6E06" w:rsidRDefault="000911BB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D994AD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9A821" w14:textId="08E4CCFD" w:rsidR="00334EC1" w:rsidRPr="00FD6E06" w:rsidRDefault="000911BB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r w:rsidR="000F41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0F41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Line1</w:t>
            </w:r>
            <w:r w:rsidR="000F41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0F41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</w:t>
            </w:r>
            <w:r w:rsidR="004E51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(PCC)</w:t>
            </w:r>
          </w:p>
        </w:tc>
      </w:tr>
      <w:tr w:rsidR="00334EC1" w:rsidRPr="00FD6E06" w14:paraId="12837C1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EF02C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07099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C624C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93A060" w14:textId="5AA90742" w:rsidR="00334EC1" w:rsidRPr="00FD6E06" w:rsidRDefault="000911BB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7C6782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BAE87" w14:textId="33510839" w:rsidR="00334EC1" w:rsidRPr="00FD6E06" w:rsidRDefault="004E5145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P8-9, 172-183; </w:t>
            </w:r>
            <w:r w:rsidR="00556B3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  <w:r w:rsidR="00556B3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Line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219</w:t>
            </w:r>
            <w:r w:rsidR="00556B3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 w:rsidR="000F415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35</w:t>
            </w:r>
          </w:p>
        </w:tc>
      </w:tr>
      <w:tr w:rsidR="00334EC1" w:rsidRPr="00FD6E06" w14:paraId="290BDA6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D1CCE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6F47D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E173C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E18A4" w14:textId="32B22FCE" w:rsidR="00334EC1" w:rsidRPr="00FD6E06" w:rsidRDefault="00556B3C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3F5C4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81DCC" w14:textId="7D697C70" w:rsidR="00334EC1" w:rsidRPr="00FD6E06" w:rsidRDefault="00556B3C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r w:rsidR="004E51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12, Line 247-248</w:t>
            </w:r>
          </w:p>
        </w:tc>
      </w:tr>
      <w:tr w:rsidR="00334EC1" w:rsidRPr="00FD6E06" w14:paraId="6A6FF5B1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764B9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334EC1" w:rsidRPr="00FD6E06" w14:paraId="5F6DC40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17FC9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01EDB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C936C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0643C" w14:textId="5D65CF3B" w:rsidR="00334EC1" w:rsidRPr="00FD6E06" w:rsidRDefault="00556B3C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22F01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423811" w14:textId="041D589B" w:rsidR="00334EC1" w:rsidRPr="00FD6E06" w:rsidRDefault="00556B3C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r w:rsidR="007D58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10, Line 219-221</w:t>
            </w:r>
          </w:p>
        </w:tc>
      </w:tr>
      <w:tr w:rsidR="00334EC1" w:rsidRPr="00FD6E06" w14:paraId="267A099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566C8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4C945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A21E6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3597B" w14:textId="36771988" w:rsidR="00334EC1" w:rsidRPr="00FD6E06" w:rsidRDefault="00783B3D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CB73A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7DE2FF" w14:textId="2DDFDAD7" w:rsidR="00334EC1" w:rsidRPr="00FD6E06" w:rsidRDefault="00783B3D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</w:t>
            </w:r>
            <w:r w:rsidR="007D586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13, Line 253</w:t>
            </w:r>
          </w:p>
        </w:tc>
      </w:tr>
      <w:tr w:rsidR="00334EC1" w:rsidRPr="00FD6E06" w14:paraId="442FC62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E74C4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262AA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FD6F9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96BF4F" w14:textId="675B7308" w:rsidR="00334EC1" w:rsidRPr="00FD6E06" w:rsidRDefault="007D586F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362405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10CA5A" w14:textId="1E086149" w:rsidR="00334EC1" w:rsidRPr="00FD6E06" w:rsidRDefault="007D586F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P14, Line 275-282</w:t>
            </w:r>
          </w:p>
        </w:tc>
      </w:tr>
      <w:tr w:rsidR="00334EC1" w:rsidRPr="00FD6E06" w14:paraId="45125F0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259E7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FDD8A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2E341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51292" w14:textId="6F86BBB4" w:rsidR="00334EC1" w:rsidRPr="00FD6E06" w:rsidRDefault="00523B9E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2662B4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A549F1" w14:textId="300B6445" w:rsidR="00334EC1" w:rsidRPr="00FD6E06" w:rsidRDefault="007D586F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P15, Line 283-300</w:t>
            </w:r>
          </w:p>
        </w:tc>
      </w:tr>
      <w:tr w:rsidR="00334EC1" w:rsidRPr="00FD6E06" w14:paraId="057A2AF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40CB1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7E640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8FA25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B12F8F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A8426" w14:textId="3B6B38F2" w:rsidR="00334EC1" w:rsidRPr="00FD6E06" w:rsidRDefault="00523B9E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2C81BE" w14:textId="575C35A9" w:rsidR="00334EC1" w:rsidRPr="00FD6E06" w:rsidRDefault="00084333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334EC1" w:rsidRPr="00FD6E06" w14:paraId="4640658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02B5D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Risk of bias in </w:t>
            </w: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C6780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BB75BC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Describe anticipated methods for assessing risk of bias of individual studies, including whether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09E24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lastRenderedPageBreak/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DF93AE" w14:textId="7A7C9426" w:rsidR="00334EC1" w:rsidRPr="00FD6E06" w:rsidRDefault="00523B9E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17ACA" w14:textId="5842A44E" w:rsidR="00334EC1" w:rsidRPr="00FD6E06" w:rsidRDefault="00084333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334EC1" w:rsidRPr="00FD6E06" w14:paraId="75A300AE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3FD8E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334EC1" w:rsidRPr="00FD6E06" w14:paraId="64AA7BC0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5E1A16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B6FAB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7DD60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144EDE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26DD3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DBDC98" w14:textId="73001498" w:rsidR="00334EC1" w:rsidRPr="00FD6E06" w:rsidRDefault="00084333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334EC1" w:rsidRPr="00FD6E06" w14:paraId="4DA503BD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A5661" w14:textId="77777777" w:rsidR="00334EC1" w:rsidRPr="00FD6E06" w:rsidRDefault="00334EC1" w:rsidP="00334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0BB14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5C136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D21160" w14:textId="760D5E6E" w:rsidR="00334EC1" w:rsidRPr="00FD6E06" w:rsidRDefault="00084333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18B21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3698D" w14:textId="506D01F1" w:rsidR="00334EC1" w:rsidRPr="00FD6E06" w:rsidRDefault="00084333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P15, Line 284-300</w:t>
            </w:r>
          </w:p>
        </w:tc>
      </w:tr>
      <w:tr w:rsidR="00334EC1" w:rsidRPr="00FD6E06" w14:paraId="703B69DC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D485E" w14:textId="77777777" w:rsidR="00334EC1" w:rsidRPr="00FD6E06" w:rsidRDefault="00334EC1" w:rsidP="00334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E2EC5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4EF45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8BEA48" w14:textId="47B6F5E2" w:rsidR="00334EC1" w:rsidRPr="00FD6E06" w:rsidRDefault="00084333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7992E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C6F6D" w14:textId="7D9FD78F" w:rsidR="00334EC1" w:rsidRPr="00FD6E06" w:rsidRDefault="00084333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P15, Line 284-300</w:t>
            </w:r>
          </w:p>
        </w:tc>
      </w:tr>
      <w:tr w:rsidR="00334EC1" w:rsidRPr="00FD6E06" w14:paraId="78C967A0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8FEC8" w14:textId="77777777" w:rsidR="00334EC1" w:rsidRPr="00FD6E06" w:rsidRDefault="00334EC1" w:rsidP="00334E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2FAD4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D4506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DBEE4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F0DDC9" w14:textId="31BABFF3" w:rsidR="00334EC1" w:rsidRPr="00FD6E06" w:rsidRDefault="00084333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794142" w14:textId="1EAADFC9" w:rsidR="00334EC1" w:rsidRPr="00FD6E06" w:rsidRDefault="00084333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334EC1" w:rsidRPr="00FD6E06" w14:paraId="32DFA40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95F7B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0E359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EBC39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97D050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F85B3" w14:textId="08AB9EAC" w:rsidR="00334EC1" w:rsidRPr="00FD6E06" w:rsidRDefault="00523B9E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58E897" w14:textId="03B8B292" w:rsidR="00334EC1" w:rsidRPr="00FD6E06" w:rsidRDefault="00084333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  <w:tr w:rsidR="00334EC1" w:rsidRPr="00FD6E06" w14:paraId="0257AE5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54D3B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0A75B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0F626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9FCA19" w14:textId="77777777" w:rsidR="00334EC1" w:rsidRPr="00FD6E06" w:rsidRDefault="00334EC1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90710" w14:textId="017584E2" w:rsidR="00334EC1" w:rsidRPr="00FD6E06" w:rsidRDefault="00523B9E" w:rsidP="00334E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0AC88" w14:textId="33276F3D" w:rsidR="00334EC1" w:rsidRPr="00FD6E06" w:rsidRDefault="00234085" w:rsidP="00334E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NA</w:t>
            </w:r>
          </w:p>
        </w:tc>
      </w:tr>
    </w:tbl>
    <w:p w14:paraId="78C7ACF2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9A982" w14:textId="77777777" w:rsidR="00E738DE" w:rsidRDefault="00E738DE" w:rsidP="00FD6E06">
      <w:pPr>
        <w:spacing w:after="0" w:line="240" w:lineRule="auto"/>
      </w:pPr>
      <w:r>
        <w:separator/>
      </w:r>
    </w:p>
  </w:endnote>
  <w:endnote w:type="continuationSeparator" w:id="0">
    <w:p w14:paraId="6D8EBC0F" w14:textId="77777777" w:rsidR="00E738DE" w:rsidRDefault="00E738D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9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0B474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5F8C4BC8" wp14:editId="2444274D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A1138" w14:textId="77777777" w:rsidR="00E738DE" w:rsidRDefault="00E738DE" w:rsidP="00FD6E06">
      <w:pPr>
        <w:spacing w:after="0" w:line="240" w:lineRule="auto"/>
      </w:pPr>
      <w:r>
        <w:separator/>
      </w:r>
    </w:p>
  </w:footnote>
  <w:footnote w:type="continuationSeparator" w:id="0">
    <w:p w14:paraId="43CA12D3" w14:textId="77777777" w:rsidR="00E738DE" w:rsidRDefault="00E738D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1F3ED44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E1F970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6257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084333"/>
    <w:rsid w:val="000911BB"/>
    <w:rsid w:val="000E17F9"/>
    <w:rsid w:val="000F4150"/>
    <w:rsid w:val="001E4CA1"/>
    <w:rsid w:val="002253F7"/>
    <w:rsid w:val="00234085"/>
    <w:rsid w:val="00334EC1"/>
    <w:rsid w:val="00474025"/>
    <w:rsid w:val="004E5145"/>
    <w:rsid w:val="00523B9E"/>
    <w:rsid w:val="00556B3C"/>
    <w:rsid w:val="00664936"/>
    <w:rsid w:val="0068643A"/>
    <w:rsid w:val="00750A0E"/>
    <w:rsid w:val="00783B3D"/>
    <w:rsid w:val="007924AC"/>
    <w:rsid w:val="007C2DD0"/>
    <w:rsid w:val="007D586F"/>
    <w:rsid w:val="009B20D2"/>
    <w:rsid w:val="00A0782F"/>
    <w:rsid w:val="00B567D4"/>
    <w:rsid w:val="00BB4AE3"/>
    <w:rsid w:val="00CA6DD4"/>
    <w:rsid w:val="00D464FA"/>
    <w:rsid w:val="00E738DE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2FC6AC5"/>
  <w15:docId w15:val="{E8496D8A-B891-4375-A91D-84334336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gedeon booker</cp:lastModifiedBy>
  <cp:revision>8</cp:revision>
  <dcterms:created xsi:type="dcterms:W3CDTF">2016-01-13T16:30:00Z</dcterms:created>
  <dcterms:modified xsi:type="dcterms:W3CDTF">2022-10-05T11:28:00Z</dcterms:modified>
</cp:coreProperties>
</file>