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0D67F" w14:textId="77777777" w:rsidR="00F576F2" w:rsidRDefault="00F576F2" w:rsidP="00F576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Pd(</w:t>
      </w:r>
      <w:proofErr w:type="gramEnd"/>
      <w:r>
        <w:rPr>
          <w:rFonts w:ascii="Times New Roman" w:hAnsi="Times New Roman" w:cs="Times New Roman"/>
          <w:sz w:val="24"/>
          <w:szCs w:val="24"/>
        </w:rPr>
        <w:t>0)@MnO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-CF catalyzed oxidation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alcohols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</w:p>
    <w:tbl>
      <w:tblPr>
        <w:tblStyle w:val="LightShading1"/>
        <w:tblW w:w="0" w:type="auto"/>
        <w:tblInd w:w="0" w:type="dxa"/>
        <w:tblBorders>
          <w:insideH w:val="single" w:sz="8" w:space="0" w:color="000000" w:themeColor="text1"/>
          <w:insideV w:val="single" w:sz="8" w:space="0" w:color="000000" w:themeColor="text1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9360"/>
      </w:tblGrid>
      <w:tr w:rsidR="00F576F2" w14:paraId="0B9B9AB4" w14:textId="77777777" w:rsidTr="00F57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9" w:type="dxa"/>
            <w:shd w:val="clear" w:color="auto" w:fill="FFFFFF" w:themeFill="background1"/>
            <w:vAlign w:val="center"/>
            <w:hideMark/>
          </w:tcPr>
          <w:p w14:paraId="67C1A9CA" w14:textId="77777777" w:rsidR="00F576F2" w:rsidRDefault="00F576F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b w:val="0"/>
                <w:bCs w:val="0"/>
                <w:color w:val="auto"/>
              </w:rPr>
              <w:object w:dxaOrig="4965" w:dyaOrig="945" w14:anchorId="0B0D51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7.9pt;height:47.55pt" o:ole="">
                  <v:imagedata r:id="rId4" o:title=""/>
                </v:shape>
                <o:OLEObject Type="Embed" ProgID="ChemDraw.Document.6.0" ShapeID="_x0000_i1025" DrawAspect="Content" ObjectID="_1732016888" r:id="rId5"/>
              </w:object>
            </w:r>
          </w:p>
        </w:tc>
      </w:tr>
      <w:tr w:rsidR="00F576F2" w14:paraId="6C9D72CD" w14:textId="77777777" w:rsidTr="00F57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6B8AA994" w14:textId="77777777" w:rsidR="00F576F2" w:rsidRDefault="00F576F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b w:val="0"/>
                <w:bCs w:val="0"/>
                <w:color w:val="auto"/>
              </w:rPr>
              <w:object w:dxaOrig="1740" w:dyaOrig="1125" w14:anchorId="18F13CD1">
                <v:shape id="_x0000_i1026" type="#_x0000_t75" style="width:86.95pt;height:56.4pt" o:ole="">
                  <v:imagedata r:id="rId6" o:title=""/>
                </v:shape>
                <o:OLEObject Type="Embed" ProgID="ChemDraw.Document.6.0" ShapeID="_x0000_i1026" DrawAspect="Content" ObjectID="_1732016889" r:id="rId7"/>
              </w:object>
            </w:r>
            <w:r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b w:val="0"/>
                <w:bCs w:val="0"/>
                <w:color w:val="auto"/>
              </w:rPr>
              <w:object w:dxaOrig="1755" w:dyaOrig="1110" w14:anchorId="79B6DA3D">
                <v:shape id="_x0000_i1027" type="#_x0000_t75" style="width:87.6pt;height:55.7pt" o:ole="">
                  <v:imagedata r:id="rId8" o:title=""/>
                </v:shape>
                <o:OLEObject Type="Embed" ProgID="ChemDraw.Document.6.0" ShapeID="_x0000_i1027" DrawAspect="Content" ObjectID="_1732016890" r:id="rId9"/>
              </w:objec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b w:val="0"/>
                <w:bCs w:val="0"/>
                <w:color w:val="auto"/>
              </w:rPr>
              <w:object w:dxaOrig="1965" w:dyaOrig="1005" w14:anchorId="76DF5ED4">
                <v:shape id="_x0000_i1028" type="#_x0000_t75" style="width:98.5pt;height:50.25pt" o:ole="">
                  <v:imagedata r:id="rId10" o:title=""/>
                </v:shape>
                <o:OLEObject Type="Embed" ProgID="ChemDraw.Document.6.0" ShapeID="_x0000_i1028" DrawAspect="Content" ObjectID="_1732016891" r:id="rId11"/>
              </w:object>
            </w:r>
            <w:r>
              <w:rPr>
                <w:b w:val="0"/>
                <w:bCs w:val="0"/>
                <w:color w:val="auto"/>
              </w:rPr>
              <w:object w:dxaOrig="1890" w:dyaOrig="1125" w14:anchorId="7245D0D7">
                <v:shape id="_x0000_i1029" type="#_x0000_t75" style="width:94.4pt;height:56.4pt" o:ole="">
                  <v:imagedata r:id="rId12" o:title=""/>
                </v:shape>
                <o:OLEObject Type="Embed" ProgID="ChemDraw.Document.6.0" ShapeID="_x0000_i1029" DrawAspect="Content" ObjectID="_1732016892" r:id="rId13"/>
              </w:object>
            </w:r>
          </w:p>
          <w:p w14:paraId="419889D4" w14:textId="77777777" w:rsidR="00F576F2" w:rsidRDefault="00F576F2">
            <w:pPr>
              <w:spacing w:after="0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t xml:space="preserve">                </w:t>
            </w:r>
            <w:r>
              <w:rPr>
                <w:b w:val="0"/>
                <w:bCs w:val="0"/>
                <w:color w:val="auto"/>
              </w:rPr>
              <w:object w:dxaOrig="1395" w:dyaOrig="1395" w14:anchorId="7B69C29C">
                <v:shape id="_x0000_i1030" type="#_x0000_t75" style="width:69.95pt;height:69.95pt" o:ole="">
                  <v:imagedata r:id="rId14" o:title=""/>
                </v:shape>
                <o:OLEObject Type="Embed" ProgID="ChemDraw.Document.6.0" ShapeID="_x0000_i1030" DrawAspect="Content" ObjectID="_1732016893" r:id="rId15"/>
              </w:objec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b w:val="0"/>
                <w:bCs w:val="0"/>
                <w:color w:val="auto"/>
              </w:rPr>
              <w:object w:dxaOrig="1965" w:dyaOrig="1110" w14:anchorId="235BDA47">
                <v:shape id="_x0000_i1031" type="#_x0000_t75" style="width:98.5pt;height:55.7pt" o:ole="">
                  <v:imagedata r:id="rId16" o:title=""/>
                </v:shape>
                <o:OLEObject Type="Embed" ProgID="ChemDraw.Document.6.0" ShapeID="_x0000_i1031" DrawAspect="Content" ObjectID="_1732016894" r:id="rId17"/>
              </w:objec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b w:val="0"/>
                <w:bCs w:val="0"/>
                <w:color w:val="auto"/>
              </w:rPr>
              <w:object w:dxaOrig="1875" w:dyaOrig="1185" w14:anchorId="15D19629">
                <v:shape id="_x0000_i1032" type="#_x0000_t75" style="width:93.75pt;height:59.1pt" o:ole="">
                  <v:imagedata r:id="rId18" o:title=""/>
                </v:shape>
                <o:OLEObject Type="Embed" ProgID="ChemDraw.Document.6.0" ShapeID="_x0000_i1032" DrawAspect="Content" ObjectID="_1732016895" r:id="rId19"/>
              </w:object>
            </w:r>
            <w:r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b w:val="0"/>
                <w:bCs w:val="0"/>
                <w:color w:val="auto"/>
              </w:rPr>
              <w:object w:dxaOrig="1995" w:dyaOrig="1125" w14:anchorId="247A577F">
                <v:shape id="_x0000_i1033" type="#_x0000_t75" style="width:99.85pt;height:56.4pt" o:ole="">
                  <v:imagedata r:id="rId20" o:title=""/>
                </v:shape>
                <o:OLEObject Type="Embed" ProgID="ChemDraw.Document.6.0" ShapeID="_x0000_i1033" DrawAspect="Content" ObjectID="_1732016896" r:id="rId21"/>
              </w:object>
            </w:r>
          </w:p>
          <w:p w14:paraId="13EC559F" w14:textId="77777777" w:rsidR="00F576F2" w:rsidRDefault="00F576F2">
            <w:pPr>
              <w:spacing w:after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  <w:r>
              <w:rPr>
                <w:b w:val="0"/>
                <w:bCs w:val="0"/>
                <w:color w:val="auto"/>
              </w:rPr>
              <w:object w:dxaOrig="2055" w:dyaOrig="1155" w14:anchorId="047B6A3F">
                <v:shape id="_x0000_i1034" type="#_x0000_t75" style="width:102.55pt;height:57.75pt" o:ole="">
                  <v:imagedata r:id="rId22" o:title=""/>
                </v:shape>
                <o:OLEObject Type="Embed" ProgID="ChemDraw.Document.6.0" ShapeID="_x0000_i1034" DrawAspect="Content" ObjectID="_1732016897" r:id="rId23"/>
              </w:objec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          </w:t>
            </w:r>
            <w:r>
              <w:rPr>
                <w:b w:val="0"/>
                <w:bCs w:val="0"/>
                <w:color w:val="auto"/>
              </w:rPr>
              <w:object w:dxaOrig="1515" w:dyaOrig="1155" w14:anchorId="0DA7B4D4">
                <v:shape id="_x0000_i1035" type="#_x0000_t75" style="width:76.1pt;height:57.75pt" o:ole="">
                  <v:imagedata r:id="rId24" o:title=""/>
                </v:shape>
                <o:OLEObject Type="Embed" ProgID="ChemDraw.Document.6.0" ShapeID="_x0000_i1035" DrawAspect="Content" ObjectID="_1732016898" r:id="rId25"/>
              </w:object>
            </w:r>
          </w:p>
        </w:tc>
      </w:tr>
    </w:tbl>
    <w:p w14:paraId="6F4A0B98" w14:textId="77777777" w:rsidR="00F576F2" w:rsidRDefault="00F576F2" w:rsidP="00F576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Reaction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conditions: alcohol (1 mmol), TBHP (0.5 mmol), </w:t>
      </w:r>
      <w:proofErr w:type="gramStart"/>
      <w:r>
        <w:rPr>
          <w:rFonts w:ascii="Times New Roman" w:hAnsi="Times New Roman" w:cs="Times New Roman"/>
          <w:sz w:val="24"/>
          <w:szCs w:val="24"/>
        </w:rPr>
        <w:t>Pd(</w:t>
      </w:r>
      <w:proofErr w:type="gramEnd"/>
      <w:r>
        <w:rPr>
          <w:rFonts w:ascii="Times New Roman" w:hAnsi="Times New Roman" w:cs="Times New Roman"/>
          <w:sz w:val="24"/>
          <w:szCs w:val="24"/>
        </w:rPr>
        <w:t>0)@MnO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-CF (1cm×1 cm) in water (10 mL) at 80 °C.</w:t>
      </w:r>
    </w:p>
    <w:p w14:paraId="06ABC06E" w14:textId="77777777" w:rsidR="00F576F2" w:rsidRDefault="00F576F2" w:rsidP="00F576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Column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chromatography yield.</w:t>
      </w:r>
    </w:p>
    <w:p w14:paraId="258B481B" w14:textId="2BFDD561" w:rsidR="00AD1398" w:rsidRDefault="00AD1398"/>
    <w:p w14:paraId="43EFC38E" w14:textId="602DE5D7" w:rsidR="00F576F2" w:rsidRDefault="00F576F2"/>
    <w:p w14:paraId="5BD75F57" w14:textId="4A896F83" w:rsidR="00F576F2" w:rsidRDefault="00F576F2"/>
    <w:p w14:paraId="1587E2BD" w14:textId="19123797" w:rsidR="00F576F2" w:rsidRDefault="00F576F2"/>
    <w:p w14:paraId="6AEB67E8" w14:textId="63FE1721" w:rsidR="00F576F2" w:rsidRDefault="00F576F2"/>
    <w:p w14:paraId="25CA43E7" w14:textId="5B9BB282" w:rsidR="00F576F2" w:rsidRDefault="00F576F2"/>
    <w:p w14:paraId="7F1C0AE7" w14:textId="71DB2C69" w:rsidR="00F576F2" w:rsidRDefault="00F576F2"/>
    <w:p w14:paraId="0043B8F3" w14:textId="411AFF0B" w:rsidR="00F576F2" w:rsidRDefault="00F576F2"/>
    <w:p w14:paraId="43B72EC0" w14:textId="6589573C" w:rsidR="00F576F2" w:rsidRDefault="00F576F2"/>
    <w:p w14:paraId="60E490AE" w14:textId="3B8F5507" w:rsidR="00F576F2" w:rsidRDefault="00F576F2"/>
    <w:p w14:paraId="04BDC404" w14:textId="7F157217" w:rsidR="00F576F2" w:rsidRDefault="00F576F2"/>
    <w:p w14:paraId="74C6D5BD" w14:textId="0B029765" w:rsidR="00F576F2" w:rsidRDefault="00F576F2"/>
    <w:p w14:paraId="7D76A82C" w14:textId="77777777" w:rsidR="00F576F2" w:rsidRDefault="00F576F2"/>
    <w:p w14:paraId="5C2ED5A2" w14:textId="77777777" w:rsidR="00F576F2" w:rsidRDefault="00F576F2" w:rsidP="00F576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4. </w:t>
      </w:r>
      <w:proofErr w:type="gramStart"/>
      <w:r>
        <w:rPr>
          <w:rFonts w:ascii="Times New Roman" w:hAnsi="Times New Roman" w:cs="Times New Roman"/>
          <w:sz w:val="24"/>
          <w:szCs w:val="24"/>
        </w:rPr>
        <w:t>Pd(</w:t>
      </w:r>
      <w:proofErr w:type="gramEnd"/>
      <w:r>
        <w:rPr>
          <w:rFonts w:ascii="Times New Roman" w:hAnsi="Times New Roman" w:cs="Times New Roman"/>
          <w:sz w:val="24"/>
          <w:szCs w:val="24"/>
        </w:rPr>
        <w:t>0)@MnO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-CF catalyzed oxidative deprotection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oximes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</w:p>
    <w:tbl>
      <w:tblPr>
        <w:tblStyle w:val="LightShading1"/>
        <w:tblW w:w="9356" w:type="dxa"/>
        <w:tblInd w:w="108" w:type="dxa"/>
        <w:tblBorders>
          <w:insideH w:val="single" w:sz="8" w:space="0" w:color="000000" w:themeColor="text1"/>
          <w:insideV w:val="single" w:sz="8" w:space="0" w:color="000000" w:themeColor="text1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9356"/>
      </w:tblGrid>
      <w:tr w:rsidR="00F576F2" w14:paraId="5A6FC934" w14:textId="77777777" w:rsidTr="00F576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shd w:val="clear" w:color="auto" w:fill="FFFFFF" w:themeFill="background1"/>
            <w:vAlign w:val="center"/>
            <w:hideMark/>
          </w:tcPr>
          <w:p w14:paraId="0BC68883" w14:textId="77777777" w:rsidR="00F576F2" w:rsidRDefault="00F576F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b w:val="0"/>
                <w:bCs w:val="0"/>
                <w:color w:val="auto"/>
              </w:rPr>
              <w:object w:dxaOrig="6585" w:dyaOrig="990" w14:anchorId="171D07FC">
                <v:shape id="_x0000_i1047" type="#_x0000_t75" style="width:329.45pt;height:49.6pt" o:ole="">
                  <v:imagedata r:id="rId26" o:title=""/>
                </v:shape>
                <o:OLEObject Type="Embed" ProgID="ChemDraw.Document.6.0" ShapeID="_x0000_i1047" DrawAspect="Content" ObjectID="_1732016899" r:id="rId27"/>
              </w:object>
            </w:r>
          </w:p>
        </w:tc>
      </w:tr>
      <w:tr w:rsidR="00F576F2" w14:paraId="1D5EF5C8" w14:textId="77777777" w:rsidTr="00F576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0D86B1E6" w14:textId="77777777" w:rsidR="00F576F2" w:rsidRDefault="00F576F2">
            <w:pPr>
              <w:tabs>
                <w:tab w:val="left" w:pos="3720"/>
              </w:tabs>
              <w:spacing w:after="0" w:line="360" w:lineRule="auto"/>
              <w:ind w:left="34" w:right="-988" w:hanging="85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b w:val="0"/>
                <w:bCs w:val="0"/>
                <w:color w:val="auto"/>
              </w:rPr>
              <w:object w:dxaOrig="1740" w:dyaOrig="1020" w14:anchorId="4FC7FE47">
                <v:shape id="_x0000_i1048" type="#_x0000_t75" style="width:86.95pt;height:50.95pt" o:ole="">
                  <v:imagedata r:id="rId28" o:title=""/>
                </v:shape>
                <o:OLEObject Type="Embed" ProgID="ChemDraw.Document.6.0" ShapeID="_x0000_i1048" DrawAspect="Content" ObjectID="_1732016900" r:id="rId29"/>
              </w:objec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b w:val="0"/>
                <w:bCs w:val="0"/>
                <w:color w:val="auto"/>
              </w:rPr>
              <w:object w:dxaOrig="1830" w:dyaOrig="1110" w14:anchorId="4672B851">
                <v:shape id="_x0000_i1049" type="#_x0000_t75" style="width:91.7pt;height:55.7pt" o:ole="">
                  <v:imagedata r:id="rId30" o:title=""/>
                </v:shape>
                <o:OLEObject Type="Embed" ProgID="ChemDraw.Document.6.0" ShapeID="_x0000_i1049" DrawAspect="Content" ObjectID="_1732016901" r:id="rId31"/>
              </w:object>
            </w:r>
            <w:r>
              <w:rPr>
                <w:rFonts w:ascii="Times New Roman" w:hAnsi="Times New Roman" w:cs="Times New Roman"/>
              </w:rPr>
              <w:t xml:space="preserve">      </w:t>
            </w:r>
            <w:r>
              <w:rPr>
                <w:b w:val="0"/>
                <w:bCs w:val="0"/>
                <w:color w:val="auto"/>
              </w:rPr>
              <w:object w:dxaOrig="1335" w:dyaOrig="1500" w14:anchorId="3A15E30D">
                <v:shape id="_x0000_i1050" type="#_x0000_t75" style="width:66.55pt;height:74.7pt" o:ole="">
                  <v:imagedata r:id="rId32" o:title=""/>
                </v:shape>
                <o:OLEObject Type="Embed" ProgID="ChemDraw.Document.6.0" ShapeID="_x0000_i1050" DrawAspect="Content" ObjectID="_1732016902" r:id="rId33"/>
              </w:objec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b w:val="0"/>
                <w:bCs w:val="0"/>
                <w:color w:val="auto"/>
              </w:rPr>
              <w:object w:dxaOrig="1965" w:dyaOrig="1110" w14:anchorId="74B44B93">
                <v:shape id="_x0000_i1051" type="#_x0000_t75" style="width:98.5pt;height:55.7pt" o:ole="">
                  <v:imagedata r:id="rId34" o:title=""/>
                </v:shape>
                <o:OLEObject Type="Embed" ProgID="ChemDraw.Document.6.0" ShapeID="_x0000_i1051" DrawAspect="Content" ObjectID="_1732016903" r:id="rId35"/>
              </w:object>
            </w:r>
            <w:r>
              <w:rPr>
                <w:rFonts w:ascii="Times New Roman" w:hAnsi="Times New Roman" w:cs="Times New Roman"/>
              </w:rPr>
              <w:t xml:space="preserve">             </w:t>
            </w:r>
          </w:p>
          <w:p w14:paraId="03638E83" w14:textId="77777777" w:rsidR="00F576F2" w:rsidRDefault="00F576F2">
            <w:pPr>
              <w:tabs>
                <w:tab w:val="left" w:pos="3720"/>
              </w:tabs>
              <w:spacing w:after="0" w:line="360" w:lineRule="auto"/>
              <w:ind w:left="34" w:right="-988" w:hanging="85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b w:val="0"/>
                <w:bCs w:val="0"/>
                <w:color w:val="auto"/>
              </w:rPr>
              <w:object w:dxaOrig="1545" w:dyaOrig="1455" w14:anchorId="43C44F26">
                <v:shape id="_x0000_i1052" type="#_x0000_t75" style="width:77.45pt;height:72.7pt" o:ole="">
                  <v:imagedata r:id="rId36" o:title=""/>
                </v:shape>
                <o:OLEObject Type="Embed" ProgID="ChemDraw.Document.6.0" ShapeID="_x0000_i1052" DrawAspect="Content" ObjectID="_1732016904" r:id="rId37"/>
              </w:objec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b w:val="0"/>
                <w:bCs w:val="0"/>
                <w:color w:val="auto"/>
              </w:rPr>
              <w:object w:dxaOrig="1545" w:dyaOrig="1455" w14:anchorId="5D1D2B50">
                <v:shape id="_x0000_i1053" type="#_x0000_t75" style="width:77.45pt;height:72.7pt" o:ole="">
                  <v:imagedata r:id="rId38" o:title=""/>
                </v:shape>
                <o:OLEObject Type="Embed" ProgID="ChemDraw.Document.6.0" ShapeID="_x0000_i1053" DrawAspect="Content" ObjectID="_1732016905" r:id="rId39"/>
              </w:objec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b w:val="0"/>
                <w:bCs w:val="0"/>
                <w:color w:val="auto"/>
              </w:rPr>
              <w:object w:dxaOrig="2070" w:dyaOrig="1080" w14:anchorId="431372FB">
                <v:shape id="_x0000_i1054" type="#_x0000_t75" style="width:103.25pt;height:54.35pt" o:ole="">
                  <v:imagedata r:id="rId40" o:title=""/>
                </v:shape>
                <o:OLEObject Type="Embed" ProgID="ChemDraw.Document.6.0" ShapeID="_x0000_i1054" DrawAspect="Content" ObjectID="_1732016906" r:id="rId41"/>
              </w:object>
            </w:r>
          </w:p>
        </w:tc>
      </w:tr>
    </w:tbl>
    <w:p w14:paraId="5F07CA5A" w14:textId="77777777" w:rsidR="00F576F2" w:rsidRDefault="00F576F2" w:rsidP="00F576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Reaction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conditions: oxime (1 mmol, 0.2 g), TEMPO (0.25 mmol, 0.078 g), </w:t>
      </w:r>
      <w:proofErr w:type="gramStart"/>
      <w:r>
        <w:rPr>
          <w:rFonts w:ascii="Times New Roman" w:hAnsi="Times New Roman" w:cs="Times New Roman"/>
          <w:sz w:val="24"/>
          <w:szCs w:val="24"/>
        </w:rPr>
        <w:t>Pd(</w:t>
      </w:r>
      <w:proofErr w:type="gramEnd"/>
      <w:r>
        <w:rPr>
          <w:rFonts w:ascii="Times New Roman" w:hAnsi="Times New Roman" w:cs="Times New Roman"/>
          <w:sz w:val="24"/>
          <w:szCs w:val="24"/>
        </w:rPr>
        <w:t>0)@MnO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-CF (1×1 cm) in toluene (10 mL) at 80 °C.</w:t>
      </w:r>
    </w:p>
    <w:p w14:paraId="48EAD096" w14:textId="77777777" w:rsidR="00F576F2" w:rsidRDefault="00F576F2" w:rsidP="00F576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Isolated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yield.</w:t>
      </w:r>
    </w:p>
    <w:p w14:paraId="7350E7ED" w14:textId="77777777" w:rsidR="00F576F2" w:rsidRDefault="00F576F2" w:rsidP="00F576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Column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chromatography yield.</w:t>
      </w:r>
    </w:p>
    <w:p w14:paraId="01DE5C59" w14:textId="77777777" w:rsidR="00F576F2" w:rsidRDefault="00F576F2" w:rsidP="00F576F2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4D118B71" w14:textId="77777777" w:rsidR="00F576F2" w:rsidRDefault="00F576F2"/>
    <w:sectPr w:rsidR="00F576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6F2"/>
    <w:rsid w:val="00AD1398"/>
    <w:rsid w:val="00F57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FAA16"/>
  <w15:chartTrackingRefBased/>
  <w15:docId w15:val="{A15CFFEF-1ECB-4A5B-A0E5-CB88BE78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76F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F576F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50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theme" Target="theme/theme1.xml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1008</Characters>
  <Application>Microsoft Office Word</Application>
  <DocSecurity>0</DocSecurity>
  <Lines>8</Lines>
  <Paragraphs>2</Paragraphs>
  <ScaleCrop>false</ScaleCrop>
  <Company>Springer Nature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2022-12-08T09:31:00Z</dcterms:created>
  <dcterms:modified xsi:type="dcterms:W3CDTF">2022-12-08T09:31:00Z</dcterms:modified>
</cp:coreProperties>
</file>