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12BD2" w14:textId="2276AB2E" w:rsidR="00DF39C9" w:rsidRDefault="00DF39C9" w:rsidP="00DF39C9">
      <w:pPr>
        <w:pStyle w:val="a5"/>
        <w:keepNext/>
        <w:spacing w:beforeLines="50" w:before="145" w:afterLines="50" w:after="145"/>
        <w:ind w:firstLineChars="0" w:firstLine="0"/>
        <w:jc w:val="center"/>
        <w:rPr>
          <w:rFonts w:eastAsia="黑体"/>
          <w:bCs/>
          <w:i w:val="0"/>
          <w:sz w:val="18"/>
          <w:szCs w:val="18"/>
        </w:rPr>
      </w:pPr>
      <w:bookmarkStart w:id="0" w:name="_Ref120092830"/>
      <w:r>
        <w:rPr>
          <w:rFonts w:eastAsia="黑体" w:hint="eastAsia"/>
          <w:bCs/>
          <w:i w:val="0"/>
          <w:sz w:val="18"/>
          <w:szCs w:val="18"/>
        </w:rPr>
        <w:t xml:space="preserve">Table </w:t>
      </w:r>
      <w:r>
        <w:rPr>
          <w:rFonts w:eastAsia="黑体"/>
          <w:bCs/>
          <w:i w:val="0"/>
          <w:sz w:val="18"/>
          <w:szCs w:val="18"/>
        </w:rPr>
        <w:fldChar w:fldCharType="begin" w:fldLock="1"/>
      </w:r>
      <w:r>
        <w:rPr>
          <w:rFonts w:eastAsia="黑体"/>
          <w:bCs/>
          <w:i w:val="0"/>
          <w:sz w:val="18"/>
          <w:szCs w:val="18"/>
        </w:rPr>
        <w:instrText xml:space="preserve"> </w:instrText>
      </w:r>
      <w:r>
        <w:rPr>
          <w:rFonts w:eastAsia="黑体" w:hint="eastAsia"/>
          <w:bCs/>
          <w:i w:val="0"/>
          <w:sz w:val="18"/>
          <w:szCs w:val="18"/>
        </w:rPr>
        <w:instrText xml:space="preserve">SEQ </w:instrText>
      </w:r>
      <w:r>
        <w:rPr>
          <w:rFonts w:eastAsia="黑体" w:hint="eastAsia"/>
          <w:bCs/>
          <w:i w:val="0"/>
          <w:sz w:val="18"/>
          <w:szCs w:val="18"/>
        </w:rPr>
        <w:instrText>表</w:instrText>
      </w:r>
      <w:r>
        <w:rPr>
          <w:rFonts w:eastAsia="黑体" w:hint="eastAsia"/>
          <w:bCs/>
          <w:i w:val="0"/>
          <w:sz w:val="18"/>
          <w:szCs w:val="18"/>
        </w:rPr>
        <w:instrText xml:space="preserve"> \* ARABIC</w:instrText>
      </w:r>
      <w:r>
        <w:rPr>
          <w:rFonts w:eastAsia="黑体"/>
          <w:bCs/>
          <w:i w:val="0"/>
          <w:sz w:val="18"/>
          <w:szCs w:val="18"/>
        </w:rPr>
        <w:instrText xml:space="preserve"> </w:instrText>
      </w:r>
      <w:r>
        <w:rPr>
          <w:rFonts w:eastAsia="黑体"/>
          <w:bCs/>
          <w:i w:val="0"/>
          <w:sz w:val="18"/>
          <w:szCs w:val="18"/>
        </w:rPr>
        <w:fldChar w:fldCharType="separate"/>
      </w:r>
      <w:r w:rsidR="00602D9F">
        <w:rPr>
          <w:rFonts w:eastAsia="黑体"/>
          <w:bCs/>
          <w:i w:val="0"/>
          <w:noProof/>
          <w:sz w:val="18"/>
          <w:szCs w:val="18"/>
        </w:rPr>
        <w:t>1</w:t>
      </w:r>
      <w:r>
        <w:rPr>
          <w:rFonts w:eastAsia="黑体"/>
          <w:bCs/>
          <w:i w:val="0"/>
          <w:sz w:val="18"/>
          <w:szCs w:val="18"/>
        </w:rPr>
        <w:fldChar w:fldCharType="end"/>
      </w:r>
      <w:bookmarkEnd w:id="0"/>
      <w:r>
        <w:rPr>
          <w:rFonts w:eastAsia="黑体" w:hint="eastAsia"/>
          <w:bCs/>
          <w:i w:val="0"/>
          <w:sz w:val="18"/>
          <w:szCs w:val="18"/>
        </w:rPr>
        <w:t xml:space="preserve"> Conversion table for fatigue classes</w:t>
      </w:r>
    </w:p>
    <w:tbl>
      <w:tblPr>
        <w:tblStyle w:val="af6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9"/>
        <w:gridCol w:w="1774"/>
      </w:tblGrid>
      <w:tr w:rsidR="00870D6A" w14:paraId="52FE7A0E" w14:textId="77777777" w:rsidTr="00EC6C6F">
        <w:trPr>
          <w:jc w:val="center"/>
        </w:trPr>
        <w:tc>
          <w:tcPr>
            <w:tcW w:w="0" w:type="auto"/>
            <w:tcBorders>
              <w:bottom w:val="single" w:sz="6" w:space="0" w:color="auto"/>
            </w:tcBorders>
          </w:tcPr>
          <w:p w14:paraId="02F9111B" w14:textId="25B83A67" w:rsidR="00870D6A" w:rsidRPr="00EC6C6F" w:rsidRDefault="00DF39C9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Fatigue Classes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（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R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2811EEAF" w14:textId="14E57DA6" w:rsidR="00870D6A" w:rsidRPr="00EC6C6F" w:rsidRDefault="00DF39C9">
            <w:pPr>
              <w:ind w:firstLineChars="99" w:firstLine="18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Eigenvalues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（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T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）</w:t>
            </w:r>
          </w:p>
        </w:tc>
      </w:tr>
      <w:tr w:rsidR="00870D6A" w14:paraId="25337D8A" w14:textId="77777777" w:rsidTr="00EC6C6F">
        <w:trPr>
          <w:jc w:val="center"/>
        </w:trPr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079D4AB3" w14:textId="098431B0" w:rsidR="00870D6A" w:rsidRPr="00EC6C6F" w:rsidRDefault="00DF39C9">
            <w:pPr>
              <w:ind w:firstLineChars="99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hAnsi="Times New Roman" w:cs="Times New Roman"/>
              </w:rPr>
              <w:t>General fatigue level 1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38475FD0" w14:textId="77777777" w:rsidR="00870D6A" w:rsidRPr="00EC6C6F" w:rsidRDefault="00000000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0-k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1</w:t>
            </w:r>
          </w:p>
        </w:tc>
      </w:tr>
      <w:tr w:rsidR="00DF39C9" w14:paraId="356AF036" w14:textId="77777777" w:rsidTr="00EC6C6F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4363DBD8" w14:textId="02016990" w:rsidR="00DF39C9" w:rsidRPr="00EC6C6F" w:rsidRDefault="00DF39C9" w:rsidP="00DF39C9">
            <w:pPr>
              <w:ind w:firstLineChars="99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hAnsi="Times New Roman" w:cs="Times New Roman"/>
              </w:rPr>
              <w:t>General fatigue level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F5B699" w14:textId="77777777" w:rsidR="00DF39C9" w:rsidRPr="00EC6C6F" w:rsidRDefault="00DF39C9" w:rsidP="00DF39C9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1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- 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</w:tr>
      <w:tr w:rsidR="00DF39C9" w14:paraId="677133E8" w14:textId="77777777" w:rsidTr="00EC6C6F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628E1F48" w14:textId="03EB7A7D" w:rsidR="00DF39C9" w:rsidRPr="00EC6C6F" w:rsidRDefault="00DF39C9" w:rsidP="00DF39C9">
            <w:pPr>
              <w:ind w:firstLineChars="99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hAnsi="Times New Roman" w:cs="Times New Roman"/>
              </w:rPr>
              <w:t>General fatigue level 3</w:t>
            </w:r>
          </w:p>
        </w:tc>
        <w:tc>
          <w:tcPr>
            <w:tcW w:w="0" w:type="auto"/>
            <w:tcBorders>
              <w:top w:val="nil"/>
            </w:tcBorders>
          </w:tcPr>
          <w:p w14:paraId="0152FAEE" w14:textId="77777777" w:rsidR="00DF39C9" w:rsidRPr="00EC6C6F" w:rsidRDefault="00DF39C9" w:rsidP="00DF39C9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2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- 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</w:tr>
      <w:tr w:rsidR="00DF39C9" w14:paraId="3C2B1253" w14:textId="77777777" w:rsidTr="00EC6C6F">
        <w:trPr>
          <w:jc w:val="center"/>
        </w:trPr>
        <w:tc>
          <w:tcPr>
            <w:tcW w:w="0" w:type="auto"/>
          </w:tcPr>
          <w:p w14:paraId="7CE13501" w14:textId="13E7CE63" w:rsidR="00DF39C9" w:rsidRPr="00EC6C6F" w:rsidRDefault="00DF39C9" w:rsidP="00DF39C9">
            <w:pPr>
              <w:ind w:firstLineChars="100" w:firstLine="202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hAnsi="Times New Roman" w:cs="Times New Roman"/>
              </w:rPr>
              <w:t>Early warning fatigue level 1</w:t>
            </w:r>
          </w:p>
        </w:tc>
        <w:tc>
          <w:tcPr>
            <w:tcW w:w="0" w:type="auto"/>
          </w:tcPr>
          <w:p w14:paraId="66BB57FA" w14:textId="77777777" w:rsidR="00DF39C9" w:rsidRPr="00EC6C6F" w:rsidRDefault="00DF39C9" w:rsidP="00DF39C9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3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- 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</w:tr>
      <w:tr w:rsidR="00DF39C9" w14:paraId="593C8687" w14:textId="77777777" w:rsidTr="00EC6C6F">
        <w:trPr>
          <w:jc w:val="center"/>
        </w:trPr>
        <w:tc>
          <w:tcPr>
            <w:tcW w:w="0" w:type="auto"/>
          </w:tcPr>
          <w:p w14:paraId="5B6AC155" w14:textId="0290AC73" w:rsidR="00DF39C9" w:rsidRPr="00EC6C6F" w:rsidRDefault="00DF39C9" w:rsidP="00DF39C9">
            <w:pPr>
              <w:ind w:firstLineChars="100" w:firstLine="202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hAnsi="Times New Roman" w:cs="Times New Roman"/>
              </w:rPr>
              <w:t>Warning fatigue level 2</w:t>
            </w:r>
          </w:p>
        </w:tc>
        <w:tc>
          <w:tcPr>
            <w:tcW w:w="0" w:type="auto"/>
          </w:tcPr>
          <w:p w14:paraId="2987C926" w14:textId="77777777" w:rsidR="00DF39C9" w:rsidRPr="00EC6C6F" w:rsidRDefault="00DF39C9" w:rsidP="00DF39C9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4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- 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</w:tr>
      <w:tr w:rsidR="00DF39C9" w14:paraId="1C1DAB74" w14:textId="77777777" w:rsidTr="00EC6C6F">
        <w:trPr>
          <w:jc w:val="center"/>
        </w:trPr>
        <w:tc>
          <w:tcPr>
            <w:tcW w:w="0" w:type="auto"/>
          </w:tcPr>
          <w:p w14:paraId="0201CD14" w14:textId="0B03C550" w:rsidR="00DF39C9" w:rsidRPr="00EC6C6F" w:rsidRDefault="00DF39C9" w:rsidP="00DF39C9">
            <w:pPr>
              <w:ind w:firstLineChars="100" w:firstLine="202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hAnsi="Times New Roman" w:cs="Times New Roman"/>
              </w:rPr>
              <w:t>Warning fatigue</w:t>
            </w:r>
          </w:p>
        </w:tc>
        <w:tc>
          <w:tcPr>
            <w:tcW w:w="0" w:type="auto"/>
          </w:tcPr>
          <w:p w14:paraId="1A251830" w14:textId="77777777" w:rsidR="00DF39C9" w:rsidRPr="00EC6C6F" w:rsidRDefault="00DF39C9" w:rsidP="00DF39C9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>＞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</w:rPr>
              <w:t xml:space="preserve"> k</w:t>
            </w:r>
            <w:r w:rsidRPr="00EC6C6F">
              <w:rPr>
                <w:rFonts w:ascii="Times New Roman" w:eastAsiaTheme="majorEastAsia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</w:tr>
    </w:tbl>
    <w:p w14:paraId="5DB4645B" w14:textId="13DC5ED6" w:rsidR="00870D6A" w:rsidRDefault="00870D6A">
      <w:pPr>
        <w:spacing w:line="240" w:lineRule="auto"/>
        <w:ind w:firstLineChars="0" w:firstLine="0"/>
        <w:rPr>
          <w:rFonts w:eastAsiaTheme="majorEastAsia"/>
          <w:sz w:val="18"/>
          <w:szCs w:val="18"/>
        </w:rPr>
      </w:pPr>
    </w:p>
    <w:p w14:paraId="73F5DC03" w14:textId="66016EF9" w:rsidR="00E14B77" w:rsidRDefault="00E14B77" w:rsidP="00E14B77">
      <w:pPr>
        <w:keepNext/>
        <w:spacing w:beforeLines="50" w:before="145" w:afterLines="50" w:after="145"/>
        <w:ind w:firstLineChars="0" w:firstLine="0"/>
        <w:jc w:val="center"/>
        <w:rPr>
          <w:rFonts w:eastAsia="黑体"/>
          <w:bCs/>
          <w:iCs/>
          <w:sz w:val="18"/>
          <w:szCs w:val="18"/>
        </w:rPr>
      </w:pPr>
      <w:r>
        <w:rPr>
          <w:rFonts w:eastAsia="黑体" w:hint="eastAsia"/>
          <w:bCs/>
          <w:iCs/>
          <w:sz w:val="18"/>
          <w:szCs w:val="18"/>
        </w:rPr>
        <w:t xml:space="preserve">Table </w:t>
      </w:r>
      <w:r>
        <w:rPr>
          <w:rFonts w:eastAsia="黑体"/>
          <w:bCs/>
          <w:iCs/>
          <w:sz w:val="18"/>
          <w:szCs w:val="18"/>
        </w:rPr>
        <w:fldChar w:fldCharType="begin" w:fldLock="1"/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 w:hint="eastAsia"/>
          <w:bCs/>
          <w:iCs/>
          <w:sz w:val="18"/>
          <w:szCs w:val="18"/>
        </w:rPr>
        <w:instrText xml:space="preserve">SEQ </w:instrText>
      </w:r>
      <w:r>
        <w:rPr>
          <w:rFonts w:eastAsia="黑体" w:hint="eastAsia"/>
          <w:bCs/>
          <w:iCs/>
          <w:sz w:val="18"/>
          <w:szCs w:val="18"/>
        </w:rPr>
        <w:instrText>表</w:instrText>
      </w:r>
      <w:r>
        <w:rPr>
          <w:rFonts w:eastAsia="黑体" w:hint="eastAsia"/>
          <w:bCs/>
          <w:iCs/>
          <w:sz w:val="18"/>
          <w:szCs w:val="18"/>
        </w:rPr>
        <w:instrText xml:space="preserve"> \* ARABIC</w:instrText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/>
          <w:bCs/>
          <w:iCs/>
          <w:sz w:val="18"/>
          <w:szCs w:val="18"/>
        </w:rPr>
        <w:fldChar w:fldCharType="separate"/>
      </w:r>
      <w:r w:rsidR="00602D9F">
        <w:rPr>
          <w:rFonts w:eastAsia="黑体"/>
          <w:bCs/>
          <w:iCs/>
          <w:noProof/>
          <w:sz w:val="18"/>
          <w:szCs w:val="18"/>
        </w:rPr>
        <w:t>2</w:t>
      </w:r>
      <w:r>
        <w:rPr>
          <w:rFonts w:eastAsia="黑体"/>
          <w:bCs/>
          <w:iCs/>
          <w:sz w:val="18"/>
          <w:szCs w:val="18"/>
        </w:rPr>
        <w:fldChar w:fldCharType="end"/>
      </w:r>
      <w:r>
        <w:rPr>
          <w:rFonts w:eastAsia="黑体"/>
          <w:bCs/>
          <w:iCs/>
          <w:sz w:val="18"/>
          <w:szCs w:val="18"/>
        </w:rPr>
        <w:t xml:space="preserve"> Number of distribution centres in enterprise F</w:t>
      </w:r>
    </w:p>
    <w:tbl>
      <w:tblPr>
        <w:tblStyle w:val="af6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3"/>
        <w:gridCol w:w="3071"/>
        <w:gridCol w:w="3071"/>
        <w:gridCol w:w="1863"/>
      </w:tblGrid>
      <w:tr w:rsidR="00E14B77" w14:paraId="3FA784DA" w14:textId="77777777">
        <w:trPr>
          <w:jc w:val="center"/>
        </w:trPr>
        <w:tc>
          <w:tcPr>
            <w:tcW w:w="1121" w:type="pct"/>
            <w:tcBorders>
              <w:bottom w:val="single" w:sz="6" w:space="0" w:color="000000"/>
            </w:tcBorders>
          </w:tcPr>
          <w:p w14:paraId="65B5FA69" w14:textId="05B2F6D7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region</w:t>
            </w:r>
          </w:p>
        </w:tc>
        <w:tc>
          <w:tcPr>
            <w:tcW w:w="1488" w:type="pct"/>
            <w:tcBorders>
              <w:bottom w:val="single" w:sz="6" w:space="0" w:color="000000"/>
            </w:tcBorders>
          </w:tcPr>
          <w:p w14:paraId="11547446" w14:textId="4610867A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Tier 1 distribution (pcs)</w:t>
            </w:r>
          </w:p>
        </w:tc>
        <w:tc>
          <w:tcPr>
            <w:tcW w:w="1488" w:type="pct"/>
            <w:tcBorders>
              <w:bottom w:val="single" w:sz="6" w:space="0" w:color="000000"/>
            </w:tcBorders>
          </w:tcPr>
          <w:p w14:paraId="6FFD6B02" w14:textId="4433081E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Secondary distribution (pcs)</w:t>
            </w:r>
          </w:p>
        </w:tc>
        <w:tc>
          <w:tcPr>
            <w:tcW w:w="903" w:type="pct"/>
            <w:tcBorders>
              <w:bottom w:val="single" w:sz="6" w:space="0" w:color="000000"/>
            </w:tcBorders>
          </w:tcPr>
          <w:p w14:paraId="67FF13CD" w14:textId="3617A8F9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Total (pcs)</w:t>
            </w:r>
          </w:p>
        </w:tc>
      </w:tr>
      <w:tr w:rsidR="00E14B77" w14:paraId="1A6243A9" w14:textId="77777777">
        <w:trPr>
          <w:jc w:val="center"/>
        </w:trPr>
        <w:tc>
          <w:tcPr>
            <w:tcW w:w="1121" w:type="pct"/>
            <w:tcBorders>
              <w:top w:val="single" w:sz="6" w:space="0" w:color="000000"/>
            </w:tcBorders>
          </w:tcPr>
          <w:p w14:paraId="18A06FD2" w14:textId="33488064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A Northeast</w:t>
            </w:r>
          </w:p>
        </w:tc>
        <w:tc>
          <w:tcPr>
            <w:tcW w:w="1488" w:type="pct"/>
            <w:tcBorders>
              <w:top w:val="single" w:sz="6" w:space="0" w:color="000000"/>
            </w:tcBorders>
          </w:tcPr>
          <w:p w14:paraId="5DEE8FD9" w14:textId="5D6F632D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</w:t>
            </w:r>
          </w:p>
        </w:tc>
        <w:tc>
          <w:tcPr>
            <w:tcW w:w="1488" w:type="pct"/>
            <w:tcBorders>
              <w:top w:val="single" w:sz="6" w:space="0" w:color="000000"/>
            </w:tcBorders>
          </w:tcPr>
          <w:p w14:paraId="24115964" w14:textId="50116D51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18</w:t>
            </w:r>
          </w:p>
        </w:tc>
        <w:tc>
          <w:tcPr>
            <w:tcW w:w="903" w:type="pct"/>
            <w:tcBorders>
              <w:top w:val="single" w:sz="6" w:space="0" w:color="000000"/>
            </w:tcBorders>
          </w:tcPr>
          <w:p w14:paraId="489F17D6" w14:textId="350ED554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19</w:t>
            </w:r>
          </w:p>
        </w:tc>
      </w:tr>
      <w:tr w:rsidR="00E14B77" w14:paraId="3CDE8798" w14:textId="77777777">
        <w:trPr>
          <w:jc w:val="center"/>
        </w:trPr>
        <w:tc>
          <w:tcPr>
            <w:tcW w:w="1121" w:type="pct"/>
          </w:tcPr>
          <w:p w14:paraId="46CA78D8" w14:textId="3D5D8A15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B North China</w:t>
            </w:r>
          </w:p>
        </w:tc>
        <w:tc>
          <w:tcPr>
            <w:tcW w:w="1488" w:type="pct"/>
          </w:tcPr>
          <w:p w14:paraId="608AD720" w14:textId="0041AB1E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2</w:t>
            </w:r>
          </w:p>
        </w:tc>
        <w:tc>
          <w:tcPr>
            <w:tcW w:w="1488" w:type="pct"/>
          </w:tcPr>
          <w:p w14:paraId="496BCC9A" w14:textId="43270F71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27</w:t>
            </w:r>
          </w:p>
        </w:tc>
        <w:tc>
          <w:tcPr>
            <w:tcW w:w="903" w:type="pct"/>
          </w:tcPr>
          <w:p w14:paraId="479511F4" w14:textId="234B9609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29</w:t>
            </w:r>
          </w:p>
        </w:tc>
      </w:tr>
      <w:tr w:rsidR="00E14B77" w14:paraId="6A971DB5" w14:textId="77777777">
        <w:trPr>
          <w:jc w:val="center"/>
        </w:trPr>
        <w:tc>
          <w:tcPr>
            <w:tcW w:w="1121" w:type="pct"/>
          </w:tcPr>
          <w:p w14:paraId="4004B6C6" w14:textId="740888B6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C East China</w:t>
            </w:r>
          </w:p>
        </w:tc>
        <w:tc>
          <w:tcPr>
            <w:tcW w:w="1488" w:type="pct"/>
          </w:tcPr>
          <w:p w14:paraId="0FE49AA1" w14:textId="4EBE39A0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4</w:t>
            </w:r>
          </w:p>
        </w:tc>
        <w:tc>
          <w:tcPr>
            <w:tcW w:w="1488" w:type="pct"/>
          </w:tcPr>
          <w:p w14:paraId="500CDE04" w14:textId="3C08FE3C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42</w:t>
            </w:r>
          </w:p>
        </w:tc>
        <w:tc>
          <w:tcPr>
            <w:tcW w:w="903" w:type="pct"/>
          </w:tcPr>
          <w:p w14:paraId="18AE1CE4" w14:textId="79294129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46</w:t>
            </w:r>
          </w:p>
        </w:tc>
      </w:tr>
      <w:tr w:rsidR="00E14B77" w14:paraId="053B77FD" w14:textId="77777777">
        <w:trPr>
          <w:jc w:val="center"/>
        </w:trPr>
        <w:tc>
          <w:tcPr>
            <w:tcW w:w="1121" w:type="pct"/>
          </w:tcPr>
          <w:p w14:paraId="425BA283" w14:textId="5A747267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D South China</w:t>
            </w:r>
          </w:p>
        </w:tc>
        <w:tc>
          <w:tcPr>
            <w:tcW w:w="1488" w:type="pct"/>
          </w:tcPr>
          <w:p w14:paraId="50765BCC" w14:textId="330719EF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4</w:t>
            </w:r>
          </w:p>
        </w:tc>
        <w:tc>
          <w:tcPr>
            <w:tcW w:w="1488" w:type="pct"/>
          </w:tcPr>
          <w:p w14:paraId="67AC83A3" w14:textId="288DE026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38</w:t>
            </w:r>
          </w:p>
        </w:tc>
        <w:tc>
          <w:tcPr>
            <w:tcW w:w="903" w:type="pct"/>
          </w:tcPr>
          <w:p w14:paraId="6042FEF2" w14:textId="6596DE24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42</w:t>
            </w:r>
          </w:p>
        </w:tc>
      </w:tr>
      <w:tr w:rsidR="00E14B77" w14:paraId="7CA19B6B" w14:textId="77777777">
        <w:trPr>
          <w:jc w:val="center"/>
        </w:trPr>
        <w:tc>
          <w:tcPr>
            <w:tcW w:w="1121" w:type="pct"/>
          </w:tcPr>
          <w:p w14:paraId="5576D1DE" w14:textId="6E926F34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E Huazhong</w:t>
            </w:r>
          </w:p>
        </w:tc>
        <w:tc>
          <w:tcPr>
            <w:tcW w:w="1488" w:type="pct"/>
          </w:tcPr>
          <w:p w14:paraId="4A5E0AE3" w14:textId="42C3D1E3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</w:t>
            </w:r>
          </w:p>
        </w:tc>
        <w:tc>
          <w:tcPr>
            <w:tcW w:w="1488" w:type="pct"/>
          </w:tcPr>
          <w:p w14:paraId="14D48D1F" w14:textId="5B08848E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21</w:t>
            </w:r>
          </w:p>
        </w:tc>
        <w:tc>
          <w:tcPr>
            <w:tcW w:w="903" w:type="pct"/>
          </w:tcPr>
          <w:p w14:paraId="39368BE5" w14:textId="4789BCE4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22</w:t>
            </w:r>
          </w:p>
        </w:tc>
      </w:tr>
      <w:tr w:rsidR="00E14B77" w14:paraId="6EBB97DB" w14:textId="77777777">
        <w:trPr>
          <w:jc w:val="center"/>
        </w:trPr>
        <w:tc>
          <w:tcPr>
            <w:tcW w:w="1121" w:type="pct"/>
          </w:tcPr>
          <w:p w14:paraId="5ED43FCC" w14:textId="121D2051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F South-West</w:t>
            </w:r>
          </w:p>
        </w:tc>
        <w:tc>
          <w:tcPr>
            <w:tcW w:w="1488" w:type="pct"/>
          </w:tcPr>
          <w:p w14:paraId="0FA04C8E" w14:textId="3E6B7716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</w:t>
            </w:r>
          </w:p>
        </w:tc>
        <w:tc>
          <w:tcPr>
            <w:tcW w:w="1488" w:type="pct"/>
          </w:tcPr>
          <w:p w14:paraId="13A59617" w14:textId="7978A065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19</w:t>
            </w:r>
          </w:p>
        </w:tc>
        <w:tc>
          <w:tcPr>
            <w:tcW w:w="903" w:type="pct"/>
          </w:tcPr>
          <w:p w14:paraId="527BB42A" w14:textId="6BF92303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20</w:t>
            </w:r>
          </w:p>
        </w:tc>
      </w:tr>
      <w:tr w:rsidR="00E14B77" w14:paraId="5BA409EB" w14:textId="77777777">
        <w:trPr>
          <w:trHeight w:val="62"/>
          <w:jc w:val="center"/>
        </w:trPr>
        <w:tc>
          <w:tcPr>
            <w:tcW w:w="1121" w:type="pct"/>
          </w:tcPr>
          <w:p w14:paraId="2DBD9C47" w14:textId="3EA60668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G Northwest</w:t>
            </w:r>
          </w:p>
        </w:tc>
        <w:tc>
          <w:tcPr>
            <w:tcW w:w="1488" w:type="pct"/>
          </w:tcPr>
          <w:p w14:paraId="5E212309" w14:textId="6A2BC963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0</w:t>
            </w:r>
          </w:p>
        </w:tc>
        <w:tc>
          <w:tcPr>
            <w:tcW w:w="1488" w:type="pct"/>
          </w:tcPr>
          <w:p w14:paraId="384A08E8" w14:textId="3B91D69E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14</w:t>
            </w:r>
          </w:p>
        </w:tc>
        <w:tc>
          <w:tcPr>
            <w:tcW w:w="903" w:type="pct"/>
          </w:tcPr>
          <w:p w14:paraId="0B4470B2" w14:textId="7CD5D2FC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14</w:t>
            </w:r>
          </w:p>
        </w:tc>
      </w:tr>
      <w:tr w:rsidR="00E14B77" w14:paraId="5369A519" w14:textId="77777777">
        <w:trPr>
          <w:jc w:val="center"/>
        </w:trPr>
        <w:tc>
          <w:tcPr>
            <w:tcW w:w="1121" w:type="pct"/>
          </w:tcPr>
          <w:p w14:paraId="3F1D717C" w14:textId="13F6CACF" w:rsidR="00E14B77" w:rsidRPr="00E14B77" w:rsidRDefault="00E14B77" w:rsidP="00E14B77">
            <w:pPr>
              <w:ind w:firstLineChars="0" w:firstLine="0"/>
              <w:jc w:val="left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aggregate</w:t>
            </w:r>
          </w:p>
        </w:tc>
        <w:tc>
          <w:tcPr>
            <w:tcW w:w="1488" w:type="pct"/>
          </w:tcPr>
          <w:p w14:paraId="67977836" w14:textId="0FCBB32A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13</w:t>
            </w:r>
          </w:p>
        </w:tc>
        <w:tc>
          <w:tcPr>
            <w:tcW w:w="1488" w:type="pct"/>
          </w:tcPr>
          <w:p w14:paraId="38EBAB79" w14:textId="1D54E6E1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179</w:t>
            </w:r>
          </w:p>
        </w:tc>
        <w:tc>
          <w:tcPr>
            <w:tcW w:w="903" w:type="pct"/>
          </w:tcPr>
          <w:p w14:paraId="441E2476" w14:textId="323E5721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napToGrid/>
                <w:spacing w:val="0"/>
                <w:kern w:val="0"/>
                <w:sz w:val="18"/>
                <w:szCs w:val="18"/>
              </w:rPr>
              <w:t>192</w:t>
            </w:r>
          </w:p>
        </w:tc>
      </w:tr>
    </w:tbl>
    <w:p w14:paraId="16EF8EF2" w14:textId="77777777" w:rsidR="00870D6A" w:rsidRDefault="00870D6A">
      <w:pPr>
        <w:ind w:firstLineChars="0" w:firstLine="0"/>
        <w:rPr>
          <w:rFonts w:eastAsiaTheme="majorEastAsia"/>
          <w:sz w:val="18"/>
          <w:szCs w:val="18"/>
        </w:rPr>
        <w:sectPr w:rsidR="00870D6A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814" w:right="794" w:bottom="454" w:left="794" w:header="680" w:footer="454" w:gutter="0"/>
          <w:cols w:space="425"/>
          <w:docGrid w:type="lines" w:linePitch="290"/>
        </w:sectPr>
      </w:pPr>
    </w:p>
    <w:p w14:paraId="575CA589" w14:textId="5563302E" w:rsidR="00E14B77" w:rsidRDefault="00E14B77" w:rsidP="00E14B77">
      <w:pPr>
        <w:keepNext/>
        <w:spacing w:beforeLines="50" w:before="145" w:afterLines="50" w:after="145"/>
        <w:ind w:firstLineChars="0" w:firstLine="0"/>
        <w:jc w:val="center"/>
        <w:rPr>
          <w:rFonts w:eastAsia="黑体"/>
          <w:bCs/>
          <w:iCs/>
          <w:sz w:val="18"/>
          <w:szCs w:val="18"/>
        </w:rPr>
      </w:pPr>
      <w:r>
        <w:rPr>
          <w:rFonts w:eastAsia="黑体" w:hint="eastAsia"/>
          <w:bCs/>
          <w:iCs/>
          <w:sz w:val="18"/>
          <w:szCs w:val="18"/>
        </w:rPr>
        <w:t xml:space="preserve">Table </w:t>
      </w:r>
      <w:r>
        <w:rPr>
          <w:rFonts w:eastAsia="黑体"/>
          <w:bCs/>
          <w:iCs/>
          <w:sz w:val="18"/>
          <w:szCs w:val="18"/>
        </w:rPr>
        <w:fldChar w:fldCharType="begin" w:fldLock="1"/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 w:hint="eastAsia"/>
          <w:bCs/>
          <w:iCs/>
          <w:sz w:val="18"/>
          <w:szCs w:val="18"/>
        </w:rPr>
        <w:instrText xml:space="preserve">SEQ </w:instrText>
      </w:r>
      <w:r>
        <w:rPr>
          <w:rFonts w:eastAsia="黑体" w:hint="eastAsia"/>
          <w:bCs/>
          <w:iCs/>
          <w:sz w:val="18"/>
          <w:szCs w:val="18"/>
        </w:rPr>
        <w:instrText>表</w:instrText>
      </w:r>
      <w:r>
        <w:rPr>
          <w:rFonts w:eastAsia="黑体" w:hint="eastAsia"/>
          <w:bCs/>
          <w:iCs/>
          <w:sz w:val="18"/>
          <w:szCs w:val="18"/>
        </w:rPr>
        <w:instrText xml:space="preserve"> \* ARABIC</w:instrText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/>
          <w:bCs/>
          <w:iCs/>
          <w:sz w:val="18"/>
          <w:szCs w:val="18"/>
        </w:rPr>
        <w:fldChar w:fldCharType="separate"/>
      </w:r>
      <w:r w:rsidR="00602D9F">
        <w:rPr>
          <w:rFonts w:eastAsia="黑体"/>
          <w:bCs/>
          <w:iCs/>
          <w:noProof/>
          <w:sz w:val="18"/>
          <w:szCs w:val="18"/>
        </w:rPr>
        <w:t>3</w:t>
      </w:r>
      <w:r>
        <w:rPr>
          <w:rFonts w:eastAsia="黑体"/>
          <w:bCs/>
          <w:iCs/>
          <w:sz w:val="18"/>
          <w:szCs w:val="18"/>
        </w:rPr>
        <w:fldChar w:fldCharType="end"/>
      </w:r>
      <w:r>
        <w:rPr>
          <w:rFonts w:eastAsia="黑体"/>
          <w:bCs/>
          <w:iCs/>
          <w:sz w:val="18"/>
          <w:szCs w:val="18"/>
        </w:rPr>
        <w:t xml:space="preserve"> Small piece reach and share by moment on July 7, 2022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32"/>
        <w:gridCol w:w="576"/>
        <w:gridCol w:w="586"/>
        <w:gridCol w:w="576"/>
        <w:gridCol w:w="586"/>
        <w:gridCol w:w="576"/>
        <w:gridCol w:w="666"/>
        <w:gridCol w:w="576"/>
        <w:gridCol w:w="666"/>
        <w:gridCol w:w="576"/>
        <w:gridCol w:w="576"/>
        <w:gridCol w:w="586"/>
        <w:gridCol w:w="576"/>
        <w:gridCol w:w="586"/>
        <w:gridCol w:w="576"/>
        <w:gridCol w:w="636"/>
        <w:gridCol w:w="666"/>
      </w:tblGrid>
      <w:tr w:rsidR="00E14B77" w14:paraId="7B2CC931" w14:textId="77777777">
        <w:trPr>
          <w:trHeight w:val="684"/>
        </w:trPr>
        <w:tc>
          <w:tcPr>
            <w:tcW w:w="380" w:type="pct"/>
            <w:vMerge w:val="restart"/>
            <w:tcBorders>
              <w:top w:val="single" w:sz="12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  <w:vAlign w:val="bottom"/>
          </w:tcPr>
          <w:p w14:paraId="07184ACC" w14:textId="4526FD38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 xml:space="preserve">     Percentage of</w:t>
            </w:r>
            <w:r>
              <w:rPr>
                <w:snapToGrid/>
                <w:spacing w:val="0"/>
                <w:kern w:val="0"/>
                <w:sz w:val="18"/>
                <w:szCs w:val="18"/>
              </w:rPr>
              <w:br/>
              <w:t xml:space="preserve">      Volume</w:t>
            </w:r>
            <w:r>
              <w:rPr>
                <w:snapToGrid/>
                <w:spacing w:val="0"/>
                <w:kern w:val="0"/>
                <w:sz w:val="18"/>
                <w:szCs w:val="18"/>
              </w:rPr>
              <w:br/>
              <w:t xml:space="preserve"> Arrival</w:t>
            </w:r>
            <w:r>
              <w:rPr>
                <w:snapToGrid/>
                <w:spacing w:val="0"/>
                <w:kern w:val="0"/>
                <w:sz w:val="18"/>
                <w:szCs w:val="18"/>
              </w:rPr>
              <w:br/>
              <w:t xml:space="preserve"> Time</w:t>
            </w:r>
          </w:p>
        </w:tc>
        <w:tc>
          <w:tcPr>
            <w:tcW w:w="557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9FA3A18" w14:textId="19398004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north-eastern</w:t>
            </w:r>
          </w:p>
        </w:tc>
        <w:tc>
          <w:tcPr>
            <w:tcW w:w="557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937739" w14:textId="29F29822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North China</w:t>
            </w:r>
          </w:p>
        </w:tc>
        <w:tc>
          <w:tcPr>
            <w:tcW w:w="601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7518AA3" w14:textId="0C252C41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Eastern China</w:t>
            </w:r>
          </w:p>
        </w:tc>
        <w:tc>
          <w:tcPr>
            <w:tcW w:w="601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E40939E" w14:textId="138C7558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South China</w:t>
            </w:r>
          </w:p>
        </w:tc>
        <w:tc>
          <w:tcPr>
            <w:tcW w:w="558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6BC660" w14:textId="22EE6EEE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central China</w:t>
            </w:r>
          </w:p>
        </w:tc>
        <w:tc>
          <w:tcPr>
            <w:tcW w:w="558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7A630A2" w14:textId="3519B4E3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southwestern</w:t>
            </w:r>
          </w:p>
        </w:tc>
        <w:tc>
          <w:tcPr>
            <w:tcW w:w="554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DA495EF" w14:textId="672B3BBF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northwestern</w:t>
            </w:r>
          </w:p>
        </w:tc>
        <w:tc>
          <w:tcPr>
            <w:tcW w:w="632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18DEEB" w14:textId="160F1788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aggregate</w:t>
            </w:r>
          </w:p>
        </w:tc>
      </w:tr>
      <w:tr w:rsidR="00E14B77" w14:paraId="0D9730C0" w14:textId="77777777">
        <w:trPr>
          <w:trHeight w:val="264"/>
        </w:trPr>
        <w:tc>
          <w:tcPr>
            <w:tcW w:w="380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02F4541" w14:textId="77777777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27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0808A2F" w14:textId="00943089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279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E41F010" w14:textId="0EC317F0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caseload</w:t>
            </w:r>
          </w:p>
        </w:tc>
        <w:tc>
          <w:tcPr>
            <w:tcW w:w="27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52A36682" w14:textId="7C7A64F6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279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1A07B1E" w14:textId="176D7A9E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caseload</w:t>
            </w:r>
          </w:p>
        </w:tc>
        <w:tc>
          <w:tcPr>
            <w:tcW w:w="27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4A00B55" w14:textId="1AF41554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323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ADFA91F" w14:textId="3B94AD00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caseload</w:t>
            </w:r>
          </w:p>
        </w:tc>
        <w:tc>
          <w:tcPr>
            <w:tcW w:w="27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1680406" w14:textId="72AE545D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323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E6F141A" w14:textId="5EAFBEC7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caseload</w:t>
            </w:r>
          </w:p>
        </w:tc>
        <w:tc>
          <w:tcPr>
            <w:tcW w:w="27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7662EC94" w14:textId="4415846C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280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C1AE060" w14:textId="280EF784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27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E1EB165" w14:textId="1662D0CB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caseload</w:t>
            </w:r>
          </w:p>
        </w:tc>
        <w:tc>
          <w:tcPr>
            <w:tcW w:w="280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A884676" w14:textId="1822C803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275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1903DD62" w14:textId="3ABE0B46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caseload</w:t>
            </w:r>
          </w:p>
        </w:tc>
        <w:tc>
          <w:tcPr>
            <w:tcW w:w="279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450BB23" w14:textId="085EEE72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  <w:tc>
          <w:tcPr>
            <w:tcW w:w="30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82812F1" w14:textId="1ABEA4B3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caseload</w:t>
            </w:r>
          </w:p>
        </w:tc>
        <w:tc>
          <w:tcPr>
            <w:tcW w:w="324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46B9099" w14:textId="75D1429A" w:rsid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snapToGrid/>
                <w:spacing w:val="0"/>
                <w:kern w:val="0"/>
                <w:sz w:val="18"/>
                <w:szCs w:val="18"/>
              </w:rPr>
              <w:t>percentage of</w:t>
            </w:r>
          </w:p>
        </w:tc>
      </w:tr>
      <w:tr w:rsidR="00870D6A" w14:paraId="2172D1C4" w14:textId="77777777">
        <w:trPr>
          <w:trHeight w:val="264"/>
        </w:trPr>
        <w:tc>
          <w:tcPr>
            <w:tcW w:w="38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7C35F03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15:00</w:t>
            </w:r>
          </w:p>
        </w:tc>
        <w:tc>
          <w:tcPr>
            <w:tcW w:w="27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C4C7BB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14%</w:t>
            </w:r>
          </w:p>
        </w:tc>
        <w:tc>
          <w:tcPr>
            <w:tcW w:w="279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5D32F55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3611 </w:t>
            </w:r>
          </w:p>
        </w:tc>
        <w:tc>
          <w:tcPr>
            <w:tcW w:w="27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6FA1C7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16%</w:t>
            </w:r>
          </w:p>
        </w:tc>
        <w:tc>
          <w:tcPr>
            <w:tcW w:w="279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4422B44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4127 </w:t>
            </w:r>
          </w:p>
        </w:tc>
        <w:tc>
          <w:tcPr>
            <w:tcW w:w="27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26A163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29%</w:t>
            </w:r>
          </w:p>
        </w:tc>
        <w:tc>
          <w:tcPr>
            <w:tcW w:w="323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AE294A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7479 </w:t>
            </w:r>
          </w:p>
        </w:tc>
        <w:tc>
          <w:tcPr>
            <w:tcW w:w="27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16D49E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17%</w:t>
            </w:r>
          </w:p>
        </w:tc>
        <w:tc>
          <w:tcPr>
            <w:tcW w:w="323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78B9B44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4384 </w:t>
            </w:r>
          </w:p>
        </w:tc>
        <w:tc>
          <w:tcPr>
            <w:tcW w:w="27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745136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12%</w:t>
            </w:r>
          </w:p>
        </w:tc>
        <w:tc>
          <w:tcPr>
            <w:tcW w:w="28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0007398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3095 </w:t>
            </w:r>
          </w:p>
        </w:tc>
        <w:tc>
          <w:tcPr>
            <w:tcW w:w="27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035DBD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9%</w:t>
            </w:r>
          </w:p>
        </w:tc>
        <w:tc>
          <w:tcPr>
            <w:tcW w:w="28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1D3F6FA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2321 </w:t>
            </w:r>
          </w:p>
        </w:tc>
        <w:tc>
          <w:tcPr>
            <w:tcW w:w="275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5AAD85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3%</w:t>
            </w:r>
          </w:p>
        </w:tc>
        <w:tc>
          <w:tcPr>
            <w:tcW w:w="279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2639914A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774 </w:t>
            </w:r>
          </w:p>
        </w:tc>
        <w:tc>
          <w:tcPr>
            <w:tcW w:w="30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987930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11F866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25791</w:t>
            </w:r>
          </w:p>
        </w:tc>
      </w:tr>
      <w:tr w:rsidR="00870D6A" w14:paraId="70153F1F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CE60B3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16:00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04933F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8%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35B75A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2346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66BD693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12%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B7A9C9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3519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9D5B0A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30%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5E7F80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8799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F22DEE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32%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7CE7D9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9385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47B4E7E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15%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230EE2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4399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2A2DC76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946B35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587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685A54E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C776B3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293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3C592C9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4118B2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29329</w:t>
            </w:r>
          </w:p>
        </w:tc>
      </w:tr>
      <w:tr w:rsidR="00870D6A" w14:paraId="3E3CEC5E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A23792D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17:00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DECA95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B2A0B8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1116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570A3E5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7%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F05B3A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2605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58CA85D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44%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C7D06A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16372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13744EE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31%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0044DB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11535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027004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341D19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2233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2F12AA8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A24F5F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1116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76FD581A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029C70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2233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0DC4E21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523172D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37210</w:t>
            </w:r>
          </w:p>
        </w:tc>
      </w:tr>
      <w:tr w:rsidR="00870D6A" w14:paraId="4862A5CE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244B5E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18:00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6102498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5%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FCAF91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1686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18C29A4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5%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CA68FF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1686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1CED79E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22%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D69787D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7419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24045C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37%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6C0B7A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12478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0A51966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12%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702902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4047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861199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18%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0204FD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6070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72A2A5B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4BD594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337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4F17706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141122A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33724</w:t>
            </w:r>
          </w:p>
        </w:tc>
      </w:tr>
      <w:tr w:rsidR="00870D6A" w14:paraId="31DDF620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B7FB3C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19:00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D21321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D8A55F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1302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F0FFF5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3C402C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651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1AA5EA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19%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FFF3EB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4123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2E16800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47%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039416A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10200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1F8F48F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18%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6EDF95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3906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0282D2B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FD9E5E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1302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1556D18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EB1E2F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217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495D084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11370E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21702</w:t>
            </w:r>
          </w:p>
        </w:tc>
      </w:tr>
      <w:tr w:rsidR="00870D6A" w14:paraId="3A03ACEC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B37FEA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20:00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1E31C62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12%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68CA74D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4264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0CFB37F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22%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C9E2C3D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7817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B13D42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37%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2BF04F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13146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52EF42A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16%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559C71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5685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4036F93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804BB7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1066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08983B9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5%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333D42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1777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065E6EA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5%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FC8B78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1777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0235268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C1418A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35530</w:t>
            </w:r>
          </w:p>
        </w:tc>
      </w:tr>
      <w:tr w:rsidR="00870D6A" w14:paraId="25B5FAC9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A0D9ED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21:00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792A3E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FA67E9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1297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0152CD4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15%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09B057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6483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62EC30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46%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AFC224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19881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5BBF5FA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22%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6D85F2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9508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5C6FAD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D92C3C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2593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26CAA7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DD3771D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2593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048D40A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9F5BAC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864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230A5C8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F8C556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43219</w:t>
            </w:r>
          </w:p>
        </w:tc>
      </w:tr>
      <w:tr w:rsidR="00870D6A" w14:paraId="7DB598C1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162AFB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22:00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51FC9A6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15%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2BC833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5668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501A87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11%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BA9E4B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4156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1FB8B69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19%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C42BFB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7179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7C0992D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30%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2C1562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11335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3E13B58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11%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527798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4156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266CD03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77D522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3778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5DC4AF0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D7A8C3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1511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4162AF9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1F70CE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37784</w:t>
            </w:r>
          </w:p>
        </w:tc>
      </w:tr>
      <w:tr w:rsidR="00870D6A" w14:paraId="756F6783" w14:textId="77777777">
        <w:trPr>
          <w:trHeight w:val="264"/>
        </w:trPr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AB22AD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23:00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602234E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B55322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2846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2E70E12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7%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B7A3B6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1992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5B44EA81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33%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DE530C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9391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5C8D1AE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21%</w:t>
            </w:r>
          </w:p>
        </w:tc>
        <w:tc>
          <w:tcPr>
            <w:tcW w:w="32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C4F182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5976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715EFF30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19%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470BEE9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5407 </w:t>
            </w:r>
          </w:p>
        </w:tc>
        <w:tc>
          <w:tcPr>
            <w:tcW w:w="278" w:type="pct"/>
            <w:tcBorders>
              <w:top w:val="nil"/>
            </w:tcBorders>
            <w:shd w:val="clear" w:color="auto" w:fill="auto"/>
            <w:vAlign w:val="center"/>
          </w:tcPr>
          <w:p w14:paraId="5458CED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3%</w:t>
            </w:r>
          </w:p>
        </w:tc>
        <w:tc>
          <w:tcPr>
            <w:tcW w:w="280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E03813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854 </w:t>
            </w:r>
          </w:p>
        </w:tc>
        <w:tc>
          <w:tcPr>
            <w:tcW w:w="275" w:type="pct"/>
            <w:tcBorders>
              <w:top w:val="nil"/>
            </w:tcBorders>
            <w:shd w:val="clear" w:color="auto" w:fill="auto"/>
            <w:vAlign w:val="center"/>
          </w:tcPr>
          <w:p w14:paraId="178111E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7%</w:t>
            </w:r>
          </w:p>
        </w:tc>
        <w:tc>
          <w:tcPr>
            <w:tcW w:w="27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D983BD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1992 </w:t>
            </w:r>
          </w:p>
        </w:tc>
        <w:tc>
          <w:tcPr>
            <w:tcW w:w="308" w:type="pct"/>
            <w:tcBorders>
              <w:top w:val="nil"/>
            </w:tcBorders>
            <w:shd w:val="clear" w:color="auto" w:fill="auto"/>
            <w:vAlign w:val="center"/>
          </w:tcPr>
          <w:p w14:paraId="643D2D3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9FC0C4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28458</w:t>
            </w:r>
          </w:p>
        </w:tc>
      </w:tr>
      <w:tr w:rsidR="00870D6A" w14:paraId="4B27194D" w14:textId="77777777">
        <w:trPr>
          <w:trHeight w:val="264"/>
        </w:trPr>
        <w:tc>
          <w:tcPr>
            <w:tcW w:w="380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DE3127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0:00</w:t>
            </w:r>
          </w:p>
        </w:tc>
        <w:tc>
          <w:tcPr>
            <w:tcW w:w="27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B490FA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7%</w:t>
            </w:r>
          </w:p>
        </w:tc>
        <w:tc>
          <w:tcPr>
            <w:tcW w:w="27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CEAC6D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2182 </w:t>
            </w:r>
          </w:p>
        </w:tc>
        <w:tc>
          <w:tcPr>
            <w:tcW w:w="27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5DA4CD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15%</w:t>
            </w:r>
          </w:p>
        </w:tc>
        <w:tc>
          <w:tcPr>
            <w:tcW w:w="27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2C3ADAE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4676 </w:t>
            </w:r>
          </w:p>
        </w:tc>
        <w:tc>
          <w:tcPr>
            <w:tcW w:w="27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7EA9532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19%</w:t>
            </w:r>
          </w:p>
        </w:tc>
        <w:tc>
          <w:tcPr>
            <w:tcW w:w="32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D6A86B6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5923 </w:t>
            </w:r>
          </w:p>
        </w:tc>
        <w:tc>
          <w:tcPr>
            <w:tcW w:w="27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ABEF584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46%</w:t>
            </w:r>
          </w:p>
        </w:tc>
        <w:tc>
          <w:tcPr>
            <w:tcW w:w="32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ADDBD78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14339 </w:t>
            </w:r>
          </w:p>
        </w:tc>
        <w:tc>
          <w:tcPr>
            <w:tcW w:w="27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7BA697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80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56C5E35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1870 </w:t>
            </w:r>
          </w:p>
        </w:tc>
        <w:tc>
          <w:tcPr>
            <w:tcW w:w="27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966F3CA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6%</w:t>
            </w:r>
          </w:p>
        </w:tc>
        <w:tc>
          <w:tcPr>
            <w:tcW w:w="280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DA372BC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1870 </w:t>
            </w:r>
          </w:p>
        </w:tc>
        <w:tc>
          <w:tcPr>
            <w:tcW w:w="275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27574C7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1%</w:t>
            </w:r>
          </w:p>
        </w:tc>
        <w:tc>
          <w:tcPr>
            <w:tcW w:w="27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F0DF85F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 xml:space="preserve">312 </w:t>
            </w:r>
          </w:p>
        </w:tc>
        <w:tc>
          <w:tcPr>
            <w:tcW w:w="30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5FE1493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100%</w:t>
            </w:r>
          </w:p>
        </w:tc>
        <w:tc>
          <w:tcPr>
            <w:tcW w:w="32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F6830DB" w14:textId="77777777" w:rsidR="00870D6A" w:rsidRDefault="00000000">
            <w:pPr>
              <w:widowControl/>
              <w:snapToGrid/>
              <w:spacing w:line="240" w:lineRule="auto"/>
              <w:ind w:firstLineChars="0" w:firstLine="0"/>
              <w:jc w:val="right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31172</w:t>
            </w:r>
          </w:p>
        </w:tc>
      </w:tr>
    </w:tbl>
    <w:p w14:paraId="36026D59" w14:textId="77777777" w:rsidR="00870D6A" w:rsidRDefault="00870D6A">
      <w:pPr>
        <w:spacing w:line="240" w:lineRule="auto"/>
        <w:ind w:firstLineChars="0" w:firstLine="0"/>
        <w:jc w:val="center"/>
        <w:rPr>
          <w:rFonts w:eastAsiaTheme="majorEastAsia"/>
          <w:sz w:val="18"/>
          <w:szCs w:val="18"/>
        </w:rPr>
      </w:pPr>
    </w:p>
    <w:p w14:paraId="1629C906" w14:textId="77777777" w:rsidR="00870D6A" w:rsidRDefault="00000000">
      <w:pPr>
        <w:widowControl/>
        <w:snapToGrid/>
        <w:spacing w:line="240" w:lineRule="auto"/>
        <w:ind w:firstLineChars="0" w:firstLine="0"/>
        <w:jc w:val="left"/>
        <w:rPr>
          <w:rFonts w:eastAsiaTheme="majorEastAsia"/>
          <w:sz w:val="18"/>
          <w:szCs w:val="18"/>
        </w:rPr>
      </w:pPr>
      <w:r>
        <w:rPr>
          <w:rFonts w:eastAsiaTheme="majorEastAsia"/>
          <w:sz w:val="18"/>
          <w:szCs w:val="18"/>
        </w:rPr>
        <w:br w:type="page"/>
      </w:r>
    </w:p>
    <w:p w14:paraId="5C11AEEA" w14:textId="77777777" w:rsidR="00870D6A" w:rsidRDefault="00870D6A">
      <w:pPr>
        <w:spacing w:line="240" w:lineRule="auto"/>
        <w:ind w:firstLineChars="0" w:firstLine="0"/>
        <w:jc w:val="left"/>
        <w:rPr>
          <w:rFonts w:eastAsiaTheme="majorEastAsia"/>
          <w:sz w:val="18"/>
          <w:szCs w:val="18"/>
        </w:rPr>
        <w:sectPr w:rsidR="00870D6A">
          <w:type w:val="continuous"/>
          <w:pgSz w:w="11906" w:h="16838"/>
          <w:pgMar w:top="1814" w:right="794" w:bottom="454" w:left="794" w:header="680" w:footer="454" w:gutter="0"/>
          <w:cols w:space="425"/>
          <w:docGrid w:type="lines" w:linePitch="290"/>
        </w:sectPr>
      </w:pPr>
    </w:p>
    <w:p w14:paraId="2DBFE7A6" w14:textId="5DFAE36E" w:rsidR="00E14B77" w:rsidRDefault="00E14B77" w:rsidP="00E14B77">
      <w:pPr>
        <w:keepNext/>
        <w:spacing w:beforeLines="50" w:before="145" w:afterLines="50" w:after="145"/>
        <w:ind w:firstLineChars="0" w:firstLine="0"/>
        <w:jc w:val="center"/>
        <w:rPr>
          <w:rFonts w:eastAsia="黑体"/>
          <w:bCs/>
          <w:iCs/>
          <w:sz w:val="18"/>
          <w:szCs w:val="18"/>
        </w:rPr>
      </w:pPr>
      <w:r>
        <w:rPr>
          <w:rFonts w:eastAsia="黑体" w:hint="eastAsia"/>
          <w:bCs/>
          <w:iCs/>
          <w:sz w:val="18"/>
          <w:szCs w:val="18"/>
        </w:rPr>
        <w:lastRenderedPageBreak/>
        <w:t xml:space="preserve">Table </w:t>
      </w:r>
      <w:r>
        <w:rPr>
          <w:rFonts w:eastAsia="黑体"/>
          <w:bCs/>
          <w:iCs/>
          <w:sz w:val="18"/>
          <w:szCs w:val="18"/>
        </w:rPr>
        <w:fldChar w:fldCharType="begin" w:fldLock="1"/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 w:hint="eastAsia"/>
          <w:bCs/>
          <w:iCs/>
          <w:sz w:val="18"/>
          <w:szCs w:val="18"/>
        </w:rPr>
        <w:instrText xml:space="preserve">SEQ </w:instrText>
      </w:r>
      <w:r>
        <w:rPr>
          <w:rFonts w:eastAsia="黑体" w:hint="eastAsia"/>
          <w:bCs/>
          <w:iCs/>
          <w:sz w:val="18"/>
          <w:szCs w:val="18"/>
        </w:rPr>
        <w:instrText>表</w:instrText>
      </w:r>
      <w:r>
        <w:rPr>
          <w:rFonts w:eastAsia="黑体" w:hint="eastAsia"/>
          <w:bCs/>
          <w:iCs/>
          <w:sz w:val="18"/>
          <w:szCs w:val="18"/>
        </w:rPr>
        <w:instrText xml:space="preserve"> \* ARABIC</w:instrText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/>
          <w:bCs/>
          <w:iCs/>
          <w:sz w:val="18"/>
          <w:szCs w:val="18"/>
        </w:rPr>
        <w:fldChar w:fldCharType="separate"/>
      </w:r>
      <w:r w:rsidR="00602D9F">
        <w:rPr>
          <w:rFonts w:eastAsia="黑体"/>
          <w:bCs/>
          <w:iCs/>
          <w:noProof/>
          <w:sz w:val="18"/>
          <w:szCs w:val="18"/>
        </w:rPr>
        <w:t>4</w:t>
      </w:r>
      <w:r>
        <w:rPr>
          <w:rFonts w:eastAsia="黑体"/>
          <w:bCs/>
          <w:iCs/>
          <w:sz w:val="18"/>
          <w:szCs w:val="18"/>
        </w:rPr>
        <w:fldChar w:fldCharType="end"/>
      </w:r>
      <w:r>
        <w:rPr>
          <w:rFonts w:eastAsia="黑体"/>
          <w:bCs/>
          <w:iCs/>
          <w:sz w:val="18"/>
          <w:szCs w:val="18"/>
        </w:rPr>
        <w:t xml:space="preserve"> Proportion of fatigued persons by time period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37"/>
        <w:gridCol w:w="2320"/>
        <w:gridCol w:w="2296"/>
        <w:gridCol w:w="2296"/>
        <w:gridCol w:w="1766"/>
      </w:tblGrid>
      <w:tr w:rsidR="00E14B77" w:rsidRPr="00E14B77" w14:paraId="527AA61F" w14:textId="77777777" w:rsidTr="006A1313">
        <w:trPr>
          <w:trHeight w:val="264"/>
          <w:jc w:val="center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D32A480" w14:textId="581BFA51" w:rsidR="00E14B77" w:rsidRP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snapToGrid/>
                <w:spacing w:val="0"/>
                <w:kern w:val="0"/>
                <w:sz w:val="18"/>
                <w:szCs w:val="18"/>
              </w:rPr>
              <w:t>times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ADDBC42" w14:textId="054209DE" w:rsidR="00E14B77" w:rsidRP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snapToGrid/>
                <w:spacing w:val="0"/>
                <w:kern w:val="0"/>
                <w:sz w:val="18"/>
                <w:szCs w:val="18"/>
              </w:rPr>
              <w:t>Percentage of general fatigue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78C1043" w14:textId="688849F9" w:rsidR="00E14B77" w:rsidRP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snapToGrid/>
                <w:spacing w:val="0"/>
                <w:kern w:val="0"/>
                <w:sz w:val="18"/>
                <w:szCs w:val="18"/>
              </w:rPr>
              <w:t>Early warning fatigue 1 ratio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13589D7B" w14:textId="191D09A2" w:rsidR="00E14B77" w:rsidRP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snapToGrid/>
                <w:spacing w:val="0"/>
                <w:kern w:val="0"/>
                <w:sz w:val="18"/>
                <w:szCs w:val="18"/>
              </w:rPr>
              <w:t>Early warning fatigue 2 ratio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99E2191" w14:textId="56204824" w:rsidR="00E14B77" w:rsidRPr="00E14B77" w:rsidRDefault="00E14B77" w:rsidP="00E14B77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snapToGrid/>
                <w:spacing w:val="0"/>
                <w:kern w:val="0"/>
                <w:sz w:val="18"/>
                <w:szCs w:val="18"/>
              </w:rPr>
              <w:t>Warning fatigue ratio</w:t>
            </w:r>
          </w:p>
        </w:tc>
      </w:tr>
      <w:tr w:rsidR="00870D6A" w:rsidRPr="00E14B77" w14:paraId="50E4E89C" w14:textId="77777777" w:rsidTr="006A1313">
        <w:trPr>
          <w:trHeight w:val="264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4643C30F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15:00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09F0173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5F075AF0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83891F0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6D437B7A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43A7BFE4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8BC9B16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16:00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9682D7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5%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266905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97A27B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413554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51DABBE1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57968A5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17:00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B03B1C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D891B7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5AECBA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386DD8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2520DCA9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F667A5C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18:00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70EA2C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15%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D47026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DF5DA9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18FFF9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418754BD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8BDF3C4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19:00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3DA522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F4D7CE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07B421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963BF6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0E8893D3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FCAA09C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20:00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808B97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25%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D77F0B4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12%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5A02DA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12C60C1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48B78B59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89BB29C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21:00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1FE3E9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77484B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15%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1D5FC1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5%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EF4859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0D6393DA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469A97A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22:00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97867D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35%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0F22BA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18%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B4380D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7%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D71594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0%</w:t>
            </w:r>
          </w:p>
        </w:tc>
      </w:tr>
      <w:tr w:rsidR="00870D6A" w:rsidRPr="00E14B77" w14:paraId="50E5EE7D" w14:textId="77777777" w:rsidTr="006A1313">
        <w:trPr>
          <w:trHeight w:val="264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02BD7CE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23:00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02C9DB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40%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06D677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21%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5E491A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9%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275B4A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1%</w:t>
            </w:r>
          </w:p>
        </w:tc>
      </w:tr>
      <w:tr w:rsidR="00870D6A" w:rsidRPr="00E14B77" w14:paraId="011481B9" w14:textId="77777777" w:rsidTr="006A1313">
        <w:trPr>
          <w:trHeight w:val="264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FFB0BA0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z w:val="18"/>
                <w:szCs w:val="18"/>
              </w:rPr>
              <w:t>00:00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CF9C746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45%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55EB395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24%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D1C0503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11%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6F93288" w14:textId="77777777" w:rsidR="00870D6A" w:rsidRPr="00E14B77" w:rsidRDefault="00000000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</w:pPr>
            <w:r w:rsidRPr="00E14B77">
              <w:rPr>
                <w:rFonts w:eastAsiaTheme="majorEastAsia"/>
                <w:snapToGrid/>
                <w:spacing w:val="0"/>
                <w:kern w:val="0"/>
                <w:sz w:val="18"/>
                <w:szCs w:val="18"/>
              </w:rPr>
              <w:t>2%</w:t>
            </w:r>
          </w:p>
        </w:tc>
      </w:tr>
    </w:tbl>
    <w:p w14:paraId="7CEE5FE9" w14:textId="3A563153" w:rsidR="00E14B77" w:rsidRDefault="00E14B77" w:rsidP="00E14B77">
      <w:pPr>
        <w:keepNext/>
        <w:spacing w:beforeLines="50" w:before="145" w:afterLines="50" w:after="145"/>
        <w:ind w:firstLineChars="0" w:firstLine="0"/>
        <w:jc w:val="center"/>
        <w:rPr>
          <w:rFonts w:eastAsia="黑体"/>
          <w:bCs/>
          <w:iCs/>
          <w:sz w:val="18"/>
          <w:szCs w:val="18"/>
        </w:rPr>
      </w:pPr>
      <w:r>
        <w:rPr>
          <w:rFonts w:eastAsia="黑体" w:hint="eastAsia"/>
          <w:bCs/>
          <w:iCs/>
          <w:sz w:val="18"/>
          <w:szCs w:val="18"/>
        </w:rPr>
        <w:t xml:space="preserve">Table </w:t>
      </w:r>
      <w:r>
        <w:rPr>
          <w:rFonts w:eastAsia="黑体"/>
          <w:bCs/>
          <w:iCs/>
          <w:sz w:val="18"/>
          <w:szCs w:val="18"/>
        </w:rPr>
        <w:fldChar w:fldCharType="begin" w:fldLock="1"/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 w:hint="eastAsia"/>
          <w:bCs/>
          <w:iCs/>
          <w:sz w:val="18"/>
          <w:szCs w:val="18"/>
        </w:rPr>
        <w:instrText xml:space="preserve">SEQ </w:instrText>
      </w:r>
      <w:r>
        <w:rPr>
          <w:rFonts w:eastAsia="黑体" w:hint="eastAsia"/>
          <w:bCs/>
          <w:iCs/>
          <w:sz w:val="18"/>
          <w:szCs w:val="18"/>
        </w:rPr>
        <w:instrText>表</w:instrText>
      </w:r>
      <w:r>
        <w:rPr>
          <w:rFonts w:eastAsia="黑体" w:hint="eastAsia"/>
          <w:bCs/>
          <w:iCs/>
          <w:sz w:val="18"/>
          <w:szCs w:val="18"/>
        </w:rPr>
        <w:instrText xml:space="preserve"> \* ARABIC</w:instrText>
      </w:r>
      <w:r>
        <w:rPr>
          <w:rFonts w:eastAsia="黑体"/>
          <w:bCs/>
          <w:iCs/>
          <w:sz w:val="18"/>
          <w:szCs w:val="18"/>
        </w:rPr>
        <w:instrText xml:space="preserve"> </w:instrText>
      </w:r>
      <w:r>
        <w:rPr>
          <w:rFonts w:eastAsia="黑体"/>
          <w:bCs/>
          <w:iCs/>
          <w:sz w:val="18"/>
          <w:szCs w:val="18"/>
        </w:rPr>
        <w:fldChar w:fldCharType="separate"/>
      </w:r>
      <w:r w:rsidR="00602D9F">
        <w:rPr>
          <w:rFonts w:eastAsia="黑体"/>
          <w:bCs/>
          <w:iCs/>
          <w:noProof/>
          <w:sz w:val="18"/>
          <w:szCs w:val="18"/>
        </w:rPr>
        <w:t>5</w:t>
      </w:r>
      <w:r>
        <w:rPr>
          <w:rFonts w:eastAsia="黑体"/>
          <w:bCs/>
          <w:iCs/>
          <w:sz w:val="18"/>
          <w:szCs w:val="18"/>
        </w:rPr>
        <w:fldChar w:fldCharType="end"/>
      </w:r>
      <w:r>
        <w:rPr>
          <w:rFonts w:eastAsia="黑体"/>
          <w:bCs/>
          <w:iCs/>
          <w:sz w:val="18"/>
          <w:szCs w:val="18"/>
        </w:rPr>
        <w:t xml:space="preserve"> Comparison of initial scenarios at the start of the shift 15:00</w:t>
      </w:r>
    </w:p>
    <w:tbl>
      <w:tblPr>
        <w:tblStyle w:val="af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2613"/>
        <w:gridCol w:w="2403"/>
      </w:tblGrid>
      <w:tr w:rsidR="00E14B77" w:rsidRPr="00E14B77" w14:paraId="6F38F8DF" w14:textId="77777777" w:rsidTr="00E14B77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30C575B0" w14:textId="5EAF4CF9" w:rsidR="00E14B77" w:rsidRPr="00E14B77" w:rsidRDefault="00E14B77" w:rsidP="00E14B77">
            <w:pPr>
              <w:ind w:firstLineChars="0" w:firstLine="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Operational parameters configuration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2240BE60" w14:textId="699ED17D" w:rsidR="00E14B77" w:rsidRPr="00E14B77" w:rsidRDefault="00E14B77" w:rsidP="00E14B77">
            <w:pPr>
              <w:ind w:firstLineChars="99" w:firstLine="18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pre-optimization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28D42FC2" w14:textId="464D1926" w:rsidR="00E14B77" w:rsidRPr="00E14B77" w:rsidRDefault="00E14B77" w:rsidP="00E14B77">
            <w:pPr>
              <w:ind w:firstLineChars="99" w:firstLine="18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post-optimization</w:t>
            </w:r>
          </w:p>
        </w:tc>
      </w:tr>
      <w:tr w:rsidR="00E14B77" w:rsidRPr="00E14B77" w14:paraId="4D30DCF7" w14:textId="77777777" w:rsidTr="00E14B77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</w:tcPr>
          <w:p w14:paraId="77B06337" w14:textId="782DF857" w:rsidR="00E14B77" w:rsidRPr="00E14B77" w:rsidRDefault="00E14B77" w:rsidP="00E14B77">
            <w:pPr>
              <w:ind w:firstLineChars="99" w:firstLine="18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Number of enabled layers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44DB3DE0" w14:textId="250CF530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Double Layer Double Zone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29E18ED2" w14:textId="5A239E99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Single level double zone</w:t>
            </w:r>
          </w:p>
        </w:tc>
      </w:tr>
      <w:tr w:rsidR="00E14B77" w:rsidRPr="00E14B77" w14:paraId="23A9BEA9" w14:textId="77777777" w:rsidTr="00E14B77">
        <w:trPr>
          <w:jc w:val="center"/>
        </w:trPr>
        <w:tc>
          <w:tcPr>
            <w:tcW w:w="0" w:type="auto"/>
          </w:tcPr>
          <w:p w14:paraId="6699BEED" w14:textId="3D067A18" w:rsidR="00E14B77" w:rsidRPr="00E14B77" w:rsidRDefault="00E14B77" w:rsidP="00E14B77">
            <w:pPr>
              <w:ind w:firstLineChars="99" w:firstLine="18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Mainline Speed</w:t>
            </w:r>
          </w:p>
        </w:tc>
        <w:tc>
          <w:tcPr>
            <w:tcW w:w="0" w:type="auto"/>
          </w:tcPr>
          <w:p w14:paraId="333E8A14" w14:textId="16AB9098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2m/s</w:t>
            </w:r>
          </w:p>
        </w:tc>
        <w:tc>
          <w:tcPr>
            <w:tcW w:w="0" w:type="auto"/>
          </w:tcPr>
          <w:p w14:paraId="0143DE09" w14:textId="21759CFA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2.2m/s</w:t>
            </w:r>
          </w:p>
        </w:tc>
      </w:tr>
      <w:tr w:rsidR="00E14B77" w:rsidRPr="00E14B77" w14:paraId="6146E795" w14:textId="77777777" w:rsidTr="00E14B77">
        <w:trPr>
          <w:jc w:val="center"/>
        </w:trPr>
        <w:tc>
          <w:tcPr>
            <w:tcW w:w="0" w:type="auto"/>
          </w:tcPr>
          <w:p w14:paraId="4204267F" w14:textId="6D306659" w:rsidR="00E14B77" w:rsidRPr="00E14B77" w:rsidRDefault="00E14B77" w:rsidP="00E14B77">
            <w:pPr>
              <w:ind w:firstLineChars="99" w:firstLine="180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Number of contributors</w:t>
            </w:r>
          </w:p>
        </w:tc>
        <w:tc>
          <w:tcPr>
            <w:tcW w:w="0" w:type="auto"/>
          </w:tcPr>
          <w:p w14:paraId="3445B7F5" w14:textId="686F1F6F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71AEFDAE" w14:textId="02FC95C6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E14B77" w:rsidRPr="00E14B77" w14:paraId="1DB976DC" w14:textId="77777777" w:rsidTr="00E14B77">
        <w:trPr>
          <w:jc w:val="center"/>
        </w:trPr>
        <w:tc>
          <w:tcPr>
            <w:tcW w:w="0" w:type="auto"/>
          </w:tcPr>
          <w:p w14:paraId="782F2434" w14:textId="40BEE986" w:rsidR="00E14B77" w:rsidRPr="00E14B77" w:rsidRDefault="00E14B77" w:rsidP="00E14B77">
            <w:pPr>
              <w:ind w:firstLineChars="100" w:firstLine="182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Number of packets collected</w:t>
            </w:r>
          </w:p>
        </w:tc>
        <w:tc>
          <w:tcPr>
            <w:tcW w:w="0" w:type="auto"/>
          </w:tcPr>
          <w:p w14:paraId="438CE05E" w14:textId="7A1872AE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14:paraId="0E884B32" w14:textId="3D3414FA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E14B77" w:rsidRPr="00E14B77" w14:paraId="6DB11436" w14:textId="77777777" w:rsidTr="00E14B77">
        <w:trPr>
          <w:jc w:val="center"/>
        </w:trPr>
        <w:tc>
          <w:tcPr>
            <w:tcW w:w="0" w:type="auto"/>
          </w:tcPr>
          <w:p w14:paraId="6F11AA83" w14:textId="62A6F589" w:rsidR="00E14B77" w:rsidRPr="00E14B77" w:rsidRDefault="00E14B77" w:rsidP="00E14B77">
            <w:pPr>
              <w:ind w:firstLineChars="100" w:firstLine="182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rhythm of falling frames</w:t>
            </w:r>
          </w:p>
        </w:tc>
        <w:tc>
          <w:tcPr>
            <w:tcW w:w="0" w:type="auto"/>
          </w:tcPr>
          <w:p w14:paraId="13C76691" w14:textId="720B7984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hoop-drop frame</w:t>
            </w:r>
          </w:p>
        </w:tc>
        <w:tc>
          <w:tcPr>
            <w:tcW w:w="0" w:type="auto"/>
          </w:tcPr>
          <w:p w14:paraId="63B68FA2" w14:textId="1CB2287D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hoop-drop frame</w:t>
            </w:r>
          </w:p>
        </w:tc>
      </w:tr>
      <w:tr w:rsidR="00E14B77" w:rsidRPr="00E14B77" w14:paraId="701DE6AC" w14:textId="77777777" w:rsidTr="00E14B77">
        <w:trPr>
          <w:jc w:val="center"/>
        </w:trPr>
        <w:tc>
          <w:tcPr>
            <w:tcW w:w="0" w:type="auto"/>
            <w:tcBorders>
              <w:bottom w:val="single" w:sz="12" w:space="0" w:color="auto"/>
            </w:tcBorders>
          </w:tcPr>
          <w:p w14:paraId="3D615E11" w14:textId="06E15971" w:rsidR="00E14B77" w:rsidRPr="00E14B77" w:rsidRDefault="00E14B77" w:rsidP="00E14B77">
            <w:pPr>
              <w:ind w:firstLineChars="100" w:firstLine="182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latticework shared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B629528" w14:textId="09D96D98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000F758" w14:textId="50FFD232" w:rsidR="00E14B77" w:rsidRPr="00E14B77" w:rsidRDefault="00E14B77" w:rsidP="00E14B77">
            <w:pPr>
              <w:ind w:firstLine="364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E14B77">
              <w:rPr>
                <w:rFonts w:ascii="Times New Roman" w:hAnsi="Times New Roman" w:cs="Times New Roman"/>
                <w:sz w:val="18"/>
                <w:szCs w:val="18"/>
              </w:rPr>
              <w:t>not</w:t>
            </w:r>
          </w:p>
        </w:tc>
      </w:tr>
    </w:tbl>
    <w:p w14:paraId="0E4986E6" w14:textId="0F3F9599" w:rsidR="00870D6A" w:rsidRDefault="00870D6A">
      <w:pPr>
        <w:keepNext/>
        <w:spacing w:line="240" w:lineRule="auto"/>
        <w:ind w:firstLineChars="0" w:firstLine="0"/>
        <w:rPr>
          <w:rFonts w:eastAsiaTheme="majorEastAsia"/>
          <w:sz w:val="18"/>
          <w:szCs w:val="18"/>
        </w:rPr>
      </w:pPr>
    </w:p>
    <w:p w14:paraId="52272C1B" w14:textId="77777777" w:rsidR="00870D6A" w:rsidRDefault="00870D6A">
      <w:pPr>
        <w:pStyle w:val="a5"/>
        <w:ind w:firstLineChars="0" w:firstLine="0"/>
        <w:rPr>
          <w:rFonts w:eastAsiaTheme="majorEastAsia"/>
          <w:sz w:val="18"/>
          <w:szCs w:val="18"/>
        </w:rPr>
      </w:pPr>
    </w:p>
    <w:sectPr w:rsidR="00870D6A">
      <w:type w:val="continuous"/>
      <w:pgSz w:w="11906" w:h="16838"/>
      <w:pgMar w:top="1814" w:right="794" w:bottom="454" w:left="794" w:header="680" w:footer="454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03068" w14:textId="77777777" w:rsidR="00054A01" w:rsidRDefault="00054A01">
      <w:pPr>
        <w:spacing w:line="240" w:lineRule="auto"/>
        <w:ind w:firstLine="400"/>
      </w:pPr>
      <w:r>
        <w:separator/>
      </w:r>
    </w:p>
  </w:endnote>
  <w:endnote w:type="continuationSeparator" w:id="0">
    <w:p w14:paraId="609F5CFA" w14:textId="77777777" w:rsidR="00054A01" w:rsidRDefault="00054A01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@黑体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LT Std 55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·s²Ó©úÅé">
    <w:altName w:val="Microsoft JhengHei"/>
    <w:charset w:val="88"/>
    <w:family w:val="auto"/>
    <w:pitch w:val="default"/>
    <w:sig w:usb0="00000000" w:usb1="00000000" w:usb2="00000010" w:usb3="00000000" w:csb0="001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宋黑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6CAFE" w14:textId="77777777" w:rsidR="00054A01" w:rsidRDefault="00054A01">
      <w:pPr>
        <w:spacing w:line="240" w:lineRule="auto"/>
        <w:ind w:firstLine="400"/>
      </w:pPr>
      <w:r>
        <w:separator/>
      </w:r>
    </w:p>
  </w:footnote>
  <w:footnote w:type="continuationSeparator" w:id="0">
    <w:p w14:paraId="2ABBD1A5" w14:textId="77777777" w:rsidR="00054A01" w:rsidRDefault="00054A01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CF30A" w14:textId="77777777" w:rsidR="00870D6A" w:rsidRDefault="00000000">
    <w:pPr>
      <w:pStyle w:val="ae"/>
      <w:ind w:firstLine="400"/>
      <w:rPr>
        <w:i/>
        <w:iCs/>
      </w:rPr>
    </w:pPr>
    <w:r>
      <w:rPr>
        <w:noProof/>
        <w:snapToGrid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EBA5BB3" wp14:editId="6E5C967A">
              <wp:simplePos x="0" y="0"/>
              <wp:positionH relativeFrom="column">
                <wp:posOffset>-17145</wp:posOffset>
              </wp:positionH>
              <wp:positionV relativeFrom="paragraph">
                <wp:posOffset>307340</wp:posOffset>
              </wp:positionV>
              <wp:extent cx="6271260" cy="0"/>
              <wp:effectExtent l="11430" t="12065" r="13335" b="6985"/>
              <wp:wrapNone/>
              <wp:docPr id="6" name="Line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Line 67" o:spid="_x0000_s1026" o:spt="20" style="position:absolute;left:0pt;margin-left:-1.35pt;margin-top:24.2pt;height:0pt;width:493.8pt;z-index:251660288;mso-width-relative:page;mso-height-relative:page;" filled="f" stroked="t" coordsize="21600,21600" o:gfxdata="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ZrjV3XAAAACAEAAA8AAAAAAAAAAQAgAAAAIgAAAGRycy9k&#10;b3ducmV2LnhtbFBLAQIUABQAAAAIAIdO4kCSn7h1ygEAAKADAAAOAAAAAAAAAAEAIAAAACYBAABk&#10;cnMvZTJvRG9jLnhtbFBLBQYAAAAABgAGAFkBAABi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tab/>
    </w:r>
  </w:p>
  <w:p w14:paraId="0AE4C93D" w14:textId="77777777" w:rsidR="00870D6A" w:rsidRDefault="00000000">
    <w:pPr>
      <w:pStyle w:val="ae"/>
      <w:ind w:firstLine="364"/>
    </w:pPr>
    <w:r>
      <w:rPr>
        <w:rFonts w:hint="eastAsia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3BB1D" w14:textId="77777777" w:rsidR="00870D6A" w:rsidRDefault="00000000">
    <w:pPr>
      <w:pStyle w:val="ae"/>
      <w:ind w:firstLine="400"/>
      <w:rPr>
        <w:sz w:val="20"/>
      </w:rPr>
    </w:pPr>
    <w:r>
      <w:rPr>
        <w:rFonts w:eastAsia="方正宋黑简体"/>
        <w:noProof/>
        <w:snapToGrid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05A5DA" wp14:editId="00B88CD1">
              <wp:simplePos x="0" y="0"/>
              <wp:positionH relativeFrom="column">
                <wp:posOffset>-12700</wp:posOffset>
              </wp:positionH>
              <wp:positionV relativeFrom="paragraph">
                <wp:posOffset>285750</wp:posOffset>
              </wp:positionV>
              <wp:extent cx="6271260" cy="0"/>
              <wp:effectExtent l="6350" t="9525" r="8890" b="9525"/>
              <wp:wrapNone/>
              <wp:docPr id="5" name="Line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Line 53" o:spid="_x0000_s1026" o:spt="20" style="position:absolute;left:0pt;margin-left:-1pt;margin-top:22.5pt;height:0pt;width:493.8pt;z-index:251659264;mso-width-relative:page;mso-height-relative:page;" filled="f" stroked="t" coordsize="21600,21600" o:gfxdata="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/xDbz9YAAAAIAQAADwAAAAAAAAABACAAAAAiAAAAZHJzL2Rv&#10;d25yZXYueG1sUEsBAhQAFAAAAAgAh07iQGPtgNLKAQAAoAMAAA4AAAAAAAAAAQAgAAAAJQ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20"/>
      </w:rPr>
      <w:tab/>
    </w:r>
  </w:p>
  <w:p w14:paraId="10BE43B2" w14:textId="77777777" w:rsidR="00870D6A" w:rsidRDefault="00000000">
    <w:pPr>
      <w:pStyle w:val="ae"/>
      <w:ind w:firstLine="364"/>
    </w:pPr>
    <w:r>
      <w:rPr>
        <w:rFonts w:hint="eastAsia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E6336" w14:textId="77777777" w:rsidR="00870D6A" w:rsidRDefault="00870D6A">
    <w:pPr>
      <w:pStyle w:val="ae"/>
      <w:ind w:firstLine="364"/>
    </w:pPr>
  </w:p>
  <w:p w14:paraId="53D0D2F3" w14:textId="77777777" w:rsidR="00870D6A" w:rsidRDefault="00000000">
    <w:pPr>
      <w:pStyle w:val="ae"/>
      <w:ind w:firstLine="360"/>
    </w:pPr>
    <w:r>
      <w:rPr>
        <w:noProof/>
        <w:snapToGrid/>
      </w:rPr>
      <w:drawing>
        <wp:inline distT="0" distB="0" distL="0" distR="0" wp14:anchorId="42FEE1B4" wp14:editId="47257D93">
          <wp:extent cx="238125" cy="133350"/>
          <wp:effectExtent l="19050" t="0" r="9525" b="0"/>
          <wp:docPr id="3" name="图片 3" descr="遗传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遗传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8125" cy="133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HEREDITAS (Beijing) 2006,  28(8): 1~10</w:t>
    </w:r>
    <w:r>
      <w:rPr>
        <w:rFonts w:hint="eastAsia"/>
      </w:rPr>
      <w:tab/>
    </w:r>
    <w:r>
      <w:rPr>
        <w:rFonts w:hint="eastAsia"/>
      </w:rPr>
      <w:tab/>
    </w:r>
    <w:r>
      <w:rPr>
        <w:rFonts w:eastAsia="华文新魏" w:hint="eastAsia"/>
        <w:spacing w:val="-20"/>
        <w:w w:val="150"/>
      </w:rPr>
      <w:t>封面人物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56AC75F"/>
    <w:multiLevelType w:val="singleLevel"/>
    <w:tmpl w:val="A56AC75F"/>
    <w:lvl w:ilvl="0">
      <w:start w:val="1"/>
      <w:numFmt w:val="decimal"/>
      <w:suff w:val="space"/>
      <w:lvlText w:val="(%1)"/>
      <w:lvlJc w:val="left"/>
    </w:lvl>
  </w:abstractNum>
  <w:abstractNum w:abstractNumId="1" w15:restartNumberingAfterBreak="0">
    <w:nsid w:val="10775364"/>
    <w:multiLevelType w:val="hybridMultilevel"/>
    <w:tmpl w:val="F88493C6"/>
    <w:lvl w:ilvl="0" w:tplc="241E19C4">
      <w:start w:val="1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4" w:hanging="420"/>
      </w:pPr>
    </w:lvl>
    <w:lvl w:ilvl="2" w:tplc="0409001B" w:tentative="1">
      <w:start w:val="1"/>
      <w:numFmt w:val="lowerRoman"/>
      <w:lvlText w:val="%3."/>
      <w:lvlJc w:val="right"/>
      <w:pPr>
        <w:ind w:left="1664" w:hanging="420"/>
      </w:pPr>
    </w:lvl>
    <w:lvl w:ilvl="3" w:tplc="0409000F" w:tentative="1">
      <w:start w:val="1"/>
      <w:numFmt w:val="decimal"/>
      <w:lvlText w:val="%4."/>
      <w:lvlJc w:val="left"/>
      <w:pPr>
        <w:ind w:left="2084" w:hanging="420"/>
      </w:pPr>
    </w:lvl>
    <w:lvl w:ilvl="4" w:tplc="04090019" w:tentative="1">
      <w:start w:val="1"/>
      <w:numFmt w:val="lowerLetter"/>
      <w:lvlText w:val="%5)"/>
      <w:lvlJc w:val="left"/>
      <w:pPr>
        <w:ind w:left="2504" w:hanging="420"/>
      </w:pPr>
    </w:lvl>
    <w:lvl w:ilvl="5" w:tplc="0409001B" w:tentative="1">
      <w:start w:val="1"/>
      <w:numFmt w:val="lowerRoman"/>
      <w:lvlText w:val="%6."/>
      <w:lvlJc w:val="right"/>
      <w:pPr>
        <w:ind w:left="2924" w:hanging="420"/>
      </w:pPr>
    </w:lvl>
    <w:lvl w:ilvl="6" w:tplc="0409000F" w:tentative="1">
      <w:start w:val="1"/>
      <w:numFmt w:val="decimal"/>
      <w:lvlText w:val="%7."/>
      <w:lvlJc w:val="left"/>
      <w:pPr>
        <w:ind w:left="3344" w:hanging="420"/>
      </w:pPr>
    </w:lvl>
    <w:lvl w:ilvl="7" w:tplc="04090019" w:tentative="1">
      <w:start w:val="1"/>
      <w:numFmt w:val="lowerLetter"/>
      <w:lvlText w:val="%8)"/>
      <w:lvlJc w:val="left"/>
      <w:pPr>
        <w:ind w:left="3764" w:hanging="420"/>
      </w:pPr>
    </w:lvl>
    <w:lvl w:ilvl="8" w:tplc="0409001B" w:tentative="1">
      <w:start w:val="1"/>
      <w:numFmt w:val="lowerRoman"/>
      <w:lvlText w:val="%9."/>
      <w:lvlJc w:val="right"/>
      <w:pPr>
        <w:ind w:left="4184" w:hanging="420"/>
      </w:pPr>
    </w:lvl>
  </w:abstractNum>
  <w:abstractNum w:abstractNumId="2" w15:restartNumberingAfterBreak="0">
    <w:nsid w:val="174600A6"/>
    <w:multiLevelType w:val="singleLevel"/>
    <w:tmpl w:val="31C751B6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31C751B6"/>
    <w:multiLevelType w:val="singleLevel"/>
    <w:tmpl w:val="31C751B6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4EE140D6"/>
    <w:multiLevelType w:val="singleLevel"/>
    <w:tmpl w:val="31C751B6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597065EA"/>
    <w:multiLevelType w:val="multilevel"/>
    <w:tmpl w:val="597065EA"/>
    <w:lvl w:ilvl="0">
      <w:start w:val="1"/>
      <w:numFmt w:val="decimal"/>
      <w:suff w:val="space"/>
      <w:lvlText w:val="（%1）"/>
      <w:lvlJc w:val="left"/>
      <w:pPr>
        <w:ind w:left="112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4" w:hanging="420"/>
      </w:pPr>
    </w:lvl>
    <w:lvl w:ilvl="2">
      <w:start w:val="1"/>
      <w:numFmt w:val="lowerRoman"/>
      <w:lvlText w:val="%3."/>
      <w:lvlJc w:val="right"/>
      <w:pPr>
        <w:ind w:left="1664" w:hanging="420"/>
      </w:pPr>
    </w:lvl>
    <w:lvl w:ilvl="3">
      <w:start w:val="1"/>
      <w:numFmt w:val="decimal"/>
      <w:lvlText w:val="%4."/>
      <w:lvlJc w:val="left"/>
      <w:pPr>
        <w:ind w:left="2084" w:hanging="420"/>
      </w:pPr>
    </w:lvl>
    <w:lvl w:ilvl="4">
      <w:start w:val="1"/>
      <w:numFmt w:val="lowerLetter"/>
      <w:lvlText w:val="%5)"/>
      <w:lvlJc w:val="left"/>
      <w:pPr>
        <w:ind w:left="2504" w:hanging="420"/>
      </w:pPr>
    </w:lvl>
    <w:lvl w:ilvl="5">
      <w:start w:val="1"/>
      <w:numFmt w:val="lowerRoman"/>
      <w:lvlText w:val="%6."/>
      <w:lvlJc w:val="right"/>
      <w:pPr>
        <w:ind w:left="2924" w:hanging="420"/>
      </w:pPr>
    </w:lvl>
    <w:lvl w:ilvl="6">
      <w:start w:val="1"/>
      <w:numFmt w:val="decimal"/>
      <w:lvlText w:val="%7."/>
      <w:lvlJc w:val="left"/>
      <w:pPr>
        <w:ind w:left="3344" w:hanging="420"/>
      </w:pPr>
    </w:lvl>
    <w:lvl w:ilvl="7">
      <w:start w:val="1"/>
      <w:numFmt w:val="lowerLetter"/>
      <w:lvlText w:val="%8)"/>
      <w:lvlJc w:val="left"/>
      <w:pPr>
        <w:ind w:left="3764" w:hanging="420"/>
      </w:pPr>
    </w:lvl>
    <w:lvl w:ilvl="8">
      <w:start w:val="1"/>
      <w:numFmt w:val="lowerRoman"/>
      <w:lvlText w:val="%9."/>
      <w:lvlJc w:val="right"/>
      <w:pPr>
        <w:ind w:left="4184" w:hanging="420"/>
      </w:pPr>
    </w:lvl>
  </w:abstractNum>
  <w:abstractNum w:abstractNumId="6" w15:restartNumberingAfterBreak="0">
    <w:nsid w:val="61BD57A5"/>
    <w:multiLevelType w:val="multilevel"/>
    <w:tmpl w:val="61BD57A5"/>
    <w:lvl w:ilvl="0">
      <w:start w:val="1"/>
      <w:numFmt w:val="decimal"/>
      <w:suff w:val="space"/>
      <w:lvlText w:val="（%1）"/>
      <w:lvlJc w:val="left"/>
      <w:pPr>
        <w:ind w:left="112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4" w:hanging="420"/>
      </w:pPr>
    </w:lvl>
    <w:lvl w:ilvl="2">
      <w:start w:val="1"/>
      <w:numFmt w:val="lowerRoman"/>
      <w:lvlText w:val="%3."/>
      <w:lvlJc w:val="right"/>
      <w:pPr>
        <w:ind w:left="1664" w:hanging="420"/>
      </w:pPr>
    </w:lvl>
    <w:lvl w:ilvl="3">
      <w:start w:val="1"/>
      <w:numFmt w:val="decimal"/>
      <w:lvlText w:val="%4."/>
      <w:lvlJc w:val="left"/>
      <w:pPr>
        <w:ind w:left="2084" w:hanging="420"/>
      </w:pPr>
    </w:lvl>
    <w:lvl w:ilvl="4">
      <w:start w:val="1"/>
      <w:numFmt w:val="lowerLetter"/>
      <w:lvlText w:val="%5)"/>
      <w:lvlJc w:val="left"/>
      <w:pPr>
        <w:ind w:left="2504" w:hanging="420"/>
      </w:pPr>
    </w:lvl>
    <w:lvl w:ilvl="5">
      <w:start w:val="1"/>
      <w:numFmt w:val="lowerRoman"/>
      <w:lvlText w:val="%6."/>
      <w:lvlJc w:val="right"/>
      <w:pPr>
        <w:ind w:left="2924" w:hanging="420"/>
      </w:pPr>
    </w:lvl>
    <w:lvl w:ilvl="6">
      <w:start w:val="1"/>
      <w:numFmt w:val="decimal"/>
      <w:lvlText w:val="%7."/>
      <w:lvlJc w:val="left"/>
      <w:pPr>
        <w:ind w:left="3344" w:hanging="420"/>
      </w:pPr>
    </w:lvl>
    <w:lvl w:ilvl="7">
      <w:start w:val="1"/>
      <w:numFmt w:val="lowerLetter"/>
      <w:lvlText w:val="%8)"/>
      <w:lvlJc w:val="left"/>
      <w:pPr>
        <w:ind w:left="3764" w:hanging="420"/>
      </w:pPr>
    </w:lvl>
    <w:lvl w:ilvl="8">
      <w:start w:val="1"/>
      <w:numFmt w:val="lowerRoman"/>
      <w:lvlText w:val="%9."/>
      <w:lvlJc w:val="right"/>
      <w:pPr>
        <w:ind w:left="4184" w:hanging="420"/>
      </w:pPr>
    </w:lvl>
  </w:abstractNum>
  <w:abstractNum w:abstractNumId="7" w15:restartNumberingAfterBreak="0">
    <w:nsid w:val="6245F718"/>
    <w:multiLevelType w:val="singleLevel"/>
    <w:tmpl w:val="6245F718"/>
    <w:lvl w:ilvl="0">
      <w:start w:val="2"/>
      <w:numFmt w:val="decimal"/>
      <w:suff w:val="space"/>
      <w:lvlText w:val="(%1)"/>
      <w:lvlJc w:val="left"/>
    </w:lvl>
  </w:abstractNum>
  <w:abstractNum w:abstractNumId="8" w15:restartNumberingAfterBreak="0">
    <w:nsid w:val="664B0F7A"/>
    <w:multiLevelType w:val="multilevel"/>
    <w:tmpl w:val="664B0F7A"/>
    <w:lvl w:ilvl="0">
      <w:start w:val="1"/>
      <w:numFmt w:val="decimal"/>
      <w:pStyle w:val="a"/>
      <w:lvlText w:val="[%1]"/>
      <w:lvlJc w:val="right"/>
      <w:pPr>
        <w:tabs>
          <w:tab w:val="left" w:pos="397"/>
        </w:tabs>
        <w:ind w:left="397" w:hanging="11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69E251F0"/>
    <w:multiLevelType w:val="singleLevel"/>
    <w:tmpl w:val="31C751B6"/>
    <w:lvl w:ilvl="0">
      <w:start w:val="1"/>
      <w:numFmt w:val="decimal"/>
      <w:suff w:val="nothing"/>
      <w:lvlText w:val="（%1）"/>
      <w:lvlJc w:val="left"/>
    </w:lvl>
  </w:abstractNum>
  <w:abstractNum w:abstractNumId="10" w15:restartNumberingAfterBreak="0">
    <w:nsid w:val="70DB6188"/>
    <w:multiLevelType w:val="singleLevel"/>
    <w:tmpl w:val="31C751B6"/>
    <w:lvl w:ilvl="0">
      <w:start w:val="1"/>
      <w:numFmt w:val="decimal"/>
      <w:suff w:val="nothing"/>
      <w:lvlText w:val="（%1）"/>
      <w:lvlJc w:val="left"/>
    </w:lvl>
  </w:abstractNum>
  <w:abstractNum w:abstractNumId="11" w15:restartNumberingAfterBreak="0">
    <w:nsid w:val="71006475"/>
    <w:multiLevelType w:val="multilevel"/>
    <w:tmpl w:val="71006475"/>
    <w:lvl w:ilvl="0">
      <w:start w:val="1"/>
      <w:numFmt w:val="bullet"/>
      <w:lvlText w:val=""/>
      <w:lvlJc w:val="left"/>
      <w:pPr>
        <w:ind w:left="112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4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6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8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0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2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4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6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88" w:hanging="420"/>
      </w:pPr>
      <w:rPr>
        <w:rFonts w:ascii="Wingdings" w:hAnsi="Wingdings" w:hint="default"/>
      </w:rPr>
    </w:lvl>
  </w:abstractNum>
  <w:num w:numId="1" w16cid:durableId="406997912">
    <w:abstractNumId w:val="8"/>
  </w:num>
  <w:num w:numId="2" w16cid:durableId="1873683970">
    <w:abstractNumId w:val="6"/>
  </w:num>
  <w:num w:numId="3" w16cid:durableId="1044675261">
    <w:abstractNumId w:val="11"/>
  </w:num>
  <w:num w:numId="4" w16cid:durableId="2127431152">
    <w:abstractNumId w:val="5"/>
  </w:num>
  <w:num w:numId="5" w16cid:durableId="556744189">
    <w:abstractNumId w:val="3"/>
  </w:num>
  <w:num w:numId="6" w16cid:durableId="834615063">
    <w:abstractNumId w:val="7"/>
  </w:num>
  <w:num w:numId="7" w16cid:durableId="560286683">
    <w:abstractNumId w:val="2"/>
  </w:num>
  <w:num w:numId="8" w16cid:durableId="254748187">
    <w:abstractNumId w:val="4"/>
  </w:num>
  <w:num w:numId="9" w16cid:durableId="1476526694">
    <w:abstractNumId w:val="10"/>
  </w:num>
  <w:num w:numId="10" w16cid:durableId="2060081035">
    <w:abstractNumId w:val="0"/>
  </w:num>
  <w:num w:numId="11" w16cid:durableId="615602220">
    <w:abstractNumId w:val="9"/>
  </w:num>
  <w:num w:numId="12" w16cid:durableId="1798790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removePersonalInformation/>
  <w:mirrorMargin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autoHyphenation/>
  <w:hyphenationZone w:val="357"/>
  <w:evenAndOddHeaders/>
  <w:drawingGridHorizontalSpacing w:val="101"/>
  <w:drawingGridVerticalSpacing w:val="145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ExNmRjZjk2YTk4ZDA5MGE1NTZiNWU4ZDc1ZmEwNDAifQ=="/>
  </w:docVars>
  <w:rsids>
    <w:rsidRoot w:val="007B2786"/>
    <w:rsid w:val="0000032D"/>
    <w:rsid w:val="00000908"/>
    <w:rsid w:val="000013B6"/>
    <w:rsid w:val="00003646"/>
    <w:rsid w:val="00005B31"/>
    <w:rsid w:val="00006440"/>
    <w:rsid w:val="00007AFD"/>
    <w:rsid w:val="000116C5"/>
    <w:rsid w:val="00011807"/>
    <w:rsid w:val="00011D61"/>
    <w:rsid w:val="00012790"/>
    <w:rsid w:val="0001419D"/>
    <w:rsid w:val="0001435A"/>
    <w:rsid w:val="00014A2C"/>
    <w:rsid w:val="00014E51"/>
    <w:rsid w:val="00014F89"/>
    <w:rsid w:val="00015981"/>
    <w:rsid w:val="00016CF8"/>
    <w:rsid w:val="000226C9"/>
    <w:rsid w:val="0002457F"/>
    <w:rsid w:val="00025144"/>
    <w:rsid w:val="00027D64"/>
    <w:rsid w:val="000339AA"/>
    <w:rsid w:val="00035430"/>
    <w:rsid w:val="000402FB"/>
    <w:rsid w:val="00042109"/>
    <w:rsid w:val="00043476"/>
    <w:rsid w:val="000449E0"/>
    <w:rsid w:val="000463E5"/>
    <w:rsid w:val="00050239"/>
    <w:rsid w:val="00051156"/>
    <w:rsid w:val="00051D45"/>
    <w:rsid w:val="0005415E"/>
    <w:rsid w:val="00054A01"/>
    <w:rsid w:val="0005767F"/>
    <w:rsid w:val="00060545"/>
    <w:rsid w:val="000646B2"/>
    <w:rsid w:val="0006699B"/>
    <w:rsid w:val="000670F9"/>
    <w:rsid w:val="000704B6"/>
    <w:rsid w:val="0007232A"/>
    <w:rsid w:val="000736BB"/>
    <w:rsid w:val="00075512"/>
    <w:rsid w:val="00076164"/>
    <w:rsid w:val="000763E4"/>
    <w:rsid w:val="00080BF4"/>
    <w:rsid w:val="000814C4"/>
    <w:rsid w:val="00081798"/>
    <w:rsid w:val="000823BC"/>
    <w:rsid w:val="00083319"/>
    <w:rsid w:val="00084CCB"/>
    <w:rsid w:val="00086A4B"/>
    <w:rsid w:val="00087117"/>
    <w:rsid w:val="00090176"/>
    <w:rsid w:val="00090746"/>
    <w:rsid w:val="00090F6A"/>
    <w:rsid w:val="000917FF"/>
    <w:rsid w:val="00092825"/>
    <w:rsid w:val="00094865"/>
    <w:rsid w:val="00096AFA"/>
    <w:rsid w:val="00096CC4"/>
    <w:rsid w:val="00097C96"/>
    <w:rsid w:val="000A0902"/>
    <w:rsid w:val="000A0ADE"/>
    <w:rsid w:val="000A3F93"/>
    <w:rsid w:val="000A4D03"/>
    <w:rsid w:val="000A555C"/>
    <w:rsid w:val="000A6DA1"/>
    <w:rsid w:val="000B0464"/>
    <w:rsid w:val="000B13B2"/>
    <w:rsid w:val="000B14C3"/>
    <w:rsid w:val="000B1CA7"/>
    <w:rsid w:val="000B35C3"/>
    <w:rsid w:val="000B4DCA"/>
    <w:rsid w:val="000B59CF"/>
    <w:rsid w:val="000B686A"/>
    <w:rsid w:val="000B6CC2"/>
    <w:rsid w:val="000C02D8"/>
    <w:rsid w:val="000C0ED5"/>
    <w:rsid w:val="000C1E78"/>
    <w:rsid w:val="000C480E"/>
    <w:rsid w:val="000C7740"/>
    <w:rsid w:val="000D10AD"/>
    <w:rsid w:val="000D1C9E"/>
    <w:rsid w:val="000D2131"/>
    <w:rsid w:val="000D2B3D"/>
    <w:rsid w:val="000D4354"/>
    <w:rsid w:val="000D5851"/>
    <w:rsid w:val="000D6E4D"/>
    <w:rsid w:val="000E20F8"/>
    <w:rsid w:val="000E37A3"/>
    <w:rsid w:val="000E3D24"/>
    <w:rsid w:val="000E4792"/>
    <w:rsid w:val="000E595F"/>
    <w:rsid w:val="000E6FBB"/>
    <w:rsid w:val="000E7174"/>
    <w:rsid w:val="000F37D2"/>
    <w:rsid w:val="000F3D06"/>
    <w:rsid w:val="000F7ABE"/>
    <w:rsid w:val="000F7ECC"/>
    <w:rsid w:val="00100835"/>
    <w:rsid w:val="00100A16"/>
    <w:rsid w:val="0010153B"/>
    <w:rsid w:val="00101A37"/>
    <w:rsid w:val="00101ACA"/>
    <w:rsid w:val="00103FBA"/>
    <w:rsid w:val="001041A9"/>
    <w:rsid w:val="0010756B"/>
    <w:rsid w:val="00107F1F"/>
    <w:rsid w:val="001116C9"/>
    <w:rsid w:val="0011423A"/>
    <w:rsid w:val="00123530"/>
    <w:rsid w:val="00124A00"/>
    <w:rsid w:val="001316A9"/>
    <w:rsid w:val="001361DE"/>
    <w:rsid w:val="0014178F"/>
    <w:rsid w:val="00141BDA"/>
    <w:rsid w:val="001466B7"/>
    <w:rsid w:val="001472CB"/>
    <w:rsid w:val="00147949"/>
    <w:rsid w:val="00147E2D"/>
    <w:rsid w:val="001513C4"/>
    <w:rsid w:val="00154C58"/>
    <w:rsid w:val="0015567A"/>
    <w:rsid w:val="001562DF"/>
    <w:rsid w:val="001600BC"/>
    <w:rsid w:val="0016028E"/>
    <w:rsid w:val="00161B60"/>
    <w:rsid w:val="00164B2B"/>
    <w:rsid w:val="00166BF3"/>
    <w:rsid w:val="00171D3D"/>
    <w:rsid w:val="00171F0B"/>
    <w:rsid w:val="001727D5"/>
    <w:rsid w:val="00172B72"/>
    <w:rsid w:val="00172DFF"/>
    <w:rsid w:val="00172FC8"/>
    <w:rsid w:val="00174493"/>
    <w:rsid w:val="001757B9"/>
    <w:rsid w:val="00175830"/>
    <w:rsid w:val="00176A8B"/>
    <w:rsid w:val="00177299"/>
    <w:rsid w:val="00177AFC"/>
    <w:rsid w:val="00181133"/>
    <w:rsid w:val="00182ECC"/>
    <w:rsid w:val="00187273"/>
    <w:rsid w:val="00190639"/>
    <w:rsid w:val="00192F2F"/>
    <w:rsid w:val="00194522"/>
    <w:rsid w:val="001946DE"/>
    <w:rsid w:val="00194793"/>
    <w:rsid w:val="0019480B"/>
    <w:rsid w:val="001A0964"/>
    <w:rsid w:val="001A20A7"/>
    <w:rsid w:val="001A461C"/>
    <w:rsid w:val="001A4ACD"/>
    <w:rsid w:val="001B0316"/>
    <w:rsid w:val="001B0C96"/>
    <w:rsid w:val="001B172D"/>
    <w:rsid w:val="001B1843"/>
    <w:rsid w:val="001B27E9"/>
    <w:rsid w:val="001B2E98"/>
    <w:rsid w:val="001B313F"/>
    <w:rsid w:val="001B3BEC"/>
    <w:rsid w:val="001B3F96"/>
    <w:rsid w:val="001B63C9"/>
    <w:rsid w:val="001C110E"/>
    <w:rsid w:val="001C407F"/>
    <w:rsid w:val="001C6F13"/>
    <w:rsid w:val="001D166A"/>
    <w:rsid w:val="001D37AE"/>
    <w:rsid w:val="001D5432"/>
    <w:rsid w:val="001D6609"/>
    <w:rsid w:val="001D6929"/>
    <w:rsid w:val="001E0B87"/>
    <w:rsid w:val="001E1C99"/>
    <w:rsid w:val="001E45B9"/>
    <w:rsid w:val="001E4891"/>
    <w:rsid w:val="001E54D0"/>
    <w:rsid w:val="001F3A25"/>
    <w:rsid w:val="001F7A43"/>
    <w:rsid w:val="00202513"/>
    <w:rsid w:val="00202EBE"/>
    <w:rsid w:val="002044C3"/>
    <w:rsid w:val="00206755"/>
    <w:rsid w:val="0021087C"/>
    <w:rsid w:val="0021268B"/>
    <w:rsid w:val="00212EF2"/>
    <w:rsid w:val="002171D6"/>
    <w:rsid w:val="0022346B"/>
    <w:rsid w:val="00227F67"/>
    <w:rsid w:val="00235AB6"/>
    <w:rsid w:val="00236E3B"/>
    <w:rsid w:val="00237452"/>
    <w:rsid w:val="00240951"/>
    <w:rsid w:val="00241359"/>
    <w:rsid w:val="00244EF6"/>
    <w:rsid w:val="0024531C"/>
    <w:rsid w:val="00245DBA"/>
    <w:rsid w:val="00246405"/>
    <w:rsid w:val="002503A2"/>
    <w:rsid w:val="00252BCC"/>
    <w:rsid w:val="0025417B"/>
    <w:rsid w:val="0025572B"/>
    <w:rsid w:val="0025594B"/>
    <w:rsid w:val="00263C66"/>
    <w:rsid w:val="00264389"/>
    <w:rsid w:val="0026570E"/>
    <w:rsid w:val="002666B7"/>
    <w:rsid w:val="0027208E"/>
    <w:rsid w:val="002720F9"/>
    <w:rsid w:val="00273E68"/>
    <w:rsid w:val="002741A3"/>
    <w:rsid w:val="002748A5"/>
    <w:rsid w:val="00274B15"/>
    <w:rsid w:val="0027597C"/>
    <w:rsid w:val="00276352"/>
    <w:rsid w:val="00277DC0"/>
    <w:rsid w:val="002802D1"/>
    <w:rsid w:val="00285662"/>
    <w:rsid w:val="00287577"/>
    <w:rsid w:val="00287F50"/>
    <w:rsid w:val="00290F14"/>
    <w:rsid w:val="00292550"/>
    <w:rsid w:val="00293F02"/>
    <w:rsid w:val="00294A1A"/>
    <w:rsid w:val="002951EE"/>
    <w:rsid w:val="00295BDA"/>
    <w:rsid w:val="002A2496"/>
    <w:rsid w:val="002A5730"/>
    <w:rsid w:val="002A63B7"/>
    <w:rsid w:val="002A6489"/>
    <w:rsid w:val="002A7B26"/>
    <w:rsid w:val="002A7F53"/>
    <w:rsid w:val="002B1062"/>
    <w:rsid w:val="002B203C"/>
    <w:rsid w:val="002B3A2B"/>
    <w:rsid w:val="002B3D9E"/>
    <w:rsid w:val="002B5F82"/>
    <w:rsid w:val="002C06F4"/>
    <w:rsid w:val="002C1177"/>
    <w:rsid w:val="002C12DC"/>
    <w:rsid w:val="002C13F8"/>
    <w:rsid w:val="002C26D8"/>
    <w:rsid w:val="002C4B84"/>
    <w:rsid w:val="002C64AA"/>
    <w:rsid w:val="002D32A5"/>
    <w:rsid w:val="002E0108"/>
    <w:rsid w:val="002E1770"/>
    <w:rsid w:val="002E24B8"/>
    <w:rsid w:val="002E3D47"/>
    <w:rsid w:val="002E5EAD"/>
    <w:rsid w:val="002E6401"/>
    <w:rsid w:val="002E7A42"/>
    <w:rsid w:val="002F2267"/>
    <w:rsid w:val="002F2528"/>
    <w:rsid w:val="002F2DE2"/>
    <w:rsid w:val="003020FF"/>
    <w:rsid w:val="003038BA"/>
    <w:rsid w:val="00305585"/>
    <w:rsid w:val="00305D5B"/>
    <w:rsid w:val="00310682"/>
    <w:rsid w:val="00310A4E"/>
    <w:rsid w:val="00310C1F"/>
    <w:rsid w:val="003148F8"/>
    <w:rsid w:val="00315D63"/>
    <w:rsid w:val="003171C4"/>
    <w:rsid w:val="00317DE9"/>
    <w:rsid w:val="00322423"/>
    <w:rsid w:val="003225F7"/>
    <w:rsid w:val="003228AE"/>
    <w:rsid w:val="0032309D"/>
    <w:rsid w:val="00323863"/>
    <w:rsid w:val="003244FD"/>
    <w:rsid w:val="003256BC"/>
    <w:rsid w:val="00325FE7"/>
    <w:rsid w:val="003260FD"/>
    <w:rsid w:val="00326313"/>
    <w:rsid w:val="003267DF"/>
    <w:rsid w:val="003275BC"/>
    <w:rsid w:val="003310F2"/>
    <w:rsid w:val="003320BA"/>
    <w:rsid w:val="00333680"/>
    <w:rsid w:val="003338BD"/>
    <w:rsid w:val="0033447F"/>
    <w:rsid w:val="00335366"/>
    <w:rsid w:val="00337176"/>
    <w:rsid w:val="0034061C"/>
    <w:rsid w:val="00343C64"/>
    <w:rsid w:val="003470E5"/>
    <w:rsid w:val="0034767D"/>
    <w:rsid w:val="00350F3F"/>
    <w:rsid w:val="003552EF"/>
    <w:rsid w:val="00357C69"/>
    <w:rsid w:val="00357F47"/>
    <w:rsid w:val="003617D4"/>
    <w:rsid w:val="0036310C"/>
    <w:rsid w:val="0036536E"/>
    <w:rsid w:val="00366C4D"/>
    <w:rsid w:val="00370637"/>
    <w:rsid w:val="003726CA"/>
    <w:rsid w:val="003741C3"/>
    <w:rsid w:val="0037428F"/>
    <w:rsid w:val="00375781"/>
    <w:rsid w:val="0038039D"/>
    <w:rsid w:val="00384584"/>
    <w:rsid w:val="0038559D"/>
    <w:rsid w:val="003858E5"/>
    <w:rsid w:val="0038717D"/>
    <w:rsid w:val="003902F3"/>
    <w:rsid w:val="00390FB4"/>
    <w:rsid w:val="0039119B"/>
    <w:rsid w:val="00394129"/>
    <w:rsid w:val="00396137"/>
    <w:rsid w:val="003A349E"/>
    <w:rsid w:val="003A5A67"/>
    <w:rsid w:val="003A5F1D"/>
    <w:rsid w:val="003A7A49"/>
    <w:rsid w:val="003B0249"/>
    <w:rsid w:val="003B1526"/>
    <w:rsid w:val="003B1694"/>
    <w:rsid w:val="003B32D9"/>
    <w:rsid w:val="003B3A85"/>
    <w:rsid w:val="003B55BC"/>
    <w:rsid w:val="003B5856"/>
    <w:rsid w:val="003B5ECD"/>
    <w:rsid w:val="003B6B2F"/>
    <w:rsid w:val="003B77BC"/>
    <w:rsid w:val="003C6E03"/>
    <w:rsid w:val="003C7A66"/>
    <w:rsid w:val="003D283B"/>
    <w:rsid w:val="003D322E"/>
    <w:rsid w:val="003D6FF6"/>
    <w:rsid w:val="003E4575"/>
    <w:rsid w:val="003E7353"/>
    <w:rsid w:val="003F1DA4"/>
    <w:rsid w:val="003F40C6"/>
    <w:rsid w:val="003F5CEC"/>
    <w:rsid w:val="003F6BA5"/>
    <w:rsid w:val="00401DCF"/>
    <w:rsid w:val="00403511"/>
    <w:rsid w:val="0040499C"/>
    <w:rsid w:val="00405B5D"/>
    <w:rsid w:val="0040608E"/>
    <w:rsid w:val="00407273"/>
    <w:rsid w:val="00407DDF"/>
    <w:rsid w:val="004124FB"/>
    <w:rsid w:val="00413952"/>
    <w:rsid w:val="00414E44"/>
    <w:rsid w:val="00415054"/>
    <w:rsid w:val="004157F8"/>
    <w:rsid w:val="00415DAE"/>
    <w:rsid w:val="00416C1C"/>
    <w:rsid w:val="00417548"/>
    <w:rsid w:val="004218B1"/>
    <w:rsid w:val="00422D4F"/>
    <w:rsid w:val="00424D63"/>
    <w:rsid w:val="00430E20"/>
    <w:rsid w:val="00432C9B"/>
    <w:rsid w:val="0043637E"/>
    <w:rsid w:val="00436F54"/>
    <w:rsid w:val="00437BAD"/>
    <w:rsid w:val="00441877"/>
    <w:rsid w:val="00441B91"/>
    <w:rsid w:val="00441FA7"/>
    <w:rsid w:val="00442878"/>
    <w:rsid w:val="004439CE"/>
    <w:rsid w:val="00443D67"/>
    <w:rsid w:val="004450CC"/>
    <w:rsid w:val="00445E95"/>
    <w:rsid w:val="0044649F"/>
    <w:rsid w:val="0044653D"/>
    <w:rsid w:val="00452E07"/>
    <w:rsid w:val="004551F7"/>
    <w:rsid w:val="00455FB5"/>
    <w:rsid w:val="00460BBE"/>
    <w:rsid w:val="004619E9"/>
    <w:rsid w:val="00465134"/>
    <w:rsid w:val="00471B3A"/>
    <w:rsid w:val="004721A9"/>
    <w:rsid w:val="00472B7A"/>
    <w:rsid w:val="00474122"/>
    <w:rsid w:val="00475840"/>
    <w:rsid w:val="0047615B"/>
    <w:rsid w:val="00476969"/>
    <w:rsid w:val="00482AF5"/>
    <w:rsid w:val="004835C9"/>
    <w:rsid w:val="004908F1"/>
    <w:rsid w:val="00490AE5"/>
    <w:rsid w:val="00490D50"/>
    <w:rsid w:val="004913B0"/>
    <w:rsid w:val="00491A79"/>
    <w:rsid w:val="00492151"/>
    <w:rsid w:val="00492B73"/>
    <w:rsid w:val="004953CD"/>
    <w:rsid w:val="00496ABF"/>
    <w:rsid w:val="00496EA3"/>
    <w:rsid w:val="00497599"/>
    <w:rsid w:val="004A43C9"/>
    <w:rsid w:val="004A5E0B"/>
    <w:rsid w:val="004B2CED"/>
    <w:rsid w:val="004B5948"/>
    <w:rsid w:val="004B70A5"/>
    <w:rsid w:val="004C05CE"/>
    <w:rsid w:val="004C3F5E"/>
    <w:rsid w:val="004C5FAE"/>
    <w:rsid w:val="004C63C9"/>
    <w:rsid w:val="004C6727"/>
    <w:rsid w:val="004C7859"/>
    <w:rsid w:val="004D0B3B"/>
    <w:rsid w:val="004D0D84"/>
    <w:rsid w:val="004D0E0F"/>
    <w:rsid w:val="004D2F06"/>
    <w:rsid w:val="004D3E02"/>
    <w:rsid w:val="004D4D61"/>
    <w:rsid w:val="004D7A4A"/>
    <w:rsid w:val="004D7DC6"/>
    <w:rsid w:val="004E1358"/>
    <w:rsid w:val="004E2068"/>
    <w:rsid w:val="004E632E"/>
    <w:rsid w:val="004F0943"/>
    <w:rsid w:val="004F11BB"/>
    <w:rsid w:val="004F40D7"/>
    <w:rsid w:val="004F5157"/>
    <w:rsid w:val="004F5297"/>
    <w:rsid w:val="004F66B6"/>
    <w:rsid w:val="004F6F21"/>
    <w:rsid w:val="005040F4"/>
    <w:rsid w:val="00504539"/>
    <w:rsid w:val="00504A26"/>
    <w:rsid w:val="00506EF6"/>
    <w:rsid w:val="0051142A"/>
    <w:rsid w:val="005128EE"/>
    <w:rsid w:val="00513697"/>
    <w:rsid w:val="00513819"/>
    <w:rsid w:val="0051619F"/>
    <w:rsid w:val="00517F1D"/>
    <w:rsid w:val="005228BC"/>
    <w:rsid w:val="005239B8"/>
    <w:rsid w:val="005253EC"/>
    <w:rsid w:val="00526403"/>
    <w:rsid w:val="00527655"/>
    <w:rsid w:val="00527665"/>
    <w:rsid w:val="00530D0D"/>
    <w:rsid w:val="00531671"/>
    <w:rsid w:val="00531EF1"/>
    <w:rsid w:val="00535D00"/>
    <w:rsid w:val="00535FD0"/>
    <w:rsid w:val="005418AD"/>
    <w:rsid w:val="00542350"/>
    <w:rsid w:val="005436B9"/>
    <w:rsid w:val="00552E5F"/>
    <w:rsid w:val="0055367A"/>
    <w:rsid w:val="005542B4"/>
    <w:rsid w:val="00557287"/>
    <w:rsid w:val="005574A1"/>
    <w:rsid w:val="00557943"/>
    <w:rsid w:val="0055796A"/>
    <w:rsid w:val="005607F0"/>
    <w:rsid w:val="005622FB"/>
    <w:rsid w:val="00562524"/>
    <w:rsid w:val="0056328B"/>
    <w:rsid w:val="00565269"/>
    <w:rsid w:val="00565CD4"/>
    <w:rsid w:val="0056685C"/>
    <w:rsid w:val="0057202D"/>
    <w:rsid w:val="005750C8"/>
    <w:rsid w:val="00582BFA"/>
    <w:rsid w:val="00582E64"/>
    <w:rsid w:val="005837CD"/>
    <w:rsid w:val="00583C7A"/>
    <w:rsid w:val="00585053"/>
    <w:rsid w:val="00585700"/>
    <w:rsid w:val="005876BA"/>
    <w:rsid w:val="00587858"/>
    <w:rsid w:val="005953E4"/>
    <w:rsid w:val="0059738D"/>
    <w:rsid w:val="005A4D8B"/>
    <w:rsid w:val="005A694F"/>
    <w:rsid w:val="005B034A"/>
    <w:rsid w:val="005B11D1"/>
    <w:rsid w:val="005B35BF"/>
    <w:rsid w:val="005B48D7"/>
    <w:rsid w:val="005B5268"/>
    <w:rsid w:val="005B7E53"/>
    <w:rsid w:val="005C1030"/>
    <w:rsid w:val="005C2FBC"/>
    <w:rsid w:val="005C3130"/>
    <w:rsid w:val="005C7E7A"/>
    <w:rsid w:val="005D58A0"/>
    <w:rsid w:val="005E5244"/>
    <w:rsid w:val="005E5FE8"/>
    <w:rsid w:val="005F1FA2"/>
    <w:rsid w:val="005F2815"/>
    <w:rsid w:val="005F4153"/>
    <w:rsid w:val="005F6793"/>
    <w:rsid w:val="005F731D"/>
    <w:rsid w:val="006015F2"/>
    <w:rsid w:val="00602D9F"/>
    <w:rsid w:val="00604069"/>
    <w:rsid w:val="00604213"/>
    <w:rsid w:val="0060481D"/>
    <w:rsid w:val="00606C35"/>
    <w:rsid w:val="00610A5C"/>
    <w:rsid w:val="0061117D"/>
    <w:rsid w:val="00613A9A"/>
    <w:rsid w:val="006141F8"/>
    <w:rsid w:val="0061493A"/>
    <w:rsid w:val="00620A00"/>
    <w:rsid w:val="00620E76"/>
    <w:rsid w:val="0062259F"/>
    <w:rsid w:val="00623919"/>
    <w:rsid w:val="00623F98"/>
    <w:rsid w:val="00624FA5"/>
    <w:rsid w:val="00630B7E"/>
    <w:rsid w:val="00632A19"/>
    <w:rsid w:val="00635B2E"/>
    <w:rsid w:val="00636A87"/>
    <w:rsid w:val="00637878"/>
    <w:rsid w:val="00637D61"/>
    <w:rsid w:val="00641BB6"/>
    <w:rsid w:val="00644AFE"/>
    <w:rsid w:val="00645C7D"/>
    <w:rsid w:val="00650624"/>
    <w:rsid w:val="00650EAA"/>
    <w:rsid w:val="00651F6A"/>
    <w:rsid w:val="006557DD"/>
    <w:rsid w:val="00655D73"/>
    <w:rsid w:val="006601CA"/>
    <w:rsid w:val="006624A2"/>
    <w:rsid w:val="0066342D"/>
    <w:rsid w:val="006654BD"/>
    <w:rsid w:val="00666E96"/>
    <w:rsid w:val="00667E79"/>
    <w:rsid w:val="0067217F"/>
    <w:rsid w:val="00674C08"/>
    <w:rsid w:val="00676571"/>
    <w:rsid w:val="006800A9"/>
    <w:rsid w:val="00681B0A"/>
    <w:rsid w:val="00681EF7"/>
    <w:rsid w:val="00683566"/>
    <w:rsid w:val="00684282"/>
    <w:rsid w:val="006922D1"/>
    <w:rsid w:val="00692B1C"/>
    <w:rsid w:val="00693161"/>
    <w:rsid w:val="00693744"/>
    <w:rsid w:val="0069384A"/>
    <w:rsid w:val="006A1313"/>
    <w:rsid w:val="006A22AD"/>
    <w:rsid w:val="006A6C78"/>
    <w:rsid w:val="006A735B"/>
    <w:rsid w:val="006A7E8C"/>
    <w:rsid w:val="006B228F"/>
    <w:rsid w:val="006B3610"/>
    <w:rsid w:val="006B777C"/>
    <w:rsid w:val="006C158B"/>
    <w:rsid w:val="006C23B1"/>
    <w:rsid w:val="006C3AC0"/>
    <w:rsid w:val="006C506D"/>
    <w:rsid w:val="006C5A53"/>
    <w:rsid w:val="006D21DD"/>
    <w:rsid w:val="006D267E"/>
    <w:rsid w:val="006D63D1"/>
    <w:rsid w:val="006E3CD3"/>
    <w:rsid w:val="006E4730"/>
    <w:rsid w:val="006E7392"/>
    <w:rsid w:val="006F0041"/>
    <w:rsid w:val="006F3227"/>
    <w:rsid w:val="006F346D"/>
    <w:rsid w:val="006F3726"/>
    <w:rsid w:val="006F5772"/>
    <w:rsid w:val="006F7EBD"/>
    <w:rsid w:val="007016BA"/>
    <w:rsid w:val="0070267B"/>
    <w:rsid w:val="00703F90"/>
    <w:rsid w:val="0070417D"/>
    <w:rsid w:val="007065D0"/>
    <w:rsid w:val="00706CA6"/>
    <w:rsid w:val="00716072"/>
    <w:rsid w:val="00720479"/>
    <w:rsid w:val="0072096C"/>
    <w:rsid w:val="00722221"/>
    <w:rsid w:val="007247DD"/>
    <w:rsid w:val="00725943"/>
    <w:rsid w:val="00726804"/>
    <w:rsid w:val="0072734C"/>
    <w:rsid w:val="007301C6"/>
    <w:rsid w:val="00730C97"/>
    <w:rsid w:val="007318FE"/>
    <w:rsid w:val="007335D3"/>
    <w:rsid w:val="007337BB"/>
    <w:rsid w:val="0073466A"/>
    <w:rsid w:val="0073484E"/>
    <w:rsid w:val="00736A57"/>
    <w:rsid w:val="00736CA5"/>
    <w:rsid w:val="007402D7"/>
    <w:rsid w:val="0074139D"/>
    <w:rsid w:val="007446DA"/>
    <w:rsid w:val="00745742"/>
    <w:rsid w:val="00747656"/>
    <w:rsid w:val="00751091"/>
    <w:rsid w:val="007522BA"/>
    <w:rsid w:val="00753C2A"/>
    <w:rsid w:val="007551B4"/>
    <w:rsid w:val="007563BA"/>
    <w:rsid w:val="00756662"/>
    <w:rsid w:val="00756D65"/>
    <w:rsid w:val="00763017"/>
    <w:rsid w:val="00763411"/>
    <w:rsid w:val="00764046"/>
    <w:rsid w:val="00764884"/>
    <w:rsid w:val="00767791"/>
    <w:rsid w:val="00780E88"/>
    <w:rsid w:val="00782397"/>
    <w:rsid w:val="00782F78"/>
    <w:rsid w:val="00784E7A"/>
    <w:rsid w:val="00785AFC"/>
    <w:rsid w:val="00785FE8"/>
    <w:rsid w:val="007922CE"/>
    <w:rsid w:val="00793E18"/>
    <w:rsid w:val="007966B6"/>
    <w:rsid w:val="007A2D59"/>
    <w:rsid w:val="007A68BF"/>
    <w:rsid w:val="007B0E2B"/>
    <w:rsid w:val="007B2786"/>
    <w:rsid w:val="007B3A61"/>
    <w:rsid w:val="007B52A6"/>
    <w:rsid w:val="007B699C"/>
    <w:rsid w:val="007C03F2"/>
    <w:rsid w:val="007C1EC3"/>
    <w:rsid w:val="007C238E"/>
    <w:rsid w:val="007C4A51"/>
    <w:rsid w:val="007C7261"/>
    <w:rsid w:val="007C7F74"/>
    <w:rsid w:val="007D0799"/>
    <w:rsid w:val="007D1496"/>
    <w:rsid w:val="007D2D11"/>
    <w:rsid w:val="007D2DF2"/>
    <w:rsid w:val="007D4E1A"/>
    <w:rsid w:val="007D5311"/>
    <w:rsid w:val="007D6CBE"/>
    <w:rsid w:val="007D7AC8"/>
    <w:rsid w:val="007E2165"/>
    <w:rsid w:val="007E2605"/>
    <w:rsid w:val="007E2651"/>
    <w:rsid w:val="007E2D4A"/>
    <w:rsid w:val="007F4227"/>
    <w:rsid w:val="00804698"/>
    <w:rsid w:val="00806772"/>
    <w:rsid w:val="00810868"/>
    <w:rsid w:val="00812D6D"/>
    <w:rsid w:val="00815127"/>
    <w:rsid w:val="0081514B"/>
    <w:rsid w:val="00823C0E"/>
    <w:rsid w:val="00824497"/>
    <w:rsid w:val="00825F7B"/>
    <w:rsid w:val="0082672D"/>
    <w:rsid w:val="008337F9"/>
    <w:rsid w:val="00835783"/>
    <w:rsid w:val="008407C3"/>
    <w:rsid w:val="00844763"/>
    <w:rsid w:val="0084538D"/>
    <w:rsid w:val="0085091B"/>
    <w:rsid w:val="00850D82"/>
    <w:rsid w:val="008522A5"/>
    <w:rsid w:val="00856EC7"/>
    <w:rsid w:val="00857B74"/>
    <w:rsid w:val="008604E3"/>
    <w:rsid w:val="00861F60"/>
    <w:rsid w:val="008625DF"/>
    <w:rsid w:val="00863FF0"/>
    <w:rsid w:val="0086720C"/>
    <w:rsid w:val="00867711"/>
    <w:rsid w:val="00870D6A"/>
    <w:rsid w:val="008734FC"/>
    <w:rsid w:val="008756ED"/>
    <w:rsid w:val="008779F7"/>
    <w:rsid w:val="00880AB0"/>
    <w:rsid w:val="00880C89"/>
    <w:rsid w:val="00880E03"/>
    <w:rsid w:val="008810F3"/>
    <w:rsid w:val="0089175B"/>
    <w:rsid w:val="008938EB"/>
    <w:rsid w:val="0089745A"/>
    <w:rsid w:val="00897E63"/>
    <w:rsid w:val="008A2751"/>
    <w:rsid w:val="008A32EC"/>
    <w:rsid w:val="008A33F2"/>
    <w:rsid w:val="008A40D3"/>
    <w:rsid w:val="008A680A"/>
    <w:rsid w:val="008A6A00"/>
    <w:rsid w:val="008A6E1E"/>
    <w:rsid w:val="008A78B2"/>
    <w:rsid w:val="008B0581"/>
    <w:rsid w:val="008B082E"/>
    <w:rsid w:val="008B0E03"/>
    <w:rsid w:val="008C00E3"/>
    <w:rsid w:val="008C01A4"/>
    <w:rsid w:val="008C1CD1"/>
    <w:rsid w:val="008C2247"/>
    <w:rsid w:val="008C39F1"/>
    <w:rsid w:val="008C621B"/>
    <w:rsid w:val="008D0C9A"/>
    <w:rsid w:val="008D42CD"/>
    <w:rsid w:val="008D5589"/>
    <w:rsid w:val="008D59EC"/>
    <w:rsid w:val="008E01BB"/>
    <w:rsid w:val="008E038B"/>
    <w:rsid w:val="008E336F"/>
    <w:rsid w:val="008E5273"/>
    <w:rsid w:val="008F3D94"/>
    <w:rsid w:val="008F44DA"/>
    <w:rsid w:val="008F6F27"/>
    <w:rsid w:val="0090037D"/>
    <w:rsid w:val="00900C05"/>
    <w:rsid w:val="00901214"/>
    <w:rsid w:val="00904E10"/>
    <w:rsid w:val="00904F62"/>
    <w:rsid w:val="0090513C"/>
    <w:rsid w:val="00905557"/>
    <w:rsid w:val="00906A6E"/>
    <w:rsid w:val="00906FB7"/>
    <w:rsid w:val="009131E8"/>
    <w:rsid w:val="009144B7"/>
    <w:rsid w:val="0091540B"/>
    <w:rsid w:val="00920D51"/>
    <w:rsid w:val="009227A6"/>
    <w:rsid w:val="009230AF"/>
    <w:rsid w:val="009270DB"/>
    <w:rsid w:val="00927377"/>
    <w:rsid w:val="009308FA"/>
    <w:rsid w:val="00931942"/>
    <w:rsid w:val="0093588D"/>
    <w:rsid w:val="00937B1E"/>
    <w:rsid w:val="0094132F"/>
    <w:rsid w:val="0094295A"/>
    <w:rsid w:val="00945AA2"/>
    <w:rsid w:val="00945DED"/>
    <w:rsid w:val="00951255"/>
    <w:rsid w:val="00953865"/>
    <w:rsid w:val="009559B5"/>
    <w:rsid w:val="00955B28"/>
    <w:rsid w:val="00955F8D"/>
    <w:rsid w:val="00957A1E"/>
    <w:rsid w:val="00960EDA"/>
    <w:rsid w:val="00961885"/>
    <w:rsid w:val="00963C10"/>
    <w:rsid w:val="00967A15"/>
    <w:rsid w:val="00970A4F"/>
    <w:rsid w:val="0097281E"/>
    <w:rsid w:val="00973F38"/>
    <w:rsid w:val="009756C6"/>
    <w:rsid w:val="00976C18"/>
    <w:rsid w:val="00977618"/>
    <w:rsid w:val="009778A0"/>
    <w:rsid w:val="00981C91"/>
    <w:rsid w:val="00983774"/>
    <w:rsid w:val="00983AAA"/>
    <w:rsid w:val="00985018"/>
    <w:rsid w:val="00987DA6"/>
    <w:rsid w:val="0099114C"/>
    <w:rsid w:val="0099679D"/>
    <w:rsid w:val="009973AC"/>
    <w:rsid w:val="00997D7F"/>
    <w:rsid w:val="009A2294"/>
    <w:rsid w:val="009A2C80"/>
    <w:rsid w:val="009A38A4"/>
    <w:rsid w:val="009A3A6A"/>
    <w:rsid w:val="009A486E"/>
    <w:rsid w:val="009B4BCA"/>
    <w:rsid w:val="009B6D91"/>
    <w:rsid w:val="009B7C9F"/>
    <w:rsid w:val="009C04FA"/>
    <w:rsid w:val="009C1F78"/>
    <w:rsid w:val="009D01DA"/>
    <w:rsid w:val="009D1D8A"/>
    <w:rsid w:val="009D2C06"/>
    <w:rsid w:val="009D3429"/>
    <w:rsid w:val="009D72E5"/>
    <w:rsid w:val="009E0D4A"/>
    <w:rsid w:val="009E13F9"/>
    <w:rsid w:val="009E52DC"/>
    <w:rsid w:val="009E57F4"/>
    <w:rsid w:val="009E6805"/>
    <w:rsid w:val="009F0A12"/>
    <w:rsid w:val="009F24A2"/>
    <w:rsid w:val="009F3E63"/>
    <w:rsid w:val="009F7795"/>
    <w:rsid w:val="00A00896"/>
    <w:rsid w:val="00A00D6A"/>
    <w:rsid w:val="00A01A85"/>
    <w:rsid w:val="00A0235A"/>
    <w:rsid w:val="00A04C46"/>
    <w:rsid w:val="00A04F9F"/>
    <w:rsid w:val="00A052D9"/>
    <w:rsid w:val="00A05DD2"/>
    <w:rsid w:val="00A07190"/>
    <w:rsid w:val="00A11F27"/>
    <w:rsid w:val="00A12BB5"/>
    <w:rsid w:val="00A12D75"/>
    <w:rsid w:val="00A14204"/>
    <w:rsid w:val="00A145B7"/>
    <w:rsid w:val="00A1709C"/>
    <w:rsid w:val="00A22759"/>
    <w:rsid w:val="00A22772"/>
    <w:rsid w:val="00A23F13"/>
    <w:rsid w:val="00A24134"/>
    <w:rsid w:val="00A25FC2"/>
    <w:rsid w:val="00A26363"/>
    <w:rsid w:val="00A314BE"/>
    <w:rsid w:val="00A32F27"/>
    <w:rsid w:val="00A35153"/>
    <w:rsid w:val="00A35203"/>
    <w:rsid w:val="00A35B76"/>
    <w:rsid w:val="00A37F24"/>
    <w:rsid w:val="00A417BA"/>
    <w:rsid w:val="00A47296"/>
    <w:rsid w:val="00A51FD5"/>
    <w:rsid w:val="00A52CE1"/>
    <w:rsid w:val="00A572A8"/>
    <w:rsid w:val="00A5773F"/>
    <w:rsid w:val="00A637AE"/>
    <w:rsid w:val="00A650FF"/>
    <w:rsid w:val="00A70E63"/>
    <w:rsid w:val="00A7199F"/>
    <w:rsid w:val="00A76552"/>
    <w:rsid w:val="00A76969"/>
    <w:rsid w:val="00A77186"/>
    <w:rsid w:val="00A832FC"/>
    <w:rsid w:val="00A861C5"/>
    <w:rsid w:val="00A87F5A"/>
    <w:rsid w:val="00A90D73"/>
    <w:rsid w:val="00A90F57"/>
    <w:rsid w:val="00A92241"/>
    <w:rsid w:val="00A936ED"/>
    <w:rsid w:val="00A948F5"/>
    <w:rsid w:val="00A950EC"/>
    <w:rsid w:val="00A9744E"/>
    <w:rsid w:val="00AA262A"/>
    <w:rsid w:val="00AA48DE"/>
    <w:rsid w:val="00AA52D1"/>
    <w:rsid w:val="00AA59E3"/>
    <w:rsid w:val="00AA5D13"/>
    <w:rsid w:val="00AA71C9"/>
    <w:rsid w:val="00AB0945"/>
    <w:rsid w:val="00AB1B5A"/>
    <w:rsid w:val="00AB4931"/>
    <w:rsid w:val="00AB7B6A"/>
    <w:rsid w:val="00AC1BD2"/>
    <w:rsid w:val="00AC3ADA"/>
    <w:rsid w:val="00AC4272"/>
    <w:rsid w:val="00AC5155"/>
    <w:rsid w:val="00AC67D2"/>
    <w:rsid w:val="00AD07D3"/>
    <w:rsid w:val="00AD0CC9"/>
    <w:rsid w:val="00AD1BEB"/>
    <w:rsid w:val="00AD20A6"/>
    <w:rsid w:val="00AD2CC6"/>
    <w:rsid w:val="00AD3697"/>
    <w:rsid w:val="00AE359A"/>
    <w:rsid w:val="00AE3684"/>
    <w:rsid w:val="00AE3A5A"/>
    <w:rsid w:val="00AE4D41"/>
    <w:rsid w:val="00AE7189"/>
    <w:rsid w:val="00AF0E20"/>
    <w:rsid w:val="00AF2134"/>
    <w:rsid w:val="00AF3910"/>
    <w:rsid w:val="00AF56A2"/>
    <w:rsid w:val="00AF5A14"/>
    <w:rsid w:val="00AF6548"/>
    <w:rsid w:val="00AF7526"/>
    <w:rsid w:val="00B01E21"/>
    <w:rsid w:val="00B03833"/>
    <w:rsid w:val="00B05420"/>
    <w:rsid w:val="00B13FC0"/>
    <w:rsid w:val="00B15A4E"/>
    <w:rsid w:val="00B15ECD"/>
    <w:rsid w:val="00B16FD5"/>
    <w:rsid w:val="00B17AA4"/>
    <w:rsid w:val="00B246F3"/>
    <w:rsid w:val="00B2670D"/>
    <w:rsid w:val="00B27893"/>
    <w:rsid w:val="00B306EB"/>
    <w:rsid w:val="00B311DE"/>
    <w:rsid w:val="00B313FF"/>
    <w:rsid w:val="00B324C6"/>
    <w:rsid w:val="00B33EA4"/>
    <w:rsid w:val="00B36A00"/>
    <w:rsid w:val="00B36E07"/>
    <w:rsid w:val="00B36E4A"/>
    <w:rsid w:val="00B37E10"/>
    <w:rsid w:val="00B405BB"/>
    <w:rsid w:val="00B42BD7"/>
    <w:rsid w:val="00B45C78"/>
    <w:rsid w:val="00B50E5C"/>
    <w:rsid w:val="00B51BF9"/>
    <w:rsid w:val="00B54208"/>
    <w:rsid w:val="00B542BD"/>
    <w:rsid w:val="00B545B8"/>
    <w:rsid w:val="00B60CE6"/>
    <w:rsid w:val="00B61C32"/>
    <w:rsid w:val="00B62057"/>
    <w:rsid w:val="00B6227F"/>
    <w:rsid w:val="00B644D0"/>
    <w:rsid w:val="00B65311"/>
    <w:rsid w:val="00B66E64"/>
    <w:rsid w:val="00B671BC"/>
    <w:rsid w:val="00B676EF"/>
    <w:rsid w:val="00B708F7"/>
    <w:rsid w:val="00B800C0"/>
    <w:rsid w:val="00B814FD"/>
    <w:rsid w:val="00B8263B"/>
    <w:rsid w:val="00B83063"/>
    <w:rsid w:val="00B939F3"/>
    <w:rsid w:val="00BA040D"/>
    <w:rsid w:val="00BA1D2A"/>
    <w:rsid w:val="00BA3DC8"/>
    <w:rsid w:val="00BA4E30"/>
    <w:rsid w:val="00BA53AE"/>
    <w:rsid w:val="00BA632C"/>
    <w:rsid w:val="00BA6C2E"/>
    <w:rsid w:val="00BB1698"/>
    <w:rsid w:val="00BB37AE"/>
    <w:rsid w:val="00BB3BC6"/>
    <w:rsid w:val="00BB4CE7"/>
    <w:rsid w:val="00BC2387"/>
    <w:rsid w:val="00BC6EF0"/>
    <w:rsid w:val="00BC7C08"/>
    <w:rsid w:val="00BD45CF"/>
    <w:rsid w:val="00BD7A76"/>
    <w:rsid w:val="00BE1C2D"/>
    <w:rsid w:val="00BE1F1F"/>
    <w:rsid w:val="00BE4A54"/>
    <w:rsid w:val="00BE7CA3"/>
    <w:rsid w:val="00BF1552"/>
    <w:rsid w:val="00BF299F"/>
    <w:rsid w:val="00BF32B4"/>
    <w:rsid w:val="00BF33A2"/>
    <w:rsid w:val="00BF3D29"/>
    <w:rsid w:val="00BF607A"/>
    <w:rsid w:val="00C035E4"/>
    <w:rsid w:val="00C04E41"/>
    <w:rsid w:val="00C057BC"/>
    <w:rsid w:val="00C05B0F"/>
    <w:rsid w:val="00C068F2"/>
    <w:rsid w:val="00C10E47"/>
    <w:rsid w:val="00C1605E"/>
    <w:rsid w:val="00C160CB"/>
    <w:rsid w:val="00C16338"/>
    <w:rsid w:val="00C16499"/>
    <w:rsid w:val="00C17D40"/>
    <w:rsid w:val="00C22D55"/>
    <w:rsid w:val="00C23F1C"/>
    <w:rsid w:val="00C24098"/>
    <w:rsid w:val="00C25E76"/>
    <w:rsid w:val="00C262BC"/>
    <w:rsid w:val="00C26905"/>
    <w:rsid w:val="00C275DB"/>
    <w:rsid w:val="00C32356"/>
    <w:rsid w:val="00C33F0A"/>
    <w:rsid w:val="00C36BFA"/>
    <w:rsid w:val="00C37361"/>
    <w:rsid w:val="00C40B3B"/>
    <w:rsid w:val="00C440A8"/>
    <w:rsid w:val="00C4451D"/>
    <w:rsid w:val="00C4452C"/>
    <w:rsid w:val="00C46217"/>
    <w:rsid w:val="00C475D9"/>
    <w:rsid w:val="00C50BBE"/>
    <w:rsid w:val="00C52733"/>
    <w:rsid w:val="00C542E9"/>
    <w:rsid w:val="00C5456C"/>
    <w:rsid w:val="00C545D8"/>
    <w:rsid w:val="00C55F32"/>
    <w:rsid w:val="00C607BB"/>
    <w:rsid w:val="00C6234B"/>
    <w:rsid w:val="00C6253D"/>
    <w:rsid w:val="00C6454A"/>
    <w:rsid w:val="00C64F07"/>
    <w:rsid w:val="00C65757"/>
    <w:rsid w:val="00C66EAB"/>
    <w:rsid w:val="00C67C9E"/>
    <w:rsid w:val="00C738EE"/>
    <w:rsid w:val="00C73F47"/>
    <w:rsid w:val="00C75F71"/>
    <w:rsid w:val="00C817FB"/>
    <w:rsid w:val="00C82D17"/>
    <w:rsid w:val="00C82DC1"/>
    <w:rsid w:val="00C84CAB"/>
    <w:rsid w:val="00C8524F"/>
    <w:rsid w:val="00C872D6"/>
    <w:rsid w:val="00C90148"/>
    <w:rsid w:val="00C90A25"/>
    <w:rsid w:val="00C9148B"/>
    <w:rsid w:val="00C91A9A"/>
    <w:rsid w:val="00C925B7"/>
    <w:rsid w:val="00C955A2"/>
    <w:rsid w:val="00C95D8E"/>
    <w:rsid w:val="00C96C18"/>
    <w:rsid w:val="00CA1DF5"/>
    <w:rsid w:val="00CA7D5D"/>
    <w:rsid w:val="00CB3F05"/>
    <w:rsid w:val="00CB4CAA"/>
    <w:rsid w:val="00CB589B"/>
    <w:rsid w:val="00CB5E16"/>
    <w:rsid w:val="00CB7986"/>
    <w:rsid w:val="00CB7F98"/>
    <w:rsid w:val="00CC066A"/>
    <w:rsid w:val="00CC1980"/>
    <w:rsid w:val="00CC352D"/>
    <w:rsid w:val="00CC5184"/>
    <w:rsid w:val="00CC5E4E"/>
    <w:rsid w:val="00CC7279"/>
    <w:rsid w:val="00CD352D"/>
    <w:rsid w:val="00CD5744"/>
    <w:rsid w:val="00CD5C99"/>
    <w:rsid w:val="00CD5E8B"/>
    <w:rsid w:val="00CD694F"/>
    <w:rsid w:val="00CD7E51"/>
    <w:rsid w:val="00CE4018"/>
    <w:rsid w:val="00CE45A9"/>
    <w:rsid w:val="00CE46FE"/>
    <w:rsid w:val="00CF153B"/>
    <w:rsid w:val="00CF6225"/>
    <w:rsid w:val="00D008EC"/>
    <w:rsid w:val="00D00A93"/>
    <w:rsid w:val="00D00C37"/>
    <w:rsid w:val="00D024E9"/>
    <w:rsid w:val="00D03A48"/>
    <w:rsid w:val="00D0487A"/>
    <w:rsid w:val="00D05197"/>
    <w:rsid w:val="00D068DB"/>
    <w:rsid w:val="00D12EA7"/>
    <w:rsid w:val="00D15411"/>
    <w:rsid w:val="00D16674"/>
    <w:rsid w:val="00D2041B"/>
    <w:rsid w:val="00D215F2"/>
    <w:rsid w:val="00D2218E"/>
    <w:rsid w:val="00D22413"/>
    <w:rsid w:val="00D24B31"/>
    <w:rsid w:val="00D25087"/>
    <w:rsid w:val="00D25423"/>
    <w:rsid w:val="00D25573"/>
    <w:rsid w:val="00D2593D"/>
    <w:rsid w:val="00D2679E"/>
    <w:rsid w:val="00D27647"/>
    <w:rsid w:val="00D27970"/>
    <w:rsid w:val="00D31B46"/>
    <w:rsid w:val="00D3262B"/>
    <w:rsid w:val="00D35898"/>
    <w:rsid w:val="00D36168"/>
    <w:rsid w:val="00D376E6"/>
    <w:rsid w:val="00D42008"/>
    <w:rsid w:val="00D42EA9"/>
    <w:rsid w:val="00D42FA8"/>
    <w:rsid w:val="00D438ED"/>
    <w:rsid w:val="00D46531"/>
    <w:rsid w:val="00D47645"/>
    <w:rsid w:val="00D50BDD"/>
    <w:rsid w:val="00D562BA"/>
    <w:rsid w:val="00D604B9"/>
    <w:rsid w:val="00D60D2E"/>
    <w:rsid w:val="00D622EA"/>
    <w:rsid w:val="00D63AA1"/>
    <w:rsid w:val="00D65EBA"/>
    <w:rsid w:val="00D66990"/>
    <w:rsid w:val="00D6714B"/>
    <w:rsid w:val="00D67A99"/>
    <w:rsid w:val="00D7293E"/>
    <w:rsid w:val="00D72988"/>
    <w:rsid w:val="00D7320A"/>
    <w:rsid w:val="00D74233"/>
    <w:rsid w:val="00D74517"/>
    <w:rsid w:val="00D80A79"/>
    <w:rsid w:val="00D811CF"/>
    <w:rsid w:val="00D813F2"/>
    <w:rsid w:val="00D83870"/>
    <w:rsid w:val="00D83B4E"/>
    <w:rsid w:val="00D857A3"/>
    <w:rsid w:val="00D8693C"/>
    <w:rsid w:val="00D879F8"/>
    <w:rsid w:val="00D90F56"/>
    <w:rsid w:val="00D96F2C"/>
    <w:rsid w:val="00DA44B7"/>
    <w:rsid w:val="00DA4826"/>
    <w:rsid w:val="00DA4BF8"/>
    <w:rsid w:val="00DB0A94"/>
    <w:rsid w:val="00DB10A9"/>
    <w:rsid w:val="00DB18C4"/>
    <w:rsid w:val="00DB231A"/>
    <w:rsid w:val="00DB3190"/>
    <w:rsid w:val="00DC4D94"/>
    <w:rsid w:val="00DC51DE"/>
    <w:rsid w:val="00DC53A5"/>
    <w:rsid w:val="00DC5B9D"/>
    <w:rsid w:val="00DC5CB0"/>
    <w:rsid w:val="00DC708F"/>
    <w:rsid w:val="00DD1732"/>
    <w:rsid w:val="00DD459F"/>
    <w:rsid w:val="00DD5031"/>
    <w:rsid w:val="00DE0460"/>
    <w:rsid w:val="00DE047C"/>
    <w:rsid w:val="00DE1D5D"/>
    <w:rsid w:val="00DE1DFE"/>
    <w:rsid w:val="00DE2967"/>
    <w:rsid w:val="00DE3EBA"/>
    <w:rsid w:val="00DE4FB3"/>
    <w:rsid w:val="00DE72EB"/>
    <w:rsid w:val="00DF0D35"/>
    <w:rsid w:val="00DF14D4"/>
    <w:rsid w:val="00DF19E1"/>
    <w:rsid w:val="00DF1BA6"/>
    <w:rsid w:val="00DF20BC"/>
    <w:rsid w:val="00DF22C4"/>
    <w:rsid w:val="00DF29CF"/>
    <w:rsid w:val="00DF360A"/>
    <w:rsid w:val="00DF39C9"/>
    <w:rsid w:val="00DF6426"/>
    <w:rsid w:val="00E01E46"/>
    <w:rsid w:val="00E02D2A"/>
    <w:rsid w:val="00E033A3"/>
    <w:rsid w:val="00E039E5"/>
    <w:rsid w:val="00E051DA"/>
    <w:rsid w:val="00E05864"/>
    <w:rsid w:val="00E1012F"/>
    <w:rsid w:val="00E12081"/>
    <w:rsid w:val="00E120DB"/>
    <w:rsid w:val="00E12820"/>
    <w:rsid w:val="00E12FC4"/>
    <w:rsid w:val="00E138FA"/>
    <w:rsid w:val="00E14B77"/>
    <w:rsid w:val="00E14D7A"/>
    <w:rsid w:val="00E15D49"/>
    <w:rsid w:val="00E165B6"/>
    <w:rsid w:val="00E21C54"/>
    <w:rsid w:val="00E22A64"/>
    <w:rsid w:val="00E25702"/>
    <w:rsid w:val="00E26220"/>
    <w:rsid w:val="00E2725E"/>
    <w:rsid w:val="00E27839"/>
    <w:rsid w:val="00E31C46"/>
    <w:rsid w:val="00E34F79"/>
    <w:rsid w:val="00E401F7"/>
    <w:rsid w:val="00E42883"/>
    <w:rsid w:val="00E438FD"/>
    <w:rsid w:val="00E4603C"/>
    <w:rsid w:val="00E4726C"/>
    <w:rsid w:val="00E501AE"/>
    <w:rsid w:val="00E50853"/>
    <w:rsid w:val="00E51043"/>
    <w:rsid w:val="00E53340"/>
    <w:rsid w:val="00E534C2"/>
    <w:rsid w:val="00E53E89"/>
    <w:rsid w:val="00E55894"/>
    <w:rsid w:val="00E576B8"/>
    <w:rsid w:val="00E57F17"/>
    <w:rsid w:val="00E6653C"/>
    <w:rsid w:val="00E66B41"/>
    <w:rsid w:val="00E6759A"/>
    <w:rsid w:val="00E70FB2"/>
    <w:rsid w:val="00E722AB"/>
    <w:rsid w:val="00E7405D"/>
    <w:rsid w:val="00E7722C"/>
    <w:rsid w:val="00E81E47"/>
    <w:rsid w:val="00E81EE6"/>
    <w:rsid w:val="00E81FC3"/>
    <w:rsid w:val="00E867A7"/>
    <w:rsid w:val="00E908D5"/>
    <w:rsid w:val="00E914EB"/>
    <w:rsid w:val="00E91BED"/>
    <w:rsid w:val="00E91D87"/>
    <w:rsid w:val="00E94E3B"/>
    <w:rsid w:val="00E95351"/>
    <w:rsid w:val="00EA0D25"/>
    <w:rsid w:val="00EA13A8"/>
    <w:rsid w:val="00EA3D60"/>
    <w:rsid w:val="00EA5A20"/>
    <w:rsid w:val="00EA6459"/>
    <w:rsid w:val="00EA6EDE"/>
    <w:rsid w:val="00EA78C7"/>
    <w:rsid w:val="00EB0AA2"/>
    <w:rsid w:val="00EB4055"/>
    <w:rsid w:val="00EB50D6"/>
    <w:rsid w:val="00EB534F"/>
    <w:rsid w:val="00EB5ACA"/>
    <w:rsid w:val="00EC2F15"/>
    <w:rsid w:val="00EC565F"/>
    <w:rsid w:val="00EC5F7D"/>
    <w:rsid w:val="00EC6C6F"/>
    <w:rsid w:val="00EC6F58"/>
    <w:rsid w:val="00ED4B08"/>
    <w:rsid w:val="00ED5787"/>
    <w:rsid w:val="00ED57AF"/>
    <w:rsid w:val="00ED5CBE"/>
    <w:rsid w:val="00ED6EB0"/>
    <w:rsid w:val="00ED6FFA"/>
    <w:rsid w:val="00ED7B31"/>
    <w:rsid w:val="00EE1403"/>
    <w:rsid w:val="00EE2B1A"/>
    <w:rsid w:val="00EE2DB0"/>
    <w:rsid w:val="00EF1C43"/>
    <w:rsid w:val="00EF6CF9"/>
    <w:rsid w:val="00EF6DAD"/>
    <w:rsid w:val="00F00F50"/>
    <w:rsid w:val="00F02E9F"/>
    <w:rsid w:val="00F0319E"/>
    <w:rsid w:val="00F03E8C"/>
    <w:rsid w:val="00F0463F"/>
    <w:rsid w:val="00F112FA"/>
    <w:rsid w:val="00F12ECA"/>
    <w:rsid w:val="00F16420"/>
    <w:rsid w:val="00F172B9"/>
    <w:rsid w:val="00F17AE9"/>
    <w:rsid w:val="00F20175"/>
    <w:rsid w:val="00F20D4C"/>
    <w:rsid w:val="00F223A9"/>
    <w:rsid w:val="00F22B83"/>
    <w:rsid w:val="00F241C2"/>
    <w:rsid w:val="00F241EA"/>
    <w:rsid w:val="00F24CBA"/>
    <w:rsid w:val="00F26950"/>
    <w:rsid w:val="00F27C51"/>
    <w:rsid w:val="00F311F2"/>
    <w:rsid w:val="00F315F7"/>
    <w:rsid w:val="00F3210E"/>
    <w:rsid w:val="00F32B0A"/>
    <w:rsid w:val="00F34577"/>
    <w:rsid w:val="00F37FE0"/>
    <w:rsid w:val="00F41986"/>
    <w:rsid w:val="00F42131"/>
    <w:rsid w:val="00F427FD"/>
    <w:rsid w:val="00F5019C"/>
    <w:rsid w:val="00F5145C"/>
    <w:rsid w:val="00F520F5"/>
    <w:rsid w:val="00F53423"/>
    <w:rsid w:val="00F54088"/>
    <w:rsid w:val="00F55F57"/>
    <w:rsid w:val="00F6066D"/>
    <w:rsid w:val="00F64608"/>
    <w:rsid w:val="00F65F25"/>
    <w:rsid w:val="00F72A3F"/>
    <w:rsid w:val="00F73CE9"/>
    <w:rsid w:val="00F77061"/>
    <w:rsid w:val="00F77B1A"/>
    <w:rsid w:val="00F81002"/>
    <w:rsid w:val="00F8231A"/>
    <w:rsid w:val="00F8279D"/>
    <w:rsid w:val="00F8532C"/>
    <w:rsid w:val="00F908E4"/>
    <w:rsid w:val="00F942B8"/>
    <w:rsid w:val="00F95387"/>
    <w:rsid w:val="00F95E62"/>
    <w:rsid w:val="00FA6686"/>
    <w:rsid w:val="00FA7D7D"/>
    <w:rsid w:val="00FB0CC9"/>
    <w:rsid w:val="00FB401B"/>
    <w:rsid w:val="00FB5111"/>
    <w:rsid w:val="00FB5929"/>
    <w:rsid w:val="00FB6A37"/>
    <w:rsid w:val="00FC02A2"/>
    <w:rsid w:val="00FC0BC1"/>
    <w:rsid w:val="00FC1C4D"/>
    <w:rsid w:val="00FC30CC"/>
    <w:rsid w:val="00FC4F31"/>
    <w:rsid w:val="00FC4FF6"/>
    <w:rsid w:val="00FC5032"/>
    <w:rsid w:val="00FC5FA4"/>
    <w:rsid w:val="00FC62A4"/>
    <w:rsid w:val="00FD10C2"/>
    <w:rsid w:val="00FD1A1A"/>
    <w:rsid w:val="00FD2E25"/>
    <w:rsid w:val="00FD399D"/>
    <w:rsid w:val="00FD411A"/>
    <w:rsid w:val="00FD52AF"/>
    <w:rsid w:val="00FE0859"/>
    <w:rsid w:val="00FE3965"/>
    <w:rsid w:val="00FE3CD0"/>
    <w:rsid w:val="00FE60ED"/>
    <w:rsid w:val="00FE6310"/>
    <w:rsid w:val="00FF0BD9"/>
    <w:rsid w:val="00FF0F55"/>
    <w:rsid w:val="00FF619D"/>
    <w:rsid w:val="00FF6D7B"/>
    <w:rsid w:val="043B7E1F"/>
    <w:rsid w:val="0867763B"/>
    <w:rsid w:val="0B24023B"/>
    <w:rsid w:val="0FF053CF"/>
    <w:rsid w:val="1B0F0F57"/>
    <w:rsid w:val="1C985668"/>
    <w:rsid w:val="1DF90107"/>
    <w:rsid w:val="25316687"/>
    <w:rsid w:val="27F31605"/>
    <w:rsid w:val="30EC6B87"/>
    <w:rsid w:val="31DB32DE"/>
    <w:rsid w:val="3A9A4EAF"/>
    <w:rsid w:val="3BD57ACD"/>
    <w:rsid w:val="3C087E14"/>
    <w:rsid w:val="42412F5F"/>
    <w:rsid w:val="4B0E7495"/>
    <w:rsid w:val="5066260F"/>
    <w:rsid w:val="54CA6580"/>
    <w:rsid w:val="593C1F12"/>
    <w:rsid w:val="67DD04F9"/>
    <w:rsid w:val="6E9D5D50"/>
    <w:rsid w:val="731D5094"/>
    <w:rsid w:val="76D83DEE"/>
    <w:rsid w:val="79970255"/>
    <w:rsid w:val="7BCF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414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footnote text" w:semiHidden="1" w:qFormat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qFormat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 w:qFormat="1"/>
    <w:lsdException w:name="endnote text" w:semiHidden="1" w:qFormat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snapToGrid w:val="0"/>
      <w:spacing w:line="260" w:lineRule="exact"/>
      <w:ind w:firstLineChars="200" w:firstLine="200"/>
      <w:jc w:val="both"/>
    </w:pPr>
    <w:rPr>
      <w:snapToGrid w:val="0"/>
      <w:spacing w:val="2"/>
      <w:kern w:val="2"/>
      <w:szCs w:val="24"/>
    </w:rPr>
  </w:style>
  <w:style w:type="paragraph" w:styleId="1">
    <w:name w:val="heading 1"/>
    <w:basedOn w:val="a0"/>
    <w:next w:val="a0"/>
    <w:qFormat/>
    <w:pPr>
      <w:keepNext/>
      <w:keepLines/>
      <w:spacing w:before="260" w:after="260" w:line="0" w:lineRule="atLeast"/>
      <w:ind w:firstLineChars="0" w:firstLine="0"/>
      <w:jc w:val="left"/>
      <w:outlineLvl w:val="0"/>
    </w:pPr>
    <w:rPr>
      <w:rFonts w:eastAsiaTheme="majorEastAsia"/>
      <w:b/>
      <w:bCs/>
      <w:kern w:val="44"/>
      <w:sz w:val="24"/>
      <w:szCs w:val="44"/>
    </w:rPr>
  </w:style>
  <w:style w:type="paragraph" w:styleId="2">
    <w:name w:val="heading 2"/>
    <w:basedOn w:val="a0"/>
    <w:next w:val="a0"/>
    <w:qFormat/>
    <w:pPr>
      <w:keepNext/>
      <w:keepLines/>
      <w:spacing w:before="160" w:after="100" w:line="0" w:lineRule="atLeast"/>
      <w:jc w:val="left"/>
      <w:outlineLvl w:val="1"/>
    </w:pPr>
    <w:rPr>
      <w:rFonts w:eastAsiaTheme="majorEastAsia"/>
      <w:bCs/>
      <w:sz w:val="18"/>
      <w:szCs w:val="32"/>
    </w:rPr>
  </w:style>
  <w:style w:type="paragraph" w:styleId="3">
    <w:name w:val="heading 3"/>
    <w:basedOn w:val="a0"/>
    <w:next w:val="a0"/>
    <w:qFormat/>
    <w:pPr>
      <w:keepNext/>
      <w:keepLines/>
      <w:spacing w:before="120" w:after="120"/>
      <w:ind w:right="680"/>
      <w:jc w:val="left"/>
      <w:outlineLvl w:val="2"/>
    </w:pPr>
    <w:rPr>
      <w:rFonts w:eastAsiaTheme="majorEastAsia"/>
      <w:b/>
      <w:bCs/>
      <w:szCs w:val="32"/>
    </w:rPr>
  </w:style>
  <w:style w:type="paragraph" w:styleId="4">
    <w:name w:val="heading 4"/>
    <w:basedOn w:val="a0"/>
    <w:next w:val="a0"/>
    <w:qFormat/>
    <w:pPr>
      <w:keepNext/>
      <w:outlineLvl w:val="3"/>
    </w:pPr>
    <w:rPr>
      <w:rFonts w:eastAsiaTheme="majorEastAsia"/>
      <w:b/>
      <w:bCs/>
      <w:i/>
      <w:snapToGrid/>
      <w:szCs w:val="20"/>
    </w:rPr>
  </w:style>
  <w:style w:type="paragraph" w:styleId="5">
    <w:name w:val="heading 5"/>
    <w:basedOn w:val="a0"/>
    <w:next w:val="a0"/>
    <w:qFormat/>
    <w:pPr>
      <w:keepNext/>
      <w:spacing w:before="120" w:after="80"/>
      <w:ind w:right="680"/>
      <w:outlineLvl w:val="4"/>
    </w:pPr>
    <w:rPr>
      <w:bCs/>
      <w:color w:val="000000"/>
      <w:szCs w:val="21"/>
    </w:rPr>
  </w:style>
  <w:style w:type="paragraph" w:styleId="6">
    <w:name w:val="heading 6"/>
    <w:basedOn w:val="a0"/>
    <w:next w:val="a0"/>
    <w:qFormat/>
    <w:pPr>
      <w:keepNext/>
      <w:spacing w:before="120" w:after="360"/>
      <w:ind w:firstLine="0"/>
      <w:outlineLvl w:val="5"/>
    </w:pPr>
    <w:rPr>
      <w:bCs/>
    </w:rPr>
  </w:style>
  <w:style w:type="paragraph" w:styleId="7">
    <w:name w:val="heading 7"/>
    <w:basedOn w:val="a0"/>
    <w:next w:val="a0"/>
    <w:qFormat/>
    <w:pPr>
      <w:keepNext/>
      <w:spacing w:before="240"/>
      <w:ind w:firstLine="0"/>
      <w:jc w:val="left"/>
      <w:outlineLvl w:val="6"/>
    </w:pPr>
    <w:rPr>
      <w:rFonts w:eastAsia="方正小标宋简体"/>
      <w:bCs/>
    </w:rPr>
  </w:style>
  <w:style w:type="paragraph" w:styleId="8">
    <w:name w:val="heading 8"/>
    <w:basedOn w:val="a0"/>
    <w:next w:val="a0"/>
    <w:qFormat/>
    <w:pPr>
      <w:keepNext/>
      <w:ind w:firstLine="0"/>
      <w:outlineLvl w:val="7"/>
    </w:pPr>
    <w:rPr>
      <w:rFonts w:eastAsia="方正小标宋简体"/>
      <w:bCs/>
    </w:rPr>
  </w:style>
  <w:style w:type="paragraph" w:styleId="9">
    <w:name w:val="heading 9"/>
    <w:basedOn w:val="a0"/>
    <w:next w:val="a0"/>
    <w:qFormat/>
    <w:pPr>
      <w:keepNext/>
      <w:spacing w:before="200" w:after="120"/>
      <w:outlineLvl w:val="8"/>
    </w:pPr>
    <w:rPr>
      <w:rFonts w:eastAsia="方正小标宋简体"/>
      <w:bCs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pPr>
      <w:ind w:firstLine="420"/>
    </w:pPr>
    <w:rPr>
      <w:snapToGrid/>
      <w:szCs w:val="20"/>
    </w:rPr>
  </w:style>
  <w:style w:type="paragraph" w:styleId="a5">
    <w:name w:val="caption"/>
    <w:basedOn w:val="a0"/>
    <w:next w:val="a0"/>
    <w:link w:val="a6"/>
    <w:qFormat/>
    <w:rPr>
      <w:rFonts w:eastAsiaTheme="minorEastAsia"/>
      <w:i/>
      <w:iCs/>
    </w:rPr>
  </w:style>
  <w:style w:type="paragraph" w:styleId="a7">
    <w:name w:val="Document Map"/>
    <w:basedOn w:val="a0"/>
    <w:semiHidden/>
    <w:qFormat/>
    <w:pPr>
      <w:shd w:val="clear" w:color="auto" w:fill="000080"/>
      <w:snapToGrid/>
      <w:spacing w:line="240" w:lineRule="auto"/>
      <w:ind w:firstLine="0"/>
    </w:pPr>
    <w:rPr>
      <w:snapToGrid/>
      <w:spacing w:val="0"/>
      <w:sz w:val="21"/>
    </w:rPr>
  </w:style>
  <w:style w:type="paragraph" w:styleId="a8">
    <w:name w:val="annotation text"/>
    <w:basedOn w:val="a0"/>
    <w:semiHidden/>
    <w:qFormat/>
    <w:pPr>
      <w:snapToGrid/>
      <w:spacing w:line="240" w:lineRule="auto"/>
      <w:jc w:val="left"/>
    </w:pPr>
    <w:rPr>
      <w:snapToGrid/>
      <w:spacing w:val="0"/>
      <w:sz w:val="21"/>
      <w:szCs w:val="21"/>
    </w:rPr>
  </w:style>
  <w:style w:type="paragraph" w:styleId="30">
    <w:name w:val="Body Text 3"/>
    <w:basedOn w:val="a0"/>
    <w:qFormat/>
    <w:rPr>
      <w:sz w:val="16"/>
      <w:szCs w:val="18"/>
    </w:rPr>
  </w:style>
  <w:style w:type="paragraph" w:styleId="a9">
    <w:name w:val="Body Text"/>
    <w:basedOn w:val="a0"/>
    <w:qFormat/>
    <w:rPr>
      <w:b/>
      <w:bCs/>
      <w:sz w:val="17"/>
    </w:rPr>
  </w:style>
  <w:style w:type="paragraph" w:styleId="aa">
    <w:name w:val="Body Text Indent"/>
    <w:basedOn w:val="a0"/>
    <w:qFormat/>
    <w:pPr>
      <w:ind w:firstLine="420"/>
    </w:pPr>
    <w:rPr>
      <w:szCs w:val="21"/>
    </w:rPr>
  </w:style>
  <w:style w:type="paragraph" w:styleId="ab">
    <w:name w:val="endnote text"/>
    <w:basedOn w:val="a0"/>
    <w:semiHidden/>
    <w:qFormat/>
    <w:pPr>
      <w:widowControl/>
      <w:snapToGrid/>
      <w:spacing w:line="240" w:lineRule="auto"/>
      <w:jc w:val="left"/>
    </w:pPr>
    <w:rPr>
      <w:rFonts w:ascii="Arial" w:hAnsi="Arial"/>
      <w:snapToGrid/>
      <w:spacing w:val="0"/>
      <w:kern w:val="0"/>
      <w:szCs w:val="20"/>
      <w:lang w:val="de-DE" w:eastAsia="de-DE"/>
    </w:rPr>
  </w:style>
  <w:style w:type="paragraph" w:styleId="ac">
    <w:name w:val="Balloon Text"/>
    <w:basedOn w:val="a0"/>
    <w:semiHidden/>
    <w:qFormat/>
    <w:pPr>
      <w:snapToGrid/>
      <w:spacing w:line="240" w:lineRule="auto"/>
    </w:pPr>
    <w:rPr>
      <w:snapToGrid/>
      <w:spacing w:val="0"/>
      <w:sz w:val="18"/>
      <w:szCs w:val="18"/>
    </w:rPr>
  </w:style>
  <w:style w:type="paragraph" w:styleId="ad">
    <w:name w:val="footer"/>
    <w:basedOn w:val="a0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e">
    <w:name w:val="header"/>
    <w:basedOn w:val="a0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">
    <w:name w:val="Subtitle"/>
    <w:basedOn w:val="a0"/>
    <w:next w:val="a0"/>
    <w:qFormat/>
    <w:pPr>
      <w:overflowPunct w:val="0"/>
      <w:snapToGrid/>
      <w:spacing w:before="320" w:line="240" w:lineRule="auto"/>
      <w:ind w:firstLine="0"/>
      <w:outlineLvl w:val="0"/>
    </w:pPr>
    <w:rPr>
      <w:rFonts w:eastAsia="黑体"/>
      <w:snapToGrid/>
      <w:spacing w:val="0"/>
      <w:sz w:val="36"/>
      <w:szCs w:val="20"/>
    </w:rPr>
  </w:style>
  <w:style w:type="paragraph" w:styleId="af0">
    <w:name w:val="footnote text"/>
    <w:basedOn w:val="a0"/>
    <w:semiHidden/>
    <w:qFormat/>
    <w:pPr>
      <w:jc w:val="left"/>
    </w:pPr>
    <w:rPr>
      <w:sz w:val="18"/>
      <w:szCs w:val="18"/>
    </w:rPr>
  </w:style>
  <w:style w:type="paragraph" w:styleId="af1">
    <w:name w:val="table of figures"/>
    <w:basedOn w:val="a0"/>
    <w:next w:val="a0"/>
    <w:semiHidden/>
    <w:qFormat/>
  </w:style>
  <w:style w:type="paragraph" w:styleId="20">
    <w:name w:val="Body Text 2"/>
    <w:basedOn w:val="a0"/>
    <w:qFormat/>
    <w:pPr>
      <w:spacing w:after="60"/>
    </w:pPr>
    <w:rPr>
      <w:rFonts w:eastAsia="黑体"/>
      <w:b/>
      <w:bCs/>
      <w:sz w:val="16"/>
    </w:rPr>
  </w:style>
  <w:style w:type="paragraph" w:styleId="af2">
    <w:name w:val="Normal (Web)"/>
    <w:basedOn w:val="a0"/>
    <w:qFormat/>
    <w:pPr>
      <w:widowControl/>
      <w:snapToGrid/>
      <w:spacing w:before="100" w:beforeAutospacing="1" w:after="100" w:afterAutospacing="1" w:line="240" w:lineRule="auto"/>
      <w:jc w:val="left"/>
    </w:pPr>
    <w:rPr>
      <w:rFonts w:ascii="宋体" w:hAnsi="宋体" w:hint="eastAsia"/>
      <w:snapToGrid/>
      <w:spacing w:val="0"/>
      <w:kern w:val="0"/>
    </w:rPr>
  </w:style>
  <w:style w:type="paragraph" w:styleId="af3">
    <w:name w:val="Title"/>
    <w:basedOn w:val="a0"/>
    <w:next w:val="a0"/>
    <w:link w:val="af4"/>
    <w:qFormat/>
    <w:pPr>
      <w:spacing w:line="320" w:lineRule="exact"/>
      <w:jc w:val="center"/>
      <w:outlineLvl w:val="0"/>
    </w:pPr>
    <w:rPr>
      <w:rFonts w:asciiTheme="majorHAnsi" w:eastAsia="黑体" w:hAnsiTheme="majorHAnsi" w:cstheme="majorBidi"/>
      <w:b/>
      <w:bCs/>
      <w:sz w:val="28"/>
      <w:szCs w:val="32"/>
    </w:rPr>
  </w:style>
  <w:style w:type="paragraph" w:styleId="af5">
    <w:name w:val="annotation subject"/>
    <w:basedOn w:val="a8"/>
    <w:next w:val="a8"/>
    <w:semiHidden/>
    <w:qFormat/>
    <w:rPr>
      <w:b/>
      <w:bCs/>
    </w:rPr>
  </w:style>
  <w:style w:type="table" w:styleId="af6">
    <w:name w:val="Table Grid"/>
    <w:basedOn w:val="a2"/>
    <w:uiPriority w:val="39"/>
    <w:qFormat/>
    <w:pPr>
      <w:widowControl w:val="0"/>
      <w:jc w:val="both"/>
    </w:pPr>
    <w:rPr>
      <w:rFonts w:ascii="@黑体" w:hAnsi="@黑体" w:cs="@黑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qFormat/>
    <w:rPr>
      <w:b/>
      <w:bCs/>
    </w:rPr>
  </w:style>
  <w:style w:type="character" w:styleId="af8">
    <w:name w:val="endnote reference"/>
    <w:basedOn w:val="a1"/>
    <w:semiHidden/>
    <w:unhideWhenUsed/>
    <w:qFormat/>
    <w:rPr>
      <w:vertAlign w:val="superscript"/>
    </w:rPr>
  </w:style>
  <w:style w:type="character" w:styleId="af9">
    <w:name w:val="page number"/>
    <w:basedOn w:val="a1"/>
    <w:qFormat/>
  </w:style>
  <w:style w:type="character" w:styleId="afa">
    <w:name w:val="FollowedHyperlink"/>
    <w:qFormat/>
    <w:rPr>
      <w:color w:val="800080"/>
      <w:u w:val="single"/>
    </w:rPr>
  </w:style>
  <w:style w:type="character" w:styleId="afb">
    <w:name w:val="Emphasis"/>
    <w:uiPriority w:val="20"/>
    <w:qFormat/>
    <w:rPr>
      <w:i/>
      <w:iCs/>
    </w:rPr>
  </w:style>
  <w:style w:type="character" w:styleId="HTML">
    <w:name w:val="HTML Typewriter"/>
    <w:rPr>
      <w:rFonts w:ascii="宋体" w:eastAsia="宋体" w:hAnsi="宋体" w:cs="宋体"/>
      <w:sz w:val="24"/>
      <w:szCs w:val="24"/>
    </w:rPr>
  </w:style>
  <w:style w:type="character" w:styleId="afc">
    <w:name w:val="Hyperlink"/>
    <w:qFormat/>
    <w:rPr>
      <w:color w:val="0000FF"/>
      <w:u w:val="single"/>
    </w:rPr>
  </w:style>
  <w:style w:type="character" w:styleId="afd">
    <w:name w:val="annotation reference"/>
    <w:semiHidden/>
    <w:qFormat/>
    <w:rPr>
      <w:sz w:val="21"/>
      <w:szCs w:val="21"/>
    </w:rPr>
  </w:style>
  <w:style w:type="character" w:styleId="afe">
    <w:name w:val="footnote reference"/>
    <w:semiHidden/>
    <w:qFormat/>
    <w:rPr>
      <w:vertAlign w:val="superscript"/>
    </w:rPr>
  </w:style>
  <w:style w:type="paragraph" w:customStyle="1" w:styleId="10">
    <w:name w:val="样式1"/>
    <w:basedOn w:val="a0"/>
    <w:qFormat/>
    <w:pPr>
      <w:spacing w:after="160"/>
      <w:ind w:firstLine="0"/>
      <w:jc w:val="left"/>
    </w:pPr>
    <w:rPr>
      <w:rFonts w:eastAsia="方正楷体简体"/>
      <w:sz w:val="21"/>
    </w:rPr>
  </w:style>
  <w:style w:type="paragraph" w:customStyle="1" w:styleId="21">
    <w:name w:val="样式2"/>
    <w:basedOn w:val="a0"/>
    <w:qFormat/>
    <w:pPr>
      <w:spacing w:line="300" w:lineRule="auto"/>
      <w:ind w:firstLine="0"/>
    </w:pPr>
    <w:rPr>
      <w:rFonts w:eastAsia="方正楷体简体"/>
      <w:sz w:val="21"/>
    </w:rPr>
  </w:style>
  <w:style w:type="paragraph" w:customStyle="1" w:styleId="31">
    <w:name w:val="样式3"/>
    <w:basedOn w:val="a0"/>
    <w:qFormat/>
    <w:pPr>
      <w:spacing w:line="280" w:lineRule="exact"/>
      <w:ind w:left="227" w:hanging="227"/>
    </w:pPr>
    <w:rPr>
      <w:spacing w:val="0"/>
      <w:sz w:val="21"/>
      <w:szCs w:val="18"/>
    </w:rPr>
  </w:style>
  <w:style w:type="paragraph" w:customStyle="1" w:styleId="40">
    <w:name w:val="样式4"/>
    <w:basedOn w:val="a0"/>
    <w:qFormat/>
    <w:pPr>
      <w:spacing w:before="200" w:after="80" w:line="336" w:lineRule="auto"/>
      <w:ind w:firstLine="0"/>
    </w:pPr>
    <w:rPr>
      <w:spacing w:val="0"/>
      <w:sz w:val="21"/>
      <w:szCs w:val="18"/>
    </w:rPr>
  </w:style>
  <w:style w:type="character" w:customStyle="1" w:styleId="javascript">
    <w:name w:val="javascript"/>
    <w:basedOn w:val="a1"/>
    <w:qFormat/>
  </w:style>
  <w:style w:type="paragraph" w:customStyle="1" w:styleId="100">
    <w:name w:val="标题10"/>
    <w:basedOn w:val="a0"/>
    <w:qFormat/>
    <w:pPr>
      <w:spacing w:before="80" w:after="80"/>
    </w:pPr>
    <w:rPr>
      <w:rFonts w:eastAsia="楷体_GB2312"/>
      <w:color w:val="000000"/>
      <w:spacing w:val="10"/>
      <w:szCs w:val="21"/>
    </w:rPr>
  </w:style>
  <w:style w:type="paragraph" w:customStyle="1" w:styleId="a">
    <w:name w:val="参考文献"/>
    <w:basedOn w:val="a0"/>
    <w:qFormat/>
    <w:pPr>
      <w:numPr>
        <w:numId w:val="1"/>
      </w:numPr>
      <w:spacing w:line="295" w:lineRule="auto"/>
    </w:pPr>
    <w:rPr>
      <w:color w:val="000000"/>
      <w:sz w:val="18"/>
      <w:szCs w:val="18"/>
    </w:rPr>
  </w:style>
  <w:style w:type="character" w:customStyle="1" w:styleId="datatitle1">
    <w:name w:val="datatitle1"/>
    <w:qFormat/>
    <w:rPr>
      <w:b/>
      <w:bCs/>
      <w:color w:val="10619F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wbr1">
    <w:name w:val="wbr1"/>
    <w:qFormat/>
    <w:rPr>
      <w:rFonts w:ascii="Lucida Sans Unicode" w:hAnsi="Lucida Sans Unicode" w:cs="Lucida Sans Unicode" w:hint="default"/>
      <w:color w:val="FFFFFF"/>
      <w:spacing w:val="0"/>
      <w:sz w:val="2"/>
      <w:szCs w:val="2"/>
    </w:rPr>
  </w:style>
  <w:style w:type="character" w:customStyle="1" w:styleId="journaltitle3">
    <w:name w:val="journal_title3"/>
    <w:qFormat/>
    <w:rPr>
      <w:i/>
      <w:iCs/>
    </w:rPr>
  </w:style>
  <w:style w:type="paragraph" w:customStyle="1" w:styleId="aff">
    <w:name w:val="毕业论文正文"/>
    <w:basedOn w:val="a0"/>
    <w:qFormat/>
    <w:pPr>
      <w:snapToGrid/>
      <w:spacing w:line="360" w:lineRule="exact"/>
    </w:pPr>
    <w:rPr>
      <w:snapToGrid/>
      <w:spacing w:val="0"/>
      <w:sz w:val="21"/>
      <w:szCs w:val="21"/>
    </w:rPr>
  </w:style>
  <w:style w:type="paragraph" w:customStyle="1" w:styleId="aff0">
    <w:name w:val="毕业论文图名表头"/>
    <w:basedOn w:val="a0"/>
    <w:qFormat/>
    <w:pPr>
      <w:snapToGrid/>
      <w:spacing w:beforeLines="50" w:afterLines="50" w:line="240" w:lineRule="exact"/>
      <w:jc w:val="center"/>
    </w:pPr>
    <w:rPr>
      <w:b/>
      <w:snapToGrid/>
      <w:spacing w:val="0"/>
      <w:sz w:val="18"/>
      <w:szCs w:val="18"/>
    </w:rPr>
  </w:style>
  <w:style w:type="paragraph" w:customStyle="1" w:styleId="22">
    <w:name w:val="标题2"/>
    <w:basedOn w:val="2"/>
    <w:qFormat/>
    <w:pPr>
      <w:keepLines w:val="0"/>
      <w:snapToGrid/>
      <w:spacing w:beforeLines="100" w:afterLines="100" w:line="240" w:lineRule="auto"/>
      <w:jc w:val="both"/>
    </w:pPr>
    <w:rPr>
      <w:rFonts w:eastAsia="黑体"/>
      <w:bCs w:val="0"/>
      <w:snapToGrid/>
      <w:spacing w:val="0"/>
      <w:sz w:val="28"/>
      <w:szCs w:val="24"/>
    </w:rPr>
  </w:style>
  <w:style w:type="character" w:customStyle="1" w:styleId="Char">
    <w:name w:val="毕业论文正文 Char"/>
    <w:qFormat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ti">
    <w:name w:val="ti"/>
    <w:basedOn w:val="a1"/>
    <w:qFormat/>
  </w:style>
  <w:style w:type="character" w:customStyle="1" w:styleId="aff1">
    <w:name w:val="a"/>
    <w:basedOn w:val="a1"/>
    <w:qFormat/>
  </w:style>
  <w:style w:type="character" w:customStyle="1" w:styleId="aff10">
    <w:name w:val="aff1"/>
    <w:qFormat/>
    <w:rPr>
      <w:rFonts w:ascii="Verdana" w:hAnsi="Verdana" w:hint="default"/>
      <w:color w:val="000000"/>
      <w:sz w:val="15"/>
      <w:szCs w:val="15"/>
    </w:rPr>
  </w:style>
  <w:style w:type="character" w:customStyle="1" w:styleId="itemfirstlastodd">
    <w:name w:val="item first last odd"/>
    <w:basedOn w:val="a1"/>
    <w:qFormat/>
  </w:style>
  <w:style w:type="character" w:customStyle="1" w:styleId="2Char">
    <w:name w:val="标题 2 Char"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0">
    <w:name w:val="页眉 Char"/>
    <w:rPr>
      <w:kern w:val="2"/>
      <w:sz w:val="18"/>
      <w:szCs w:val="18"/>
    </w:rPr>
  </w:style>
  <w:style w:type="character" w:customStyle="1" w:styleId="Char1">
    <w:name w:val="页脚 Char"/>
    <w:rPr>
      <w:kern w:val="2"/>
      <w:sz w:val="18"/>
      <w:szCs w:val="18"/>
    </w:rPr>
  </w:style>
  <w:style w:type="character" w:customStyle="1" w:styleId="3Char">
    <w:name w:val="标题 3 Char"/>
    <w:rPr>
      <w:rFonts w:ascii="宋体" w:eastAsia="仿宋_GB2312" w:hAnsi="宋体"/>
      <w:b/>
      <w:bCs/>
      <w:sz w:val="21"/>
      <w:szCs w:val="27"/>
    </w:rPr>
  </w:style>
  <w:style w:type="character" w:customStyle="1" w:styleId="Char2">
    <w:name w:val="纯文本 Char"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正文文本 Char"/>
    <w:rPr>
      <w:rFonts w:ascii="宋体" w:hAnsi="宋体"/>
      <w:kern w:val="2"/>
      <w:sz w:val="21"/>
      <w:szCs w:val="24"/>
    </w:rPr>
  </w:style>
  <w:style w:type="character" w:customStyle="1" w:styleId="HTMLChar">
    <w:name w:val="HTML 预设格式 Char"/>
    <w:rPr>
      <w:rFonts w:ascii="宋体" w:hAnsi="宋体"/>
      <w:color w:val="000000"/>
      <w:sz w:val="24"/>
      <w:szCs w:val="24"/>
    </w:rPr>
  </w:style>
  <w:style w:type="character" w:customStyle="1" w:styleId="Char4">
    <w:name w:val="日期 Char"/>
    <w:rPr>
      <w:kern w:val="2"/>
      <w:sz w:val="21"/>
      <w:szCs w:val="24"/>
    </w:rPr>
  </w:style>
  <w:style w:type="character" w:customStyle="1" w:styleId="Char5">
    <w:name w:val="批注框文本 Char"/>
    <w:rPr>
      <w:kern w:val="2"/>
      <w:sz w:val="18"/>
      <w:szCs w:val="18"/>
    </w:rPr>
  </w:style>
  <w:style w:type="character" w:customStyle="1" w:styleId="s1magstyle5magstyle8">
    <w:name w:val="s1 mag_style5  mag_style8"/>
    <w:basedOn w:val="a1"/>
  </w:style>
  <w:style w:type="character" w:customStyle="1" w:styleId="s5magstyle5">
    <w:name w:val="s5 mag_style5"/>
    <w:basedOn w:val="a1"/>
  </w:style>
  <w:style w:type="character" w:customStyle="1" w:styleId="doi13">
    <w:name w:val="doi13"/>
    <w:basedOn w:val="a1"/>
  </w:style>
  <w:style w:type="paragraph" w:styleId="aff2">
    <w:name w:val="No Spacing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3">
    <w:name w:val="List Paragraph"/>
    <w:basedOn w:val="a0"/>
    <w:uiPriority w:val="34"/>
    <w:qFormat/>
    <w:pPr>
      <w:snapToGrid/>
      <w:spacing w:line="240" w:lineRule="auto"/>
      <w:ind w:firstLine="420"/>
    </w:pPr>
    <w:rPr>
      <w:rFonts w:ascii="Calibri" w:hAnsi="Calibri"/>
      <w:snapToGrid/>
      <w:spacing w:val="0"/>
      <w:sz w:val="21"/>
      <w:szCs w:val="22"/>
    </w:rPr>
  </w:style>
  <w:style w:type="character" w:customStyle="1" w:styleId="1Char">
    <w:name w:val="标题 1 Char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ournal8">
    <w:name w:val="journal8"/>
    <w:qFormat/>
    <w:rPr>
      <w:i/>
      <w:iCs/>
    </w:rPr>
  </w:style>
  <w:style w:type="character" w:customStyle="1" w:styleId="jnumber1">
    <w:name w:val="jnumber1"/>
    <w:qFormat/>
    <w:rPr>
      <w:b/>
      <w:bCs/>
    </w:rPr>
  </w:style>
  <w:style w:type="character" w:customStyle="1" w:styleId="atl">
    <w:name w:val="atl"/>
    <w:basedOn w:val="a1"/>
  </w:style>
  <w:style w:type="character" w:customStyle="1" w:styleId="jtl">
    <w:name w:val="jtl"/>
    <w:basedOn w:val="a1"/>
  </w:style>
  <w:style w:type="character" w:customStyle="1" w:styleId="vid">
    <w:name w:val="vid"/>
    <w:basedOn w:val="a1"/>
  </w:style>
  <w:style w:type="character" w:customStyle="1" w:styleId="cite-month-year">
    <w:name w:val="cite-month-year"/>
    <w:basedOn w:val="a1"/>
  </w:style>
  <w:style w:type="character" w:customStyle="1" w:styleId="atl3">
    <w:name w:val="atl3"/>
    <w:basedOn w:val="a1"/>
  </w:style>
  <w:style w:type="character" w:customStyle="1" w:styleId="jtl1">
    <w:name w:val="jtl1"/>
    <w:rPr>
      <w:i/>
      <w:iCs/>
    </w:rPr>
  </w:style>
  <w:style w:type="character" w:customStyle="1" w:styleId="vid1">
    <w:name w:val="vid1"/>
    <w:rPr>
      <w:b/>
      <w:bCs/>
    </w:rPr>
  </w:style>
  <w:style w:type="character" w:customStyle="1" w:styleId="articletext">
    <w:name w:val="articletext"/>
    <w:basedOn w:val="a1"/>
  </w:style>
  <w:style w:type="character" w:customStyle="1" w:styleId="hit">
    <w:name w:val="hit"/>
    <w:basedOn w:val="a1"/>
  </w:style>
  <w:style w:type="paragraph" w:customStyle="1" w:styleId="details3">
    <w:name w:val="details3"/>
    <w:basedOn w:val="a0"/>
    <w:pPr>
      <w:widowControl/>
      <w:snapToGrid/>
      <w:spacing w:line="300" w:lineRule="auto"/>
      <w:jc w:val="left"/>
    </w:pPr>
    <w:rPr>
      <w:rFonts w:ascii="宋体" w:hAnsi="宋体"/>
      <w:snapToGrid/>
      <w:spacing w:val="0"/>
      <w:kern w:val="0"/>
      <w:sz w:val="26"/>
      <w:szCs w:val="26"/>
    </w:rPr>
  </w:style>
  <w:style w:type="character" w:customStyle="1" w:styleId="i1">
    <w:name w:val="i1"/>
    <w:rPr>
      <w:i/>
      <w:iCs/>
    </w:rPr>
  </w:style>
  <w:style w:type="character" w:customStyle="1" w:styleId="journalname">
    <w:name w:val="journalname"/>
    <w:rPr>
      <w:i/>
      <w:iCs/>
    </w:rPr>
  </w:style>
  <w:style w:type="character" w:customStyle="1" w:styleId="journalnumber">
    <w:name w:val="journalnumber"/>
    <w:rPr>
      <w:b/>
      <w:bCs/>
    </w:rPr>
  </w:style>
  <w:style w:type="character" w:customStyle="1" w:styleId="atl1">
    <w:name w:val="atl1"/>
    <w:basedOn w:val="a1"/>
  </w:style>
  <w:style w:type="character" w:customStyle="1" w:styleId="style21">
    <w:name w:val="style21"/>
    <w:rPr>
      <w:rFonts w:ascii="Verdana" w:hAnsi="Verdana" w:hint="default"/>
    </w:rPr>
  </w:style>
  <w:style w:type="character" w:customStyle="1" w:styleId="journalname1">
    <w:name w:val="journalname1"/>
    <w:rPr>
      <w:i/>
      <w:iCs/>
    </w:rPr>
  </w:style>
  <w:style w:type="character" w:customStyle="1" w:styleId="cite-pages">
    <w:name w:val="cite-pages"/>
    <w:basedOn w:val="a1"/>
  </w:style>
  <w:style w:type="character" w:customStyle="1" w:styleId="Char6">
    <w:name w:val="脚注文本 Char"/>
    <w:semiHidden/>
    <w:rPr>
      <w:kern w:val="2"/>
      <w:sz w:val="18"/>
      <w:szCs w:val="18"/>
    </w:rPr>
  </w:style>
  <w:style w:type="character" w:customStyle="1" w:styleId="Char7">
    <w:name w:val="尾注文本 Char"/>
    <w:semiHidden/>
    <w:rPr>
      <w:kern w:val="2"/>
      <w:sz w:val="21"/>
      <w:szCs w:val="22"/>
    </w:rPr>
  </w:style>
  <w:style w:type="character" w:customStyle="1" w:styleId="volume">
    <w:name w:val="volume"/>
    <w:basedOn w:val="a1"/>
    <w:qFormat/>
  </w:style>
  <w:style w:type="character" w:customStyle="1" w:styleId="issue">
    <w:name w:val="issue"/>
    <w:basedOn w:val="a1"/>
  </w:style>
  <w:style w:type="character" w:customStyle="1" w:styleId="pages">
    <w:name w:val="pages"/>
    <w:basedOn w:val="a1"/>
  </w:style>
  <w:style w:type="character" w:customStyle="1" w:styleId="style141">
    <w:name w:val="style141"/>
    <w:qFormat/>
    <w:rPr>
      <w:color w:val="000000"/>
      <w:sz w:val="14"/>
      <w:szCs w:val="14"/>
    </w:rPr>
  </w:style>
  <w:style w:type="character" w:customStyle="1" w:styleId="magstyle5">
    <w:name w:val="mag_style5"/>
    <w:basedOn w:val="a1"/>
    <w:qFormat/>
  </w:style>
  <w:style w:type="paragraph" w:customStyle="1" w:styleId="Pa54">
    <w:name w:val="Pa54"/>
    <w:basedOn w:val="Default"/>
    <w:next w:val="Default"/>
    <w:pPr>
      <w:spacing w:after="80" w:line="201" w:lineRule="atLeast"/>
    </w:pPr>
    <w:rPr>
      <w:rFonts w:ascii="Univers LT Std 55" w:eastAsia="Univers LT Std 55"/>
      <w:color w:val="auto"/>
    </w:rPr>
  </w:style>
  <w:style w:type="character" w:customStyle="1" w:styleId="A20">
    <w:name w:val="A2"/>
    <w:qFormat/>
    <w:rPr>
      <w:rFonts w:cs="Univers LT Std 55"/>
      <w:color w:val="221E1F"/>
      <w:sz w:val="16"/>
      <w:szCs w:val="16"/>
    </w:rPr>
  </w:style>
  <w:style w:type="character" w:customStyle="1" w:styleId="highlight1">
    <w:name w:val="highlight1"/>
    <w:rPr>
      <w:sz w:val="21"/>
      <w:szCs w:val="21"/>
    </w:rPr>
  </w:style>
  <w:style w:type="character" w:customStyle="1" w:styleId="newtitle1">
    <w:name w:val="newtitle1"/>
    <w:rPr>
      <w:b/>
      <w:bCs/>
      <w:color w:val="104264"/>
    </w:rPr>
  </w:style>
  <w:style w:type="paragraph" w:customStyle="1" w:styleId="Web1">
    <w:name w:val="普通(Web)1"/>
    <w:basedOn w:val="a0"/>
    <w:pPr>
      <w:widowControl/>
      <w:snapToGrid/>
      <w:spacing w:before="240" w:line="288" w:lineRule="atLeast"/>
      <w:ind w:left="120"/>
      <w:jc w:val="left"/>
    </w:pPr>
    <w:rPr>
      <w:rFonts w:ascii="宋体" w:hAnsi="宋体"/>
      <w:snapToGrid/>
      <w:color w:val="000000"/>
      <w:spacing w:val="0"/>
      <w:kern w:val="0"/>
      <w:szCs w:val="22"/>
    </w:rPr>
  </w:style>
  <w:style w:type="character" w:customStyle="1" w:styleId="ti2">
    <w:name w:val="ti2"/>
    <w:rPr>
      <w:sz w:val="22"/>
      <w:szCs w:val="22"/>
    </w:rPr>
  </w:style>
  <w:style w:type="paragraph" w:customStyle="1" w:styleId="220">
    <w:name w:val="标题 22"/>
    <w:basedOn w:val="a0"/>
    <w:pPr>
      <w:widowControl/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val="clear" w:color="auto" w:fill="F0F8FF"/>
      <w:snapToGrid/>
      <w:spacing w:before="240" w:after="240" w:line="240" w:lineRule="auto"/>
      <w:jc w:val="left"/>
      <w:outlineLvl w:val="2"/>
    </w:pPr>
    <w:rPr>
      <w:rFonts w:ascii="Arial" w:hAnsi="Arial" w:cs="Arial"/>
      <w:b/>
      <w:bCs/>
      <w:snapToGrid/>
      <w:color w:val="000000"/>
      <w:spacing w:val="0"/>
      <w:kern w:val="0"/>
      <w:sz w:val="23"/>
      <w:szCs w:val="23"/>
    </w:rPr>
  </w:style>
  <w:style w:type="character" w:customStyle="1" w:styleId="linkbar">
    <w:name w:val="linkbar"/>
    <w:basedOn w:val="a1"/>
  </w:style>
  <w:style w:type="paragraph" w:customStyle="1" w:styleId="affiliation2">
    <w:name w:val="affiliation2"/>
    <w:basedOn w:val="a0"/>
    <w:pPr>
      <w:widowControl/>
      <w:snapToGrid/>
      <w:spacing w:before="240" w:after="120" w:line="288" w:lineRule="atLeast"/>
      <w:ind w:left="120"/>
      <w:jc w:val="left"/>
    </w:pPr>
    <w:rPr>
      <w:rFonts w:ascii="宋体" w:hAnsi="宋体"/>
      <w:snapToGrid/>
      <w:color w:val="000000"/>
      <w:spacing w:val="0"/>
      <w:kern w:val="0"/>
      <w:sz w:val="19"/>
      <w:szCs w:val="19"/>
    </w:rPr>
  </w:style>
  <w:style w:type="paragraph" w:customStyle="1" w:styleId="11">
    <w:name w:val="脚注文本1"/>
    <w:basedOn w:val="af0"/>
    <w:pPr>
      <w:tabs>
        <w:tab w:val="left" w:pos="465"/>
      </w:tabs>
      <w:overflowPunct w:val="0"/>
      <w:spacing w:line="312" w:lineRule="auto"/>
      <w:ind w:firstLineChars="297" w:firstLine="297"/>
      <w:jc w:val="both"/>
    </w:pPr>
    <w:rPr>
      <w:snapToGrid/>
      <w:spacing w:val="0"/>
      <w:sz w:val="15"/>
      <w:szCs w:val="20"/>
    </w:rPr>
  </w:style>
  <w:style w:type="paragraph" w:customStyle="1" w:styleId="aff4">
    <w:name w:val="单位"/>
    <w:pPr>
      <w:ind w:left="70" w:hangingChars="70" w:hanging="70"/>
      <w:jc w:val="both"/>
    </w:pPr>
    <w:rPr>
      <w:sz w:val="17"/>
    </w:rPr>
  </w:style>
  <w:style w:type="paragraph" w:customStyle="1" w:styleId="DepartCorrespond">
    <w:name w:val="Depart.Correspond"/>
    <w:basedOn w:val="aff4"/>
    <w:pPr>
      <w:ind w:left="66" w:hangingChars="66" w:hanging="66"/>
    </w:pPr>
    <w:rPr>
      <w:iCs/>
      <w:sz w:val="16"/>
    </w:rPr>
  </w:style>
  <w:style w:type="paragraph" w:customStyle="1" w:styleId="12">
    <w:name w:val="日期1"/>
    <w:basedOn w:val="DepartCorrespond"/>
    <w:next w:val="a0"/>
    <w:pPr>
      <w:spacing w:after="240"/>
    </w:pPr>
    <w:rPr>
      <w:sz w:val="18"/>
    </w:rPr>
  </w:style>
  <w:style w:type="paragraph" w:customStyle="1" w:styleId="aff5">
    <w:name w:val="首页页眉"/>
    <w:basedOn w:val="ae"/>
    <w:pPr>
      <w:pBdr>
        <w:bottom w:val="double" w:sz="6" w:space="1" w:color="auto"/>
      </w:pBdr>
      <w:tabs>
        <w:tab w:val="clear" w:pos="4153"/>
        <w:tab w:val="clear" w:pos="8306"/>
      </w:tabs>
      <w:overflowPunct w:val="0"/>
      <w:spacing w:line="240" w:lineRule="auto"/>
      <w:ind w:firstLine="0"/>
      <w:jc w:val="both"/>
    </w:pPr>
    <w:rPr>
      <w:snapToGrid/>
      <w:spacing w:val="0"/>
      <w:szCs w:val="20"/>
    </w:rPr>
  </w:style>
  <w:style w:type="paragraph" w:customStyle="1" w:styleId="Keywords">
    <w:name w:val="Key words"/>
    <w:basedOn w:val="a0"/>
    <w:next w:val="a0"/>
    <w:pPr>
      <w:tabs>
        <w:tab w:val="left" w:pos="1176"/>
      </w:tabs>
      <w:overflowPunct w:val="0"/>
      <w:adjustRightInd w:val="0"/>
      <w:snapToGrid/>
      <w:spacing w:after="290" w:line="240" w:lineRule="auto"/>
      <w:ind w:left="632" w:hangingChars="632" w:hanging="632"/>
    </w:pPr>
    <w:rPr>
      <w:rFonts w:eastAsia="楷体_GB2312"/>
      <w:spacing w:val="0"/>
      <w:sz w:val="18"/>
      <w:szCs w:val="20"/>
    </w:rPr>
  </w:style>
  <w:style w:type="paragraph" w:customStyle="1" w:styleId="aff6">
    <w:name w:val="关键词"/>
    <w:basedOn w:val="a0"/>
    <w:next w:val="aff7"/>
    <w:pPr>
      <w:tabs>
        <w:tab w:val="left" w:pos="798"/>
      </w:tabs>
      <w:overflowPunct w:val="0"/>
      <w:adjustRightInd w:val="0"/>
      <w:snapToGrid/>
      <w:spacing w:line="240" w:lineRule="auto"/>
      <w:ind w:left="429" w:hangingChars="429" w:hanging="429"/>
    </w:pPr>
    <w:rPr>
      <w:rFonts w:eastAsia="楷体_GB2312"/>
      <w:spacing w:val="0"/>
      <w:sz w:val="18"/>
      <w:szCs w:val="20"/>
    </w:rPr>
  </w:style>
  <w:style w:type="paragraph" w:customStyle="1" w:styleId="aff7">
    <w:name w:val="分类号"/>
    <w:basedOn w:val="12"/>
    <w:next w:val="a9"/>
    <w:pPr>
      <w:tabs>
        <w:tab w:val="left" w:pos="1233"/>
      </w:tabs>
      <w:spacing w:after="320"/>
      <w:ind w:left="0" w:firstLineChars="0" w:firstLine="0"/>
    </w:pPr>
    <w:rPr>
      <w:rFonts w:eastAsia="黑体"/>
    </w:rPr>
  </w:style>
  <w:style w:type="paragraph" w:customStyle="1" w:styleId="13">
    <w:name w:val="标题1"/>
    <w:basedOn w:val="a0"/>
    <w:next w:val="Name"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Cs w:val="20"/>
    </w:rPr>
  </w:style>
  <w:style w:type="paragraph" w:customStyle="1" w:styleId="Name">
    <w:name w:val="Name"/>
    <w:basedOn w:val="a0"/>
    <w:next w:val="DepartCorrespond"/>
    <w:qFormat/>
    <w:pPr>
      <w:keepNext/>
      <w:overflowPunct w:val="0"/>
      <w:snapToGrid/>
      <w:spacing w:before="220" w:after="180" w:line="0" w:lineRule="atLeast"/>
      <w:ind w:firstLine="0"/>
      <w:jc w:val="left"/>
    </w:pPr>
    <w:rPr>
      <w:snapToGrid/>
      <w:spacing w:val="0"/>
      <w:sz w:val="18"/>
      <w:szCs w:val="20"/>
    </w:rPr>
  </w:style>
  <w:style w:type="paragraph" w:customStyle="1" w:styleId="Reference">
    <w:name w:val="Reference"/>
    <w:basedOn w:val="a0"/>
    <w:next w:val="TextofReference"/>
    <w:qFormat/>
    <w:pPr>
      <w:overflowPunct w:val="0"/>
      <w:spacing w:before="280" w:line="240" w:lineRule="auto"/>
      <w:ind w:firstLine="0"/>
      <w:jc w:val="left"/>
      <w:outlineLvl w:val="0"/>
    </w:pPr>
    <w:rPr>
      <w:rFonts w:eastAsia="黑体"/>
      <w:b/>
      <w:snapToGrid/>
      <w:spacing w:val="0"/>
      <w:sz w:val="18"/>
      <w:szCs w:val="20"/>
    </w:rPr>
  </w:style>
  <w:style w:type="paragraph" w:customStyle="1" w:styleId="TextofReference">
    <w:name w:val="Text of Reference"/>
    <w:qFormat/>
    <w:pPr>
      <w:tabs>
        <w:tab w:val="left" w:pos="419"/>
      </w:tabs>
      <w:spacing w:line="260" w:lineRule="exact"/>
      <w:ind w:left="419" w:hanging="79"/>
      <w:jc w:val="both"/>
    </w:pPr>
    <w:rPr>
      <w:sz w:val="15"/>
    </w:rPr>
  </w:style>
  <w:style w:type="character" w:customStyle="1" w:styleId="style541">
    <w:name w:val="style541"/>
    <w:qFormat/>
    <w:rPr>
      <w:color w:val="000000"/>
    </w:rPr>
  </w:style>
  <w:style w:type="character" w:customStyle="1" w:styleId="mediumb-text">
    <w:name w:val="mediumb-text"/>
    <w:basedOn w:val="a1"/>
    <w:qFormat/>
  </w:style>
  <w:style w:type="paragraph" w:customStyle="1" w:styleId="14">
    <w:name w:val="列出段落1"/>
    <w:basedOn w:val="a0"/>
    <w:qFormat/>
    <w:pPr>
      <w:snapToGrid/>
      <w:spacing w:line="240" w:lineRule="auto"/>
      <w:ind w:firstLine="420"/>
    </w:pPr>
    <w:rPr>
      <w:rFonts w:ascii="Calibri" w:hAnsi="Calibri"/>
      <w:snapToGrid/>
      <w:spacing w:val="0"/>
      <w:sz w:val="21"/>
      <w:szCs w:val="22"/>
    </w:rPr>
  </w:style>
  <w:style w:type="character" w:customStyle="1" w:styleId="CharChar1">
    <w:name w:val="Char Char1"/>
    <w:qFormat/>
    <w:rPr>
      <w:rFonts w:eastAsia="黑体"/>
      <w:kern w:val="2"/>
      <w:sz w:val="36"/>
    </w:rPr>
  </w:style>
  <w:style w:type="character" w:customStyle="1" w:styleId="CharChar2">
    <w:name w:val="Char Char2"/>
    <w:qFormat/>
    <w:rPr>
      <w:kern w:val="2"/>
      <w:sz w:val="18"/>
    </w:rPr>
  </w:style>
  <w:style w:type="character" w:customStyle="1" w:styleId="CharChar3">
    <w:name w:val="Char Char3"/>
    <w:qFormat/>
    <w:rPr>
      <w:rFonts w:eastAsia="·s²Ó©úÅé"/>
      <w:sz w:val="18"/>
    </w:rPr>
  </w:style>
  <w:style w:type="character" w:customStyle="1" w:styleId="CharChar">
    <w:name w:val="Char Char"/>
    <w:qFormat/>
    <w:rPr>
      <w:rFonts w:ascii="Calibri" w:hAnsi="Calibri"/>
      <w:kern w:val="2"/>
      <w:sz w:val="18"/>
      <w:szCs w:val="18"/>
    </w:rPr>
  </w:style>
  <w:style w:type="character" w:customStyle="1" w:styleId="shorttext1">
    <w:name w:val="short_text1"/>
    <w:qFormat/>
    <w:rPr>
      <w:sz w:val="20"/>
      <w:szCs w:val="20"/>
    </w:rPr>
  </w:style>
  <w:style w:type="paragraph" w:customStyle="1" w:styleId="tu">
    <w:name w:val="tu"/>
    <w:basedOn w:val="a0"/>
    <w:qFormat/>
    <w:pPr>
      <w:spacing w:before="200" w:after="120"/>
      <w:ind w:firstLine="0"/>
      <w:jc w:val="center"/>
    </w:pPr>
  </w:style>
  <w:style w:type="paragraph" w:customStyle="1" w:styleId="aff8">
    <w:name w:val="英文作者简介"/>
    <w:basedOn w:val="af1"/>
    <w:qFormat/>
    <w:pPr>
      <w:spacing w:line="336" w:lineRule="auto"/>
      <w:ind w:firstLine="0"/>
    </w:pPr>
    <w:rPr>
      <w:sz w:val="18"/>
    </w:rPr>
  </w:style>
  <w:style w:type="paragraph" w:customStyle="1" w:styleId="aff9">
    <w:name w:val="中文作者简介"/>
    <w:basedOn w:val="af1"/>
    <w:qFormat/>
    <w:pPr>
      <w:ind w:firstLine="0"/>
    </w:pPr>
    <w:rPr>
      <w:sz w:val="18"/>
    </w:rPr>
  </w:style>
  <w:style w:type="paragraph" w:customStyle="1" w:styleId="tus">
    <w:name w:val="tus"/>
    <w:basedOn w:val="a0"/>
    <w:qFormat/>
    <w:pPr>
      <w:spacing w:after="200"/>
      <w:ind w:firstLine="0"/>
      <w:jc w:val="center"/>
    </w:pPr>
    <w:rPr>
      <w:rFonts w:eastAsia="方正小标宋简体"/>
      <w:bCs/>
    </w:rPr>
  </w:style>
  <w:style w:type="paragraph" w:customStyle="1" w:styleId="90">
    <w:name w:val="标题9"/>
    <w:basedOn w:val="a0"/>
    <w:qFormat/>
    <w:pPr>
      <w:ind w:firstLine="0"/>
    </w:pPr>
    <w:rPr>
      <w:rFonts w:eastAsia="方正小标宋简体"/>
      <w:bCs/>
    </w:rPr>
  </w:style>
  <w:style w:type="paragraph" w:customStyle="1" w:styleId="32">
    <w:name w:val="标题3"/>
    <w:basedOn w:val="a0"/>
    <w:next w:val="Name"/>
    <w:qFormat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Cs w:val="20"/>
    </w:rPr>
  </w:style>
  <w:style w:type="character" w:customStyle="1" w:styleId="style31">
    <w:name w:val="style31"/>
    <w:qFormat/>
    <w:rPr>
      <w:b/>
      <w:bCs/>
      <w:color w:val="000099"/>
    </w:rPr>
  </w:style>
  <w:style w:type="character" w:customStyle="1" w:styleId="style11">
    <w:name w:val="style11"/>
    <w:qFormat/>
    <w:rPr>
      <w:color w:val="FF0000"/>
    </w:rPr>
  </w:style>
  <w:style w:type="character" w:customStyle="1" w:styleId="a6">
    <w:name w:val="题注 字符"/>
    <w:link w:val="a5"/>
    <w:qFormat/>
    <w:rPr>
      <w:rFonts w:eastAsiaTheme="minorEastAsia"/>
      <w:i/>
      <w:iCs/>
      <w:snapToGrid w:val="0"/>
      <w:spacing w:val="2"/>
      <w:kern w:val="2"/>
      <w:szCs w:val="24"/>
    </w:rPr>
  </w:style>
  <w:style w:type="character" w:customStyle="1" w:styleId="af4">
    <w:name w:val="标题 字符"/>
    <w:basedOn w:val="a1"/>
    <w:link w:val="af3"/>
    <w:qFormat/>
    <w:rPr>
      <w:rFonts w:asciiTheme="majorHAnsi" w:eastAsia="黑体" w:hAnsiTheme="majorHAnsi" w:cstheme="majorBidi"/>
      <w:b/>
      <w:bCs/>
      <w:snapToGrid w:val="0"/>
      <w:spacing w:val="2"/>
      <w:kern w:val="2"/>
      <w:sz w:val="28"/>
      <w:szCs w:val="32"/>
    </w:rPr>
  </w:style>
  <w:style w:type="character" w:styleId="affa">
    <w:name w:val="Placeholder Text"/>
    <w:basedOn w:val="a1"/>
    <w:uiPriority w:val="99"/>
    <w:semiHidden/>
    <w:qFormat/>
    <w:rPr>
      <w:color w:val="808080"/>
    </w:rPr>
  </w:style>
  <w:style w:type="paragraph" w:customStyle="1" w:styleId="EndNoteBibliography">
    <w:name w:val="EndNote Bibliography"/>
    <w:basedOn w:val="a0"/>
    <w:link w:val="EndNoteBibliography0"/>
    <w:qFormat/>
    <w:pPr>
      <w:snapToGrid/>
      <w:spacing w:beforeLines="10" w:before="10" w:afterLines="10" w:after="10" w:line="240" w:lineRule="auto"/>
    </w:pPr>
    <w:rPr>
      <w:rFonts w:ascii="等线" w:eastAsia="等线" w:hAnsi="等线" w:cstheme="minorBidi"/>
      <w:snapToGrid/>
      <w:spacing w:val="0"/>
      <w:szCs w:val="22"/>
    </w:rPr>
  </w:style>
  <w:style w:type="character" w:customStyle="1" w:styleId="EndNoteBibliography0">
    <w:name w:val="EndNote Bibliography 字符"/>
    <w:basedOn w:val="a1"/>
    <w:link w:val="EndNoteBibliography"/>
    <w:qFormat/>
    <w:rPr>
      <w:rFonts w:ascii="等线" w:eastAsia="等线" w:hAnsi="等线" w:cstheme="minorBidi"/>
      <w:kern w:val="2"/>
      <w:szCs w:val="22"/>
    </w:rPr>
  </w:style>
  <w:style w:type="paragraph" w:styleId="affb">
    <w:name w:val="Revision"/>
    <w:hidden/>
    <w:uiPriority w:val="99"/>
    <w:semiHidden/>
    <w:rsid w:val="00436F54"/>
    <w:rPr>
      <w:snapToGrid w:val="0"/>
      <w:spacing w:val="2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ddownload\20201130141524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8988EB-7B8D-41FF-AD73-322F6CFC2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20201130141524.dotx</Template>
  <TotalTime>0</TotalTime>
  <Pages>2</Pages>
  <Words>403</Words>
  <Characters>2301</Characters>
  <Application>Microsoft Office Word</Application>
  <DocSecurity>0</DocSecurity>
  <Lines>19</Lines>
  <Paragraphs>5</Paragraphs>
  <ScaleCrop>false</ScaleCrop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cp:lastPrinted>2010-04-29T02:30:00Z</cp:lastPrinted>
  <dcterms:created xsi:type="dcterms:W3CDTF">2022-11-30T01:10:00Z</dcterms:created>
  <dcterms:modified xsi:type="dcterms:W3CDTF">2022-11-30T01:12:00Z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User1=Courier New_x000d_
User2=Times New Roman_x000d_
MTExtra=MT Extra_x000d_
TextFE=宋体_x000d_</vt:lpwstr>
  </property>
  <property fmtid="{D5CDD505-2E9C-101B-9397-08002B2CF9AE}" pid="3" name="MTPreferences 1">
    <vt:lpwstr>
_x000d_
[Sizes]_x000d_
Full=10 pt_x000d_
Script=58 %_x000d_
ScriptScript=42 %_x000d_
Symbol=150 %_x000d_
SubSymbol=100 %_x000d_
User1=75 %_x000d_
User2=150 %_x000d_
SmallLargeIncr=1 pt_x000d_
_x000d_
[Spacing]_x000d_
LineSpacing=150 %_x000d_
MatrixRowSpacing=150 %_x000d_
MatrixColSpacing=100 %_x000d_
SuperscriptHeight=45 %_x000d_
SubscriptDepth=25 </vt:lpwstr>
  </property>
  <property fmtid="{D5CDD505-2E9C-101B-9397-08002B2CF9AE}" pid="4" name="MTPreferences 2">
    <vt:lpwstr>%_x000d_
SubSupGap=8 %_x000d_
LimHeight=25 %_x000d_
LimDepth=100 %_x000d_
LimLineSpacing=100 %_x000d_
NumerHeight=35 %_x000d_
DenomDepth=100 %_x000d_
FractBarOver=8 %_x000d_
FractBarThick=5 %_x000d_
SubFractBarThick=2.5 %_x000d_
FractGap=8 %_x000d_
FenceOver=8 %_x000d_
OperSpacing=100 %_x000d_
NonOperSpacing=100 %_x000d_
CharWidth=0 %_x000d_
M</vt:lpwstr>
  </property>
  <property fmtid="{D5CDD505-2E9C-101B-9397-08002B2CF9AE}" pid="5" name="MTPreferences 3">
    <vt:lpwstr>inGap=8 %_x000d_
VertRadGap=17 %_x000d_
HorizRadGap=8 %_x000d_
RadWidth=100 %_x000d_
EmbellGap=12.5 %_x000d_
PrimeHeight=45 %_x000d_
BoxStrokeThick=5 %_x000d_
StikeThruThick=5 %_x000d_
MatrixLineThick=5 %_x000d_
RadStrokeThick=5 %_x000d_
HorizFenceGap=10 %_x000d_
_x000d_
</vt:lpwstr>
  </property>
  <property fmtid="{D5CDD505-2E9C-101B-9397-08002B2CF9AE}" pid="6" name="MTPreferenceSource">
    <vt:lpwstr>屈哥2.eqp</vt:lpwstr>
  </property>
  <property fmtid="{D5CDD505-2E9C-101B-9397-08002B2CF9AE}" pid="7" name="MTWinEqns">
    <vt:bool>true</vt:bool>
  </property>
  <property fmtid="{D5CDD505-2E9C-101B-9397-08002B2CF9AE}" pid="8" name="KSOProductBuildVer">
    <vt:lpwstr>2052-11.1.0.12763</vt:lpwstr>
  </property>
  <property fmtid="{D5CDD505-2E9C-101B-9397-08002B2CF9AE}" pid="9" name="ICV">
    <vt:lpwstr>10BC3A6CE93542DFBD4E779AC92FD0E6</vt:lpwstr>
  </property>
</Properties>
</file>