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DB8" w:rsidRDefault="00A0648A">
      <w:bookmarkStart w:id="0" w:name="_GoBack"/>
      <w:r w:rsidRPr="00303284">
        <w:rPr>
          <w:noProof/>
        </w:rPr>
        <w:drawing>
          <wp:inline distT="0" distB="0" distL="0" distR="0" wp14:anchorId="4E32C446" wp14:editId="0CA08C8C">
            <wp:extent cx="5943600" cy="2505075"/>
            <wp:effectExtent l="0" t="0" r="19050" b="952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0"/>
    </w:p>
    <w:sectPr w:rsidR="00337D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48A"/>
    <w:rsid w:val="00022205"/>
    <w:rsid w:val="00337DB8"/>
    <w:rsid w:val="007D65A3"/>
    <w:rsid w:val="00A06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5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basedOn w:val="DefaultParagraphFont"/>
    <w:uiPriority w:val="19"/>
    <w:qFormat/>
    <w:rsid w:val="007D65A3"/>
    <w:rPr>
      <w:i/>
      <w:iCs/>
      <w:color w:val="808080" w:themeColor="text1" w:themeTint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4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4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5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basedOn w:val="DefaultParagraphFont"/>
    <w:uiPriority w:val="19"/>
    <w:qFormat/>
    <w:rsid w:val="007D65A3"/>
    <w:rPr>
      <w:i/>
      <w:iCs/>
      <w:color w:val="808080" w:themeColor="text1" w:themeTint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4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4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.bin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Main reasons for using latrine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Sheet1!$G$5:$G$8</c:f>
              <c:strCache>
                <c:ptCount val="4"/>
                <c:pt idx="0">
                  <c:v>65</c:v>
                </c:pt>
                <c:pt idx="1">
                  <c:v>8</c:v>
                </c:pt>
                <c:pt idx="2">
                  <c:v>21</c:v>
                </c:pt>
                <c:pt idx="3">
                  <c:v>5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Sheet1!$D$5:$D$8</c:f>
              <c:strCache>
                <c:ptCount val="4"/>
                <c:pt idx="0">
                  <c:v>Advice from health extension workers </c:v>
                </c:pt>
                <c:pt idx="1">
                  <c:v>Self-initiation</c:v>
                </c:pt>
                <c:pt idx="2">
                  <c:v>Disease prevention </c:v>
                </c:pt>
                <c:pt idx="3">
                  <c:v>Peer pressure </c:v>
                </c:pt>
              </c:strCache>
            </c:strRef>
          </c:cat>
          <c:val>
            <c:numRef>
              <c:f>Sheet1!$G$5:$G$8</c:f>
              <c:numCache>
                <c:formatCode>0</c:formatCode>
                <c:ptCount val="4"/>
                <c:pt idx="0">
                  <c:v>65.18518518518519</c:v>
                </c:pt>
                <c:pt idx="1">
                  <c:v>8.3950617283950617</c:v>
                </c:pt>
                <c:pt idx="2">
                  <c:v>20.987654320987655</c:v>
                </c:pt>
                <c:pt idx="3">
                  <c:v>5.4320987654320989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EBD-46AD-977D-EEDEAF1406A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5589632"/>
        <c:axId val="210409664"/>
      </c:barChart>
      <c:catAx>
        <c:axId val="1555896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percived reasons of using latrine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10409664"/>
        <c:crosses val="autoZero"/>
        <c:auto val="0"/>
        <c:lblAlgn val="ctr"/>
        <c:lblOffset val="100"/>
        <c:noMultiLvlLbl val="0"/>
      </c:catAx>
      <c:valAx>
        <c:axId val="2104096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percent of latrine utilization </a:t>
                </a:r>
              </a:p>
            </c:rich>
          </c:tx>
          <c:layout>
            <c:manualLayout>
              <c:xMode val="edge"/>
              <c:yMode val="edge"/>
              <c:x val="1.7094017094017096E-2"/>
              <c:y val="0.1449577357963334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558963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1</cp:revision>
  <dcterms:created xsi:type="dcterms:W3CDTF">2018-09-05T12:42:00Z</dcterms:created>
  <dcterms:modified xsi:type="dcterms:W3CDTF">2018-09-05T12:43:00Z</dcterms:modified>
</cp:coreProperties>
</file>