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3636EC" w14:textId="2E529D7F" w:rsidR="00CB229B" w:rsidRPr="005B3CC3" w:rsidRDefault="00CB229B" w:rsidP="00CB229B">
      <w:pPr>
        <w:jc w:val="left"/>
        <w:rPr>
          <w:rFonts w:ascii="Times New Roman" w:hAnsi="Times New Roman" w:cs="Times New Roman"/>
          <w:b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b/>
          <w:color w:val="000000" w:themeColor="text1"/>
          <w:szCs w:val="21"/>
        </w:rPr>
        <w:t xml:space="preserve">Supplementary Table 1. </w:t>
      </w:r>
      <w:bookmarkStart w:id="0" w:name="_Hlk50557705"/>
      <w:r w:rsidRPr="005B3CC3">
        <w:rPr>
          <w:rFonts w:ascii="Times New Roman" w:hAnsi="Times New Roman" w:cs="Times New Roman"/>
          <w:b/>
          <w:color w:val="000000" w:themeColor="text1"/>
          <w:szCs w:val="21"/>
        </w:rPr>
        <w:t>Association between Smad1 expression and information of patients with GBM</w:t>
      </w:r>
      <w:r w:rsidR="00DD160E" w:rsidRPr="005B3CC3">
        <w:rPr>
          <w:rFonts w:ascii="Times New Roman" w:hAnsi="Times New Roman" w:cs="Times New Roman"/>
          <w:b/>
          <w:color w:val="000000" w:themeColor="text1"/>
          <w:szCs w:val="21"/>
        </w:rPr>
        <w:t>.</w:t>
      </w:r>
    </w:p>
    <w:tbl>
      <w:tblPr>
        <w:tblW w:w="6694" w:type="dxa"/>
        <w:tblInd w:w="113" w:type="dxa"/>
        <w:tblLook w:val="04A0" w:firstRow="1" w:lastRow="0" w:firstColumn="1" w:lastColumn="0" w:noHBand="0" w:noVBand="1"/>
      </w:tblPr>
      <w:tblGrid>
        <w:gridCol w:w="1143"/>
        <w:gridCol w:w="1097"/>
        <w:gridCol w:w="1157"/>
        <w:gridCol w:w="1232"/>
        <w:gridCol w:w="968"/>
        <w:gridCol w:w="1097"/>
      </w:tblGrid>
      <w:tr w:rsidR="005B3CC3" w:rsidRPr="005B3CC3" w14:paraId="315C9D02" w14:textId="77777777" w:rsidTr="00BE2F24">
        <w:trPr>
          <w:trHeight w:val="300"/>
        </w:trPr>
        <w:tc>
          <w:tcPr>
            <w:tcW w:w="22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bookmarkEnd w:id="0"/>
          <w:p w14:paraId="6DE5E1DC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Status</w:t>
            </w: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6A4DE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Smad1 expression</w:t>
            </w: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>#</w:t>
            </w: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, n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F9A83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Total </w:t>
            </w:r>
          </w:p>
        </w:tc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76078" w14:textId="62036D4E" w:rsidR="00CB229B" w:rsidRPr="005B3CC3" w:rsidRDefault="00894D8D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Cs w:val="21"/>
              </w:rPr>
              <w:t>p</w:t>
            </w:r>
            <w:r w:rsidR="00CB229B"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value*</w:t>
            </w:r>
          </w:p>
        </w:tc>
      </w:tr>
      <w:tr w:rsidR="005B3CC3" w:rsidRPr="005B3CC3" w14:paraId="4B893DBB" w14:textId="77777777" w:rsidTr="00BE2F24">
        <w:trPr>
          <w:trHeight w:val="300"/>
        </w:trPr>
        <w:tc>
          <w:tcPr>
            <w:tcW w:w="22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01F28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81BAC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LOW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A5CAB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HIGH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1D507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</w:t>
            </w:r>
          </w:p>
        </w:tc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63D44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5B3CC3" w:rsidRPr="005B3CC3" w14:paraId="5443993E" w14:textId="77777777" w:rsidTr="00BE2F24">
        <w:trPr>
          <w:trHeight w:val="300"/>
        </w:trPr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21BA7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Gender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BC503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Male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1DAEF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8CA4E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5F71D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31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5F923" w14:textId="4B35EA5E" w:rsidR="00CB229B" w:rsidRPr="005B3CC3" w:rsidRDefault="0042548D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0.6058</w:t>
            </w:r>
          </w:p>
        </w:tc>
      </w:tr>
      <w:tr w:rsidR="005B3CC3" w:rsidRPr="005B3CC3" w14:paraId="5EBCBBCC" w14:textId="77777777" w:rsidTr="00BE2F24">
        <w:trPr>
          <w:trHeight w:val="300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ABE15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B0E4E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Female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0CF02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16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23F30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F0EDE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29</w:t>
            </w: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DA535B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5B3CC3" w:rsidRPr="005B3CC3" w14:paraId="1DAF940E" w14:textId="77777777" w:rsidTr="00BE2F24">
        <w:trPr>
          <w:trHeight w:val="300"/>
        </w:trPr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D7720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Age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FBD53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&lt;55 </w:t>
            </w:r>
            <w:proofErr w:type="spellStart"/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yrs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EE38E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CA697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FA6D4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17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FE0CB" w14:textId="7258E8C0" w:rsidR="00CB229B" w:rsidRPr="005B3CC3" w:rsidRDefault="0042548D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0.5675</w:t>
            </w:r>
          </w:p>
        </w:tc>
      </w:tr>
      <w:tr w:rsidR="005B3CC3" w:rsidRPr="005B3CC3" w14:paraId="3C0B2447" w14:textId="77777777" w:rsidTr="00BE2F24">
        <w:trPr>
          <w:trHeight w:val="300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F9B6C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A833B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≥55 </w:t>
            </w:r>
            <w:proofErr w:type="spellStart"/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yrs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95829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23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7DBC3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68A87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43</w:t>
            </w: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0D29D8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5B3CC3" w:rsidRPr="005B3CC3" w14:paraId="4816C7BC" w14:textId="77777777" w:rsidTr="00BE2F24">
        <w:trPr>
          <w:trHeight w:val="300"/>
        </w:trPr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B8559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Survival</w:t>
            </w: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>$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75ABC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≤1 </w:t>
            </w:r>
            <w:proofErr w:type="spellStart"/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yrs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0A900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04283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46970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21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DE352" w14:textId="11411885" w:rsidR="00CB229B" w:rsidRPr="005B3CC3" w:rsidRDefault="0042548D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0.0524</w:t>
            </w:r>
          </w:p>
        </w:tc>
      </w:tr>
      <w:tr w:rsidR="005B3CC3" w:rsidRPr="005B3CC3" w14:paraId="58403FC1" w14:textId="77777777" w:rsidTr="00BE2F24">
        <w:trPr>
          <w:trHeight w:val="300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95662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3B455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1-3 </w:t>
            </w:r>
            <w:proofErr w:type="spellStart"/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yrs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A0CB4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6178D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264F8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22</w:t>
            </w: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C87BBF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5B3CC3" w:rsidRPr="005B3CC3" w14:paraId="5BD77A04" w14:textId="77777777" w:rsidTr="00BE2F24">
        <w:trPr>
          <w:trHeight w:val="300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AA223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AD614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&gt;3 </w:t>
            </w:r>
            <w:proofErr w:type="spellStart"/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yrs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3B467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CA5EA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5DB53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5BC66A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</w:tbl>
    <w:p w14:paraId="7470DD6B" w14:textId="6943E8C1" w:rsidR="00CB229B" w:rsidRPr="005B3CC3" w:rsidRDefault="00CB229B" w:rsidP="00CB229B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color w:val="000000" w:themeColor="text1"/>
          <w:szCs w:val="21"/>
        </w:rPr>
        <w:t>*</w:t>
      </w:r>
      <w:r w:rsidR="00894D8D" w:rsidRPr="005B3CC3">
        <w:rPr>
          <w:rFonts w:ascii="Times New Roman" w:hAnsi="Times New Roman" w:cs="Times New Roman"/>
          <w:i/>
          <w:color w:val="000000" w:themeColor="text1"/>
          <w:szCs w:val="21"/>
        </w:rPr>
        <w:t>p</w:t>
      </w:r>
      <w:r w:rsidRPr="005B3CC3">
        <w:rPr>
          <w:rFonts w:ascii="Times New Roman" w:hAnsi="Times New Roman" w:cs="Times New Roman"/>
          <w:color w:val="000000" w:themeColor="text1"/>
          <w:szCs w:val="21"/>
        </w:rPr>
        <w:t xml:space="preserve"> values were analyzed by Chi-square test.</w:t>
      </w:r>
    </w:p>
    <w:p w14:paraId="28EB44AA" w14:textId="77777777" w:rsidR="00CB229B" w:rsidRPr="005B3CC3" w:rsidRDefault="00CB229B" w:rsidP="00CB229B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color w:val="000000" w:themeColor="text1"/>
          <w:szCs w:val="21"/>
        </w:rPr>
        <w:t># According to the immunoreactive scores (IRS) from IHC of GBM tissue array: the cutoff between LOW and HIGH was set at the median IRS of GBM tissues.</w:t>
      </w:r>
    </w:p>
    <w:p w14:paraId="64B5EBB9" w14:textId="77777777" w:rsidR="00CB229B" w:rsidRPr="005B3CC3" w:rsidRDefault="00CB229B" w:rsidP="00CB229B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color w:val="000000" w:themeColor="text1"/>
          <w:szCs w:val="21"/>
        </w:rPr>
        <w:t>$ The total number of patients used in survival analysis was 56, those without survival information were excluded.</w:t>
      </w:r>
    </w:p>
    <w:p w14:paraId="3220FA5D" w14:textId="77777777" w:rsidR="00CB229B" w:rsidRPr="005B3CC3" w:rsidRDefault="00CB229B" w:rsidP="00CB229B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363199AD" w14:textId="02A5D114" w:rsidR="00CB229B" w:rsidRPr="005B3CC3" w:rsidRDefault="00CB229B" w:rsidP="00CB229B">
      <w:pPr>
        <w:jc w:val="left"/>
        <w:rPr>
          <w:rFonts w:ascii="Times New Roman" w:hAnsi="Times New Roman" w:cs="Times New Roman"/>
          <w:b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b/>
          <w:color w:val="000000" w:themeColor="text1"/>
          <w:szCs w:val="21"/>
        </w:rPr>
        <w:t>Supplementary Table 2. Association between p53 expression and information of patients with GBM</w:t>
      </w:r>
      <w:r w:rsidR="00DD160E" w:rsidRPr="005B3CC3">
        <w:rPr>
          <w:rFonts w:ascii="Times New Roman" w:hAnsi="Times New Roman" w:cs="Times New Roman"/>
          <w:b/>
          <w:color w:val="000000" w:themeColor="text1"/>
          <w:szCs w:val="21"/>
        </w:rPr>
        <w:t>.</w:t>
      </w:r>
    </w:p>
    <w:tbl>
      <w:tblPr>
        <w:tblW w:w="6694" w:type="dxa"/>
        <w:tblInd w:w="113" w:type="dxa"/>
        <w:tblLook w:val="04A0" w:firstRow="1" w:lastRow="0" w:firstColumn="1" w:lastColumn="0" w:noHBand="0" w:noVBand="1"/>
      </w:tblPr>
      <w:tblGrid>
        <w:gridCol w:w="1143"/>
        <w:gridCol w:w="1097"/>
        <w:gridCol w:w="1157"/>
        <w:gridCol w:w="1232"/>
        <w:gridCol w:w="968"/>
        <w:gridCol w:w="1097"/>
      </w:tblGrid>
      <w:tr w:rsidR="005B3CC3" w:rsidRPr="005B3CC3" w14:paraId="03EFBC91" w14:textId="77777777" w:rsidTr="00BE2F24">
        <w:trPr>
          <w:trHeight w:val="300"/>
        </w:trPr>
        <w:tc>
          <w:tcPr>
            <w:tcW w:w="22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15E29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Status</w:t>
            </w: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61C58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p53 expression</w:t>
            </w: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>#</w:t>
            </w: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, n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A2075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Total </w:t>
            </w:r>
          </w:p>
        </w:tc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BDCBA" w14:textId="121A62EE" w:rsidR="00CB229B" w:rsidRPr="005B3CC3" w:rsidRDefault="00894D8D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</w:t>
            </w:r>
            <w:r w:rsidR="00CB229B"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value*</w:t>
            </w:r>
          </w:p>
        </w:tc>
      </w:tr>
      <w:tr w:rsidR="005B3CC3" w:rsidRPr="005B3CC3" w14:paraId="5E7ED91E" w14:textId="77777777" w:rsidTr="00BE2F24">
        <w:trPr>
          <w:trHeight w:val="300"/>
        </w:trPr>
        <w:tc>
          <w:tcPr>
            <w:tcW w:w="22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1B6DB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0C187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LOW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D4D4E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HIGH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B8D83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</w:t>
            </w:r>
          </w:p>
        </w:tc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0D52B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5B3CC3" w:rsidRPr="005B3CC3" w14:paraId="0E20136A" w14:textId="77777777" w:rsidTr="00BE2F24">
        <w:trPr>
          <w:trHeight w:val="300"/>
        </w:trPr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C2F89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Gender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87A3A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Male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5ECA4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44D29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0E1DB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31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55EBB" w14:textId="74FF3FA9" w:rsidR="00CB229B" w:rsidRPr="005B3CC3" w:rsidRDefault="00527FDF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0.0705</w:t>
            </w:r>
          </w:p>
        </w:tc>
      </w:tr>
      <w:tr w:rsidR="005B3CC3" w:rsidRPr="005B3CC3" w14:paraId="612167E4" w14:textId="77777777" w:rsidTr="00BE2F24">
        <w:trPr>
          <w:trHeight w:val="300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57710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58B70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Female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30D73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18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7AC5F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CB02D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29</w:t>
            </w: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8F64F8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5B3CC3" w:rsidRPr="005B3CC3" w14:paraId="4E5A05C8" w14:textId="77777777" w:rsidTr="00BE2F24">
        <w:trPr>
          <w:trHeight w:val="300"/>
        </w:trPr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B81F3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Age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5253D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&lt;55 </w:t>
            </w:r>
            <w:proofErr w:type="spellStart"/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yrs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26675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1736A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58C56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17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5AF7C" w14:textId="304225EB" w:rsidR="00CB229B" w:rsidRPr="005B3CC3" w:rsidRDefault="00527FDF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0.7745</w:t>
            </w:r>
          </w:p>
        </w:tc>
      </w:tr>
      <w:tr w:rsidR="005B3CC3" w:rsidRPr="005B3CC3" w14:paraId="20375966" w14:textId="77777777" w:rsidTr="00BE2F24">
        <w:trPr>
          <w:trHeight w:val="300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CAC69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F216C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≥55 </w:t>
            </w:r>
            <w:proofErr w:type="spellStart"/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yrs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1E7A8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21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0CD15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86930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43</w:t>
            </w: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97FFA6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5B3CC3" w:rsidRPr="005B3CC3" w14:paraId="6AA97649" w14:textId="77777777" w:rsidTr="00BE2F24">
        <w:trPr>
          <w:trHeight w:val="300"/>
        </w:trPr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D6C95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Survival</w:t>
            </w: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>$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B5165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≤1 </w:t>
            </w:r>
            <w:proofErr w:type="spellStart"/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yrs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E4B30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72C75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14AEF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21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4A923" w14:textId="1F4DF77F" w:rsidR="00CB229B" w:rsidRPr="005B3CC3" w:rsidRDefault="00527FDF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0.6396</w:t>
            </w:r>
          </w:p>
        </w:tc>
      </w:tr>
      <w:tr w:rsidR="005B3CC3" w:rsidRPr="005B3CC3" w14:paraId="7029F4C3" w14:textId="77777777" w:rsidTr="00BE2F24">
        <w:trPr>
          <w:trHeight w:val="300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BAECE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DD7F8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1-3 </w:t>
            </w:r>
            <w:proofErr w:type="spellStart"/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yrs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33BB5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66DD7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097D7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26</w:t>
            </w: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BDD890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5B3CC3" w:rsidRPr="005B3CC3" w14:paraId="433D1297" w14:textId="77777777" w:rsidTr="00BE2F24">
        <w:trPr>
          <w:trHeight w:val="300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FBEA0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0B540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&gt;3 </w:t>
            </w:r>
            <w:proofErr w:type="spellStart"/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yrs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629C6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D5C63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DF211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9C678C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</w:tbl>
    <w:p w14:paraId="18FF158E" w14:textId="79877983" w:rsidR="00CB229B" w:rsidRPr="005B3CC3" w:rsidRDefault="00CB229B" w:rsidP="00CB229B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color w:val="000000" w:themeColor="text1"/>
          <w:szCs w:val="21"/>
        </w:rPr>
        <w:t>*</w:t>
      </w:r>
      <w:r w:rsidR="00894D8D" w:rsidRPr="005B3CC3">
        <w:rPr>
          <w:rFonts w:ascii="Times New Roman" w:hAnsi="Times New Roman" w:cs="Times New Roman"/>
          <w:i/>
          <w:iCs/>
          <w:color w:val="000000" w:themeColor="text1"/>
          <w:szCs w:val="21"/>
        </w:rPr>
        <w:t>p</w:t>
      </w:r>
      <w:r w:rsidRPr="005B3CC3">
        <w:rPr>
          <w:rFonts w:ascii="Times New Roman" w:hAnsi="Times New Roman" w:cs="Times New Roman"/>
          <w:color w:val="000000" w:themeColor="text1"/>
          <w:szCs w:val="21"/>
        </w:rPr>
        <w:t xml:space="preserve"> values were analyzed by Chi-square test.</w:t>
      </w:r>
    </w:p>
    <w:p w14:paraId="0CEAB53E" w14:textId="77777777" w:rsidR="00CB229B" w:rsidRPr="005B3CC3" w:rsidRDefault="00CB229B" w:rsidP="00CB229B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color w:val="000000" w:themeColor="text1"/>
          <w:szCs w:val="21"/>
        </w:rPr>
        <w:t># According to the immunoreactive scores (IRS) from IHC of GBM tissue array: the cutoff between LOW and HIGH was set at the median IRS of GBM tissues.</w:t>
      </w:r>
    </w:p>
    <w:p w14:paraId="2337B808" w14:textId="77777777" w:rsidR="00CB229B" w:rsidRPr="005B3CC3" w:rsidRDefault="00CB229B" w:rsidP="00CB229B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color w:val="000000" w:themeColor="text1"/>
          <w:szCs w:val="21"/>
        </w:rPr>
        <w:t>$ The total number of patients used in survival analysis was 56, those without survival information were excluded.</w:t>
      </w:r>
    </w:p>
    <w:p w14:paraId="2B9BE0B3" w14:textId="77777777" w:rsidR="00CB229B" w:rsidRPr="005B3CC3" w:rsidRDefault="00CB229B" w:rsidP="00CB229B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16080C0C" w14:textId="4C80C22B" w:rsidR="00CB229B" w:rsidRPr="005B3CC3" w:rsidRDefault="00CB229B" w:rsidP="00CB229B">
      <w:pPr>
        <w:jc w:val="left"/>
        <w:rPr>
          <w:rFonts w:ascii="Times New Roman" w:hAnsi="Times New Roman" w:cs="Times New Roman"/>
          <w:b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b/>
          <w:color w:val="000000" w:themeColor="text1"/>
          <w:szCs w:val="21"/>
        </w:rPr>
        <w:t>Supplementary Table 3. Association between Ac-p53 expression and information of patients with GBM</w:t>
      </w:r>
      <w:r w:rsidR="00DD160E" w:rsidRPr="005B3CC3">
        <w:rPr>
          <w:rFonts w:ascii="Times New Roman" w:hAnsi="Times New Roman" w:cs="Times New Roman"/>
          <w:b/>
          <w:color w:val="000000" w:themeColor="text1"/>
          <w:szCs w:val="21"/>
        </w:rPr>
        <w:t>.</w:t>
      </w:r>
    </w:p>
    <w:tbl>
      <w:tblPr>
        <w:tblW w:w="6694" w:type="dxa"/>
        <w:tblInd w:w="113" w:type="dxa"/>
        <w:tblLook w:val="04A0" w:firstRow="1" w:lastRow="0" w:firstColumn="1" w:lastColumn="0" w:noHBand="0" w:noVBand="1"/>
      </w:tblPr>
      <w:tblGrid>
        <w:gridCol w:w="1143"/>
        <w:gridCol w:w="1097"/>
        <w:gridCol w:w="1157"/>
        <w:gridCol w:w="1232"/>
        <w:gridCol w:w="968"/>
        <w:gridCol w:w="1097"/>
      </w:tblGrid>
      <w:tr w:rsidR="005B3CC3" w:rsidRPr="005B3CC3" w14:paraId="2CC2068F" w14:textId="77777777" w:rsidTr="00BE2F24">
        <w:trPr>
          <w:trHeight w:val="300"/>
        </w:trPr>
        <w:tc>
          <w:tcPr>
            <w:tcW w:w="22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2D3BE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Status</w:t>
            </w: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20062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p53 expression</w:t>
            </w: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>#</w:t>
            </w: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, n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579B4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Total </w:t>
            </w:r>
          </w:p>
        </w:tc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AE0E1" w14:textId="0123A397" w:rsidR="00CB229B" w:rsidRPr="005B3CC3" w:rsidRDefault="00894D8D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</w:t>
            </w:r>
            <w:r w:rsidR="00CB229B"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value*</w:t>
            </w:r>
          </w:p>
        </w:tc>
      </w:tr>
      <w:tr w:rsidR="005B3CC3" w:rsidRPr="005B3CC3" w14:paraId="78084DDA" w14:textId="77777777" w:rsidTr="00BE2F24">
        <w:trPr>
          <w:trHeight w:val="300"/>
        </w:trPr>
        <w:tc>
          <w:tcPr>
            <w:tcW w:w="22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2684E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82F55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LOW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CB628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HIGH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4F40C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</w:t>
            </w:r>
          </w:p>
        </w:tc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35032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5B3CC3" w:rsidRPr="005B3CC3" w14:paraId="6EE44078" w14:textId="77777777" w:rsidTr="00BE2F24">
        <w:trPr>
          <w:trHeight w:val="300"/>
        </w:trPr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F8D2B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Gender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796E5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Male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494CE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16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D4C7E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C7DAD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31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E3215" w14:textId="1F6CB894" w:rsidR="00CB229B" w:rsidRPr="005B3CC3" w:rsidRDefault="00527FDF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0.7961</w:t>
            </w:r>
          </w:p>
        </w:tc>
      </w:tr>
      <w:tr w:rsidR="005B3CC3" w:rsidRPr="005B3CC3" w14:paraId="1BA64A0E" w14:textId="77777777" w:rsidTr="00BE2F24">
        <w:trPr>
          <w:trHeight w:val="300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A2A90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FB099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Female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6D911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221D8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90595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29</w:t>
            </w: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A7DBC1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5B3CC3" w:rsidRPr="005B3CC3" w14:paraId="14133D81" w14:textId="77777777" w:rsidTr="00BE2F24">
        <w:trPr>
          <w:trHeight w:val="300"/>
        </w:trPr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3A921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Age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C355C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&lt;55 </w:t>
            </w:r>
            <w:proofErr w:type="spellStart"/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yrs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7EED4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1FDC7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18F0F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17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A357F" w14:textId="2D97A953" w:rsidR="00CB229B" w:rsidRPr="005B3CC3" w:rsidRDefault="00527FDF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0.7745</w:t>
            </w:r>
          </w:p>
        </w:tc>
      </w:tr>
      <w:tr w:rsidR="005B3CC3" w:rsidRPr="005B3CC3" w14:paraId="39FA50B1" w14:textId="77777777" w:rsidTr="00BE2F24">
        <w:trPr>
          <w:trHeight w:val="300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B34B6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20275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≥55 </w:t>
            </w:r>
            <w:proofErr w:type="spellStart"/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yrs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52243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21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0436D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77354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43</w:t>
            </w: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B04956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5B3CC3" w:rsidRPr="005B3CC3" w14:paraId="46DC7FC9" w14:textId="77777777" w:rsidTr="00BE2F24">
        <w:trPr>
          <w:trHeight w:val="300"/>
        </w:trPr>
        <w:tc>
          <w:tcPr>
            <w:tcW w:w="11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67815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Survival</w:t>
            </w: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>$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9990A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≤1 </w:t>
            </w:r>
            <w:proofErr w:type="spellStart"/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yrs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1058C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EC1CB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D855A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21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1AA3A" w14:textId="4FD69078" w:rsidR="00CB229B" w:rsidRPr="005B3CC3" w:rsidRDefault="00527FDF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0.2744</w:t>
            </w:r>
          </w:p>
        </w:tc>
      </w:tr>
      <w:tr w:rsidR="005B3CC3" w:rsidRPr="005B3CC3" w14:paraId="77FB8A9D" w14:textId="77777777" w:rsidTr="00BE2F24">
        <w:trPr>
          <w:trHeight w:val="300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F20A8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49052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1-3 </w:t>
            </w:r>
            <w:proofErr w:type="spellStart"/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yrs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1519C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15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4B3E0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568EC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26</w:t>
            </w: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B709B0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5B3CC3" w:rsidRPr="005B3CC3" w14:paraId="63DDB694" w14:textId="77777777" w:rsidTr="00BE2F24">
        <w:trPr>
          <w:trHeight w:val="300"/>
        </w:trPr>
        <w:tc>
          <w:tcPr>
            <w:tcW w:w="11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19589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25CD8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&gt;3 </w:t>
            </w:r>
            <w:proofErr w:type="spellStart"/>
            <w:r w:rsidRPr="005B3CC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yrs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0AD87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DCC77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9C275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95B216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</w:tbl>
    <w:p w14:paraId="4BB23BA2" w14:textId="03AE109A" w:rsidR="00CB229B" w:rsidRPr="005B3CC3" w:rsidRDefault="00CB229B" w:rsidP="00CB229B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color w:val="000000" w:themeColor="text1"/>
          <w:szCs w:val="21"/>
        </w:rPr>
        <w:t>*</w:t>
      </w:r>
      <w:r w:rsidR="00894D8D" w:rsidRPr="005B3CC3">
        <w:rPr>
          <w:rFonts w:ascii="Times New Roman" w:hAnsi="Times New Roman" w:cs="Times New Roman"/>
          <w:i/>
          <w:color w:val="000000" w:themeColor="text1"/>
          <w:szCs w:val="21"/>
        </w:rPr>
        <w:t>p</w:t>
      </w:r>
      <w:r w:rsidRPr="005B3CC3">
        <w:rPr>
          <w:rFonts w:ascii="Times New Roman" w:hAnsi="Times New Roman" w:cs="Times New Roman"/>
          <w:color w:val="000000" w:themeColor="text1"/>
          <w:szCs w:val="21"/>
        </w:rPr>
        <w:t xml:space="preserve"> values were analyzed by Chi-square test.</w:t>
      </w:r>
    </w:p>
    <w:p w14:paraId="0FA696F6" w14:textId="77777777" w:rsidR="00CB229B" w:rsidRPr="005B3CC3" w:rsidRDefault="00CB229B" w:rsidP="00CB229B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color w:val="000000" w:themeColor="text1"/>
          <w:szCs w:val="21"/>
        </w:rPr>
        <w:t># According to the immunoreactive scores (IRS) from IHC of GBM tissue array: the cutoff between LOW and HIGH was set at the median IRS of GBM tissues.</w:t>
      </w:r>
    </w:p>
    <w:p w14:paraId="04FA1E6F" w14:textId="77777777" w:rsidR="00CB229B" w:rsidRPr="005B3CC3" w:rsidRDefault="00CB229B" w:rsidP="00CB229B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color w:val="000000" w:themeColor="text1"/>
          <w:szCs w:val="21"/>
        </w:rPr>
        <w:t>$ The total number of patients used in survival analysis was 56, those without survival information were excluded.</w:t>
      </w:r>
    </w:p>
    <w:p w14:paraId="0A6E2B3F" w14:textId="77777777" w:rsidR="00CB229B" w:rsidRPr="005B3CC3" w:rsidRDefault="00CB229B" w:rsidP="00CB229B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3F7DB5BA" w14:textId="77777777" w:rsidR="00CB229B" w:rsidRPr="005B3CC3" w:rsidRDefault="00CB229B" w:rsidP="00CB229B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362251CB" w14:textId="149252D7" w:rsidR="00CB229B" w:rsidRPr="005B3CC3" w:rsidRDefault="00CB229B" w:rsidP="00CB229B">
      <w:pPr>
        <w:jc w:val="left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b/>
          <w:bCs/>
          <w:color w:val="000000" w:themeColor="text1"/>
          <w:szCs w:val="21"/>
        </w:rPr>
        <w:t>Supplementary Table 4. List of antibodies</w:t>
      </w:r>
      <w:r w:rsidR="00DD160E" w:rsidRPr="005B3CC3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</w:p>
    <w:p w14:paraId="5DA8AF83" w14:textId="77777777" w:rsidR="00CB229B" w:rsidRPr="005B3CC3" w:rsidRDefault="00CB229B" w:rsidP="00CB229B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20"/>
        <w:gridCol w:w="3041"/>
        <w:gridCol w:w="3335"/>
      </w:tblGrid>
      <w:tr w:rsidR="005B3CC3" w:rsidRPr="005B3CC3" w14:paraId="14E5F71C" w14:textId="77777777" w:rsidTr="00BE2F24">
        <w:trPr>
          <w:trHeight w:val="255"/>
        </w:trPr>
        <w:tc>
          <w:tcPr>
            <w:tcW w:w="1920" w:type="dxa"/>
            <w:noWrap/>
            <w:hideMark/>
          </w:tcPr>
          <w:p w14:paraId="2B621B78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Antigen</w:t>
            </w:r>
          </w:p>
        </w:tc>
        <w:tc>
          <w:tcPr>
            <w:tcW w:w="3041" w:type="dxa"/>
            <w:noWrap/>
            <w:hideMark/>
          </w:tcPr>
          <w:p w14:paraId="6DC48D21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Primary Antibody</w:t>
            </w:r>
          </w:p>
        </w:tc>
        <w:tc>
          <w:tcPr>
            <w:tcW w:w="3335" w:type="dxa"/>
            <w:noWrap/>
            <w:hideMark/>
          </w:tcPr>
          <w:p w14:paraId="28671038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Dilution</w:t>
            </w:r>
          </w:p>
        </w:tc>
      </w:tr>
      <w:tr w:rsidR="005B3CC3" w:rsidRPr="005B3CC3" w14:paraId="0BB7AE6C" w14:textId="77777777" w:rsidTr="00B140B5">
        <w:trPr>
          <w:trHeight w:val="255"/>
        </w:trPr>
        <w:tc>
          <w:tcPr>
            <w:tcW w:w="1920" w:type="dxa"/>
            <w:noWrap/>
            <w:vAlign w:val="center"/>
            <w:hideMark/>
          </w:tcPr>
          <w:p w14:paraId="55459A94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Smad1</w:t>
            </w:r>
          </w:p>
        </w:tc>
        <w:tc>
          <w:tcPr>
            <w:tcW w:w="3041" w:type="dxa"/>
            <w:noWrap/>
            <w:hideMark/>
          </w:tcPr>
          <w:p w14:paraId="6A47FC73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Abnova</w:t>
            </w:r>
            <w:proofErr w:type="spellEnd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; H00004086; mouse monoclonal</w:t>
            </w:r>
          </w:p>
        </w:tc>
        <w:tc>
          <w:tcPr>
            <w:tcW w:w="3335" w:type="dxa"/>
            <w:noWrap/>
            <w:vAlign w:val="center"/>
            <w:hideMark/>
          </w:tcPr>
          <w:p w14:paraId="66ACBC10" w14:textId="2A0C49A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1:</w:t>
            </w:r>
            <w:r w:rsidR="004727AD"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300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for IHC/</w:t>
            </w:r>
            <w:proofErr w:type="spellStart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mIHC</w:t>
            </w:r>
            <w:proofErr w:type="spellEnd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;</w:t>
            </w:r>
            <w:r w:rsidR="00B07CD7"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1:</w:t>
            </w:r>
            <w:bookmarkStart w:id="1" w:name="OLE_LINK1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1,000 for WB</w:t>
            </w:r>
            <w:bookmarkEnd w:id="1"/>
          </w:p>
        </w:tc>
      </w:tr>
      <w:tr w:rsidR="005B3CC3" w:rsidRPr="005B3CC3" w14:paraId="7E43DE40" w14:textId="77777777" w:rsidTr="00B140B5">
        <w:trPr>
          <w:trHeight w:val="255"/>
        </w:trPr>
        <w:tc>
          <w:tcPr>
            <w:tcW w:w="1920" w:type="dxa"/>
            <w:noWrap/>
            <w:vAlign w:val="center"/>
          </w:tcPr>
          <w:p w14:paraId="20AB1B56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Smad1</w:t>
            </w:r>
          </w:p>
        </w:tc>
        <w:tc>
          <w:tcPr>
            <w:tcW w:w="3041" w:type="dxa"/>
            <w:noWrap/>
          </w:tcPr>
          <w:p w14:paraId="5F446B43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bookmarkStart w:id="2" w:name="OLE_LINK3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ABCAM; ab33902; rabbit monoclonal</w:t>
            </w:r>
            <w:bookmarkEnd w:id="2"/>
          </w:p>
        </w:tc>
        <w:tc>
          <w:tcPr>
            <w:tcW w:w="3335" w:type="dxa"/>
            <w:noWrap/>
            <w:vAlign w:val="center"/>
          </w:tcPr>
          <w:p w14:paraId="5ED3CBF2" w14:textId="03CF27DE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1:</w:t>
            </w:r>
            <w:r w:rsidR="00700C31"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00 for IF</w:t>
            </w:r>
          </w:p>
        </w:tc>
      </w:tr>
      <w:tr w:rsidR="005B3CC3" w:rsidRPr="005B3CC3" w14:paraId="6D13C0A0" w14:textId="77777777" w:rsidTr="00B140B5">
        <w:trPr>
          <w:trHeight w:val="255"/>
        </w:trPr>
        <w:tc>
          <w:tcPr>
            <w:tcW w:w="1920" w:type="dxa"/>
            <w:noWrap/>
            <w:vAlign w:val="center"/>
          </w:tcPr>
          <w:p w14:paraId="12799EBF" w14:textId="79BD19D1" w:rsidR="00F00A38" w:rsidRPr="005B3CC3" w:rsidRDefault="00F00A38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Smad1</w:t>
            </w:r>
          </w:p>
        </w:tc>
        <w:tc>
          <w:tcPr>
            <w:tcW w:w="3041" w:type="dxa"/>
            <w:noWrap/>
          </w:tcPr>
          <w:p w14:paraId="5ECBB963" w14:textId="389A5813" w:rsidR="00F00A38" w:rsidRPr="005B3CC3" w:rsidRDefault="00F00A38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Cell Signaling;</w:t>
            </w:r>
            <w:r w:rsidR="00700C31"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6944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; rabbit monoclonal</w:t>
            </w:r>
          </w:p>
        </w:tc>
        <w:tc>
          <w:tcPr>
            <w:tcW w:w="3335" w:type="dxa"/>
            <w:noWrap/>
            <w:vAlign w:val="center"/>
          </w:tcPr>
          <w:p w14:paraId="4893E70D" w14:textId="152A290A" w:rsidR="00F00A38" w:rsidRPr="005B3CC3" w:rsidRDefault="00700C31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1,000 for WB; 1:100 for IP</w:t>
            </w:r>
          </w:p>
        </w:tc>
      </w:tr>
      <w:tr w:rsidR="005B3CC3" w:rsidRPr="005B3CC3" w14:paraId="754AD66C" w14:textId="77777777" w:rsidTr="00B140B5">
        <w:trPr>
          <w:trHeight w:val="255"/>
        </w:trPr>
        <w:tc>
          <w:tcPr>
            <w:tcW w:w="1920" w:type="dxa"/>
            <w:noWrap/>
            <w:vAlign w:val="center"/>
            <w:hideMark/>
          </w:tcPr>
          <w:p w14:paraId="0CB22734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p53</w:t>
            </w:r>
          </w:p>
        </w:tc>
        <w:tc>
          <w:tcPr>
            <w:tcW w:w="3041" w:type="dxa"/>
            <w:noWrap/>
            <w:hideMark/>
          </w:tcPr>
          <w:p w14:paraId="2996A360" w14:textId="683F6C31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Sigma;</w:t>
            </w:r>
            <w:r w:rsidR="00C46BE8"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="00A14A0E"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P5813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; mouse monoclonal</w:t>
            </w:r>
          </w:p>
        </w:tc>
        <w:tc>
          <w:tcPr>
            <w:tcW w:w="3335" w:type="dxa"/>
            <w:noWrap/>
            <w:vAlign w:val="center"/>
            <w:hideMark/>
          </w:tcPr>
          <w:p w14:paraId="1306572B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1:1000 for WB; 1:100 for </w:t>
            </w:r>
            <w:proofErr w:type="spellStart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ChIP</w:t>
            </w:r>
            <w:proofErr w:type="spellEnd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; 1:2000 for IHC/</w:t>
            </w:r>
            <w:proofErr w:type="spellStart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mIHC</w:t>
            </w:r>
            <w:proofErr w:type="spellEnd"/>
          </w:p>
        </w:tc>
      </w:tr>
      <w:tr w:rsidR="005B3CC3" w:rsidRPr="005B3CC3" w14:paraId="147FE612" w14:textId="77777777" w:rsidTr="00B140B5">
        <w:trPr>
          <w:trHeight w:val="255"/>
        </w:trPr>
        <w:tc>
          <w:tcPr>
            <w:tcW w:w="1920" w:type="dxa"/>
            <w:noWrap/>
            <w:vAlign w:val="center"/>
            <w:hideMark/>
          </w:tcPr>
          <w:p w14:paraId="5310EA37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p53</w:t>
            </w: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（</w:t>
            </w: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acetyl K373</w:t>
            </w: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）</w:t>
            </w:r>
          </w:p>
        </w:tc>
        <w:tc>
          <w:tcPr>
            <w:tcW w:w="3041" w:type="dxa"/>
            <w:noWrap/>
            <w:hideMark/>
          </w:tcPr>
          <w:p w14:paraId="4AF618EC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ABCAM; ab62376; rabbit monoclonal</w:t>
            </w:r>
          </w:p>
        </w:tc>
        <w:tc>
          <w:tcPr>
            <w:tcW w:w="3335" w:type="dxa"/>
            <w:noWrap/>
            <w:vAlign w:val="center"/>
            <w:hideMark/>
          </w:tcPr>
          <w:p w14:paraId="5E26E083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1:1000 for WB; 1:2000 for IHC/</w:t>
            </w:r>
            <w:proofErr w:type="spellStart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mIHC</w:t>
            </w:r>
            <w:proofErr w:type="spellEnd"/>
          </w:p>
        </w:tc>
      </w:tr>
      <w:tr w:rsidR="005B3CC3" w:rsidRPr="005B3CC3" w14:paraId="6FF72BE6" w14:textId="77777777" w:rsidTr="00B140B5">
        <w:trPr>
          <w:trHeight w:val="255"/>
        </w:trPr>
        <w:tc>
          <w:tcPr>
            <w:tcW w:w="1920" w:type="dxa"/>
            <w:noWrap/>
            <w:vAlign w:val="center"/>
          </w:tcPr>
          <w:p w14:paraId="09AA0A46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p53</w:t>
            </w: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（</w:t>
            </w: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acetyl K382</w:t>
            </w: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）</w:t>
            </w: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3041" w:type="dxa"/>
            <w:noWrap/>
          </w:tcPr>
          <w:p w14:paraId="5B58C8B7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ABCAM; ab75754; rabbit monoclonal</w:t>
            </w:r>
          </w:p>
        </w:tc>
        <w:tc>
          <w:tcPr>
            <w:tcW w:w="3335" w:type="dxa"/>
            <w:noWrap/>
            <w:vAlign w:val="center"/>
          </w:tcPr>
          <w:p w14:paraId="7818F18A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1:1000 for WB</w:t>
            </w:r>
          </w:p>
        </w:tc>
      </w:tr>
      <w:tr w:rsidR="005B3CC3" w:rsidRPr="005B3CC3" w14:paraId="43F3A5EF" w14:textId="77777777" w:rsidTr="00B140B5">
        <w:trPr>
          <w:trHeight w:val="255"/>
        </w:trPr>
        <w:tc>
          <w:tcPr>
            <w:tcW w:w="1920" w:type="dxa"/>
            <w:noWrap/>
            <w:vAlign w:val="center"/>
          </w:tcPr>
          <w:p w14:paraId="785BFEA1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p300 </w:t>
            </w:r>
          </w:p>
        </w:tc>
        <w:tc>
          <w:tcPr>
            <w:tcW w:w="3041" w:type="dxa"/>
            <w:noWrap/>
          </w:tcPr>
          <w:p w14:paraId="7C444BDD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ABCAM; ab10485; rabbit polyclonal</w:t>
            </w:r>
          </w:p>
        </w:tc>
        <w:tc>
          <w:tcPr>
            <w:tcW w:w="3335" w:type="dxa"/>
            <w:noWrap/>
            <w:vAlign w:val="center"/>
          </w:tcPr>
          <w:p w14:paraId="631F5458" w14:textId="61C19B81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1:</w:t>
            </w:r>
            <w:r w:rsidR="00EF0748"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5000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for WB</w:t>
            </w:r>
          </w:p>
        </w:tc>
      </w:tr>
      <w:tr w:rsidR="005B3CC3" w:rsidRPr="005B3CC3" w14:paraId="77EB2261" w14:textId="77777777" w:rsidTr="00B140B5">
        <w:trPr>
          <w:trHeight w:val="255"/>
        </w:trPr>
        <w:tc>
          <w:tcPr>
            <w:tcW w:w="1920" w:type="dxa"/>
            <w:noWrap/>
            <w:vAlign w:val="center"/>
          </w:tcPr>
          <w:p w14:paraId="7531A63A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p300</w:t>
            </w:r>
          </w:p>
        </w:tc>
        <w:tc>
          <w:tcPr>
            <w:tcW w:w="3041" w:type="dxa"/>
            <w:noWrap/>
          </w:tcPr>
          <w:p w14:paraId="0CC2E833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ABCAM; </w:t>
            </w:r>
            <w:bookmarkStart w:id="3" w:name="OLE_LINK2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ab54984</w:t>
            </w:r>
            <w:bookmarkEnd w:id="3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; mouse monoclonal</w:t>
            </w:r>
          </w:p>
        </w:tc>
        <w:tc>
          <w:tcPr>
            <w:tcW w:w="3335" w:type="dxa"/>
            <w:noWrap/>
            <w:vAlign w:val="center"/>
          </w:tcPr>
          <w:p w14:paraId="2C529A03" w14:textId="6582EFA8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1:</w:t>
            </w:r>
            <w:r w:rsidR="00EF0748"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200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for IF</w:t>
            </w:r>
          </w:p>
        </w:tc>
      </w:tr>
      <w:tr w:rsidR="005B3CC3" w:rsidRPr="005B3CC3" w14:paraId="635A534E" w14:textId="77777777" w:rsidTr="00B140B5">
        <w:trPr>
          <w:trHeight w:val="255"/>
        </w:trPr>
        <w:tc>
          <w:tcPr>
            <w:tcW w:w="1920" w:type="dxa"/>
            <w:noWrap/>
            <w:vAlign w:val="center"/>
          </w:tcPr>
          <w:p w14:paraId="1292D369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Acetylated-Lysine</w:t>
            </w:r>
          </w:p>
        </w:tc>
        <w:tc>
          <w:tcPr>
            <w:tcW w:w="3041" w:type="dxa"/>
            <w:noWrap/>
          </w:tcPr>
          <w:p w14:paraId="25C5137A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Cell Signaling; 9441; rabbit monoclonal</w:t>
            </w:r>
          </w:p>
        </w:tc>
        <w:tc>
          <w:tcPr>
            <w:tcW w:w="3335" w:type="dxa"/>
            <w:noWrap/>
            <w:vAlign w:val="center"/>
          </w:tcPr>
          <w:p w14:paraId="1488E8DE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1:1000 for WB</w:t>
            </w:r>
          </w:p>
        </w:tc>
      </w:tr>
      <w:tr w:rsidR="005B3CC3" w:rsidRPr="005B3CC3" w14:paraId="41A6E749" w14:textId="77777777" w:rsidTr="00B140B5">
        <w:trPr>
          <w:trHeight w:val="255"/>
        </w:trPr>
        <w:tc>
          <w:tcPr>
            <w:tcW w:w="1920" w:type="dxa"/>
            <w:noWrap/>
            <w:vAlign w:val="center"/>
          </w:tcPr>
          <w:p w14:paraId="1B3ABC31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GAPDH</w:t>
            </w:r>
          </w:p>
        </w:tc>
        <w:tc>
          <w:tcPr>
            <w:tcW w:w="3041" w:type="dxa"/>
            <w:noWrap/>
          </w:tcPr>
          <w:p w14:paraId="37526A02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ThermoFisher</w:t>
            </w:r>
            <w:proofErr w:type="spellEnd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; MA5-15738-1MG; mouse monoclonal </w:t>
            </w:r>
          </w:p>
        </w:tc>
        <w:tc>
          <w:tcPr>
            <w:tcW w:w="3335" w:type="dxa"/>
            <w:noWrap/>
            <w:vAlign w:val="center"/>
          </w:tcPr>
          <w:p w14:paraId="6FB9B021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1:2000 for WB</w:t>
            </w:r>
          </w:p>
        </w:tc>
      </w:tr>
      <w:tr w:rsidR="005B3CC3" w:rsidRPr="005B3CC3" w14:paraId="1B3A3500" w14:textId="77777777" w:rsidTr="00B140B5">
        <w:trPr>
          <w:trHeight w:val="255"/>
        </w:trPr>
        <w:tc>
          <w:tcPr>
            <w:tcW w:w="1920" w:type="dxa"/>
            <w:noWrap/>
            <w:vAlign w:val="center"/>
          </w:tcPr>
          <w:p w14:paraId="3B03BAC1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β-tubulin</w:t>
            </w:r>
          </w:p>
        </w:tc>
        <w:tc>
          <w:tcPr>
            <w:tcW w:w="3041" w:type="dxa"/>
            <w:noWrap/>
          </w:tcPr>
          <w:p w14:paraId="192052C9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Sigma; T5201; mouse monoclonal</w:t>
            </w:r>
          </w:p>
        </w:tc>
        <w:tc>
          <w:tcPr>
            <w:tcW w:w="3335" w:type="dxa"/>
            <w:noWrap/>
            <w:vAlign w:val="center"/>
          </w:tcPr>
          <w:p w14:paraId="0814A63D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1:200 for IF</w:t>
            </w:r>
          </w:p>
        </w:tc>
      </w:tr>
      <w:tr w:rsidR="005B3CC3" w:rsidRPr="005B3CC3" w14:paraId="5C9E146A" w14:textId="77777777" w:rsidTr="00B140B5">
        <w:trPr>
          <w:trHeight w:val="255"/>
        </w:trPr>
        <w:tc>
          <w:tcPr>
            <w:tcW w:w="1920" w:type="dxa"/>
            <w:noWrap/>
            <w:vAlign w:val="center"/>
          </w:tcPr>
          <w:p w14:paraId="230FF561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Normal Rabbit IgG</w:t>
            </w:r>
          </w:p>
        </w:tc>
        <w:tc>
          <w:tcPr>
            <w:tcW w:w="3041" w:type="dxa"/>
            <w:noWrap/>
          </w:tcPr>
          <w:p w14:paraId="36453C71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Cell Signaling; 2729</w:t>
            </w:r>
          </w:p>
        </w:tc>
        <w:tc>
          <w:tcPr>
            <w:tcW w:w="3335" w:type="dxa"/>
            <w:noWrap/>
            <w:vAlign w:val="center"/>
          </w:tcPr>
          <w:p w14:paraId="192C895B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1:100 for IP or </w:t>
            </w:r>
            <w:proofErr w:type="spellStart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ChIP</w:t>
            </w:r>
            <w:proofErr w:type="spellEnd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; 1:500 for IHC or IF</w:t>
            </w:r>
          </w:p>
        </w:tc>
      </w:tr>
      <w:tr w:rsidR="005B3CC3" w:rsidRPr="005B3CC3" w14:paraId="726CFC7D" w14:textId="77777777" w:rsidTr="00B140B5">
        <w:trPr>
          <w:trHeight w:val="255"/>
        </w:trPr>
        <w:tc>
          <w:tcPr>
            <w:tcW w:w="1920" w:type="dxa"/>
            <w:noWrap/>
            <w:vAlign w:val="center"/>
          </w:tcPr>
          <w:p w14:paraId="378214BA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Normal Mouse IgG</w:t>
            </w:r>
          </w:p>
        </w:tc>
        <w:tc>
          <w:tcPr>
            <w:tcW w:w="3041" w:type="dxa"/>
            <w:noWrap/>
          </w:tcPr>
          <w:p w14:paraId="146204D5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ABCAM; ab188776</w:t>
            </w:r>
          </w:p>
        </w:tc>
        <w:tc>
          <w:tcPr>
            <w:tcW w:w="3335" w:type="dxa"/>
            <w:noWrap/>
            <w:vAlign w:val="center"/>
          </w:tcPr>
          <w:p w14:paraId="0F600A04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1:100 for IP; 1:500 for IF</w:t>
            </w:r>
          </w:p>
        </w:tc>
      </w:tr>
      <w:tr w:rsidR="005B3CC3" w:rsidRPr="005B3CC3" w14:paraId="2223D0D5" w14:textId="77777777" w:rsidTr="00B140B5">
        <w:trPr>
          <w:trHeight w:val="255"/>
        </w:trPr>
        <w:tc>
          <w:tcPr>
            <w:tcW w:w="1920" w:type="dxa"/>
            <w:noWrap/>
            <w:vAlign w:val="center"/>
            <w:hideMark/>
          </w:tcPr>
          <w:p w14:paraId="5A1F3AB9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Flag-tag</w:t>
            </w:r>
          </w:p>
        </w:tc>
        <w:tc>
          <w:tcPr>
            <w:tcW w:w="3041" w:type="dxa"/>
            <w:noWrap/>
            <w:hideMark/>
          </w:tcPr>
          <w:p w14:paraId="7B1CBA06" w14:textId="416906B7" w:rsidR="00CB229B" w:rsidRPr="005B3CC3" w:rsidRDefault="00B07CD7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Abmart</w:t>
            </w:r>
            <w:proofErr w:type="spellEnd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; M20008; mouse monoclonal</w:t>
            </w:r>
          </w:p>
        </w:tc>
        <w:tc>
          <w:tcPr>
            <w:tcW w:w="3335" w:type="dxa"/>
            <w:noWrap/>
            <w:vAlign w:val="center"/>
            <w:hideMark/>
          </w:tcPr>
          <w:p w14:paraId="18196AD3" w14:textId="4F19C0F5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1:5000 for WB; 1:</w:t>
            </w:r>
            <w:r w:rsidR="00B07CD7"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00 for IP</w:t>
            </w:r>
          </w:p>
        </w:tc>
      </w:tr>
      <w:tr w:rsidR="005B3CC3" w:rsidRPr="005B3CC3" w14:paraId="72E8C067" w14:textId="77777777" w:rsidTr="00B140B5">
        <w:trPr>
          <w:trHeight w:val="255"/>
        </w:trPr>
        <w:tc>
          <w:tcPr>
            <w:tcW w:w="1920" w:type="dxa"/>
            <w:noWrap/>
            <w:vAlign w:val="center"/>
            <w:hideMark/>
          </w:tcPr>
          <w:p w14:paraId="530F4D5A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GFP-tag</w:t>
            </w:r>
          </w:p>
        </w:tc>
        <w:tc>
          <w:tcPr>
            <w:tcW w:w="3041" w:type="dxa"/>
            <w:noWrap/>
            <w:hideMark/>
          </w:tcPr>
          <w:p w14:paraId="0D174499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Cell Signaling; 2956; rabbit monoclonal</w:t>
            </w:r>
          </w:p>
        </w:tc>
        <w:tc>
          <w:tcPr>
            <w:tcW w:w="3335" w:type="dxa"/>
            <w:noWrap/>
            <w:vAlign w:val="center"/>
            <w:hideMark/>
          </w:tcPr>
          <w:p w14:paraId="50AF5F52" w14:textId="69474942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1:</w:t>
            </w:r>
            <w:r w:rsidR="00190545"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000 for WB</w:t>
            </w:r>
          </w:p>
        </w:tc>
      </w:tr>
      <w:tr w:rsidR="005B3CC3" w:rsidRPr="005B3CC3" w14:paraId="0C9D5A02" w14:textId="77777777" w:rsidTr="00B140B5">
        <w:trPr>
          <w:trHeight w:val="255"/>
        </w:trPr>
        <w:tc>
          <w:tcPr>
            <w:tcW w:w="1920" w:type="dxa"/>
            <w:noWrap/>
            <w:vAlign w:val="center"/>
            <w:hideMark/>
          </w:tcPr>
          <w:p w14:paraId="662A13AC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HA-tag</w:t>
            </w:r>
          </w:p>
        </w:tc>
        <w:tc>
          <w:tcPr>
            <w:tcW w:w="3041" w:type="dxa"/>
            <w:noWrap/>
            <w:hideMark/>
          </w:tcPr>
          <w:p w14:paraId="774188D2" w14:textId="4E58DA8F" w:rsidR="00CB229B" w:rsidRPr="005B3CC3" w:rsidRDefault="00CE249C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ABCAM; ab9110; rabbit </w:t>
            </w:r>
            <w:r w:rsidR="006F4ADD"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polyclonal</w:t>
            </w:r>
          </w:p>
        </w:tc>
        <w:tc>
          <w:tcPr>
            <w:tcW w:w="3335" w:type="dxa"/>
            <w:noWrap/>
            <w:vAlign w:val="center"/>
            <w:hideMark/>
          </w:tcPr>
          <w:p w14:paraId="282ACA3D" w14:textId="2A4BB3B5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1:5000 for WB; 1:</w:t>
            </w:r>
            <w:r w:rsidR="00CE249C"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20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 for IP</w:t>
            </w:r>
          </w:p>
        </w:tc>
      </w:tr>
      <w:tr w:rsidR="00CB229B" w:rsidRPr="005B3CC3" w14:paraId="2C2C612E" w14:textId="77777777" w:rsidTr="00B140B5">
        <w:trPr>
          <w:trHeight w:val="255"/>
        </w:trPr>
        <w:tc>
          <w:tcPr>
            <w:tcW w:w="1920" w:type="dxa"/>
            <w:noWrap/>
            <w:vAlign w:val="center"/>
            <w:hideMark/>
          </w:tcPr>
          <w:p w14:paraId="0B92BC05" w14:textId="10DE1FD9" w:rsidR="00CB229B" w:rsidRPr="005B3CC3" w:rsidRDefault="00CE249C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proofErr w:type="spellStart"/>
            <w:r w:rsidRPr="005B3CC3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lastRenderedPageBreak/>
              <w:t>Myc</w:t>
            </w:r>
            <w:proofErr w:type="spellEnd"/>
            <w:r w:rsidR="00CB229B"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-tag</w:t>
            </w:r>
          </w:p>
        </w:tc>
        <w:tc>
          <w:tcPr>
            <w:tcW w:w="3041" w:type="dxa"/>
            <w:noWrap/>
            <w:hideMark/>
          </w:tcPr>
          <w:p w14:paraId="1743D5A0" w14:textId="417A3040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Abmart</w:t>
            </w:r>
            <w:proofErr w:type="spellEnd"/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; M</w:t>
            </w:r>
            <w:r w:rsidR="00D80BB2"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20002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; mouse monoclonal</w:t>
            </w:r>
          </w:p>
        </w:tc>
        <w:tc>
          <w:tcPr>
            <w:tcW w:w="3335" w:type="dxa"/>
            <w:noWrap/>
            <w:vAlign w:val="center"/>
            <w:hideMark/>
          </w:tcPr>
          <w:p w14:paraId="20670B62" w14:textId="7FE73CA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1:</w:t>
            </w:r>
            <w:r w:rsidR="001B6A97"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000 for IF; 1:5000 for WB; 1:</w:t>
            </w:r>
            <w:r w:rsidR="001B6A97"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00 for IP</w:t>
            </w:r>
          </w:p>
        </w:tc>
      </w:tr>
    </w:tbl>
    <w:p w14:paraId="33464EB8" w14:textId="77777777" w:rsidR="00CB229B" w:rsidRPr="005B3CC3" w:rsidRDefault="00CB229B" w:rsidP="00CB229B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2B46BA38" w14:textId="77777777" w:rsidR="00CB229B" w:rsidRPr="005B3CC3" w:rsidRDefault="00CB229B" w:rsidP="00CB229B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5362B3DC" w14:textId="7487B0B0" w:rsidR="00CB229B" w:rsidRPr="005B3CC3" w:rsidRDefault="00CB229B" w:rsidP="00CB229B">
      <w:pPr>
        <w:rPr>
          <w:rFonts w:ascii="Times New Roman" w:hAnsi="Times New Roman" w:cs="Times New Roman"/>
          <w:b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b/>
          <w:bCs/>
          <w:color w:val="000000" w:themeColor="text1"/>
          <w:szCs w:val="21"/>
        </w:rPr>
        <w:t>Supplementary Table 5</w:t>
      </w:r>
      <w:r w:rsidRPr="005B3CC3">
        <w:rPr>
          <w:rFonts w:ascii="Times New Roman" w:hAnsi="Times New Roman" w:cs="Times New Roman"/>
          <w:b/>
          <w:color w:val="000000" w:themeColor="text1"/>
          <w:szCs w:val="21"/>
        </w:rPr>
        <w:t xml:space="preserve">. Sequence of sgRNA targeting </w:t>
      </w:r>
      <w:r w:rsidRPr="005B3CC3">
        <w:rPr>
          <w:rFonts w:ascii="Times New Roman" w:hAnsi="Times New Roman" w:cs="Times New Roman"/>
          <w:b/>
          <w:i/>
          <w:iCs/>
          <w:color w:val="000000" w:themeColor="text1"/>
          <w:szCs w:val="21"/>
        </w:rPr>
        <w:t>SMAD1</w:t>
      </w:r>
      <w:r w:rsidR="00DD160E" w:rsidRPr="005B3CC3">
        <w:rPr>
          <w:rFonts w:ascii="Times New Roman" w:hAnsi="Times New Roman" w:cs="Times New Roman"/>
          <w:b/>
          <w:i/>
          <w:iCs/>
          <w:color w:val="000000" w:themeColor="text1"/>
          <w:szCs w:val="21"/>
        </w:rPr>
        <w:t>.</w:t>
      </w:r>
    </w:p>
    <w:p w14:paraId="0C9ADDA2" w14:textId="77777777" w:rsidR="00CB229B" w:rsidRPr="005B3CC3" w:rsidRDefault="00CB229B" w:rsidP="00CB229B">
      <w:pPr>
        <w:rPr>
          <w:rFonts w:ascii="Times New Roman" w:hAnsi="Times New Roman" w:cs="Times New Roman"/>
          <w:b/>
          <w:color w:val="000000" w:themeColor="text1"/>
          <w:szCs w:val="21"/>
        </w:rPr>
      </w:pPr>
    </w:p>
    <w:tbl>
      <w:tblPr>
        <w:tblStyle w:val="a3"/>
        <w:tblW w:w="6516" w:type="dxa"/>
        <w:tblLook w:val="04A0" w:firstRow="1" w:lastRow="0" w:firstColumn="1" w:lastColumn="0" w:noHBand="0" w:noVBand="1"/>
      </w:tblPr>
      <w:tblGrid>
        <w:gridCol w:w="1513"/>
        <w:gridCol w:w="5003"/>
      </w:tblGrid>
      <w:tr w:rsidR="005B3CC3" w:rsidRPr="005B3CC3" w14:paraId="31A52C97" w14:textId="77777777" w:rsidTr="00BE2F24">
        <w:trPr>
          <w:trHeight w:val="255"/>
        </w:trPr>
        <w:tc>
          <w:tcPr>
            <w:tcW w:w="1513" w:type="dxa"/>
            <w:noWrap/>
            <w:hideMark/>
          </w:tcPr>
          <w:p w14:paraId="2C355A1B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sgRNA</w:t>
            </w:r>
          </w:p>
        </w:tc>
        <w:tc>
          <w:tcPr>
            <w:tcW w:w="5003" w:type="dxa"/>
            <w:noWrap/>
            <w:hideMark/>
          </w:tcPr>
          <w:p w14:paraId="15CE97E0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Sequence</w:t>
            </w:r>
          </w:p>
        </w:tc>
      </w:tr>
      <w:tr w:rsidR="005B3CC3" w:rsidRPr="005B3CC3" w14:paraId="78A46D53" w14:textId="77777777" w:rsidTr="00BE2F24">
        <w:trPr>
          <w:trHeight w:val="255"/>
        </w:trPr>
        <w:tc>
          <w:tcPr>
            <w:tcW w:w="1513" w:type="dxa"/>
            <w:noWrap/>
            <w:hideMark/>
          </w:tcPr>
          <w:p w14:paraId="28AC69E2" w14:textId="510F6501" w:rsidR="00CB229B" w:rsidRPr="005B3CC3" w:rsidRDefault="005855F5" w:rsidP="00BE2F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</w:t>
            </w:r>
            <w:r w:rsidR="00CB229B"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g1</w:t>
            </w:r>
          </w:p>
        </w:tc>
        <w:tc>
          <w:tcPr>
            <w:tcW w:w="5003" w:type="dxa"/>
            <w:noWrap/>
            <w:hideMark/>
          </w:tcPr>
          <w:p w14:paraId="7966D273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TTAGCTCAGTTCCGTAACTT</w:t>
            </w:r>
          </w:p>
        </w:tc>
      </w:tr>
      <w:tr w:rsidR="005B3CC3" w:rsidRPr="005B3CC3" w14:paraId="0B6D9273" w14:textId="77777777" w:rsidTr="00BE2F24">
        <w:trPr>
          <w:trHeight w:val="255"/>
        </w:trPr>
        <w:tc>
          <w:tcPr>
            <w:tcW w:w="1513" w:type="dxa"/>
            <w:noWrap/>
            <w:hideMark/>
          </w:tcPr>
          <w:p w14:paraId="57030A8D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Sg2</w:t>
            </w:r>
          </w:p>
        </w:tc>
        <w:tc>
          <w:tcPr>
            <w:tcW w:w="5003" w:type="dxa"/>
            <w:noWrap/>
            <w:hideMark/>
          </w:tcPr>
          <w:p w14:paraId="2AB8B7BD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CTATGAGCTCAACAATCGTG</w:t>
            </w:r>
          </w:p>
        </w:tc>
      </w:tr>
      <w:tr w:rsidR="005B3CC3" w:rsidRPr="005B3CC3" w14:paraId="29E97820" w14:textId="77777777" w:rsidTr="00BE2F24">
        <w:trPr>
          <w:trHeight w:val="255"/>
        </w:trPr>
        <w:tc>
          <w:tcPr>
            <w:tcW w:w="1513" w:type="dxa"/>
            <w:noWrap/>
            <w:hideMark/>
          </w:tcPr>
          <w:p w14:paraId="0597EF84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Sg3</w:t>
            </w:r>
          </w:p>
        </w:tc>
        <w:tc>
          <w:tcPr>
            <w:tcW w:w="5003" w:type="dxa"/>
            <w:noWrap/>
            <w:hideMark/>
          </w:tcPr>
          <w:p w14:paraId="30CC5519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AAACGGTTCTTATTGTTGGA</w:t>
            </w:r>
          </w:p>
        </w:tc>
      </w:tr>
      <w:tr w:rsidR="00CB229B" w:rsidRPr="005B3CC3" w14:paraId="4D59786B" w14:textId="77777777" w:rsidTr="00BE2F24">
        <w:trPr>
          <w:trHeight w:val="255"/>
        </w:trPr>
        <w:tc>
          <w:tcPr>
            <w:tcW w:w="1513" w:type="dxa"/>
            <w:noWrap/>
            <w:hideMark/>
          </w:tcPr>
          <w:p w14:paraId="7CB22782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NC</w:t>
            </w:r>
          </w:p>
        </w:tc>
        <w:tc>
          <w:tcPr>
            <w:tcW w:w="5003" w:type="dxa"/>
            <w:noWrap/>
            <w:hideMark/>
          </w:tcPr>
          <w:p w14:paraId="59A295CB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CGCTTCCGCGGCCCGTTCAA</w:t>
            </w:r>
          </w:p>
        </w:tc>
      </w:tr>
    </w:tbl>
    <w:p w14:paraId="7C6D7B62" w14:textId="77777777" w:rsidR="00CB229B" w:rsidRPr="005B3CC3" w:rsidRDefault="00CB229B" w:rsidP="00CB229B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0F2348A1" w14:textId="5BCD9789" w:rsidR="00CB229B" w:rsidRPr="005B3CC3" w:rsidRDefault="00CB229B" w:rsidP="00CB229B">
      <w:pPr>
        <w:rPr>
          <w:rFonts w:ascii="Times New Roman" w:hAnsi="Times New Roman" w:cs="Times New Roman"/>
          <w:b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b/>
          <w:bCs/>
          <w:color w:val="000000" w:themeColor="text1"/>
          <w:szCs w:val="21"/>
        </w:rPr>
        <w:t>Supplementary Table 6</w:t>
      </w:r>
      <w:r w:rsidRPr="005B3CC3">
        <w:rPr>
          <w:rFonts w:ascii="Times New Roman" w:hAnsi="Times New Roman" w:cs="Times New Roman"/>
          <w:b/>
          <w:color w:val="000000" w:themeColor="text1"/>
          <w:szCs w:val="21"/>
        </w:rPr>
        <w:t>. Primers used for qPCR</w:t>
      </w:r>
      <w:r w:rsidR="00DD160E" w:rsidRPr="005B3CC3">
        <w:rPr>
          <w:rFonts w:ascii="Times New Roman" w:hAnsi="Times New Roman" w:cs="Times New Roman"/>
          <w:b/>
          <w:color w:val="000000" w:themeColor="text1"/>
          <w:szCs w:val="21"/>
        </w:rPr>
        <w:t>.</w:t>
      </w:r>
    </w:p>
    <w:p w14:paraId="57A5FCDD" w14:textId="77777777" w:rsidR="00CB229B" w:rsidRPr="005B3CC3" w:rsidRDefault="00CB229B" w:rsidP="00CB229B">
      <w:pPr>
        <w:rPr>
          <w:rFonts w:ascii="Times New Roman" w:hAnsi="Times New Roman" w:cs="Times New Roman"/>
          <w:b/>
          <w:color w:val="000000" w:themeColor="text1"/>
          <w:szCs w:val="21"/>
        </w:rPr>
      </w:pP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337"/>
        <w:gridCol w:w="3761"/>
        <w:gridCol w:w="3483"/>
      </w:tblGrid>
      <w:tr w:rsidR="005B3CC3" w:rsidRPr="005B3CC3" w14:paraId="69217CC7" w14:textId="77777777" w:rsidTr="00B94520">
        <w:trPr>
          <w:trHeight w:val="255"/>
        </w:trPr>
        <w:tc>
          <w:tcPr>
            <w:tcW w:w="1337" w:type="dxa"/>
            <w:noWrap/>
            <w:hideMark/>
          </w:tcPr>
          <w:p w14:paraId="15E282DA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Gene</w:t>
            </w:r>
          </w:p>
        </w:tc>
        <w:tc>
          <w:tcPr>
            <w:tcW w:w="3761" w:type="dxa"/>
            <w:noWrap/>
            <w:hideMark/>
          </w:tcPr>
          <w:p w14:paraId="2DC2B37F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Forward</w:t>
            </w:r>
          </w:p>
        </w:tc>
        <w:tc>
          <w:tcPr>
            <w:tcW w:w="3402" w:type="dxa"/>
            <w:noWrap/>
            <w:hideMark/>
          </w:tcPr>
          <w:p w14:paraId="216CE1DC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Reverse</w:t>
            </w:r>
          </w:p>
        </w:tc>
      </w:tr>
      <w:tr w:rsidR="005B3CC3" w:rsidRPr="005B3CC3" w14:paraId="40406857" w14:textId="77777777" w:rsidTr="00B94520">
        <w:trPr>
          <w:trHeight w:val="255"/>
        </w:trPr>
        <w:tc>
          <w:tcPr>
            <w:tcW w:w="1337" w:type="dxa"/>
            <w:noWrap/>
            <w:hideMark/>
          </w:tcPr>
          <w:p w14:paraId="44BCBF8D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BMP7</w:t>
            </w:r>
          </w:p>
        </w:tc>
        <w:tc>
          <w:tcPr>
            <w:tcW w:w="3761" w:type="dxa"/>
            <w:noWrap/>
            <w:hideMark/>
          </w:tcPr>
          <w:p w14:paraId="180D5539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GAGTGTGCCTTCCCTCTGAACT</w:t>
            </w:r>
          </w:p>
        </w:tc>
        <w:tc>
          <w:tcPr>
            <w:tcW w:w="3402" w:type="dxa"/>
            <w:noWrap/>
            <w:hideMark/>
          </w:tcPr>
          <w:p w14:paraId="528B2CBE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AGGACGGAGATGGCATTGAGCT</w:t>
            </w:r>
          </w:p>
        </w:tc>
      </w:tr>
      <w:tr w:rsidR="005B3CC3" w:rsidRPr="005B3CC3" w14:paraId="444DBC96" w14:textId="77777777" w:rsidTr="00B94520">
        <w:trPr>
          <w:trHeight w:val="255"/>
        </w:trPr>
        <w:tc>
          <w:tcPr>
            <w:tcW w:w="1337" w:type="dxa"/>
            <w:noWrap/>
            <w:hideMark/>
          </w:tcPr>
          <w:p w14:paraId="01EF99FE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BAX</w:t>
            </w:r>
          </w:p>
        </w:tc>
        <w:tc>
          <w:tcPr>
            <w:tcW w:w="3761" w:type="dxa"/>
            <w:noWrap/>
            <w:hideMark/>
          </w:tcPr>
          <w:p w14:paraId="5FF34438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CCCGAGAGGTCTTTTTCCGAG</w:t>
            </w:r>
          </w:p>
        </w:tc>
        <w:tc>
          <w:tcPr>
            <w:tcW w:w="3402" w:type="dxa"/>
            <w:noWrap/>
            <w:hideMark/>
          </w:tcPr>
          <w:p w14:paraId="128CF2DD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CCAGCCCATGATGGTTCTGAT</w:t>
            </w:r>
          </w:p>
        </w:tc>
      </w:tr>
      <w:tr w:rsidR="005B3CC3" w:rsidRPr="005B3CC3" w14:paraId="151F4F09" w14:textId="77777777" w:rsidTr="00B94520">
        <w:trPr>
          <w:trHeight w:val="255"/>
        </w:trPr>
        <w:tc>
          <w:tcPr>
            <w:tcW w:w="1337" w:type="dxa"/>
            <w:noWrap/>
            <w:hideMark/>
          </w:tcPr>
          <w:p w14:paraId="75489816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TNFRSF10C</w:t>
            </w:r>
          </w:p>
        </w:tc>
        <w:tc>
          <w:tcPr>
            <w:tcW w:w="3761" w:type="dxa"/>
            <w:noWrap/>
            <w:hideMark/>
          </w:tcPr>
          <w:p w14:paraId="7CFF7CC6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GGTGTGGATTACACCAACGCTTC</w:t>
            </w:r>
          </w:p>
        </w:tc>
        <w:tc>
          <w:tcPr>
            <w:tcW w:w="3402" w:type="dxa"/>
            <w:noWrap/>
            <w:hideMark/>
          </w:tcPr>
          <w:p w14:paraId="7062B0A3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CTGACACACTGTGTCTCTGGTC</w:t>
            </w:r>
          </w:p>
        </w:tc>
      </w:tr>
      <w:tr w:rsidR="005B3CC3" w:rsidRPr="005B3CC3" w14:paraId="73162926" w14:textId="77777777" w:rsidTr="00B94520">
        <w:trPr>
          <w:trHeight w:val="255"/>
        </w:trPr>
        <w:tc>
          <w:tcPr>
            <w:tcW w:w="1337" w:type="dxa"/>
            <w:noWrap/>
            <w:hideMark/>
          </w:tcPr>
          <w:p w14:paraId="6D27BC72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ATF3</w:t>
            </w:r>
          </w:p>
        </w:tc>
        <w:tc>
          <w:tcPr>
            <w:tcW w:w="3761" w:type="dxa"/>
            <w:noWrap/>
            <w:hideMark/>
          </w:tcPr>
          <w:p w14:paraId="287559C0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CGCTGGAATCAGTCACTGTCAG</w:t>
            </w:r>
          </w:p>
        </w:tc>
        <w:tc>
          <w:tcPr>
            <w:tcW w:w="3402" w:type="dxa"/>
            <w:noWrap/>
            <w:hideMark/>
          </w:tcPr>
          <w:p w14:paraId="3900E9CD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CTTGTTTCGGCACTTTGCAGCTG</w:t>
            </w:r>
          </w:p>
        </w:tc>
      </w:tr>
      <w:tr w:rsidR="005B3CC3" w:rsidRPr="005B3CC3" w14:paraId="2140102A" w14:textId="77777777" w:rsidTr="00B94520">
        <w:trPr>
          <w:trHeight w:val="255"/>
        </w:trPr>
        <w:tc>
          <w:tcPr>
            <w:tcW w:w="1337" w:type="dxa"/>
            <w:noWrap/>
            <w:hideMark/>
          </w:tcPr>
          <w:p w14:paraId="3435822E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AIFM2</w:t>
            </w:r>
          </w:p>
        </w:tc>
        <w:tc>
          <w:tcPr>
            <w:tcW w:w="3761" w:type="dxa"/>
            <w:noWrap/>
            <w:hideMark/>
          </w:tcPr>
          <w:p w14:paraId="03CFDD6E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GACTCCTTCCACCACAATGTGG</w:t>
            </w:r>
          </w:p>
        </w:tc>
        <w:tc>
          <w:tcPr>
            <w:tcW w:w="3402" w:type="dxa"/>
            <w:noWrap/>
            <w:hideMark/>
          </w:tcPr>
          <w:p w14:paraId="586E79B6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CAGCACCATCTGGTTCTTCAGG</w:t>
            </w:r>
          </w:p>
        </w:tc>
      </w:tr>
      <w:tr w:rsidR="005B3CC3" w:rsidRPr="005B3CC3" w14:paraId="76FE2619" w14:textId="77777777" w:rsidTr="00B94520">
        <w:trPr>
          <w:trHeight w:val="255"/>
        </w:trPr>
        <w:tc>
          <w:tcPr>
            <w:tcW w:w="1337" w:type="dxa"/>
            <w:noWrap/>
            <w:hideMark/>
          </w:tcPr>
          <w:p w14:paraId="31B8D4F4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TP53</w:t>
            </w:r>
          </w:p>
        </w:tc>
        <w:tc>
          <w:tcPr>
            <w:tcW w:w="3761" w:type="dxa"/>
            <w:noWrap/>
            <w:hideMark/>
          </w:tcPr>
          <w:p w14:paraId="1ACE693D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CCTCAGCATCTTATCCGAGTGG</w:t>
            </w:r>
          </w:p>
        </w:tc>
        <w:tc>
          <w:tcPr>
            <w:tcW w:w="3402" w:type="dxa"/>
            <w:noWrap/>
            <w:hideMark/>
          </w:tcPr>
          <w:p w14:paraId="7BA7FF68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TGGATGGTGGTACAGTCAGAGC</w:t>
            </w:r>
          </w:p>
        </w:tc>
      </w:tr>
      <w:tr w:rsidR="005B3CC3" w:rsidRPr="005B3CC3" w14:paraId="378CF18A" w14:textId="77777777" w:rsidTr="00B94520">
        <w:trPr>
          <w:trHeight w:val="255"/>
        </w:trPr>
        <w:tc>
          <w:tcPr>
            <w:tcW w:w="1337" w:type="dxa"/>
            <w:noWrap/>
            <w:hideMark/>
          </w:tcPr>
          <w:p w14:paraId="0F088DE3" w14:textId="77777777" w:rsidR="00CB229B" w:rsidRPr="005B3CC3" w:rsidRDefault="00CB229B" w:rsidP="00BE2F2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SMAD1</w:t>
            </w:r>
          </w:p>
        </w:tc>
        <w:tc>
          <w:tcPr>
            <w:tcW w:w="3761" w:type="dxa"/>
            <w:noWrap/>
            <w:hideMark/>
          </w:tcPr>
          <w:p w14:paraId="5637FA3B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TTGGCACAGTCTGTGAACCATGG</w:t>
            </w:r>
          </w:p>
        </w:tc>
        <w:tc>
          <w:tcPr>
            <w:tcW w:w="3402" w:type="dxa"/>
            <w:noWrap/>
            <w:hideMark/>
          </w:tcPr>
          <w:p w14:paraId="3C878F30" w14:textId="77777777" w:rsidR="00CB229B" w:rsidRPr="005B3CC3" w:rsidRDefault="00CB229B" w:rsidP="00BE2F2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5B3CC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GTAACATCCTGGCGGTGGTATTC</w:t>
            </w:r>
          </w:p>
        </w:tc>
      </w:tr>
      <w:tr w:rsidR="00CB229B" w:rsidRPr="005B3CC3" w14:paraId="624F72EE" w14:textId="77777777" w:rsidTr="00B94520">
        <w:trPr>
          <w:trHeight w:val="255"/>
        </w:trPr>
        <w:tc>
          <w:tcPr>
            <w:tcW w:w="1337" w:type="dxa"/>
            <w:noWrap/>
            <w:hideMark/>
          </w:tcPr>
          <w:p w14:paraId="351B1174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GAPDH</w:t>
            </w:r>
          </w:p>
        </w:tc>
        <w:tc>
          <w:tcPr>
            <w:tcW w:w="3761" w:type="dxa"/>
            <w:noWrap/>
            <w:hideMark/>
          </w:tcPr>
          <w:p w14:paraId="6A794C34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CAACTTTGGTATCGTGGAAGGACTC</w:t>
            </w:r>
          </w:p>
        </w:tc>
        <w:tc>
          <w:tcPr>
            <w:tcW w:w="3402" w:type="dxa"/>
            <w:noWrap/>
            <w:hideMark/>
          </w:tcPr>
          <w:p w14:paraId="4A6D6884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AGGGATGATGTTCTGGAGAGCC</w:t>
            </w:r>
          </w:p>
        </w:tc>
      </w:tr>
    </w:tbl>
    <w:p w14:paraId="1CF912A5" w14:textId="77777777" w:rsidR="00CB229B" w:rsidRPr="005B3CC3" w:rsidRDefault="00CB229B" w:rsidP="00CB229B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1A4CF2ED" w14:textId="793B570E" w:rsidR="00CB229B" w:rsidRPr="005B3CC3" w:rsidRDefault="00CB229B" w:rsidP="00CB229B">
      <w:pPr>
        <w:rPr>
          <w:rFonts w:ascii="Times New Roman" w:hAnsi="Times New Roman" w:cs="Times New Roman"/>
          <w:b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b/>
          <w:bCs/>
          <w:color w:val="000000" w:themeColor="text1"/>
          <w:szCs w:val="21"/>
        </w:rPr>
        <w:t>Supplementary Table 7</w:t>
      </w:r>
      <w:r w:rsidRPr="005B3CC3">
        <w:rPr>
          <w:rFonts w:ascii="Times New Roman" w:hAnsi="Times New Roman" w:cs="Times New Roman"/>
          <w:b/>
          <w:color w:val="000000" w:themeColor="text1"/>
          <w:szCs w:val="21"/>
        </w:rPr>
        <w:t xml:space="preserve">. Primers used for qPCR of </w:t>
      </w:r>
      <w:proofErr w:type="spellStart"/>
      <w:r w:rsidRPr="005B3CC3">
        <w:rPr>
          <w:rFonts w:ascii="Times New Roman" w:hAnsi="Times New Roman" w:cs="Times New Roman"/>
          <w:b/>
          <w:color w:val="000000" w:themeColor="text1"/>
          <w:szCs w:val="21"/>
        </w:rPr>
        <w:t>ChIP</w:t>
      </w:r>
      <w:proofErr w:type="spellEnd"/>
      <w:r w:rsidR="00DD160E" w:rsidRPr="005B3CC3">
        <w:rPr>
          <w:rFonts w:ascii="Times New Roman" w:hAnsi="Times New Roman" w:cs="Times New Roman"/>
          <w:b/>
          <w:color w:val="000000" w:themeColor="text1"/>
          <w:szCs w:val="21"/>
        </w:rPr>
        <w:t>.</w:t>
      </w:r>
    </w:p>
    <w:p w14:paraId="15101D4E" w14:textId="77777777" w:rsidR="00CB229B" w:rsidRPr="005B3CC3" w:rsidRDefault="00CB229B" w:rsidP="00CB229B">
      <w:pPr>
        <w:rPr>
          <w:rFonts w:ascii="Times New Roman" w:hAnsi="Times New Roman" w:cs="Times New Roman"/>
          <w:b/>
          <w:color w:val="000000" w:themeColor="text1"/>
          <w:szCs w:val="21"/>
        </w:rPr>
      </w:pPr>
    </w:p>
    <w:tbl>
      <w:tblPr>
        <w:tblStyle w:val="a3"/>
        <w:tblW w:w="8075" w:type="dxa"/>
        <w:tblLook w:val="04A0" w:firstRow="1" w:lastRow="0" w:firstColumn="1" w:lastColumn="0" w:noHBand="0" w:noVBand="1"/>
      </w:tblPr>
      <w:tblGrid>
        <w:gridCol w:w="988"/>
        <w:gridCol w:w="3260"/>
        <w:gridCol w:w="3827"/>
      </w:tblGrid>
      <w:tr w:rsidR="005B3CC3" w:rsidRPr="005B3CC3" w14:paraId="1A11E8AE" w14:textId="77777777" w:rsidTr="00B94520">
        <w:trPr>
          <w:trHeight w:val="255"/>
        </w:trPr>
        <w:tc>
          <w:tcPr>
            <w:tcW w:w="988" w:type="dxa"/>
            <w:noWrap/>
            <w:hideMark/>
          </w:tcPr>
          <w:p w14:paraId="2640FD73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Gene</w:t>
            </w:r>
          </w:p>
        </w:tc>
        <w:tc>
          <w:tcPr>
            <w:tcW w:w="3260" w:type="dxa"/>
            <w:noWrap/>
            <w:hideMark/>
          </w:tcPr>
          <w:p w14:paraId="2647DC87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Forward</w:t>
            </w:r>
          </w:p>
        </w:tc>
        <w:tc>
          <w:tcPr>
            <w:tcW w:w="3827" w:type="dxa"/>
            <w:noWrap/>
            <w:hideMark/>
          </w:tcPr>
          <w:p w14:paraId="2DE3DFEA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Reverse</w:t>
            </w:r>
          </w:p>
        </w:tc>
      </w:tr>
      <w:tr w:rsidR="005B3CC3" w:rsidRPr="005B3CC3" w14:paraId="55EFBF65" w14:textId="77777777" w:rsidTr="00B94520">
        <w:trPr>
          <w:trHeight w:val="255"/>
        </w:trPr>
        <w:tc>
          <w:tcPr>
            <w:tcW w:w="988" w:type="dxa"/>
            <w:noWrap/>
          </w:tcPr>
          <w:p w14:paraId="3C18186E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BAX</w:t>
            </w:r>
          </w:p>
        </w:tc>
        <w:tc>
          <w:tcPr>
            <w:tcW w:w="3260" w:type="dxa"/>
            <w:noWrap/>
          </w:tcPr>
          <w:p w14:paraId="036DF6CD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AGCCTGGGCGTGGGCTATATT</w:t>
            </w:r>
          </w:p>
        </w:tc>
        <w:tc>
          <w:tcPr>
            <w:tcW w:w="3827" w:type="dxa"/>
            <w:noWrap/>
          </w:tcPr>
          <w:p w14:paraId="2CA1CAD9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CCAGGCAGGACGTTATAGATGACT</w:t>
            </w:r>
          </w:p>
        </w:tc>
      </w:tr>
      <w:tr w:rsidR="005B3CC3" w:rsidRPr="005B3CC3" w14:paraId="5A6781D8" w14:textId="77777777" w:rsidTr="00B94520">
        <w:trPr>
          <w:trHeight w:val="255"/>
        </w:trPr>
        <w:tc>
          <w:tcPr>
            <w:tcW w:w="988" w:type="dxa"/>
            <w:noWrap/>
          </w:tcPr>
          <w:p w14:paraId="698E7A5A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ATF3</w:t>
            </w:r>
          </w:p>
        </w:tc>
        <w:tc>
          <w:tcPr>
            <w:tcW w:w="3260" w:type="dxa"/>
            <w:noWrap/>
          </w:tcPr>
          <w:p w14:paraId="19F8C7C8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CCACACCACAGACTAACGCT</w:t>
            </w:r>
          </w:p>
        </w:tc>
        <w:tc>
          <w:tcPr>
            <w:tcW w:w="3827" w:type="dxa"/>
            <w:noWrap/>
          </w:tcPr>
          <w:p w14:paraId="78150B82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GCGTGGTCATTTTCTGGAGC</w:t>
            </w:r>
          </w:p>
        </w:tc>
      </w:tr>
      <w:tr w:rsidR="00CB229B" w:rsidRPr="005B3CC3" w14:paraId="7C9D6E6F" w14:textId="77777777" w:rsidTr="00B94520">
        <w:trPr>
          <w:trHeight w:val="255"/>
        </w:trPr>
        <w:tc>
          <w:tcPr>
            <w:tcW w:w="988" w:type="dxa"/>
            <w:noWrap/>
          </w:tcPr>
          <w:p w14:paraId="4FED32FB" w14:textId="77777777" w:rsidR="00CB229B" w:rsidRPr="005B3CC3" w:rsidRDefault="00CB229B" w:rsidP="00BE2F24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AIFM2</w:t>
            </w:r>
          </w:p>
        </w:tc>
        <w:tc>
          <w:tcPr>
            <w:tcW w:w="3260" w:type="dxa"/>
            <w:noWrap/>
          </w:tcPr>
          <w:p w14:paraId="59C99628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TGGCCATGCCCAATCTTTCTTA</w:t>
            </w:r>
          </w:p>
        </w:tc>
        <w:tc>
          <w:tcPr>
            <w:tcW w:w="3827" w:type="dxa"/>
            <w:noWrap/>
          </w:tcPr>
          <w:p w14:paraId="2592679B" w14:textId="77777777" w:rsidR="00CB229B" w:rsidRPr="005B3CC3" w:rsidRDefault="00CB229B" w:rsidP="00BE2F24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GACAGATATTAAACACACCACCAAA</w:t>
            </w:r>
          </w:p>
        </w:tc>
      </w:tr>
    </w:tbl>
    <w:p w14:paraId="3EA2A351" w14:textId="122A4D8F" w:rsidR="00CB229B" w:rsidRPr="005B3CC3" w:rsidRDefault="00CB229B" w:rsidP="00CB229B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56B8CC75" w14:textId="01507648" w:rsidR="007B7126" w:rsidRPr="005B3CC3" w:rsidRDefault="007B7126" w:rsidP="007B7126">
      <w:pPr>
        <w:rPr>
          <w:rFonts w:ascii="Times New Roman" w:hAnsi="Times New Roman" w:cs="Times New Roman"/>
          <w:b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b/>
          <w:bCs/>
          <w:color w:val="000000" w:themeColor="text1"/>
          <w:szCs w:val="21"/>
        </w:rPr>
        <w:t>Supplementary Table 8</w:t>
      </w:r>
      <w:r w:rsidR="00744E88" w:rsidRPr="005B3CC3">
        <w:rPr>
          <w:rFonts w:ascii="Times New Roman" w:hAnsi="Times New Roman" w:cs="Times New Roman"/>
          <w:b/>
          <w:bCs/>
          <w:color w:val="000000" w:themeColor="text1"/>
          <w:szCs w:val="21"/>
        </w:rPr>
        <w:t>a</w:t>
      </w:r>
      <w:r w:rsidRPr="005B3CC3">
        <w:rPr>
          <w:rFonts w:ascii="Times New Roman" w:hAnsi="Times New Roman" w:cs="Times New Roman"/>
          <w:b/>
          <w:color w:val="000000" w:themeColor="text1"/>
          <w:szCs w:val="21"/>
        </w:rPr>
        <w:t xml:space="preserve">. </w:t>
      </w:r>
      <w:r w:rsidR="00610800" w:rsidRPr="005B3CC3">
        <w:rPr>
          <w:rFonts w:ascii="Times New Roman" w:hAnsi="Times New Roman" w:cs="Times New Roman"/>
          <w:b/>
          <w:color w:val="000000" w:themeColor="text1"/>
          <w:szCs w:val="21"/>
        </w:rPr>
        <w:t>S</w:t>
      </w:r>
      <w:r w:rsidRPr="005B3CC3">
        <w:rPr>
          <w:rFonts w:ascii="Times New Roman" w:hAnsi="Times New Roman" w:cs="Times New Roman"/>
          <w:b/>
          <w:color w:val="000000" w:themeColor="text1"/>
          <w:szCs w:val="21"/>
        </w:rPr>
        <w:t xml:space="preserve">tatistical results </w:t>
      </w:r>
      <w:r w:rsidR="00610800" w:rsidRPr="005B3CC3">
        <w:rPr>
          <w:rFonts w:ascii="Times New Roman" w:hAnsi="Times New Roman" w:cs="Times New Roman"/>
          <w:b/>
          <w:color w:val="000000" w:themeColor="text1"/>
          <w:szCs w:val="21"/>
        </w:rPr>
        <w:t xml:space="preserve">of </w:t>
      </w:r>
      <w:r w:rsidRPr="005B3CC3">
        <w:rPr>
          <w:rFonts w:ascii="Times New Roman" w:hAnsi="Times New Roman" w:cs="Times New Roman"/>
          <w:b/>
          <w:color w:val="000000" w:themeColor="text1"/>
          <w:szCs w:val="21"/>
        </w:rPr>
        <w:t xml:space="preserve">Fig. </w:t>
      </w:r>
      <w:r w:rsidR="00610800" w:rsidRPr="005B3CC3">
        <w:rPr>
          <w:rFonts w:ascii="Times New Roman" w:hAnsi="Times New Roman" w:cs="Times New Roman"/>
          <w:b/>
          <w:color w:val="000000" w:themeColor="text1"/>
          <w:szCs w:val="21"/>
        </w:rPr>
        <w:t>7C.</w:t>
      </w:r>
    </w:p>
    <w:tbl>
      <w:tblPr>
        <w:tblW w:w="482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119"/>
        <w:gridCol w:w="1701"/>
      </w:tblGrid>
      <w:tr w:rsidR="005B3CC3" w:rsidRPr="005B3CC3" w14:paraId="2748182E" w14:textId="77777777" w:rsidTr="00442DA3">
        <w:trPr>
          <w:trHeight w:val="280"/>
        </w:trPr>
        <w:tc>
          <w:tcPr>
            <w:tcW w:w="31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EEB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D8B3FB" w14:textId="77777777" w:rsidR="007B7126" w:rsidRPr="005B3CC3" w:rsidRDefault="007B7126" w:rsidP="007B712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Group 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EEB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7D5C3B" w14:textId="77777777" w:rsidR="007B7126" w:rsidRPr="005B3CC3" w:rsidRDefault="007B7126" w:rsidP="00442DA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p</w:t>
            </w: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 value</w:t>
            </w:r>
          </w:p>
        </w:tc>
      </w:tr>
      <w:tr w:rsidR="005B3CC3" w:rsidRPr="005B3CC3" w14:paraId="79E1302D" w14:textId="77777777" w:rsidTr="00442DA3">
        <w:trPr>
          <w:trHeight w:val="280"/>
        </w:trPr>
        <w:tc>
          <w:tcPr>
            <w:tcW w:w="311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D460E6" w14:textId="77777777" w:rsidR="007B7126" w:rsidRPr="005B3CC3" w:rsidRDefault="007B7126" w:rsidP="007B712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WT vs Mock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961645" w14:textId="77777777" w:rsidR="007B7126" w:rsidRPr="005B3CC3" w:rsidRDefault="007B7126" w:rsidP="00442DA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0.1537</w:t>
            </w:r>
          </w:p>
        </w:tc>
      </w:tr>
      <w:tr w:rsidR="005B3CC3" w:rsidRPr="005B3CC3" w14:paraId="65849972" w14:textId="77777777" w:rsidTr="00442DA3">
        <w:trPr>
          <w:trHeight w:val="28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0229C1" w14:textId="77777777" w:rsidR="007B7126" w:rsidRPr="005B3CC3" w:rsidRDefault="007B7126" w:rsidP="007B712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WT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WT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08B140" w14:textId="77777777" w:rsidR="007B7126" w:rsidRPr="005B3CC3" w:rsidRDefault="007B7126" w:rsidP="00442DA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0.0021</w:t>
            </w:r>
          </w:p>
        </w:tc>
      </w:tr>
      <w:tr w:rsidR="005B3CC3" w:rsidRPr="005B3CC3" w14:paraId="7A76B6E5" w14:textId="77777777" w:rsidTr="00442DA3">
        <w:trPr>
          <w:trHeight w:val="28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FFA945" w14:textId="77777777" w:rsidR="007B7126" w:rsidRPr="005B3CC3" w:rsidRDefault="007B7126" w:rsidP="007B712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 vs WT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0D8366" w14:textId="77777777" w:rsidR="007B7126" w:rsidRPr="005B3CC3" w:rsidRDefault="007B7126" w:rsidP="00442DA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0.0039</w:t>
            </w:r>
          </w:p>
        </w:tc>
      </w:tr>
      <w:tr w:rsidR="005B3CC3" w:rsidRPr="005B3CC3" w14:paraId="6B91FCB3" w14:textId="77777777" w:rsidTr="00442DA3">
        <w:trPr>
          <w:trHeight w:val="28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535D0A" w14:textId="77777777" w:rsidR="007B7126" w:rsidRPr="005B3CC3" w:rsidRDefault="007B7126" w:rsidP="007B712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R175H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250733" w14:textId="77777777" w:rsidR="007B7126" w:rsidRPr="005B3CC3" w:rsidRDefault="007B7126" w:rsidP="00442DA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0.0007</w:t>
            </w:r>
          </w:p>
        </w:tc>
      </w:tr>
      <w:tr w:rsidR="005B3CC3" w:rsidRPr="005B3CC3" w14:paraId="7A74C809" w14:textId="77777777" w:rsidTr="00442DA3">
        <w:trPr>
          <w:trHeight w:val="28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9862AD" w14:textId="77777777" w:rsidR="007B7126" w:rsidRPr="005B3CC3" w:rsidRDefault="007B7126" w:rsidP="007B712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Mock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0E663C" w14:textId="77777777" w:rsidR="007B7126" w:rsidRPr="005B3CC3" w:rsidRDefault="007B7126" w:rsidP="00442DA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&lt;0.0001</w:t>
            </w:r>
          </w:p>
        </w:tc>
      </w:tr>
      <w:tr w:rsidR="005B3CC3" w:rsidRPr="005B3CC3" w14:paraId="60792FA3" w14:textId="77777777" w:rsidTr="00442DA3">
        <w:trPr>
          <w:trHeight w:val="28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2B02F8" w14:textId="77777777" w:rsidR="007B7126" w:rsidRPr="005B3CC3" w:rsidRDefault="007B7126" w:rsidP="007B712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WT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1DCE1F" w14:textId="77777777" w:rsidR="007B7126" w:rsidRPr="005B3CC3" w:rsidRDefault="007B7126" w:rsidP="00442DA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&lt;0.0001</w:t>
            </w:r>
          </w:p>
        </w:tc>
      </w:tr>
      <w:tr w:rsidR="005B3CC3" w:rsidRPr="005B3CC3" w14:paraId="6E698FB9" w14:textId="77777777" w:rsidTr="00442DA3">
        <w:trPr>
          <w:trHeight w:val="280"/>
        </w:trPr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2558C8" w14:textId="77777777" w:rsidR="007B7126" w:rsidRPr="005B3CC3" w:rsidRDefault="007B7126" w:rsidP="007B712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WT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CBBEF5" w14:textId="77777777" w:rsidR="007B7126" w:rsidRPr="005B3CC3" w:rsidRDefault="007B7126" w:rsidP="00442DA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&lt;0.0001</w:t>
            </w:r>
          </w:p>
        </w:tc>
      </w:tr>
    </w:tbl>
    <w:p w14:paraId="0060322C" w14:textId="77777777" w:rsidR="00CB229B" w:rsidRPr="005B3CC3" w:rsidRDefault="00CB229B" w:rsidP="00CB229B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408AA275" w14:textId="06D659EA" w:rsidR="00744E88" w:rsidRPr="005B3CC3" w:rsidRDefault="00744E88" w:rsidP="00744E88">
      <w:pPr>
        <w:rPr>
          <w:rFonts w:ascii="Times New Roman" w:hAnsi="Times New Roman" w:cs="Times New Roman"/>
          <w:b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b/>
          <w:bCs/>
          <w:color w:val="000000" w:themeColor="text1"/>
          <w:szCs w:val="21"/>
        </w:rPr>
        <w:t>Supplementary Table 8b</w:t>
      </w:r>
      <w:r w:rsidRPr="005B3CC3">
        <w:rPr>
          <w:rFonts w:ascii="Times New Roman" w:hAnsi="Times New Roman" w:cs="Times New Roman"/>
          <w:b/>
          <w:color w:val="000000" w:themeColor="text1"/>
          <w:szCs w:val="21"/>
        </w:rPr>
        <w:t>. Statistical results of Fig. 7D.</w:t>
      </w:r>
    </w:p>
    <w:tbl>
      <w:tblPr>
        <w:tblW w:w="482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835"/>
        <w:gridCol w:w="1985"/>
      </w:tblGrid>
      <w:tr w:rsidR="005B3CC3" w:rsidRPr="005B3CC3" w14:paraId="67DE9793" w14:textId="77777777" w:rsidTr="00442DA3">
        <w:trPr>
          <w:trHeight w:val="300"/>
        </w:trPr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EEB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AD02AC" w14:textId="1477F71B" w:rsidR="00610800" w:rsidRPr="005B3CC3" w:rsidRDefault="00610800" w:rsidP="00744E88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Group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EEB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4C5827" w14:textId="77777777" w:rsidR="00610800" w:rsidRPr="005B3CC3" w:rsidRDefault="00610800" w:rsidP="00744E8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p</w:t>
            </w: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 value</w:t>
            </w:r>
          </w:p>
        </w:tc>
      </w:tr>
      <w:tr w:rsidR="005B3CC3" w:rsidRPr="005B3CC3" w14:paraId="5EA90BC2" w14:textId="77777777" w:rsidTr="00442DA3">
        <w:trPr>
          <w:trHeight w:val="300"/>
        </w:trPr>
        <w:tc>
          <w:tcPr>
            <w:tcW w:w="283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69C036" w14:textId="77777777" w:rsidR="00610800" w:rsidRPr="005B3CC3" w:rsidRDefault="00610800" w:rsidP="00744E88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WT vs Mock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FFC158" w14:textId="77777777" w:rsidR="00610800" w:rsidRPr="005B3CC3" w:rsidRDefault="00610800" w:rsidP="00744E8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0.1145</w:t>
            </w:r>
          </w:p>
        </w:tc>
      </w:tr>
      <w:tr w:rsidR="005B3CC3" w:rsidRPr="005B3CC3" w14:paraId="5FCC9C71" w14:textId="77777777" w:rsidTr="00442DA3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34F390" w14:textId="77777777" w:rsidR="00610800" w:rsidRPr="005B3CC3" w:rsidRDefault="00610800" w:rsidP="00744E88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WT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WT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7085E0" w14:textId="77777777" w:rsidR="00610800" w:rsidRPr="005B3CC3" w:rsidRDefault="00610800" w:rsidP="00744E8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0.0059</w:t>
            </w:r>
          </w:p>
        </w:tc>
      </w:tr>
      <w:tr w:rsidR="005B3CC3" w:rsidRPr="005B3CC3" w14:paraId="67280AB3" w14:textId="77777777" w:rsidTr="00442DA3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9A927D" w14:textId="77777777" w:rsidR="00610800" w:rsidRPr="005B3CC3" w:rsidRDefault="00610800" w:rsidP="00744E88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 vs WT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F28D6B" w14:textId="77777777" w:rsidR="00610800" w:rsidRPr="005B3CC3" w:rsidRDefault="00610800" w:rsidP="00744E8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0.0327</w:t>
            </w:r>
          </w:p>
        </w:tc>
      </w:tr>
      <w:tr w:rsidR="005B3CC3" w:rsidRPr="005B3CC3" w14:paraId="21F2D821" w14:textId="77777777" w:rsidTr="00442DA3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2F6426" w14:textId="77777777" w:rsidR="00610800" w:rsidRPr="005B3CC3" w:rsidRDefault="00610800" w:rsidP="00744E88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R175H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21C797" w14:textId="77777777" w:rsidR="00610800" w:rsidRPr="005B3CC3" w:rsidRDefault="00610800" w:rsidP="00744E8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0.0058</w:t>
            </w:r>
          </w:p>
        </w:tc>
      </w:tr>
      <w:tr w:rsidR="005B3CC3" w:rsidRPr="005B3CC3" w14:paraId="1F693A09" w14:textId="77777777" w:rsidTr="00442DA3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5A2F85" w14:textId="77777777" w:rsidR="00610800" w:rsidRPr="005B3CC3" w:rsidRDefault="00610800" w:rsidP="00744E88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Mock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DDF0BD" w14:textId="77777777" w:rsidR="00610800" w:rsidRPr="005B3CC3" w:rsidRDefault="00610800" w:rsidP="00744E8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0.0075</w:t>
            </w:r>
          </w:p>
        </w:tc>
      </w:tr>
      <w:tr w:rsidR="005B3CC3" w:rsidRPr="005B3CC3" w14:paraId="13DFECD5" w14:textId="77777777" w:rsidTr="00442DA3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E427AA" w14:textId="77777777" w:rsidR="00610800" w:rsidRPr="005B3CC3" w:rsidRDefault="00610800" w:rsidP="00744E88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WT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D267AC" w14:textId="77777777" w:rsidR="00610800" w:rsidRPr="005B3CC3" w:rsidRDefault="00610800" w:rsidP="00744E8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0.0008</w:t>
            </w:r>
          </w:p>
        </w:tc>
      </w:tr>
      <w:tr w:rsidR="005B3CC3" w:rsidRPr="005B3CC3" w14:paraId="3D7BC9B2" w14:textId="77777777" w:rsidTr="00442DA3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8D5577" w14:textId="77777777" w:rsidR="00610800" w:rsidRPr="005B3CC3" w:rsidRDefault="00610800" w:rsidP="00744E88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WT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145E8B" w14:textId="77777777" w:rsidR="00610800" w:rsidRPr="005B3CC3" w:rsidRDefault="00610800" w:rsidP="00744E88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0.0001</w:t>
            </w:r>
          </w:p>
        </w:tc>
      </w:tr>
    </w:tbl>
    <w:p w14:paraId="412CC9C8" w14:textId="68440A7F" w:rsidR="00610800" w:rsidRPr="005B3CC3" w:rsidRDefault="00610800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5D4D52B4" w14:textId="415E56D8" w:rsidR="00744E88" w:rsidRPr="005B3CC3" w:rsidRDefault="00744E88" w:rsidP="00744E88">
      <w:pPr>
        <w:rPr>
          <w:rFonts w:ascii="Times New Roman" w:hAnsi="Times New Roman" w:cs="Times New Roman"/>
          <w:b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b/>
          <w:bCs/>
          <w:color w:val="000000" w:themeColor="text1"/>
          <w:szCs w:val="21"/>
        </w:rPr>
        <w:t>Supplementary Table 8c</w:t>
      </w:r>
      <w:r w:rsidRPr="005B3CC3">
        <w:rPr>
          <w:rFonts w:ascii="Times New Roman" w:hAnsi="Times New Roman" w:cs="Times New Roman"/>
          <w:b/>
          <w:color w:val="000000" w:themeColor="text1"/>
          <w:szCs w:val="21"/>
        </w:rPr>
        <w:t>. Statistical results of Fig. 7E.</w:t>
      </w:r>
    </w:p>
    <w:tbl>
      <w:tblPr>
        <w:tblW w:w="482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94"/>
        <w:gridCol w:w="2126"/>
      </w:tblGrid>
      <w:tr w:rsidR="005B3CC3" w:rsidRPr="005B3CC3" w14:paraId="7C52F910" w14:textId="77777777" w:rsidTr="008F3D55">
        <w:trPr>
          <w:trHeight w:val="300"/>
        </w:trPr>
        <w:tc>
          <w:tcPr>
            <w:tcW w:w="26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EEB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F77B04" w14:textId="77777777" w:rsidR="008F3D55" w:rsidRPr="005B3CC3" w:rsidRDefault="008F3D55" w:rsidP="008F3D5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Group 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EEB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373E04" w14:textId="77777777" w:rsidR="008F3D55" w:rsidRPr="005B3CC3" w:rsidRDefault="008F3D55" w:rsidP="008F3D5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 value</w:t>
            </w:r>
          </w:p>
        </w:tc>
      </w:tr>
      <w:tr w:rsidR="005B3CC3" w:rsidRPr="005B3CC3" w14:paraId="097DA155" w14:textId="77777777" w:rsidTr="008F3D55">
        <w:trPr>
          <w:trHeight w:val="300"/>
        </w:trPr>
        <w:tc>
          <w:tcPr>
            <w:tcW w:w="26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29E44F" w14:textId="77777777" w:rsidR="008F3D55" w:rsidRPr="005B3CC3" w:rsidRDefault="008F3D55" w:rsidP="008F3D5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WT vs Mock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286A29" w14:textId="77777777" w:rsidR="008F3D55" w:rsidRPr="005B3CC3" w:rsidRDefault="008F3D55" w:rsidP="008F3D5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0.0999</w:t>
            </w:r>
          </w:p>
        </w:tc>
      </w:tr>
      <w:tr w:rsidR="005B3CC3" w:rsidRPr="005B3CC3" w14:paraId="17D3E77A" w14:textId="77777777" w:rsidTr="008F3D55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A2E5B7" w14:textId="77777777" w:rsidR="008F3D55" w:rsidRPr="005B3CC3" w:rsidRDefault="008F3D55" w:rsidP="008F3D5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WT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WT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535AED" w14:textId="77777777" w:rsidR="008F3D55" w:rsidRPr="005B3CC3" w:rsidRDefault="008F3D55" w:rsidP="008F3D5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0.0032</w:t>
            </w:r>
          </w:p>
        </w:tc>
      </w:tr>
      <w:tr w:rsidR="005B3CC3" w:rsidRPr="005B3CC3" w14:paraId="679BDDCB" w14:textId="77777777" w:rsidTr="008F3D55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6401B2" w14:textId="77777777" w:rsidR="008F3D55" w:rsidRPr="005B3CC3" w:rsidRDefault="008F3D55" w:rsidP="008F3D5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 vs WT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A1E35B" w14:textId="77777777" w:rsidR="008F3D55" w:rsidRPr="005B3CC3" w:rsidRDefault="008F3D55" w:rsidP="008F3D5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0.0014</w:t>
            </w:r>
          </w:p>
        </w:tc>
      </w:tr>
      <w:tr w:rsidR="005B3CC3" w:rsidRPr="005B3CC3" w14:paraId="34664347" w14:textId="77777777" w:rsidTr="008F3D55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989660" w14:textId="77777777" w:rsidR="008F3D55" w:rsidRPr="005B3CC3" w:rsidRDefault="008F3D55" w:rsidP="008F3D5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R175H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CDD4B7" w14:textId="77777777" w:rsidR="008F3D55" w:rsidRPr="005B3CC3" w:rsidRDefault="008F3D55" w:rsidP="008F3D5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0.0009</w:t>
            </w:r>
          </w:p>
        </w:tc>
      </w:tr>
      <w:tr w:rsidR="005B3CC3" w:rsidRPr="005B3CC3" w14:paraId="29CD4C25" w14:textId="77777777" w:rsidTr="008F3D55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2FC99E" w14:textId="77777777" w:rsidR="008F3D55" w:rsidRPr="005B3CC3" w:rsidRDefault="008F3D55" w:rsidP="008F3D5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Mock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568F8A" w14:textId="77777777" w:rsidR="008F3D55" w:rsidRPr="005B3CC3" w:rsidRDefault="008F3D55" w:rsidP="008F3D5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0.0001</w:t>
            </w:r>
          </w:p>
        </w:tc>
      </w:tr>
      <w:tr w:rsidR="005B3CC3" w:rsidRPr="005B3CC3" w14:paraId="292E5BBC" w14:textId="77777777" w:rsidTr="008F3D55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EEE4F5" w14:textId="77777777" w:rsidR="008F3D55" w:rsidRPr="005B3CC3" w:rsidRDefault="008F3D55" w:rsidP="008F3D5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WT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D269B7" w14:textId="77777777" w:rsidR="008F3D55" w:rsidRPr="005B3CC3" w:rsidRDefault="008F3D55" w:rsidP="008F3D5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0.0001</w:t>
            </w:r>
          </w:p>
        </w:tc>
      </w:tr>
      <w:tr w:rsidR="005B3CC3" w:rsidRPr="005B3CC3" w14:paraId="06823A1B" w14:textId="77777777" w:rsidTr="008F3D55">
        <w:trPr>
          <w:trHeight w:val="300"/>
        </w:trPr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82155C" w14:textId="77777777" w:rsidR="008F3D55" w:rsidRPr="005B3CC3" w:rsidRDefault="008F3D55" w:rsidP="008F3D5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WT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7A5101" w14:textId="77777777" w:rsidR="008F3D55" w:rsidRPr="005B3CC3" w:rsidRDefault="008F3D55" w:rsidP="008F3D5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0.0046</w:t>
            </w:r>
          </w:p>
        </w:tc>
      </w:tr>
    </w:tbl>
    <w:p w14:paraId="1553A117" w14:textId="44579D36" w:rsidR="00744E88" w:rsidRPr="005B3CC3" w:rsidRDefault="00744E88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44E47F47" w14:textId="5C12E0A5" w:rsidR="008F3D55" w:rsidRPr="005B3CC3" w:rsidRDefault="008F3D55" w:rsidP="008F3D55">
      <w:pPr>
        <w:rPr>
          <w:rFonts w:ascii="Times New Roman" w:hAnsi="Times New Roman" w:cs="Times New Roman"/>
          <w:b/>
          <w:color w:val="000000" w:themeColor="text1"/>
          <w:szCs w:val="21"/>
        </w:rPr>
      </w:pPr>
      <w:r w:rsidRPr="005B3CC3">
        <w:rPr>
          <w:rFonts w:ascii="Times New Roman" w:hAnsi="Times New Roman" w:cs="Times New Roman"/>
          <w:b/>
          <w:bCs/>
          <w:color w:val="000000" w:themeColor="text1"/>
          <w:szCs w:val="21"/>
        </w:rPr>
        <w:t>Supplementary Table 8</w:t>
      </w:r>
      <w:r w:rsidR="003A4ACB" w:rsidRPr="005B3CC3"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t>d</w:t>
      </w:r>
      <w:r w:rsidRPr="005B3CC3">
        <w:rPr>
          <w:rFonts w:ascii="Times New Roman" w:hAnsi="Times New Roman" w:cs="Times New Roman"/>
          <w:b/>
          <w:color w:val="000000" w:themeColor="text1"/>
          <w:szCs w:val="21"/>
        </w:rPr>
        <w:t>. Statistical results of Fig. 7F.</w:t>
      </w:r>
    </w:p>
    <w:tbl>
      <w:tblPr>
        <w:tblW w:w="482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94"/>
        <w:gridCol w:w="2126"/>
      </w:tblGrid>
      <w:tr w:rsidR="005B3CC3" w:rsidRPr="005B3CC3" w14:paraId="796C1FFA" w14:textId="77777777" w:rsidTr="003A4ACB">
        <w:trPr>
          <w:trHeight w:val="220"/>
        </w:trPr>
        <w:tc>
          <w:tcPr>
            <w:tcW w:w="26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EEB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709F5C" w14:textId="77777777" w:rsidR="008F3D55" w:rsidRPr="005B3CC3" w:rsidRDefault="008F3D55" w:rsidP="008F3D5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Group 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EEB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9E7E9D" w14:textId="77777777" w:rsidR="008F3D55" w:rsidRPr="005B3CC3" w:rsidRDefault="008F3D55" w:rsidP="003A4AC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 value</w:t>
            </w:r>
          </w:p>
        </w:tc>
      </w:tr>
      <w:tr w:rsidR="005B3CC3" w:rsidRPr="005B3CC3" w14:paraId="0EE1EB11" w14:textId="77777777" w:rsidTr="003A4ACB">
        <w:trPr>
          <w:trHeight w:val="220"/>
        </w:trPr>
        <w:tc>
          <w:tcPr>
            <w:tcW w:w="26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13BCF2" w14:textId="77777777" w:rsidR="008F3D55" w:rsidRPr="005B3CC3" w:rsidRDefault="008F3D55" w:rsidP="008F3D5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WT vs Mock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4464F5" w14:textId="77777777" w:rsidR="008F3D55" w:rsidRPr="005B3CC3" w:rsidRDefault="008F3D55" w:rsidP="003A4AC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0.9955</w:t>
            </w:r>
          </w:p>
        </w:tc>
      </w:tr>
      <w:tr w:rsidR="005B3CC3" w:rsidRPr="005B3CC3" w14:paraId="6B2574A5" w14:textId="77777777" w:rsidTr="003A4ACB">
        <w:trPr>
          <w:trHeight w:val="2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039969" w14:textId="77777777" w:rsidR="008F3D55" w:rsidRPr="005B3CC3" w:rsidRDefault="008F3D55" w:rsidP="008F3D5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WT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WT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210766" w14:textId="77777777" w:rsidR="008F3D55" w:rsidRPr="005B3CC3" w:rsidRDefault="008F3D55" w:rsidP="003A4AC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0.0084</w:t>
            </w:r>
          </w:p>
        </w:tc>
      </w:tr>
      <w:tr w:rsidR="005B3CC3" w:rsidRPr="005B3CC3" w14:paraId="177EDA3F" w14:textId="77777777" w:rsidTr="003A4ACB">
        <w:trPr>
          <w:trHeight w:val="2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F8DEAC" w14:textId="77777777" w:rsidR="008F3D55" w:rsidRPr="005B3CC3" w:rsidRDefault="008F3D55" w:rsidP="008F3D5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 vs WT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832DBF" w14:textId="77777777" w:rsidR="008F3D55" w:rsidRPr="005B3CC3" w:rsidRDefault="008F3D55" w:rsidP="003A4AC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0.0034</w:t>
            </w:r>
          </w:p>
        </w:tc>
      </w:tr>
      <w:tr w:rsidR="005B3CC3" w:rsidRPr="005B3CC3" w14:paraId="3E982C6E" w14:textId="77777777" w:rsidTr="003A4ACB">
        <w:trPr>
          <w:trHeight w:val="2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875EE7" w14:textId="77777777" w:rsidR="008F3D55" w:rsidRPr="005B3CC3" w:rsidRDefault="008F3D55" w:rsidP="008F3D5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R175H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50B0B6" w14:textId="77777777" w:rsidR="008F3D55" w:rsidRPr="005B3CC3" w:rsidRDefault="008F3D55" w:rsidP="003A4AC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0.0052</w:t>
            </w:r>
          </w:p>
        </w:tc>
      </w:tr>
      <w:tr w:rsidR="005B3CC3" w:rsidRPr="005B3CC3" w14:paraId="52196A7A" w14:textId="77777777" w:rsidTr="003A4ACB">
        <w:trPr>
          <w:trHeight w:val="2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ED4A9B" w14:textId="77777777" w:rsidR="008F3D55" w:rsidRPr="005B3CC3" w:rsidRDefault="008F3D55" w:rsidP="008F3D5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Mock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540390" w14:textId="77777777" w:rsidR="008F3D55" w:rsidRPr="005B3CC3" w:rsidRDefault="008F3D55" w:rsidP="003A4AC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0.0001</w:t>
            </w:r>
          </w:p>
        </w:tc>
      </w:tr>
      <w:tr w:rsidR="005B3CC3" w:rsidRPr="005B3CC3" w14:paraId="5DB8C52D" w14:textId="77777777" w:rsidTr="003A4ACB">
        <w:trPr>
          <w:trHeight w:val="2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16A8E2" w14:textId="77777777" w:rsidR="008F3D55" w:rsidRPr="005B3CC3" w:rsidRDefault="008F3D55" w:rsidP="008F3D5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WT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59A26B" w14:textId="77777777" w:rsidR="008F3D55" w:rsidRPr="005B3CC3" w:rsidRDefault="008F3D55" w:rsidP="003A4AC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0.0003</w:t>
            </w:r>
          </w:p>
        </w:tc>
      </w:tr>
      <w:tr w:rsidR="005B3CC3" w:rsidRPr="005B3CC3" w14:paraId="04E88212" w14:textId="77777777" w:rsidTr="003A4ACB">
        <w:trPr>
          <w:trHeight w:val="220"/>
        </w:trPr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71352E" w14:textId="77777777" w:rsidR="008F3D55" w:rsidRPr="005B3CC3" w:rsidRDefault="008F3D55" w:rsidP="008F3D5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R175H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vs WT</w:t>
            </w: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3KQ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11D36B" w14:textId="77777777" w:rsidR="008F3D55" w:rsidRPr="005B3CC3" w:rsidRDefault="008F3D55" w:rsidP="003A4AC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B3CC3">
              <w:rPr>
                <w:rFonts w:ascii="Times New Roman" w:hAnsi="Times New Roman" w:cs="Times New Roman"/>
                <w:color w:val="000000" w:themeColor="text1"/>
                <w:szCs w:val="21"/>
              </w:rPr>
              <w:t>0.0171</w:t>
            </w:r>
          </w:p>
        </w:tc>
      </w:tr>
    </w:tbl>
    <w:p w14:paraId="703700BF" w14:textId="2C75D4C2" w:rsidR="00744E88" w:rsidRPr="005B3CC3" w:rsidRDefault="00744E88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3F6FF3B0" w14:textId="77777777" w:rsidR="008F3D55" w:rsidRPr="005B3CC3" w:rsidRDefault="008F3D55">
      <w:pPr>
        <w:rPr>
          <w:rFonts w:ascii="Times New Roman" w:hAnsi="Times New Roman" w:cs="Times New Roman"/>
          <w:color w:val="000000" w:themeColor="text1"/>
          <w:szCs w:val="21"/>
        </w:rPr>
      </w:pPr>
    </w:p>
    <w:sectPr w:rsidR="008F3D55" w:rsidRPr="005B3C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64B903" w14:textId="77777777" w:rsidR="00CC18A9" w:rsidRDefault="00CC18A9" w:rsidP="0042548D">
      <w:r>
        <w:separator/>
      </w:r>
    </w:p>
  </w:endnote>
  <w:endnote w:type="continuationSeparator" w:id="0">
    <w:p w14:paraId="7CC8D8AB" w14:textId="77777777" w:rsidR="00CC18A9" w:rsidRDefault="00CC18A9" w:rsidP="00425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6FEB0" w14:textId="77777777" w:rsidR="00CC18A9" w:rsidRDefault="00CC18A9" w:rsidP="0042548D">
      <w:r>
        <w:separator/>
      </w:r>
    </w:p>
  </w:footnote>
  <w:footnote w:type="continuationSeparator" w:id="0">
    <w:p w14:paraId="00C5EE66" w14:textId="77777777" w:rsidR="00CC18A9" w:rsidRDefault="00CC18A9" w:rsidP="004254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4"/>
    <w:rsid w:val="00190545"/>
    <w:rsid w:val="001B6A97"/>
    <w:rsid w:val="00304D1E"/>
    <w:rsid w:val="003A4ACB"/>
    <w:rsid w:val="003D0F36"/>
    <w:rsid w:val="0042548D"/>
    <w:rsid w:val="00442DA3"/>
    <w:rsid w:val="004727AD"/>
    <w:rsid w:val="00527FDF"/>
    <w:rsid w:val="005605D3"/>
    <w:rsid w:val="005855F5"/>
    <w:rsid w:val="005B3CC3"/>
    <w:rsid w:val="00610800"/>
    <w:rsid w:val="006C3168"/>
    <w:rsid w:val="006D227E"/>
    <w:rsid w:val="006F4ADD"/>
    <w:rsid w:val="00700C31"/>
    <w:rsid w:val="00744E88"/>
    <w:rsid w:val="00786B94"/>
    <w:rsid w:val="007B7126"/>
    <w:rsid w:val="007C4301"/>
    <w:rsid w:val="00894D8D"/>
    <w:rsid w:val="008F3D55"/>
    <w:rsid w:val="00980FC3"/>
    <w:rsid w:val="009D7CF9"/>
    <w:rsid w:val="00A14A0E"/>
    <w:rsid w:val="00B07CD7"/>
    <w:rsid w:val="00B140B5"/>
    <w:rsid w:val="00B81F25"/>
    <w:rsid w:val="00B94520"/>
    <w:rsid w:val="00BA689A"/>
    <w:rsid w:val="00C46BE8"/>
    <w:rsid w:val="00CB229B"/>
    <w:rsid w:val="00CC18A9"/>
    <w:rsid w:val="00CC6571"/>
    <w:rsid w:val="00CE249C"/>
    <w:rsid w:val="00CE5124"/>
    <w:rsid w:val="00D80BB2"/>
    <w:rsid w:val="00DD160E"/>
    <w:rsid w:val="00DD2345"/>
    <w:rsid w:val="00EF0748"/>
    <w:rsid w:val="00F00A38"/>
    <w:rsid w:val="00F02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CCBF38"/>
  <w15:chartTrackingRefBased/>
  <w15:docId w15:val="{E97319A9-229A-4201-BDE5-9C6FCC00D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22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22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B229B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B229B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254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2548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254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254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45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4</Pages>
  <Words>746</Words>
  <Characters>4256</Characters>
  <Application>Microsoft Office Word</Application>
  <DocSecurity>0</DocSecurity>
  <Lines>35</Lines>
  <Paragraphs>9</Paragraphs>
  <ScaleCrop>false</ScaleCrop>
  <Company/>
  <LinksUpToDate>false</LinksUpToDate>
  <CharactersWithSpaces>4993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 健</dc:creator>
  <cp:keywords/>
  <dc:description/>
  <cp:lastModifiedBy>Gong LL</cp:lastModifiedBy>
  <cp:revision>26</cp:revision>
  <dcterms:created xsi:type="dcterms:W3CDTF">2022-01-16T12:40:00Z</dcterms:created>
  <dcterms:modified xsi:type="dcterms:W3CDTF">2022-11-29T08:54:00Z</dcterms:modified>
</cp:coreProperties>
</file>