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9C8F4" w14:textId="77777777" w:rsidR="001D4D0E" w:rsidRDefault="001D4D0E"/>
    <w:tbl>
      <w:tblPr>
        <w:tblW w:w="8948" w:type="dxa"/>
        <w:tblInd w:w="108" w:type="dxa"/>
        <w:tblLook w:val="04A0" w:firstRow="1" w:lastRow="0" w:firstColumn="1" w:lastColumn="0" w:noHBand="0" w:noVBand="1"/>
      </w:tblPr>
      <w:tblGrid>
        <w:gridCol w:w="1170"/>
        <w:gridCol w:w="3981"/>
        <w:gridCol w:w="3797"/>
      </w:tblGrid>
      <w:tr w:rsidR="001D4D0E" w:rsidRPr="001D4D0E" w14:paraId="3BE93274" w14:textId="77777777" w:rsidTr="00E80CD9">
        <w:trPr>
          <w:trHeight w:val="291"/>
        </w:trPr>
        <w:tc>
          <w:tcPr>
            <w:tcW w:w="5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F5A6" w14:textId="77777777" w:rsidR="001D4D0E" w:rsidRPr="001D4D0E" w:rsidRDefault="001D4D0E" w:rsidP="001D4D0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D4D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Supplementary Table S1. Primers used in this study.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CDCA2" w14:textId="77777777" w:rsidR="001D4D0E" w:rsidRPr="001D4D0E" w:rsidRDefault="001D4D0E" w:rsidP="001D4D0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1D4D0E" w:rsidRPr="001D4D0E" w14:paraId="60FDC41F" w14:textId="77777777" w:rsidTr="00E80CD9">
        <w:trPr>
          <w:trHeight w:val="291"/>
        </w:trPr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C4172CA" w14:textId="77777777" w:rsidR="001D4D0E" w:rsidRPr="001D4D0E" w:rsidRDefault="001D4D0E" w:rsidP="001D4D0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D4D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398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DDA9BD" w14:textId="06C04527" w:rsidR="001D4D0E" w:rsidRPr="001D4D0E" w:rsidRDefault="001C1FD2" w:rsidP="001D4D0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Sense</w:t>
            </w:r>
          </w:p>
        </w:tc>
        <w:tc>
          <w:tcPr>
            <w:tcW w:w="3797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3C5A953" w14:textId="3CD75214" w:rsidR="001D4D0E" w:rsidRPr="001D4D0E" w:rsidRDefault="001C1FD2" w:rsidP="001D4D0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Anti</w:t>
            </w:r>
            <w:r w:rsidR="00EC6B3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sen</w:t>
            </w:r>
            <w:r w:rsidR="001D4D0E" w:rsidRPr="001D4D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se</w:t>
            </w:r>
          </w:p>
        </w:tc>
      </w:tr>
      <w:tr w:rsidR="001D4D0E" w:rsidRPr="001D4D0E" w14:paraId="5CC5B320" w14:textId="77777777" w:rsidTr="00E80CD9">
        <w:trPr>
          <w:trHeight w:val="277"/>
        </w:trPr>
        <w:tc>
          <w:tcPr>
            <w:tcW w:w="117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259B37B" w14:textId="166B39D2" w:rsidR="001D4D0E" w:rsidRPr="001D4D0E" w:rsidRDefault="00E80CD9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50883">
              <w:rPr>
                <w:rFonts w:ascii="Times New Roman" w:hAnsi="Times New Roman" w:cs="Times New Roman"/>
                <w:color w:val="000000" w:themeColor="text1"/>
                <w:sz w:val="22"/>
              </w:rPr>
              <w:t>PHB1</w:t>
            </w:r>
          </w:p>
        </w:tc>
        <w:tc>
          <w:tcPr>
            <w:tcW w:w="398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71D78" w14:textId="5CA42059" w:rsidR="001D4D0E" w:rsidRPr="001D4D0E" w:rsidRDefault="00E80CD9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0C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TCATTTTCTCATCCCGTGGGTA</w:t>
            </w:r>
          </w:p>
        </w:tc>
        <w:tc>
          <w:tcPr>
            <w:tcW w:w="3797" w:type="dxa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426FBF" w14:textId="04DE9F55" w:rsidR="001D4D0E" w:rsidRPr="001D4D0E" w:rsidRDefault="00E80CD9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0C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TGCCTGGAGACCAGCTCTCT</w:t>
            </w:r>
          </w:p>
        </w:tc>
      </w:tr>
      <w:tr w:rsidR="001D4D0E" w:rsidRPr="001D4D0E" w14:paraId="0B0293BB" w14:textId="77777777" w:rsidTr="00E80CD9">
        <w:trPr>
          <w:trHeight w:val="277"/>
        </w:trPr>
        <w:tc>
          <w:tcPr>
            <w:tcW w:w="117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60B1D49" w14:textId="55925346" w:rsidR="001D4D0E" w:rsidRPr="001D4D0E" w:rsidRDefault="00E80CD9" w:rsidP="001D4D0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80CD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</w:t>
            </w:r>
          </w:p>
        </w:tc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F432C" w14:textId="2C22699B" w:rsidR="001D4D0E" w:rsidRPr="001D4D0E" w:rsidRDefault="00E80CD9" w:rsidP="001D4D0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50883">
              <w:rPr>
                <w:rFonts w:ascii="Times New Roman" w:hAnsi="Times New Roman" w:cs="Times New Roman"/>
                <w:color w:val="000000" w:themeColor="text1"/>
                <w:sz w:val="22"/>
              </w:rPr>
              <w:t>GTGGAAGCTGCAAGGTCTTC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E70DE07" w14:textId="6114CF83" w:rsidR="001D4D0E" w:rsidRPr="001D4D0E" w:rsidRDefault="00E80CD9" w:rsidP="001D4D0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50883">
              <w:rPr>
                <w:rFonts w:ascii="Times New Roman" w:hAnsi="Times New Roman" w:cs="Times New Roman"/>
                <w:color w:val="000000" w:themeColor="text1"/>
                <w:sz w:val="22"/>
              </w:rPr>
              <w:t>TTCAGATTACCAAGTTTCTTCAGC</w:t>
            </w:r>
          </w:p>
        </w:tc>
      </w:tr>
      <w:tr w:rsidR="001D4D0E" w:rsidRPr="001D4D0E" w14:paraId="1AB9AABE" w14:textId="77777777" w:rsidTr="00E80CD9">
        <w:trPr>
          <w:trHeight w:val="277"/>
        </w:trPr>
        <w:tc>
          <w:tcPr>
            <w:tcW w:w="11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EA1099" w14:textId="45F8532E" w:rsidR="001D4D0E" w:rsidRPr="001D4D0E" w:rsidRDefault="00E80CD9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0C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PSA</w:t>
            </w:r>
          </w:p>
        </w:tc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A91B" w14:textId="3776F5D5" w:rsidR="001D4D0E" w:rsidRPr="001D4D0E" w:rsidRDefault="00E80CD9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50883">
              <w:rPr>
                <w:rFonts w:ascii="Times New Roman" w:hAnsi="Times New Roman" w:cs="Times New Roman"/>
                <w:color w:val="000000" w:themeColor="text1"/>
                <w:sz w:val="22"/>
              </w:rPr>
              <w:t>AGTCTGCGGCGGTGTTC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E33D76" w14:textId="517D409B" w:rsidR="001D4D0E" w:rsidRPr="001D4D0E" w:rsidRDefault="00E80CD9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0C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TGAGGTCGTGGCTGGAGT</w:t>
            </w:r>
          </w:p>
        </w:tc>
      </w:tr>
      <w:tr w:rsidR="001D4D0E" w:rsidRPr="001D4D0E" w14:paraId="491FF93A" w14:textId="77777777" w:rsidTr="00E80CD9">
        <w:trPr>
          <w:trHeight w:val="277"/>
        </w:trPr>
        <w:tc>
          <w:tcPr>
            <w:tcW w:w="117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D7EA74" w14:textId="638B30BF" w:rsidR="001D4D0E" w:rsidRPr="001D4D0E" w:rsidRDefault="00E80CD9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50883">
              <w:rPr>
                <w:rFonts w:ascii="Times New Roman" w:hAnsi="Times New Roman" w:cs="Times New Roman"/>
                <w:color w:val="000000" w:themeColor="text1"/>
                <w:sz w:val="22"/>
              </w:rPr>
              <w:t>TMPRSS2</w:t>
            </w:r>
          </w:p>
        </w:tc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3D27" w14:textId="72DE917A" w:rsidR="001D4D0E" w:rsidRPr="001D4D0E" w:rsidRDefault="00E80CD9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50883">
              <w:rPr>
                <w:rFonts w:ascii="Times New Roman" w:hAnsi="Times New Roman" w:cs="Times New Roman"/>
                <w:color w:val="000000" w:themeColor="text1"/>
                <w:sz w:val="22"/>
              </w:rPr>
              <w:t>GCTGCTGGATGACTTGAG</w:t>
            </w:r>
          </w:p>
        </w:tc>
        <w:tc>
          <w:tcPr>
            <w:tcW w:w="379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18F948" w14:textId="17CA3A50" w:rsidR="001D4D0E" w:rsidRPr="001D4D0E" w:rsidRDefault="00E80CD9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50883">
              <w:rPr>
                <w:rFonts w:ascii="Times New Roman" w:hAnsi="Times New Roman" w:cs="Times New Roman"/>
                <w:color w:val="000000" w:themeColor="text1"/>
                <w:sz w:val="22"/>
              </w:rPr>
              <w:t>GGCTGCTAAGGCTCTAAGA</w:t>
            </w:r>
          </w:p>
        </w:tc>
      </w:tr>
      <w:tr w:rsidR="001D4D0E" w:rsidRPr="001D4D0E" w14:paraId="4A929B6D" w14:textId="77777777" w:rsidTr="00E80CD9">
        <w:trPr>
          <w:trHeight w:val="291"/>
        </w:trPr>
        <w:tc>
          <w:tcPr>
            <w:tcW w:w="117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A8F724" w14:textId="7D708C2F" w:rsidR="001D4D0E" w:rsidRPr="001D4D0E" w:rsidRDefault="00E80CD9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80CD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β</w:t>
            </w:r>
            <w:r w:rsidRPr="00E80C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-actin</w:t>
            </w:r>
          </w:p>
        </w:tc>
        <w:tc>
          <w:tcPr>
            <w:tcW w:w="39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E0E72" w14:textId="500E987C" w:rsidR="001D4D0E" w:rsidRPr="001D4D0E" w:rsidRDefault="00E80CD9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50883">
              <w:rPr>
                <w:rFonts w:ascii="Times New Roman" w:hAnsi="Times New Roman" w:cs="Times New Roman"/>
                <w:color w:val="000000" w:themeColor="text1"/>
                <w:sz w:val="22"/>
              </w:rPr>
              <w:t>AGTTGCGTTACACCCTTTCTTG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D1A9B" w14:textId="01593716" w:rsidR="001D4D0E" w:rsidRPr="001D4D0E" w:rsidRDefault="00E80CD9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50883">
              <w:rPr>
                <w:rFonts w:ascii="Times New Roman" w:hAnsi="Times New Roman" w:cs="Times New Roman"/>
                <w:color w:val="000000" w:themeColor="text1"/>
                <w:sz w:val="22"/>
              </w:rPr>
              <w:t>CACCTTCACCGTTCCAGTTTT</w:t>
            </w:r>
          </w:p>
        </w:tc>
      </w:tr>
    </w:tbl>
    <w:p w14:paraId="1DE3338E" w14:textId="77777777" w:rsidR="008E4A6A" w:rsidRPr="00B52B4F" w:rsidRDefault="008E4A6A" w:rsidP="00B52B4F"/>
    <w:p w14:paraId="11801A5B" w14:textId="7A7FBD84" w:rsidR="00B52B4F" w:rsidRDefault="00B52B4F" w:rsidP="00B52B4F"/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783"/>
        <w:gridCol w:w="3888"/>
        <w:gridCol w:w="1017"/>
      </w:tblGrid>
      <w:tr w:rsidR="001D5670" w:rsidRPr="001D4D0E" w14:paraId="1F059D53" w14:textId="5CE34187" w:rsidTr="001D5670">
        <w:trPr>
          <w:trHeight w:val="406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57C12" w14:textId="7319FB51" w:rsidR="001D5670" w:rsidRPr="001D4D0E" w:rsidRDefault="001D5670" w:rsidP="001D4D0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bookmarkStart w:id="0" w:name="_Hlk120298545"/>
            <w:r w:rsidRPr="001D4D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Supplementary Table S2. Antibodies used in this study.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555B1A9" w14:textId="77777777" w:rsidR="001D5670" w:rsidRPr="001D4D0E" w:rsidRDefault="001D5670" w:rsidP="001D4D0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1D5670" w:rsidRPr="001D4D0E" w14:paraId="4DF4AAE0" w14:textId="138D5D2A" w:rsidTr="001D5670">
        <w:trPr>
          <w:trHeight w:val="406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714A60" w14:textId="77777777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D4D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Antibody</w:t>
            </w:r>
          </w:p>
        </w:tc>
        <w:tc>
          <w:tcPr>
            <w:tcW w:w="0" w:type="auto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3F1AD1" w14:textId="282B5933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 </w:t>
            </w:r>
            <w:r w:rsidRPr="001D4D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Cat no.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                   </w:t>
            </w:r>
          </w:p>
        </w:tc>
        <w:tc>
          <w:tcPr>
            <w:tcW w:w="0" w:type="auto"/>
            <w:tcBorders>
              <w:left w:val="nil"/>
              <w:bottom w:val="single" w:sz="8" w:space="0" w:color="auto"/>
            </w:tcBorders>
            <w:vAlign w:val="bottom"/>
          </w:tcPr>
          <w:p w14:paraId="313BD3A6" w14:textId="640BFDE4" w:rsidR="001D5670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Used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for</w:t>
            </w:r>
          </w:p>
        </w:tc>
      </w:tr>
      <w:tr w:rsidR="001D5670" w:rsidRPr="001D4D0E" w14:paraId="2134B3D1" w14:textId="77777777" w:rsidTr="00403356">
        <w:trPr>
          <w:trHeight w:val="387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14:paraId="44858C96" w14:textId="31055437" w:rsidR="001D5670" w:rsidRDefault="00403356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E80C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rohibitin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(PHB1)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</w:tcPr>
          <w:p w14:paraId="526F2F82" w14:textId="0DBC84BD" w:rsidR="001D5670" w:rsidRPr="001D4D0E" w:rsidRDefault="001D5670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cat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no.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D567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60092-1</w:t>
            </w:r>
            <w:r w:rsidR="00CF01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-Ig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;</w:t>
            </w:r>
            <w:r w:rsidRPr="001D567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1D567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Proteintech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</w:tcBorders>
            <w:vAlign w:val="bottom"/>
          </w:tcPr>
          <w:p w14:paraId="0E7E5FFA" w14:textId="2D9F9FA3" w:rsidR="001D5670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HC</w:t>
            </w:r>
          </w:p>
        </w:tc>
      </w:tr>
      <w:tr w:rsidR="001D5670" w:rsidRPr="001D4D0E" w14:paraId="70EC43E9" w14:textId="5F335468" w:rsidTr="00403356">
        <w:trPr>
          <w:trHeight w:val="387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E4C433E" w14:textId="18C4AF6A" w:rsidR="001D5670" w:rsidRPr="001D4D0E" w:rsidRDefault="001D5670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E80C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rohibitin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(PHB1)</w:t>
            </w:r>
          </w:p>
        </w:tc>
        <w:tc>
          <w:tcPr>
            <w:tcW w:w="0" w:type="auto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BC82A2" w14:textId="4DC3CF9D" w:rsidR="001D5670" w:rsidRPr="001D4D0E" w:rsidRDefault="001D5670" w:rsidP="001D4D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no.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sc-</w:t>
            </w:r>
            <w:r w:rsidRPr="00185125">
              <w:rPr>
                <w:rFonts w:ascii="Times New Roman" w:hAnsi="Times New Roman" w:cs="Times New Roman"/>
                <w:color w:val="000000" w:themeColor="text1"/>
                <w:sz w:val="22"/>
              </w:rPr>
              <w:t>377037</w:t>
            </w: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; </w:t>
            </w:r>
            <w:r w:rsidRPr="00185125">
              <w:rPr>
                <w:rFonts w:ascii="Times New Roman" w:hAnsi="Times New Roman" w:cs="Times New Roman"/>
                <w:color w:val="000000" w:themeColor="text1"/>
                <w:sz w:val="22"/>
              </w:rPr>
              <w:t>Santa Cruz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                   </w:t>
            </w:r>
          </w:p>
        </w:tc>
        <w:tc>
          <w:tcPr>
            <w:tcW w:w="0" w:type="auto"/>
            <w:tcBorders>
              <w:left w:val="nil"/>
              <w:bottom w:val="nil"/>
            </w:tcBorders>
            <w:vAlign w:val="bottom"/>
          </w:tcPr>
          <w:p w14:paraId="4F39F019" w14:textId="4335B385" w:rsidR="001D5670" w:rsidRPr="001D4D0E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WB</w:t>
            </w:r>
            <w:r w:rsidR="00C522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/IP</w:t>
            </w:r>
          </w:p>
        </w:tc>
      </w:tr>
      <w:tr w:rsidR="001D5670" w:rsidRPr="001D4D0E" w14:paraId="52EECB28" w14:textId="7CBCD282" w:rsidTr="001D5670">
        <w:trPr>
          <w:trHeight w:val="387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F6314A" w14:textId="550877AC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1C4B">
              <w:rPr>
                <w:rFonts w:ascii="Times New Roman" w:hAnsi="Times New Roman" w:cs="Times New Roman"/>
                <w:color w:val="000000" w:themeColor="text1"/>
                <w:sz w:val="22"/>
              </w:rPr>
              <w:t>β-tubulin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CDB03D" w14:textId="6E9D19E1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no.</w:t>
            </w:r>
            <w:r w:rsidRPr="00A41C4B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AB0012</w:t>
            </w: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A41C4B">
              <w:rPr>
                <w:rFonts w:ascii="Times New Roman" w:hAnsi="Times New Roman" w:cs="Times New Roman"/>
                <w:color w:val="000000" w:themeColor="text1"/>
                <w:sz w:val="22"/>
              </w:rPr>
              <w:t>Abways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    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14:paraId="72E4C6DA" w14:textId="3820E7DB" w:rsidR="001D5670" w:rsidRPr="001D4D0E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23A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WB</w:t>
            </w:r>
          </w:p>
        </w:tc>
      </w:tr>
      <w:tr w:rsidR="001D5670" w:rsidRPr="001D4D0E" w14:paraId="4B2A3350" w14:textId="4DAD7C53" w:rsidTr="001D5670">
        <w:trPr>
          <w:trHeight w:val="387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F4A3CF" w14:textId="266EA439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3D13B8" w14:textId="639D2844" w:rsidR="001D5670" w:rsidRPr="005620A7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no.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5153</w:t>
            </w: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32F63">
              <w:rPr>
                <w:rFonts w:ascii="Times New Roman" w:hAnsi="Times New Roman" w:cs="Times New Roman"/>
                <w:color w:val="000000" w:themeColor="text1"/>
                <w:sz w:val="22"/>
              </w:rPr>
              <w:t>Cell Signaling Technology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14:paraId="138761FC" w14:textId="616B7EDE" w:rsidR="001D5670" w:rsidRPr="001D4D0E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23A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WB</w:t>
            </w:r>
          </w:p>
        </w:tc>
      </w:tr>
      <w:tr w:rsidR="001D5670" w:rsidRPr="001D4D0E" w14:paraId="7BD73E6B" w14:textId="4BC6AE41" w:rsidTr="001D5670">
        <w:trPr>
          <w:trHeight w:val="387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FF6A1E" w14:textId="1B0B9563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1C4B">
              <w:rPr>
                <w:rFonts w:ascii="Times New Roman" w:hAnsi="Times New Roman" w:cs="Times New Roman"/>
                <w:color w:val="000000" w:themeColor="text1"/>
                <w:sz w:val="22"/>
              </w:rPr>
              <w:t>Lamin 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96C382" w14:textId="743EC0C6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no.</w:t>
            </w:r>
            <w:r w:rsidRPr="00E32F63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 w:rsidRPr="00A41C4B">
              <w:rPr>
                <w:rFonts w:ascii="Times New Roman" w:hAnsi="Times New Roman" w:cs="Times New Roman"/>
                <w:color w:val="000000" w:themeColor="text1"/>
                <w:sz w:val="22"/>
              </w:rPr>
              <w:t>4777S</w:t>
            </w: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; </w:t>
            </w:r>
            <w:r w:rsidRPr="00E32F63">
              <w:rPr>
                <w:rFonts w:ascii="Times New Roman" w:hAnsi="Times New Roman" w:cs="Times New Roman"/>
                <w:color w:val="000000" w:themeColor="text1"/>
                <w:sz w:val="22"/>
              </w:rPr>
              <w:t>Cell Signaling Technology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14:paraId="2017C5D0" w14:textId="73EF0155" w:rsidR="001D5670" w:rsidRPr="001D4D0E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23A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WB</w:t>
            </w:r>
          </w:p>
        </w:tc>
      </w:tr>
      <w:tr w:rsidR="001D5670" w:rsidRPr="001D4D0E" w14:paraId="21DD017C" w14:textId="4B0C7A01" w:rsidTr="001D5670">
        <w:trPr>
          <w:trHeight w:val="387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829A2B" w14:textId="5F1DF34C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</w:t>
            </w:r>
            <w:r w:rsidRPr="00BE7802">
              <w:rPr>
                <w:rFonts w:ascii="Times New Roman" w:hAnsi="Times New Roman" w:cs="Times New Roman"/>
                <w:color w:val="000000" w:themeColor="text1"/>
                <w:sz w:val="22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-K-ATPase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610A83" w14:textId="294CF872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no.</w:t>
            </w:r>
            <w:r w:rsidRPr="00E32F63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CY5159</w:t>
            </w: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A41C4B">
              <w:rPr>
                <w:rFonts w:ascii="Times New Roman" w:hAnsi="Times New Roman" w:cs="Times New Roman"/>
                <w:color w:val="000000" w:themeColor="text1"/>
                <w:sz w:val="22"/>
              </w:rPr>
              <w:t>Abways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    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14:paraId="38B1501B" w14:textId="33130F4B" w:rsidR="001D5670" w:rsidRPr="001D4D0E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23A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WB</w:t>
            </w:r>
          </w:p>
        </w:tc>
      </w:tr>
      <w:tr w:rsidR="001D5670" w:rsidRPr="001D4D0E" w14:paraId="59F5E31E" w14:textId="055AEA30" w:rsidTr="001D5670">
        <w:trPr>
          <w:trHeight w:val="387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8EA6DF" w14:textId="2C9A5B22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3D45">
              <w:rPr>
                <w:rFonts w:ascii="Times New Roman" w:hAnsi="Times New Roman" w:cs="Times New Roman"/>
                <w:color w:val="000000" w:themeColor="text1"/>
                <w:sz w:val="22"/>
              </w:rPr>
              <w:t>P-c-Raf</w:t>
            </w:r>
            <w:r w:rsidRPr="00CE78BF">
              <w:rPr>
                <w:rFonts w:ascii="Times New Roman" w:hAnsi="Times New Roman" w:cs="Times New Roman"/>
                <w:color w:val="000000" w:themeColor="text1"/>
                <w:sz w:val="22"/>
                <w:vertAlign w:val="superscript"/>
              </w:rPr>
              <w:t>Ser338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A49507" w14:textId="2D4ACD8E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no.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33D45">
              <w:rPr>
                <w:rFonts w:ascii="Times New Roman" w:hAnsi="Times New Roman" w:cs="Times New Roman"/>
                <w:color w:val="000000" w:themeColor="text1"/>
                <w:sz w:val="22"/>
              </w:rPr>
              <w:t>9427</w:t>
            </w: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; </w:t>
            </w:r>
            <w:r w:rsidRPr="00E32F63">
              <w:rPr>
                <w:rFonts w:ascii="Times New Roman" w:hAnsi="Times New Roman" w:cs="Times New Roman"/>
                <w:color w:val="000000" w:themeColor="text1"/>
                <w:sz w:val="22"/>
              </w:rPr>
              <w:t>Cell Signaling Technology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14:paraId="0BD6E6C4" w14:textId="7D3E7BFF" w:rsidR="001D5670" w:rsidRPr="001D4D0E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23A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WB</w:t>
            </w:r>
          </w:p>
        </w:tc>
      </w:tr>
      <w:tr w:rsidR="001D5670" w:rsidRPr="001D4D0E" w14:paraId="3F3E4E60" w14:textId="4E5FB0F0" w:rsidTr="001D5670">
        <w:trPr>
          <w:trHeight w:val="387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16CADE" w14:textId="4FBE9F77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85125">
              <w:rPr>
                <w:rFonts w:ascii="Times New Roman" w:hAnsi="Times New Roman" w:cs="Times New Roman"/>
                <w:color w:val="000000" w:themeColor="text1"/>
                <w:sz w:val="22"/>
              </w:rPr>
              <w:t>c-Raf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717FBE" w14:textId="437479A8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no.</w:t>
            </w:r>
            <w:r w:rsidRPr="00185125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9422</w:t>
            </w: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32F63">
              <w:rPr>
                <w:rFonts w:ascii="Times New Roman" w:hAnsi="Times New Roman" w:cs="Times New Roman"/>
                <w:color w:val="000000" w:themeColor="text1"/>
                <w:sz w:val="22"/>
              </w:rPr>
              <w:t>Cell Signaling Technology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14:paraId="4813C8D2" w14:textId="6127D7FA" w:rsidR="001D5670" w:rsidRPr="001D4D0E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23A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WB</w:t>
            </w:r>
          </w:p>
        </w:tc>
      </w:tr>
      <w:tr w:rsidR="001D5670" w:rsidRPr="001D4D0E" w14:paraId="15881610" w14:textId="3A0BEDC4" w:rsidTr="001D5670">
        <w:trPr>
          <w:trHeight w:val="387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451951C" w14:textId="0366013B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3D45">
              <w:rPr>
                <w:rFonts w:ascii="Times New Roman" w:hAnsi="Times New Roman" w:cs="Times New Roman"/>
                <w:color w:val="000000" w:themeColor="text1"/>
                <w:sz w:val="22"/>
              </w:rPr>
              <w:t>P-ERK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D24403" w14:textId="5973771F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cat no.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4370</w:t>
            </w: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; </w:t>
            </w:r>
            <w:r w:rsidRPr="00E32F63">
              <w:rPr>
                <w:rFonts w:ascii="Times New Roman" w:hAnsi="Times New Roman" w:cs="Times New Roman"/>
                <w:color w:val="000000" w:themeColor="text1"/>
                <w:sz w:val="22"/>
              </w:rPr>
              <w:t>Cell Signaling Technology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14:paraId="76AD4AFF" w14:textId="509572DA" w:rsidR="001D5670" w:rsidRPr="001D4D0E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23A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WB</w:t>
            </w:r>
          </w:p>
        </w:tc>
      </w:tr>
      <w:tr w:rsidR="001D5670" w:rsidRPr="001D4D0E" w14:paraId="10C9896F" w14:textId="71230DD2" w:rsidTr="001D5670">
        <w:trPr>
          <w:trHeight w:val="406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C317AA" w14:textId="49AB0D45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85125">
              <w:rPr>
                <w:rFonts w:ascii="Times New Roman" w:hAnsi="Times New Roman" w:cs="Times New Roman"/>
                <w:color w:val="000000" w:themeColor="text1"/>
                <w:sz w:val="22"/>
              </w:rPr>
              <w:t>MEK</w:t>
            </w:r>
            <w:r w:rsidRPr="001D4D0E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6FA2E8" w14:textId="4C422F32" w:rsidR="001D5670" w:rsidRPr="00B46095" w:rsidRDefault="001D5670" w:rsidP="001D56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no.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4604</w:t>
            </w: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; </w:t>
            </w:r>
            <w:r w:rsidRPr="00E32F63">
              <w:rPr>
                <w:rFonts w:ascii="Times New Roman" w:hAnsi="Times New Roman" w:cs="Times New Roman"/>
                <w:color w:val="000000" w:themeColor="text1"/>
                <w:sz w:val="22"/>
              </w:rPr>
              <w:t>Cell Signaling Technology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14:paraId="68D634C9" w14:textId="1063F7A8" w:rsidR="001D5670" w:rsidRPr="001D4D0E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23A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WB</w:t>
            </w:r>
          </w:p>
        </w:tc>
      </w:tr>
      <w:tr w:rsidR="001D5670" w:rsidRPr="001D4D0E" w14:paraId="0D618B4E" w14:textId="7CB3FAD4" w:rsidTr="001D5670">
        <w:trPr>
          <w:trHeight w:val="406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77A757E" w14:textId="58F37514" w:rsidR="001D5670" w:rsidRPr="00185125" w:rsidRDefault="001D5670" w:rsidP="005620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E80C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rohibitin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(PHB1)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FFA38CB" w14:textId="44617494" w:rsidR="001D5670" w:rsidRPr="001D4D0E" w:rsidRDefault="001D5670" w:rsidP="005620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no.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460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10787-1-AP</w:t>
            </w: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 w:rsidRPr="00B46095">
              <w:rPr>
                <w:rFonts w:ascii="Times New Roman" w:hAnsi="Times New Roman" w:cs="Times New Roman"/>
                <w:color w:val="000000" w:themeColor="text1"/>
                <w:sz w:val="22"/>
              </w:rPr>
              <w:t>Proteintech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14:paraId="1FAA81DE" w14:textId="6EF7D37A" w:rsidR="001D5670" w:rsidRPr="001D4D0E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IF</w:t>
            </w:r>
          </w:p>
        </w:tc>
      </w:tr>
      <w:tr w:rsidR="001D5670" w:rsidRPr="001D4D0E" w14:paraId="77A94301" w14:textId="6B44D605" w:rsidTr="001D5670">
        <w:trPr>
          <w:trHeight w:val="406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6F4CFB4" w14:textId="2C790DFD" w:rsidR="001D5670" w:rsidRPr="00185125" w:rsidRDefault="001D5670" w:rsidP="001D56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8D111EC" w14:textId="27B20D87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no.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460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sc-7305</w:t>
            </w: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46095">
              <w:rPr>
                <w:rFonts w:ascii="Times New Roman" w:hAnsi="Times New Roman" w:cs="Times New Roman"/>
                <w:color w:val="000000" w:themeColor="text1"/>
                <w:sz w:val="22"/>
              </w:rPr>
              <w:t>Santa Cruz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  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14:paraId="4AD37CBF" w14:textId="434C2A25" w:rsidR="001D5670" w:rsidRPr="001D4D0E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3708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IF</w:t>
            </w:r>
          </w:p>
        </w:tc>
      </w:tr>
      <w:tr w:rsidR="001D5670" w:rsidRPr="001D4D0E" w14:paraId="0D978F6B" w14:textId="2E6579D7" w:rsidTr="001D5670">
        <w:trPr>
          <w:trHeight w:val="406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6B16F61" w14:textId="416F47D6" w:rsidR="001D5670" w:rsidRPr="00185125" w:rsidRDefault="001D5670" w:rsidP="001D56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B46095">
              <w:rPr>
                <w:rFonts w:ascii="Times New Roman" w:hAnsi="Times New Roman" w:cs="Times New Roman"/>
                <w:color w:val="000000" w:themeColor="text1"/>
                <w:sz w:val="22"/>
              </w:rPr>
              <w:t>Alexa Fluor Plus 488</w:t>
            </w:r>
            <w:r w:rsidR="00077C51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 w:rsidR="00077C5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(</w:t>
            </w:r>
            <w:r w:rsidR="00077C51">
              <w:rPr>
                <w:rFonts w:ascii="Times New Roman" w:hAnsi="Times New Roman" w:cs="Times New Roman"/>
                <w:color w:val="000000" w:themeColor="text1"/>
                <w:sz w:val="22"/>
              </w:rPr>
              <w:t>green)</w:t>
            </w:r>
            <w:r w:rsidRPr="00B46095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00A7E2E" w14:textId="2D4E8E48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no.</w:t>
            </w:r>
            <w:r w:rsidRPr="00E32F63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 w:rsidRPr="00B46095">
              <w:rPr>
                <w:rFonts w:ascii="Times New Roman" w:hAnsi="Times New Roman" w:cs="Times New Roman"/>
                <w:color w:val="000000" w:themeColor="text1"/>
                <w:sz w:val="22"/>
              </w:rPr>
              <w:t>A2120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6</w:t>
            </w:r>
            <w:r w:rsidRPr="001D4D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; </w:t>
            </w:r>
            <w:r w:rsidRPr="00B46095">
              <w:rPr>
                <w:rFonts w:ascii="Times New Roman" w:hAnsi="Times New Roman" w:cs="Times New Roman"/>
                <w:color w:val="000000" w:themeColor="text1"/>
                <w:sz w:val="22"/>
              </w:rPr>
              <w:t>Invitrogen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   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14:paraId="05FFE767" w14:textId="5BF9ADF3" w:rsidR="001D5670" w:rsidRPr="001D4D0E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3708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IF</w:t>
            </w:r>
          </w:p>
        </w:tc>
      </w:tr>
      <w:tr w:rsidR="001D5670" w:rsidRPr="001D4D0E" w14:paraId="1EBDFCD9" w14:textId="455D1A08" w:rsidTr="001D5670">
        <w:trPr>
          <w:trHeight w:val="406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42167C2" w14:textId="3E0FDCD0" w:rsidR="001D5670" w:rsidRPr="00185125" w:rsidRDefault="001D5670" w:rsidP="001D56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B46095">
              <w:rPr>
                <w:rFonts w:ascii="Times New Roman" w:hAnsi="Times New Roman" w:cs="Times New Roman"/>
                <w:color w:val="000000" w:themeColor="text1"/>
                <w:sz w:val="22"/>
              </w:rPr>
              <w:t>Alexa Fluor Plus 594</w:t>
            </w:r>
            <w:r w:rsidR="00077C51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(red)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0963D65" w14:textId="738DF636" w:rsidR="001D5670" w:rsidRPr="001D4D0E" w:rsidRDefault="001D5670" w:rsidP="001D56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60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no. A21203; Invitrogen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14:paraId="1FBC86EA" w14:textId="14931B52" w:rsidR="001D5670" w:rsidRPr="00B46095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3708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IF</w:t>
            </w:r>
          </w:p>
        </w:tc>
      </w:tr>
      <w:tr w:rsidR="001D5670" w:rsidRPr="001D4D0E" w14:paraId="61E1F5C8" w14:textId="1E9088F7" w:rsidTr="009A7C96">
        <w:trPr>
          <w:trHeight w:val="406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F295557" w14:textId="442653B6" w:rsidR="001D5670" w:rsidRPr="00185125" w:rsidRDefault="001D5670" w:rsidP="005620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IgG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FBBC783" w14:textId="01F73293" w:rsidR="001D5670" w:rsidRPr="001D4D0E" w:rsidRDefault="00403356" w:rsidP="005620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60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cat no. </w:t>
            </w:r>
            <w:r w:rsidR="00C522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sc-</w:t>
            </w:r>
            <w:r w:rsidRPr="00C10160">
              <w:rPr>
                <w:rFonts w:ascii="Times New Roman" w:hAnsi="Times New Roman" w:cs="Times New Roman"/>
                <w:color w:val="000000" w:themeColor="text1"/>
                <w:sz w:val="22"/>
              </w:rPr>
              <w:t>2025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;</w:t>
            </w:r>
            <w:r w:rsidRPr="00C10160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Santa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 w:rsidRPr="00C10160">
              <w:rPr>
                <w:rFonts w:ascii="Times New Roman" w:hAnsi="Times New Roman" w:cs="Times New Roman"/>
                <w:color w:val="000000" w:themeColor="text1"/>
                <w:sz w:val="22"/>
              </w:rPr>
              <w:t>Cruz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14:paraId="29E329EC" w14:textId="0C756F82" w:rsidR="001D5670" w:rsidRPr="001D4D0E" w:rsidRDefault="001D5670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IP</w:t>
            </w:r>
          </w:p>
        </w:tc>
      </w:tr>
      <w:tr w:rsidR="009A7C96" w:rsidRPr="001D4D0E" w14:paraId="157B3540" w14:textId="77777777" w:rsidTr="009A7C96">
        <w:trPr>
          <w:trHeight w:val="406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27C21A0" w14:textId="5F538EDB" w:rsidR="009A7C96" w:rsidRDefault="009A7C96" w:rsidP="005620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9A7C9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HRP-conjugated </w:t>
            </w:r>
            <w:proofErr w:type="spellStart"/>
            <w:r w:rsidRPr="009A7C96">
              <w:rPr>
                <w:rFonts w:ascii="Times New Roman" w:hAnsi="Times New Roman" w:cs="Times New Roman"/>
                <w:color w:val="000000" w:themeColor="text1"/>
                <w:sz w:val="22"/>
              </w:rPr>
              <w:t>Affinipure</w:t>
            </w:r>
            <w:proofErr w:type="spellEnd"/>
            <w:r w:rsidRPr="009A7C9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br/>
            </w:r>
            <w:r w:rsidRPr="009A7C96">
              <w:rPr>
                <w:rFonts w:ascii="Times New Roman" w:hAnsi="Times New Roman" w:cs="Times New Roman"/>
                <w:color w:val="000000" w:themeColor="text1"/>
                <w:sz w:val="22"/>
              </w:rPr>
              <w:t>Goat Anti-Rabbit IgG(H+L)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F22B491" w14:textId="5D80CC82" w:rsidR="009A7C96" w:rsidRPr="00B46095" w:rsidRDefault="009A7C96" w:rsidP="005620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60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no.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A7C96">
              <w:rPr>
                <w:rFonts w:ascii="Times New Roman" w:hAnsi="Times New Roman" w:cs="Times New Roman"/>
                <w:color w:val="000000" w:themeColor="text1"/>
                <w:sz w:val="22"/>
              </w:rPr>
              <w:t>SA00001-2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;</w:t>
            </w:r>
            <w:r w:rsidRPr="009A7C9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proofErr w:type="spellStart"/>
            <w:r w:rsidRPr="009A7C96">
              <w:rPr>
                <w:rFonts w:ascii="Times New Roman" w:hAnsi="Times New Roman" w:cs="Times New Roman"/>
                <w:color w:val="000000" w:themeColor="text1"/>
                <w:sz w:val="22"/>
              </w:rPr>
              <w:t>Proteintech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bottom"/>
          </w:tcPr>
          <w:p w14:paraId="3175F66B" w14:textId="7739AA12" w:rsidR="009A7C96" w:rsidRDefault="009A7C96" w:rsidP="001D56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W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</w:p>
        </w:tc>
      </w:tr>
      <w:tr w:rsidR="00C041B2" w:rsidRPr="001D4D0E" w14:paraId="2F6F9C59" w14:textId="77777777" w:rsidTr="001D5670">
        <w:trPr>
          <w:trHeight w:val="406"/>
        </w:trPr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F53F8F1" w14:textId="3239BEFD" w:rsidR="00C041B2" w:rsidRPr="009A7C96" w:rsidRDefault="00C041B2" w:rsidP="00C041B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041B2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HRP-conjugated </w:t>
            </w:r>
            <w:proofErr w:type="spellStart"/>
            <w:r w:rsidRPr="00C041B2">
              <w:rPr>
                <w:rFonts w:ascii="Times New Roman" w:hAnsi="Times New Roman" w:cs="Times New Roman"/>
                <w:color w:val="000000" w:themeColor="text1"/>
                <w:sz w:val="22"/>
              </w:rPr>
              <w:t>Affinipure</w:t>
            </w:r>
            <w:proofErr w:type="spellEnd"/>
            <w:r w:rsidRPr="00C041B2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br/>
            </w:r>
            <w:r w:rsidRPr="00C041B2">
              <w:rPr>
                <w:rFonts w:ascii="Times New Roman" w:hAnsi="Times New Roman" w:cs="Times New Roman"/>
                <w:color w:val="000000" w:themeColor="text1"/>
                <w:sz w:val="22"/>
              </w:rPr>
              <w:t>Goat Anti-Mouse IgG(H+L)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3821DEE" w14:textId="568E4E6A" w:rsidR="00C041B2" w:rsidRPr="00B46095" w:rsidRDefault="00C041B2" w:rsidP="00C041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60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 no.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A7C96">
              <w:rPr>
                <w:rFonts w:ascii="Times New Roman" w:hAnsi="Times New Roman" w:cs="Times New Roman"/>
                <w:color w:val="000000" w:themeColor="text1"/>
                <w:sz w:val="22"/>
              </w:rPr>
              <w:t>SA00001-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1;</w:t>
            </w:r>
            <w:r w:rsidRPr="009A7C9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proofErr w:type="spellStart"/>
            <w:r w:rsidRPr="009A7C96">
              <w:rPr>
                <w:rFonts w:ascii="Times New Roman" w:hAnsi="Times New Roman" w:cs="Times New Roman"/>
                <w:color w:val="000000" w:themeColor="text1"/>
                <w:sz w:val="22"/>
              </w:rPr>
              <w:t>Proteintech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</w:tcBorders>
            <w:vAlign w:val="bottom"/>
          </w:tcPr>
          <w:p w14:paraId="01C2F64D" w14:textId="6066162D" w:rsidR="00C041B2" w:rsidRDefault="00C041B2" w:rsidP="00C041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W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</w:p>
        </w:tc>
      </w:tr>
    </w:tbl>
    <w:p w14:paraId="11967475" w14:textId="5A1C559F" w:rsidR="00B52B4F" w:rsidRDefault="00B52B4F" w:rsidP="00B52B4F"/>
    <w:bookmarkEnd w:id="0"/>
    <w:p w14:paraId="302E7891" w14:textId="01D418AA" w:rsidR="00C61DB5" w:rsidRDefault="00C61DB5" w:rsidP="00B52B4F"/>
    <w:tbl>
      <w:tblPr>
        <w:tblW w:w="8364" w:type="dxa"/>
        <w:tblInd w:w="108" w:type="dxa"/>
        <w:tblLook w:val="04A0" w:firstRow="1" w:lastRow="0" w:firstColumn="1" w:lastColumn="0" w:noHBand="0" w:noVBand="1"/>
      </w:tblPr>
      <w:tblGrid>
        <w:gridCol w:w="2977"/>
        <w:gridCol w:w="5387"/>
      </w:tblGrid>
      <w:tr w:rsidR="00C61DB5" w:rsidRPr="00C61DB5" w14:paraId="1DD825D6" w14:textId="77777777" w:rsidTr="00143DF5">
        <w:trPr>
          <w:trHeight w:val="315"/>
        </w:trPr>
        <w:tc>
          <w:tcPr>
            <w:tcW w:w="8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2C60" w14:textId="77777777" w:rsidR="00C61DB5" w:rsidRPr="00C61DB5" w:rsidRDefault="00C61DB5" w:rsidP="00C61DB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1DB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Supplementary Table S3. siRNAs used in this study.</w:t>
            </w:r>
          </w:p>
        </w:tc>
      </w:tr>
      <w:tr w:rsidR="00C61DB5" w:rsidRPr="00C61DB5" w14:paraId="6B6B5C13" w14:textId="77777777" w:rsidTr="00143DF5">
        <w:trPr>
          <w:trHeight w:val="300"/>
        </w:trPr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83036BF" w14:textId="77777777" w:rsidR="00C61DB5" w:rsidRPr="00C61DB5" w:rsidRDefault="00C61DB5" w:rsidP="00C61D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1DB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siRNA</w:t>
            </w:r>
          </w:p>
        </w:tc>
        <w:tc>
          <w:tcPr>
            <w:tcW w:w="5387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CB0F31C" w14:textId="77777777" w:rsidR="00C61DB5" w:rsidRPr="00C61DB5" w:rsidRDefault="00C61DB5" w:rsidP="00C61D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1DB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Sequence</w:t>
            </w:r>
          </w:p>
        </w:tc>
      </w:tr>
      <w:tr w:rsidR="00C61DB5" w:rsidRPr="00C61DB5" w14:paraId="66ADFB10" w14:textId="77777777" w:rsidTr="00143DF5">
        <w:trPr>
          <w:trHeight w:val="300"/>
        </w:trPr>
        <w:tc>
          <w:tcPr>
            <w:tcW w:w="2977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14:paraId="10B83C1E" w14:textId="2A14E39C" w:rsidR="00C61DB5" w:rsidRPr="00C61DB5" w:rsidRDefault="00C61DB5" w:rsidP="00C61DB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61DB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</w:t>
            </w:r>
            <w:r w:rsidR="00E80C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</w:t>
            </w:r>
            <w:proofErr w:type="spellEnd"/>
          </w:p>
        </w:tc>
        <w:tc>
          <w:tcPr>
            <w:tcW w:w="5387" w:type="dxa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6E6FE14" w14:textId="73AF22A8" w:rsidR="00C61DB5" w:rsidRPr="00C61DB5" w:rsidRDefault="00E80CD9" w:rsidP="00C61DB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50883">
              <w:rPr>
                <w:rFonts w:ascii="Times New Roman" w:hAnsi="Times New Roman" w:cs="Times New Roman"/>
                <w:color w:val="000000" w:themeColor="text1"/>
                <w:sz w:val="22"/>
              </w:rPr>
              <w:t>TTCTCCGAACGTGTCACGTTTC</w:t>
            </w:r>
          </w:p>
        </w:tc>
      </w:tr>
      <w:tr w:rsidR="00143DF5" w:rsidRPr="00C61DB5" w14:paraId="35ADCC10" w14:textId="77777777" w:rsidTr="00143DF5">
        <w:trPr>
          <w:trHeight w:val="80"/>
        </w:trPr>
        <w:tc>
          <w:tcPr>
            <w:tcW w:w="2977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65CCAAB" w14:textId="06BC7805" w:rsidR="00143DF5" w:rsidRPr="00C61DB5" w:rsidRDefault="00143DF5" w:rsidP="00C61DB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  <w:r w:rsidRPr="00C61DB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PHB1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vAlign w:val="center"/>
          </w:tcPr>
          <w:p w14:paraId="662C1525" w14:textId="77777777" w:rsidR="00143DF5" w:rsidRDefault="00143DF5" w:rsidP="00143DF5">
            <w:pPr>
              <w:widowControl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Sense, </w:t>
            </w:r>
            <w:r w:rsidRPr="00A50883">
              <w:rPr>
                <w:rFonts w:ascii="Times New Roman" w:hAnsi="Times New Roman" w:cs="Times New Roman"/>
                <w:color w:val="000000" w:themeColor="text1"/>
                <w:sz w:val="22"/>
              </w:rPr>
              <w:t>GCGACGACCUUACAGAGCGUU</w:t>
            </w:r>
          </w:p>
          <w:p w14:paraId="40D7E660" w14:textId="44341ABC" w:rsidR="00143DF5" w:rsidRPr="00C61DB5" w:rsidRDefault="00143DF5" w:rsidP="00143DF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ntisense, </w:t>
            </w:r>
            <w:proofErr w:type="spellStart"/>
            <w:r w:rsidRPr="00143D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UGUCAACAUCACACUGCGCdTdT</w:t>
            </w:r>
            <w:proofErr w:type="spellEnd"/>
          </w:p>
        </w:tc>
      </w:tr>
    </w:tbl>
    <w:p w14:paraId="700CC52C" w14:textId="77777777" w:rsidR="00B46095" w:rsidRPr="001D4D0E" w:rsidRDefault="00B46095" w:rsidP="0095130C"/>
    <w:sectPr w:rsidR="00B46095" w:rsidRPr="001D4D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B3897" w14:textId="77777777" w:rsidR="00361581" w:rsidRDefault="00361581" w:rsidP="00B52B4F">
      <w:r>
        <w:separator/>
      </w:r>
    </w:p>
  </w:endnote>
  <w:endnote w:type="continuationSeparator" w:id="0">
    <w:p w14:paraId="509461A0" w14:textId="77777777" w:rsidR="00361581" w:rsidRDefault="00361581" w:rsidP="00B52B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F1BD8" w14:textId="77777777" w:rsidR="00361581" w:rsidRDefault="00361581" w:rsidP="00B52B4F">
      <w:r>
        <w:separator/>
      </w:r>
    </w:p>
  </w:footnote>
  <w:footnote w:type="continuationSeparator" w:id="0">
    <w:p w14:paraId="75D0C78B" w14:textId="77777777" w:rsidR="00361581" w:rsidRDefault="00361581" w:rsidP="00B52B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GIlNjQzMjQwsTSwsjMyUdpeDU4uLM/DyQAuNaAPI+3mUsAAAA"/>
    <w:docVar w:name="KY_MEDREF_DOCUID" w:val="{0AAE9210-B66E-406D-AF3E-C92858E16C11}"/>
    <w:docVar w:name="KY_MEDREF_VERSION" w:val="3"/>
  </w:docVars>
  <w:rsids>
    <w:rsidRoot w:val="0056621E"/>
    <w:rsid w:val="00010E89"/>
    <w:rsid w:val="0001306B"/>
    <w:rsid w:val="00077C51"/>
    <w:rsid w:val="000D7A1B"/>
    <w:rsid w:val="000E7311"/>
    <w:rsid w:val="00143DF5"/>
    <w:rsid w:val="00166B20"/>
    <w:rsid w:val="001C1FD2"/>
    <w:rsid w:val="001D4D0E"/>
    <w:rsid w:val="001D5670"/>
    <w:rsid w:val="001F1072"/>
    <w:rsid w:val="00274B18"/>
    <w:rsid w:val="00312C65"/>
    <w:rsid w:val="00361581"/>
    <w:rsid w:val="003F75B8"/>
    <w:rsid w:val="00403356"/>
    <w:rsid w:val="00431066"/>
    <w:rsid w:val="005620A7"/>
    <w:rsid w:val="0056621E"/>
    <w:rsid w:val="00577A3B"/>
    <w:rsid w:val="00602AF1"/>
    <w:rsid w:val="00676C91"/>
    <w:rsid w:val="007E6FC4"/>
    <w:rsid w:val="008E4A6A"/>
    <w:rsid w:val="00912904"/>
    <w:rsid w:val="00927AD5"/>
    <w:rsid w:val="0095130C"/>
    <w:rsid w:val="009A7C96"/>
    <w:rsid w:val="00A16B97"/>
    <w:rsid w:val="00B46095"/>
    <w:rsid w:val="00B52B4F"/>
    <w:rsid w:val="00B8295B"/>
    <w:rsid w:val="00C041B2"/>
    <w:rsid w:val="00C238DB"/>
    <w:rsid w:val="00C52243"/>
    <w:rsid w:val="00C52948"/>
    <w:rsid w:val="00C61DB5"/>
    <w:rsid w:val="00CF01F5"/>
    <w:rsid w:val="00D03B28"/>
    <w:rsid w:val="00E375C7"/>
    <w:rsid w:val="00E80CD9"/>
    <w:rsid w:val="00EC6B3D"/>
    <w:rsid w:val="00F03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7CDDAD"/>
  <w15:chartTrackingRefBased/>
  <w15:docId w15:val="{7C465A76-2FF1-4EFD-BC28-FEA43A185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60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2B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2B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2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2B4F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01306B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01306B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01306B"/>
  </w:style>
  <w:style w:type="paragraph" w:styleId="aa">
    <w:name w:val="annotation subject"/>
    <w:basedOn w:val="a8"/>
    <w:next w:val="a8"/>
    <w:link w:val="ab"/>
    <w:uiPriority w:val="99"/>
    <w:semiHidden/>
    <w:unhideWhenUsed/>
    <w:rsid w:val="0001306B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01306B"/>
    <w:rPr>
      <w:b/>
      <w:bCs/>
    </w:rPr>
  </w:style>
  <w:style w:type="paragraph" w:styleId="ac">
    <w:name w:val="Revision"/>
    <w:hidden/>
    <w:uiPriority w:val="99"/>
    <w:semiHidden/>
    <w:rsid w:val="00602A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3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6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</dc:creator>
  <cp:keywords/>
  <dc:description/>
  <cp:lastModifiedBy>chen weiwen</cp:lastModifiedBy>
  <cp:revision>18</cp:revision>
  <dcterms:created xsi:type="dcterms:W3CDTF">2021-09-12T05:28:00Z</dcterms:created>
  <dcterms:modified xsi:type="dcterms:W3CDTF">2022-11-26T02:50:00Z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ac9d9203e64586f3a02d72be34e340530bc8ece8bbeaa177adc97d4e54b0e562</vt:lpwstr>
  </property>
</Properties>
</file>