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54" w:rsidRDefault="009A2554" w:rsidP="009A2554">
      <w:pPr>
        <w:pStyle w:val="BodyText"/>
        <w:spacing w:before="102"/>
        <w:ind w:left="2750" w:right="2774"/>
        <w:jc w:val="center"/>
      </w:pPr>
    </w:p>
    <w:p w:rsidR="009A2554" w:rsidRDefault="009A2554" w:rsidP="009A2554">
      <w:pPr>
        <w:shd w:val="clear" w:color="auto" w:fill="FFFFFF" w:themeFill="background1"/>
        <w:adjustRightInd w:val="0"/>
        <w:jc w:val="both"/>
        <w:rPr>
          <w:rFonts w:eastAsiaTheme="minorHAnsi"/>
          <w:sz w:val="20"/>
          <w:szCs w:val="20"/>
        </w:rPr>
      </w:pPr>
      <w:proofErr w:type="gramStart"/>
      <w:r>
        <w:rPr>
          <w:rFonts w:ascii="Arial" w:eastAsiaTheme="minorHAnsi" w:hAnsi="Arial" w:cs="Arial"/>
          <w:b/>
          <w:sz w:val="20"/>
          <w:szCs w:val="20"/>
        </w:rPr>
        <w:t>Supplementary t</w:t>
      </w:r>
      <w:r w:rsidRPr="00A4272C">
        <w:rPr>
          <w:rFonts w:ascii="Arial" w:eastAsiaTheme="minorHAnsi" w:hAnsi="Arial" w:cs="Arial"/>
          <w:b/>
          <w:sz w:val="20"/>
          <w:szCs w:val="20"/>
        </w:rPr>
        <w:t xml:space="preserve">able </w:t>
      </w:r>
      <w:r>
        <w:rPr>
          <w:rFonts w:ascii="Arial" w:eastAsiaTheme="minorHAnsi" w:hAnsi="Arial" w:cs="Arial"/>
          <w:b/>
          <w:sz w:val="20"/>
          <w:szCs w:val="20"/>
        </w:rPr>
        <w:t>1</w:t>
      </w:r>
      <w:r w:rsidRPr="00A4272C">
        <w:rPr>
          <w:rFonts w:ascii="Arial" w:eastAsiaTheme="minorHAnsi" w:hAnsi="Arial" w:cs="Arial"/>
          <w:b/>
          <w:sz w:val="20"/>
          <w:szCs w:val="20"/>
        </w:rPr>
        <w:t>.</w:t>
      </w:r>
      <w:proofErr w:type="gramEnd"/>
      <w:r w:rsidRPr="00A55FBF">
        <w:rPr>
          <w:rFonts w:eastAsiaTheme="minorHAnsi"/>
          <w:sz w:val="20"/>
          <w:szCs w:val="20"/>
        </w:rPr>
        <w:t xml:space="preserve"> Species of </w:t>
      </w:r>
      <w:proofErr w:type="spellStart"/>
      <w:r w:rsidRPr="00A55FBF">
        <w:rPr>
          <w:rFonts w:eastAsiaTheme="minorHAnsi"/>
          <w:i/>
          <w:sz w:val="20"/>
          <w:szCs w:val="20"/>
        </w:rPr>
        <w:t>Neascus</w:t>
      </w:r>
      <w:proofErr w:type="spellEnd"/>
      <w:r w:rsidRPr="00A55FBF">
        <w:rPr>
          <w:rFonts w:eastAsiaTheme="minorHAnsi"/>
          <w:i/>
          <w:sz w:val="20"/>
          <w:szCs w:val="20"/>
        </w:rPr>
        <w:t xml:space="preserve">-type </w:t>
      </w:r>
      <w:r w:rsidRPr="00A55FBF">
        <w:rPr>
          <w:rFonts w:eastAsiaTheme="minorHAnsi"/>
          <w:sz w:val="20"/>
          <w:szCs w:val="20"/>
        </w:rPr>
        <w:t xml:space="preserve">or </w:t>
      </w:r>
      <w:proofErr w:type="spellStart"/>
      <w:r w:rsidRPr="00A55FBF">
        <w:rPr>
          <w:rFonts w:eastAsiaTheme="minorHAnsi"/>
          <w:i/>
          <w:sz w:val="20"/>
          <w:szCs w:val="20"/>
        </w:rPr>
        <w:t>Posthodiplostomum</w:t>
      </w:r>
      <w:proofErr w:type="spellEnd"/>
      <w:r w:rsidRPr="00A55FBF">
        <w:rPr>
          <w:rFonts w:eastAsiaTheme="minorHAnsi"/>
          <w:sz w:val="20"/>
          <w:szCs w:val="20"/>
        </w:rPr>
        <w:t xml:space="preserve"> described from India on the basis of </w:t>
      </w:r>
      <w:proofErr w:type="spellStart"/>
      <w:r w:rsidRPr="00A55FBF">
        <w:rPr>
          <w:rFonts w:eastAsiaTheme="minorHAnsi"/>
          <w:sz w:val="20"/>
          <w:szCs w:val="20"/>
        </w:rPr>
        <w:t>metacercariae</w:t>
      </w:r>
      <w:proofErr w:type="spellEnd"/>
      <w:r w:rsidRPr="00A55FBF">
        <w:rPr>
          <w:rFonts w:eastAsiaTheme="minorHAnsi"/>
          <w:sz w:val="20"/>
          <w:szCs w:val="20"/>
        </w:rPr>
        <w:t xml:space="preserve"> specimens, infected hosts, infection site, species status, identification information for the species and references related to morphological or molecular evidence. Asterisk shows molecular data generated in the present study.</w:t>
      </w:r>
    </w:p>
    <w:p w:rsidR="009A2554" w:rsidRDefault="009A2554" w:rsidP="009A2554">
      <w:pPr>
        <w:shd w:val="clear" w:color="auto" w:fill="FFFFFF" w:themeFill="background1"/>
        <w:adjustRightInd w:val="0"/>
        <w:jc w:val="both"/>
        <w:rPr>
          <w:rFonts w:eastAsiaTheme="minorHAnsi"/>
          <w:b/>
          <w:sz w:val="20"/>
          <w:szCs w:val="20"/>
        </w:rPr>
      </w:pPr>
    </w:p>
    <w:tbl>
      <w:tblPr>
        <w:tblStyle w:val="TableGrid"/>
        <w:tblW w:w="143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60"/>
        <w:gridCol w:w="2250"/>
        <w:gridCol w:w="3060"/>
        <w:gridCol w:w="1980"/>
        <w:gridCol w:w="2070"/>
        <w:gridCol w:w="2790"/>
      </w:tblGrid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  <w:r w:rsidRPr="001A3E0B">
              <w:rPr>
                <w:b/>
                <w:sz w:val="18"/>
                <w:szCs w:val="18"/>
              </w:rPr>
              <w:t>Species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  <w:r w:rsidRPr="001A3E0B">
              <w:rPr>
                <w:b/>
                <w:sz w:val="18"/>
                <w:szCs w:val="18"/>
              </w:rPr>
              <w:t>Host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  <w:r w:rsidRPr="001A3E0B">
              <w:rPr>
                <w:b/>
                <w:sz w:val="18"/>
                <w:szCs w:val="18"/>
              </w:rPr>
              <w:t>Site of infection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  <w:r w:rsidRPr="001A3E0B">
              <w:rPr>
                <w:b/>
                <w:sz w:val="18"/>
                <w:szCs w:val="18"/>
              </w:rPr>
              <w:t>Species status/developmental stage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  <w:r w:rsidRPr="001A3E0B">
              <w:rPr>
                <w:b/>
                <w:sz w:val="18"/>
                <w:szCs w:val="18"/>
              </w:rPr>
              <w:t>Identification evidence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  <w:r w:rsidRPr="001A3E0B">
              <w:rPr>
                <w:b/>
                <w:sz w:val="18"/>
                <w:szCs w:val="18"/>
              </w:rPr>
              <w:t>References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i/>
                <w:sz w:val="18"/>
                <w:szCs w:val="18"/>
              </w:rPr>
            </w:pPr>
            <w:r w:rsidRPr="001A3E0B">
              <w:rPr>
                <w:i/>
                <w:sz w:val="18"/>
                <w:szCs w:val="18"/>
              </w:rPr>
              <w:t xml:space="preserve">P. </w:t>
            </w:r>
            <w:proofErr w:type="spellStart"/>
            <w:r w:rsidRPr="001A3E0B">
              <w:rPr>
                <w:i/>
                <w:sz w:val="18"/>
                <w:szCs w:val="18"/>
              </w:rPr>
              <w:t>botauri</w:t>
            </w:r>
            <w:proofErr w:type="spellEnd"/>
            <w:r w:rsidRPr="001A3E0B">
              <w:rPr>
                <w:i/>
                <w:sz w:val="18"/>
                <w:szCs w:val="18"/>
              </w:rPr>
              <w:br/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sz w:val="18"/>
                <w:szCs w:val="18"/>
              </w:rPr>
              <w:t>NA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Intestine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Valid/A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Vidyarthi</w:t>
            </w:r>
            <w:proofErr w:type="spellEnd"/>
            <w:r>
              <w:rPr>
                <w:sz w:val="18"/>
                <w:szCs w:val="18"/>
              </w:rPr>
              <w:t>, 1937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i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vetastai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Schizothorax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esocinus</w:t>
            </w:r>
            <w:proofErr w:type="spellEnd"/>
            <w:r w:rsidRPr="001A3E0B">
              <w:rPr>
                <w:sz w:val="18"/>
                <w:szCs w:val="18"/>
              </w:rPr>
              <w:t xml:space="preserve">, </w:t>
            </w:r>
            <w:r w:rsidRPr="001A3E0B">
              <w:rPr>
                <w:i/>
                <w:sz w:val="18"/>
                <w:szCs w:val="18"/>
              </w:rPr>
              <w:t>S.</w:t>
            </w:r>
            <w:r w:rsidRPr="001A3E0B">
              <w:rPr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micropogon</w:t>
            </w:r>
            <w:proofErr w:type="spellEnd"/>
            <w:r w:rsidRPr="001A3E0B">
              <w:rPr>
                <w:i/>
                <w:sz w:val="18"/>
                <w:szCs w:val="18"/>
              </w:rPr>
              <w:t>, S.</w:t>
            </w:r>
            <w:r w:rsidRPr="001A3E0B">
              <w:rPr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niger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Cyst on skin and viscera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sz w:val="18"/>
                <w:szCs w:val="18"/>
              </w:rPr>
              <w:t>Kaw</w:t>
            </w:r>
            <w:r>
              <w:rPr>
                <w:sz w:val="18"/>
                <w:szCs w:val="18"/>
              </w:rPr>
              <w:t>, 1950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i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chelai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i/>
                <w:sz w:val="18"/>
                <w:szCs w:val="18"/>
              </w:rPr>
              <w:t xml:space="preserve">Chela </w:t>
            </w:r>
            <w:proofErr w:type="spellStart"/>
            <w:r w:rsidRPr="001A3E0B">
              <w:rPr>
                <w:i/>
                <w:sz w:val="18"/>
                <w:szCs w:val="18"/>
              </w:rPr>
              <w:t>clupeoides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Encysted in the integument and muscles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Khera</w:t>
            </w:r>
            <w:proofErr w:type="spellEnd"/>
            <w:r>
              <w:rPr>
                <w:sz w:val="18"/>
                <w:szCs w:val="18"/>
              </w:rPr>
              <w:t>, 1958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i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pandei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Xenentodon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cancila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Liver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Valid/M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Morphology/Molecular*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Rai</w:t>
            </w:r>
            <w:proofErr w:type="spellEnd"/>
            <w:r w:rsidRPr="001A3E0B">
              <w:rPr>
                <w:sz w:val="18"/>
                <w:szCs w:val="18"/>
              </w:rPr>
              <w:t xml:space="preserve"> &amp; </w:t>
            </w:r>
            <w:proofErr w:type="spellStart"/>
            <w:r w:rsidRPr="001A3E0B">
              <w:rPr>
                <w:sz w:val="18"/>
                <w:szCs w:val="18"/>
              </w:rPr>
              <w:t>Pande</w:t>
            </w:r>
            <w:proofErr w:type="spellEnd"/>
            <w:r>
              <w:rPr>
                <w:sz w:val="18"/>
                <w:szCs w:val="18"/>
              </w:rPr>
              <w:t>, 1964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i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mesentriformis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  <w:r w:rsidRPr="001A3E0B">
              <w:rPr>
                <w:i/>
                <w:sz w:val="18"/>
                <w:szCs w:val="18"/>
              </w:rPr>
              <w:t xml:space="preserve">X. </w:t>
            </w:r>
            <w:proofErr w:type="spellStart"/>
            <w:r w:rsidRPr="001A3E0B">
              <w:rPr>
                <w:i/>
                <w:sz w:val="18"/>
                <w:szCs w:val="18"/>
              </w:rPr>
              <w:t>cancila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Mesentery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Rai</w:t>
            </w:r>
            <w:proofErr w:type="spellEnd"/>
            <w:r w:rsidRPr="001A3E0B">
              <w:rPr>
                <w:sz w:val="18"/>
                <w:szCs w:val="18"/>
              </w:rPr>
              <w:t xml:space="preserve"> &amp; </w:t>
            </w:r>
            <w:proofErr w:type="spellStart"/>
            <w:r w:rsidRPr="001A3E0B">
              <w:rPr>
                <w:sz w:val="18"/>
                <w:szCs w:val="18"/>
              </w:rPr>
              <w:t>Pande</w:t>
            </w:r>
            <w:proofErr w:type="spellEnd"/>
            <w:r>
              <w:rPr>
                <w:sz w:val="18"/>
                <w:szCs w:val="18"/>
              </w:rPr>
              <w:t>, 1964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i/>
                <w:sz w:val="18"/>
                <w:szCs w:val="18"/>
              </w:rPr>
            </w:pPr>
            <w:r w:rsidRPr="001A3E0B">
              <w:rPr>
                <w:i/>
                <w:sz w:val="18"/>
                <w:szCs w:val="18"/>
              </w:rPr>
              <w:t xml:space="preserve">P. </w:t>
            </w:r>
            <w:proofErr w:type="spellStart"/>
            <w:r w:rsidRPr="001A3E0B">
              <w:rPr>
                <w:i/>
                <w:sz w:val="18"/>
                <w:szCs w:val="18"/>
              </w:rPr>
              <w:t>milvi</w:t>
            </w:r>
            <w:proofErr w:type="spellEnd"/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sz w:val="18"/>
                <w:szCs w:val="18"/>
              </w:rPr>
              <w:t>NA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Intestine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Valid/A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Fotedar</w:t>
            </w:r>
            <w:proofErr w:type="spellEnd"/>
            <w:r w:rsidRPr="001A3E0B">
              <w:rPr>
                <w:sz w:val="18"/>
                <w:szCs w:val="18"/>
              </w:rPr>
              <w:t xml:space="preserve"> &amp; </w:t>
            </w:r>
            <w:proofErr w:type="spellStart"/>
            <w:r w:rsidRPr="001A3E0B">
              <w:rPr>
                <w:sz w:val="18"/>
                <w:szCs w:val="18"/>
              </w:rPr>
              <w:t>Raina</w:t>
            </w:r>
            <w:proofErr w:type="spellEnd"/>
            <w:r>
              <w:rPr>
                <w:sz w:val="18"/>
                <w:szCs w:val="18"/>
              </w:rPr>
              <w:t>, 1965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i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indicus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Nuria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dursica</w:t>
            </w:r>
            <w:proofErr w:type="spellEnd"/>
            <w:r w:rsidRPr="001A3E0B">
              <w:rPr>
                <w:sz w:val="18"/>
                <w:szCs w:val="18"/>
              </w:rPr>
              <w:t>,</w:t>
            </w:r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Catla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catla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Cyst in muscles below scales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Thapar</w:t>
            </w:r>
            <w:proofErr w:type="spellEnd"/>
            <w:r>
              <w:rPr>
                <w:sz w:val="18"/>
                <w:szCs w:val="18"/>
              </w:rPr>
              <w:t>, 1967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i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cirrhinus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Cirrhinus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mrigala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Cyst in muscles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Thapar</w:t>
            </w:r>
            <w:proofErr w:type="spellEnd"/>
            <w:r>
              <w:rPr>
                <w:sz w:val="18"/>
                <w:szCs w:val="18"/>
              </w:rPr>
              <w:t>, 1967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i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muscularis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Channa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punctata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Cs/>
                <w:sz w:val="18"/>
                <w:szCs w:val="18"/>
              </w:rPr>
            </w:pPr>
            <w:r w:rsidRPr="001A3E0B">
              <w:rPr>
                <w:rFonts w:eastAsia="Batang"/>
                <w:bCs/>
                <w:sz w:val="18"/>
                <w:szCs w:val="18"/>
              </w:rPr>
              <w:t>Muscles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Cs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Rai</w:t>
            </w:r>
            <w:proofErr w:type="spellEnd"/>
            <w:r w:rsidRPr="001A3E0B">
              <w:rPr>
                <w:sz w:val="18"/>
                <w:szCs w:val="18"/>
              </w:rPr>
              <w:t xml:space="preserve"> &amp; </w:t>
            </w:r>
            <w:proofErr w:type="spellStart"/>
            <w:r w:rsidRPr="001A3E0B">
              <w:rPr>
                <w:sz w:val="18"/>
                <w:szCs w:val="18"/>
              </w:rPr>
              <w:t>Pande</w:t>
            </w:r>
            <w:proofErr w:type="spellEnd"/>
            <w:r>
              <w:rPr>
                <w:sz w:val="18"/>
                <w:szCs w:val="18"/>
              </w:rPr>
              <w:t>, 1964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i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elongatus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Colisa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fasciata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Mesenteries inside body cavity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sz w:val="18"/>
                <w:szCs w:val="18"/>
              </w:rPr>
              <w:t>Singh</w:t>
            </w:r>
            <w:r>
              <w:rPr>
                <w:sz w:val="18"/>
                <w:szCs w:val="18"/>
              </w:rPr>
              <w:t xml:space="preserve">, 1956; </w:t>
            </w:r>
            <w:proofErr w:type="spellStart"/>
            <w:r w:rsidRPr="001A3E0B">
              <w:rPr>
                <w:sz w:val="18"/>
                <w:szCs w:val="18"/>
              </w:rPr>
              <w:t>Pandey</w:t>
            </w:r>
            <w:proofErr w:type="spellEnd"/>
            <w:r>
              <w:rPr>
                <w:sz w:val="18"/>
                <w:szCs w:val="18"/>
              </w:rPr>
              <w:t>, 1970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>N. hepatica</w:t>
            </w:r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  <w:r w:rsidRPr="001A3E0B">
              <w:rPr>
                <w:i/>
                <w:sz w:val="18"/>
                <w:szCs w:val="18"/>
              </w:rPr>
              <w:t xml:space="preserve">X. </w:t>
            </w:r>
            <w:proofErr w:type="spellStart"/>
            <w:r w:rsidRPr="001A3E0B">
              <w:rPr>
                <w:i/>
                <w:sz w:val="18"/>
                <w:szCs w:val="18"/>
              </w:rPr>
              <w:t>cancila</w:t>
            </w:r>
            <w:proofErr w:type="spellEnd"/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Cyst in liver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Chakrabarti</w:t>
            </w:r>
            <w:proofErr w:type="spellEnd"/>
            <w:r>
              <w:rPr>
                <w:sz w:val="18"/>
                <w:szCs w:val="18"/>
              </w:rPr>
              <w:t xml:space="preserve">, 1970; </w:t>
            </w:r>
            <w:proofErr w:type="spellStart"/>
            <w:r w:rsidRPr="001A3E0B">
              <w:rPr>
                <w:sz w:val="18"/>
                <w:szCs w:val="18"/>
              </w:rPr>
              <w:t>Vankara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  <w:r w:rsidRPr="00457862">
              <w:rPr>
                <w:sz w:val="18"/>
                <w:szCs w:val="18"/>
              </w:rPr>
              <w:t>et al</w:t>
            </w:r>
            <w:r w:rsidRPr="001A3E0B">
              <w:rPr>
                <w:i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2011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i/>
                <w:sz w:val="18"/>
                <w:szCs w:val="18"/>
              </w:rPr>
            </w:pPr>
            <w:r w:rsidRPr="001A3E0B">
              <w:rPr>
                <w:i/>
                <w:sz w:val="18"/>
                <w:szCs w:val="18"/>
              </w:rPr>
              <w:t xml:space="preserve">P. </w:t>
            </w:r>
            <w:proofErr w:type="spellStart"/>
            <w:r w:rsidRPr="001A3E0B">
              <w:rPr>
                <w:i/>
                <w:sz w:val="18"/>
                <w:szCs w:val="18"/>
              </w:rPr>
              <w:t>mehtai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M</w:t>
            </w:r>
            <w:r w:rsidRPr="001A3E0B">
              <w:rPr>
                <w:bCs/>
                <w:i/>
                <w:sz w:val="18"/>
                <w:szCs w:val="18"/>
              </w:rPr>
              <w:t>ilvus</w:t>
            </w:r>
            <w:proofErr w:type="spellEnd"/>
            <w:r w:rsidRPr="001A3E0B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bCs/>
                <w:i/>
                <w:sz w:val="18"/>
                <w:szCs w:val="18"/>
              </w:rPr>
              <w:t>migrans</w:t>
            </w:r>
            <w:proofErr w:type="spellEnd"/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Intestine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Valid/A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sz w:val="18"/>
                <w:szCs w:val="18"/>
              </w:rPr>
              <w:t>Gupta &amp; Mishra</w:t>
            </w:r>
            <w:r>
              <w:rPr>
                <w:sz w:val="18"/>
                <w:szCs w:val="18"/>
              </w:rPr>
              <w:t>, 1974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i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channi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Channa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punctata</w:t>
            </w:r>
            <w:proofErr w:type="spellEnd"/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Cs/>
                <w:sz w:val="18"/>
                <w:szCs w:val="18"/>
              </w:rPr>
            </w:pPr>
            <w:r w:rsidRPr="001A3E0B">
              <w:rPr>
                <w:rFonts w:eastAsia="Batang"/>
                <w:bCs/>
                <w:sz w:val="18"/>
                <w:szCs w:val="18"/>
              </w:rPr>
              <w:t>Cranium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Cs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Pandey</w:t>
            </w:r>
            <w:proofErr w:type="spellEnd"/>
            <w:r>
              <w:rPr>
                <w:sz w:val="18"/>
                <w:szCs w:val="18"/>
              </w:rPr>
              <w:t>, 1971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xenentodoni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  <w:r w:rsidRPr="001A3E0B">
              <w:rPr>
                <w:i/>
                <w:sz w:val="18"/>
                <w:szCs w:val="18"/>
              </w:rPr>
              <w:t xml:space="preserve">X. </w:t>
            </w:r>
            <w:proofErr w:type="spellStart"/>
            <w:r w:rsidRPr="001A3E0B">
              <w:rPr>
                <w:i/>
                <w:sz w:val="18"/>
                <w:szCs w:val="18"/>
              </w:rPr>
              <w:t>cancila</w:t>
            </w:r>
            <w:proofErr w:type="spellEnd"/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Cs/>
                <w:sz w:val="18"/>
                <w:szCs w:val="18"/>
              </w:rPr>
            </w:pPr>
            <w:r w:rsidRPr="001A3E0B">
              <w:rPr>
                <w:rFonts w:eastAsia="Batang"/>
                <w:bCs/>
                <w:sz w:val="18"/>
                <w:szCs w:val="18"/>
              </w:rPr>
              <w:t>Liver and cranium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Valid/M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Cs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 xml:space="preserve">Morphology/Molecular 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Pandey</w:t>
            </w:r>
            <w:proofErr w:type="spellEnd"/>
            <w:r>
              <w:rPr>
                <w:sz w:val="18"/>
                <w:szCs w:val="18"/>
              </w:rPr>
              <w:t>, 1971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komiyai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Glossgobius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giuris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Cs/>
                <w:sz w:val="18"/>
                <w:szCs w:val="18"/>
              </w:rPr>
            </w:pPr>
            <w:r w:rsidRPr="001A3E0B">
              <w:rPr>
                <w:rFonts w:eastAsia="Batang"/>
                <w:bCs/>
                <w:sz w:val="18"/>
                <w:szCs w:val="18"/>
              </w:rPr>
              <w:t>Cyst attached to stomach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Cs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Pandey</w:t>
            </w:r>
            <w:proofErr w:type="spellEnd"/>
            <w:r>
              <w:rPr>
                <w:sz w:val="18"/>
                <w:szCs w:val="18"/>
              </w:rPr>
              <w:t>, 1973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hoffmani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pStyle w:val="HTMLPreformatted"/>
              <w:shd w:val="clear" w:color="auto" w:fill="FFFFFF" w:themeFill="background1"/>
              <w:rPr>
                <w:rFonts w:ascii="Times New Roman" w:eastAsia="Batang" w:hAnsi="Times New Roman" w:cs="Times New Roman"/>
                <w:i/>
                <w:sz w:val="18"/>
                <w:szCs w:val="18"/>
              </w:rPr>
            </w:pPr>
            <w:proofErr w:type="spellStart"/>
            <w:r w:rsidRPr="001A3E0B">
              <w:rPr>
                <w:rFonts w:ascii="Times New Roman" w:eastAsia="Batang" w:hAnsi="Times New Roman" w:cs="Times New Roman"/>
                <w:i/>
                <w:sz w:val="18"/>
                <w:szCs w:val="18"/>
              </w:rPr>
              <w:t>Nandus</w:t>
            </w:r>
            <w:proofErr w:type="spellEnd"/>
            <w:r w:rsidRPr="001A3E0B">
              <w:rPr>
                <w:rFonts w:ascii="Times New Roman" w:eastAsia="Batang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ascii="Times New Roman" w:eastAsia="Batang" w:hAnsi="Times New Roman" w:cs="Times New Roman"/>
                <w:i/>
                <w:sz w:val="18"/>
                <w:szCs w:val="18"/>
              </w:rPr>
              <w:t>nandus</w:t>
            </w:r>
            <w:proofErr w:type="spellEnd"/>
            <w:r w:rsidRPr="001A3E0B">
              <w:rPr>
                <w:rFonts w:ascii="Times New Roman" w:eastAsia="Batang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 xml:space="preserve">Stomach 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Pandey</w:t>
            </w:r>
            <w:proofErr w:type="spellEnd"/>
            <w:r>
              <w:rPr>
                <w:sz w:val="18"/>
                <w:szCs w:val="18"/>
              </w:rPr>
              <w:t>, 1973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gussevi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pStyle w:val="HTMLPreformatted"/>
              <w:shd w:val="clear" w:color="auto" w:fill="FFFFFF" w:themeFill="background1"/>
              <w:rPr>
                <w:rFonts w:ascii="Times New Roman" w:eastAsia="Batang" w:hAnsi="Times New Roman" w:cs="Times New Roman"/>
                <w:i/>
                <w:sz w:val="18"/>
                <w:szCs w:val="18"/>
              </w:rPr>
            </w:pPr>
            <w:proofErr w:type="spellStart"/>
            <w:r w:rsidRPr="001A3E0B">
              <w:rPr>
                <w:rFonts w:ascii="Times New Roman" w:hAnsi="Times New Roman" w:cs="Times New Roman"/>
                <w:i/>
                <w:sz w:val="18"/>
                <w:szCs w:val="18"/>
              </w:rPr>
              <w:t>Channa</w:t>
            </w:r>
            <w:proofErr w:type="spellEnd"/>
            <w:r w:rsidRPr="001A3E0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ascii="Times New Roman" w:hAnsi="Times New Roman" w:cs="Times New Roman"/>
                <w:i/>
                <w:sz w:val="18"/>
                <w:szCs w:val="18"/>
              </w:rPr>
              <w:t>punctata</w:t>
            </w:r>
            <w:proofErr w:type="spellEnd"/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Cyst attached to visceral organs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Valid/M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Morphology/Molecular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Chakrabarti</w:t>
            </w:r>
            <w:proofErr w:type="spellEnd"/>
            <w:r>
              <w:rPr>
                <w:sz w:val="18"/>
                <w:szCs w:val="18"/>
              </w:rPr>
              <w:t>, 1974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baughi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i/>
                <w:sz w:val="18"/>
                <w:szCs w:val="18"/>
              </w:rPr>
              <w:t xml:space="preserve">X. </w:t>
            </w:r>
            <w:proofErr w:type="spellStart"/>
            <w:r w:rsidRPr="001A3E0B">
              <w:rPr>
                <w:i/>
                <w:sz w:val="18"/>
                <w:szCs w:val="18"/>
              </w:rPr>
              <w:t>cancila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Body cavity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sz w:val="18"/>
                <w:szCs w:val="18"/>
              </w:rPr>
              <w:t xml:space="preserve">Baugh &amp; </w:t>
            </w:r>
            <w:proofErr w:type="spellStart"/>
            <w:r w:rsidRPr="001A3E0B">
              <w:rPr>
                <w:sz w:val="18"/>
                <w:szCs w:val="18"/>
              </w:rPr>
              <w:t>Chakrabarti</w:t>
            </w:r>
            <w:proofErr w:type="spellEnd"/>
            <w:r>
              <w:rPr>
                <w:sz w:val="18"/>
                <w:szCs w:val="18"/>
              </w:rPr>
              <w:t>, 1977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nanaksagrensis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i/>
                <w:sz w:val="18"/>
                <w:szCs w:val="18"/>
              </w:rPr>
              <w:t xml:space="preserve">X. </w:t>
            </w:r>
            <w:proofErr w:type="spellStart"/>
            <w:r w:rsidRPr="001A3E0B">
              <w:rPr>
                <w:i/>
                <w:sz w:val="18"/>
                <w:szCs w:val="18"/>
              </w:rPr>
              <w:t>cancila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Cysts attached to liver, gonads and in liver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sz w:val="18"/>
                <w:szCs w:val="18"/>
              </w:rPr>
              <w:t xml:space="preserve">Baugh &amp; </w:t>
            </w:r>
            <w:proofErr w:type="spellStart"/>
            <w:r w:rsidRPr="001A3E0B">
              <w:rPr>
                <w:sz w:val="18"/>
                <w:szCs w:val="18"/>
              </w:rPr>
              <w:t>Chakrabarti</w:t>
            </w:r>
            <w:proofErr w:type="spellEnd"/>
            <w:r>
              <w:rPr>
                <w:sz w:val="18"/>
                <w:szCs w:val="18"/>
              </w:rPr>
              <w:t>, 1977</w:t>
            </w:r>
          </w:p>
        </w:tc>
      </w:tr>
      <w:tr w:rsidR="009A2554" w:rsidRPr="001A3E0B" w:rsidTr="00195464">
        <w:trPr>
          <w:trHeight w:val="260"/>
        </w:trPr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chauhani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i/>
                <w:sz w:val="18"/>
                <w:szCs w:val="18"/>
              </w:rPr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Heteropneustus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fossilis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Free in body muscles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Agrawal</w:t>
            </w:r>
            <w:proofErr w:type="spellEnd"/>
            <w:r w:rsidRPr="001A3E0B">
              <w:rPr>
                <w:sz w:val="18"/>
                <w:szCs w:val="18"/>
              </w:rPr>
              <w:t xml:space="preserve"> &amp; Khan</w:t>
            </w:r>
            <w:r>
              <w:rPr>
                <w:sz w:val="18"/>
                <w:szCs w:val="18"/>
              </w:rPr>
              <w:t>, 1982</w:t>
            </w:r>
          </w:p>
        </w:tc>
      </w:tr>
      <w:tr w:rsidR="009A2554" w:rsidRPr="001A3E0B" w:rsidTr="00195464">
        <w:trPr>
          <w:trHeight w:val="206"/>
        </w:trPr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hanumanthai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Channa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punctata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Cyst in muscles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 xml:space="preserve">Valid/M 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Morphology/Molecular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CE215C">
              <w:rPr>
                <w:sz w:val="18"/>
                <w:szCs w:val="18"/>
              </w:rPr>
              <w:t>Agrawal</w:t>
            </w:r>
            <w:proofErr w:type="spellEnd"/>
            <w:r w:rsidRPr="00CE215C">
              <w:rPr>
                <w:sz w:val="18"/>
                <w:szCs w:val="18"/>
              </w:rPr>
              <w:t xml:space="preserve"> &amp; Khan, 1982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i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simhai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i/>
                <w:sz w:val="18"/>
                <w:szCs w:val="18"/>
              </w:rPr>
              <w:t xml:space="preserve">X. </w:t>
            </w:r>
            <w:proofErr w:type="spellStart"/>
            <w:r w:rsidRPr="001A3E0B">
              <w:rPr>
                <w:i/>
                <w:sz w:val="18"/>
                <w:szCs w:val="18"/>
              </w:rPr>
              <w:t>cancila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Cyst in body muscles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CE215C">
              <w:rPr>
                <w:sz w:val="18"/>
                <w:szCs w:val="18"/>
              </w:rPr>
              <w:t>Agrawal</w:t>
            </w:r>
            <w:proofErr w:type="spellEnd"/>
            <w:r w:rsidRPr="00CE215C">
              <w:rPr>
                <w:sz w:val="18"/>
                <w:szCs w:val="18"/>
              </w:rPr>
              <w:t xml:space="preserve"> &amp; Khan, 1982</w:t>
            </w:r>
          </w:p>
        </w:tc>
      </w:tr>
      <w:tr w:rsidR="009A2554" w:rsidRPr="001A3E0B" w:rsidTr="00195464">
        <w:trPr>
          <w:trHeight w:val="188"/>
        </w:trPr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moghei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i/>
                <w:sz w:val="18"/>
                <w:szCs w:val="18"/>
              </w:rPr>
              <w:t xml:space="preserve">X. </w:t>
            </w:r>
            <w:proofErr w:type="spellStart"/>
            <w:r w:rsidRPr="001A3E0B">
              <w:rPr>
                <w:i/>
                <w:sz w:val="18"/>
                <w:szCs w:val="18"/>
              </w:rPr>
              <w:t>cancila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 xml:space="preserve">Liver 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CE215C">
              <w:rPr>
                <w:sz w:val="18"/>
                <w:szCs w:val="18"/>
              </w:rPr>
              <w:t>Agrawal</w:t>
            </w:r>
            <w:proofErr w:type="spellEnd"/>
            <w:r w:rsidRPr="00CE215C">
              <w:rPr>
                <w:sz w:val="18"/>
                <w:szCs w:val="18"/>
              </w:rPr>
              <w:t xml:space="preserve"> &amp; Khan, 1982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shahjahanpurensis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Clarius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batrachus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Muscles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F952C1">
              <w:rPr>
                <w:sz w:val="18"/>
                <w:szCs w:val="18"/>
              </w:rPr>
              <w:t>Pandey</w:t>
            </w:r>
            <w:proofErr w:type="spellEnd"/>
            <w:r w:rsidRPr="00F952C1">
              <w:rPr>
                <w:sz w:val="18"/>
                <w:szCs w:val="18"/>
              </w:rPr>
              <w:t xml:space="preserve"> &amp; </w:t>
            </w:r>
            <w:proofErr w:type="spellStart"/>
            <w:r w:rsidRPr="00F952C1">
              <w:rPr>
                <w:sz w:val="18"/>
                <w:szCs w:val="18"/>
              </w:rPr>
              <w:t>Tiwari</w:t>
            </w:r>
            <w:proofErr w:type="spellEnd"/>
            <w:r>
              <w:rPr>
                <w:sz w:val="18"/>
                <w:szCs w:val="18"/>
              </w:rPr>
              <w:t>, 1986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ramalingami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Labeo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rohita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Body muscles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5A746B">
              <w:rPr>
                <w:sz w:val="18"/>
                <w:szCs w:val="18"/>
              </w:rPr>
              <w:t>Pandey</w:t>
            </w:r>
            <w:proofErr w:type="spellEnd"/>
            <w:r w:rsidRPr="005A746B">
              <w:rPr>
                <w:sz w:val="18"/>
                <w:szCs w:val="18"/>
              </w:rPr>
              <w:t xml:space="preserve"> &amp; </w:t>
            </w:r>
            <w:proofErr w:type="spellStart"/>
            <w:r w:rsidRPr="005A746B">
              <w:rPr>
                <w:sz w:val="18"/>
                <w:szCs w:val="18"/>
              </w:rPr>
              <w:t>Tiwari</w:t>
            </w:r>
            <w:proofErr w:type="spellEnd"/>
            <w:r w:rsidRPr="005A746B">
              <w:rPr>
                <w:sz w:val="18"/>
                <w:szCs w:val="18"/>
              </w:rPr>
              <w:t>, 1986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vedi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b/>
                <w:i/>
                <w:sz w:val="18"/>
                <w:szCs w:val="18"/>
              </w:rPr>
            </w:pPr>
            <w:r w:rsidRPr="001A3E0B">
              <w:rPr>
                <w:i/>
                <w:sz w:val="18"/>
                <w:szCs w:val="18"/>
              </w:rPr>
              <w:t xml:space="preserve">X. </w:t>
            </w:r>
            <w:proofErr w:type="spellStart"/>
            <w:r w:rsidRPr="001A3E0B">
              <w:rPr>
                <w:i/>
                <w:sz w:val="18"/>
                <w:szCs w:val="18"/>
              </w:rPr>
              <w:t>cancila</w:t>
            </w:r>
            <w:proofErr w:type="spellEnd"/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Body muscles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5A746B">
              <w:rPr>
                <w:sz w:val="18"/>
                <w:szCs w:val="18"/>
              </w:rPr>
              <w:t>Pandey</w:t>
            </w:r>
            <w:proofErr w:type="spellEnd"/>
            <w:r w:rsidRPr="005A746B">
              <w:rPr>
                <w:sz w:val="18"/>
                <w:szCs w:val="18"/>
              </w:rPr>
              <w:t xml:space="preserve"> &amp; </w:t>
            </w:r>
            <w:proofErr w:type="spellStart"/>
            <w:r w:rsidRPr="005A746B">
              <w:rPr>
                <w:sz w:val="18"/>
                <w:szCs w:val="18"/>
              </w:rPr>
              <w:t>Tiwari</w:t>
            </w:r>
            <w:proofErr w:type="spellEnd"/>
            <w:r w:rsidRPr="005A746B">
              <w:rPr>
                <w:sz w:val="18"/>
                <w:szCs w:val="18"/>
              </w:rPr>
              <w:t>, 1986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punctatusi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b/>
                <w:i/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Channa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punctata</w:t>
            </w:r>
            <w:proofErr w:type="spellEnd"/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Cranial cavity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Dhanukumari</w:t>
            </w:r>
            <w:proofErr w:type="spellEnd"/>
            <w:r>
              <w:rPr>
                <w:sz w:val="18"/>
                <w:szCs w:val="18"/>
              </w:rPr>
              <w:t>, 1994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P.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grayii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Apocheilus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panchax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 xml:space="preserve">Liver 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</w:pPr>
            <w:r w:rsidRPr="001A3E0B">
              <w:rPr>
                <w:rFonts w:eastAsia="Batang"/>
                <w:sz w:val="18"/>
                <w:szCs w:val="18"/>
              </w:rPr>
              <w:t>Valid/A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Verma</w:t>
            </w:r>
            <w:proofErr w:type="spellEnd"/>
            <w:r>
              <w:rPr>
                <w:sz w:val="18"/>
                <w:szCs w:val="18"/>
              </w:rPr>
              <w:t xml:space="preserve">, 1936; </w:t>
            </w:r>
            <w:proofErr w:type="spellStart"/>
            <w:r w:rsidRPr="001A3E0B">
              <w:rPr>
                <w:sz w:val="18"/>
                <w:szCs w:val="18"/>
              </w:rPr>
              <w:t>Madhavi</w:t>
            </w:r>
            <w:proofErr w:type="spellEnd"/>
            <w:r w:rsidRPr="001A3E0B">
              <w:rPr>
                <w:sz w:val="18"/>
                <w:szCs w:val="18"/>
              </w:rPr>
              <w:t xml:space="preserve"> &amp; </w:t>
            </w:r>
            <w:proofErr w:type="spellStart"/>
            <w:r w:rsidRPr="001A3E0B">
              <w:rPr>
                <w:sz w:val="18"/>
                <w:szCs w:val="18"/>
              </w:rPr>
              <w:t>Rukmani</w:t>
            </w:r>
            <w:proofErr w:type="spellEnd"/>
            <w:r>
              <w:rPr>
                <w:sz w:val="18"/>
                <w:szCs w:val="18"/>
              </w:rPr>
              <w:t xml:space="preserve"> 1997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lastRenderedPageBreak/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srivastavi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i/>
                <w:sz w:val="18"/>
                <w:szCs w:val="18"/>
              </w:rPr>
              <w:t xml:space="preserve">X. </w:t>
            </w:r>
            <w:proofErr w:type="spellStart"/>
            <w:r w:rsidRPr="001A3E0B">
              <w:rPr>
                <w:i/>
                <w:sz w:val="18"/>
                <w:szCs w:val="18"/>
              </w:rPr>
              <w:t>cancila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Liver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Pandey</w:t>
            </w:r>
            <w:proofErr w:type="spellEnd"/>
            <w:r w:rsidRPr="001A3E0B">
              <w:rPr>
                <w:sz w:val="18"/>
                <w:szCs w:val="18"/>
              </w:rPr>
              <w:t xml:space="preserve"> &amp; </w:t>
            </w:r>
            <w:proofErr w:type="spellStart"/>
            <w:r w:rsidRPr="001A3E0B">
              <w:rPr>
                <w:sz w:val="18"/>
                <w:szCs w:val="18"/>
              </w:rPr>
              <w:t>Pandey</w:t>
            </w:r>
            <w:proofErr w:type="spellEnd"/>
            <w:r>
              <w:rPr>
                <w:sz w:val="18"/>
                <w:szCs w:val="18"/>
              </w:rPr>
              <w:t xml:space="preserve"> 2000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Posthodiplostomum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r w:rsidRPr="001A3E0B">
              <w:rPr>
                <w:rFonts w:eastAsia="Batang"/>
                <w:sz w:val="18"/>
                <w:szCs w:val="18"/>
              </w:rPr>
              <w:t>sp.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  <w:proofErr w:type="spellStart"/>
            <w:r w:rsidRPr="001A3E0B">
              <w:rPr>
                <w:i/>
                <w:sz w:val="18"/>
                <w:szCs w:val="18"/>
              </w:rPr>
              <w:t>Channa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i/>
                <w:sz w:val="18"/>
                <w:szCs w:val="18"/>
              </w:rPr>
              <w:t>punctata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Body muscles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Valid/M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Morphology/Molecular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proofErr w:type="spellStart"/>
            <w:r w:rsidRPr="001A3E0B">
              <w:rPr>
                <w:sz w:val="18"/>
                <w:szCs w:val="18"/>
              </w:rPr>
              <w:t>Athokpam</w:t>
            </w:r>
            <w:proofErr w:type="spellEnd"/>
            <w:r w:rsidRPr="001A3E0B">
              <w:rPr>
                <w:sz w:val="18"/>
                <w:szCs w:val="18"/>
              </w:rPr>
              <w:t xml:space="preserve"> &amp; </w:t>
            </w:r>
            <w:proofErr w:type="spellStart"/>
            <w:r w:rsidRPr="001A3E0B">
              <w:rPr>
                <w:sz w:val="18"/>
                <w:szCs w:val="18"/>
              </w:rPr>
              <w:t>Tandon</w:t>
            </w:r>
            <w:proofErr w:type="spellEnd"/>
            <w:r>
              <w:rPr>
                <w:sz w:val="18"/>
                <w:szCs w:val="18"/>
              </w:rPr>
              <w:t xml:space="preserve"> 2014</w:t>
            </w:r>
          </w:p>
        </w:tc>
      </w:tr>
      <w:tr w:rsidR="009A2554" w:rsidRPr="001A3E0B" w:rsidTr="00195464">
        <w:tc>
          <w:tcPr>
            <w:tcW w:w="21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b/>
                <w:i/>
                <w:sz w:val="18"/>
                <w:szCs w:val="18"/>
              </w:rPr>
            </w:pPr>
            <w:r w:rsidRPr="001A3E0B">
              <w:rPr>
                <w:rFonts w:eastAsia="Batang"/>
                <w:i/>
                <w:sz w:val="18"/>
                <w:szCs w:val="18"/>
              </w:rPr>
              <w:t xml:space="preserve">N.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khurramnagarensis</w:t>
            </w:r>
            <w:proofErr w:type="spellEnd"/>
            <w:r w:rsidRPr="001A3E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A3E0B">
              <w:rPr>
                <w:i/>
                <w:sz w:val="18"/>
                <w:szCs w:val="18"/>
              </w:rPr>
              <w:t xml:space="preserve">X. </w:t>
            </w:r>
            <w:proofErr w:type="spellStart"/>
            <w:r w:rsidRPr="001A3E0B">
              <w:rPr>
                <w:i/>
                <w:sz w:val="18"/>
                <w:szCs w:val="18"/>
              </w:rPr>
              <w:t>cancila</w:t>
            </w:r>
            <w:proofErr w:type="spellEnd"/>
            <w:r w:rsidRPr="001A3E0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Liver</w:t>
            </w:r>
          </w:p>
        </w:tc>
        <w:tc>
          <w:tcPr>
            <w:tcW w:w="198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Incertae</w:t>
            </w:r>
            <w:proofErr w:type="spellEnd"/>
            <w:r w:rsidRPr="001A3E0B">
              <w:rPr>
                <w:rFonts w:eastAsia="Batang"/>
                <w:i/>
                <w:sz w:val="18"/>
                <w:szCs w:val="18"/>
              </w:rPr>
              <w:t xml:space="preserve"> </w:t>
            </w:r>
            <w:proofErr w:type="spellStart"/>
            <w:r w:rsidRPr="001A3E0B">
              <w:rPr>
                <w:rFonts w:eastAsia="Batang"/>
                <w:i/>
                <w:sz w:val="18"/>
                <w:szCs w:val="18"/>
              </w:rPr>
              <w:t>sedis</w:t>
            </w:r>
            <w:proofErr w:type="spellEnd"/>
            <w:r w:rsidRPr="001A3E0B">
              <w:rPr>
                <w:rFonts w:eastAsia="Batang"/>
                <w:sz w:val="18"/>
                <w:szCs w:val="18"/>
              </w:rPr>
              <w:t>/M</w:t>
            </w:r>
          </w:p>
        </w:tc>
        <w:tc>
          <w:tcPr>
            <w:tcW w:w="207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b/>
                <w:sz w:val="18"/>
                <w:szCs w:val="18"/>
              </w:rPr>
            </w:pPr>
            <w:r w:rsidRPr="001A3E0B">
              <w:rPr>
                <w:rFonts w:eastAsia="Batang"/>
                <w:sz w:val="18"/>
                <w:szCs w:val="18"/>
              </w:rPr>
              <w:t>Morphology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A3E0B" w:rsidRDefault="009A2554" w:rsidP="00195464">
            <w:pPr>
              <w:shd w:val="clear" w:color="auto" w:fill="FFFFFF" w:themeFill="background1"/>
              <w:rPr>
                <w:rFonts w:eastAsia="Batang"/>
                <w:sz w:val="18"/>
                <w:szCs w:val="18"/>
              </w:rPr>
            </w:pPr>
            <w:r w:rsidRPr="001A3E0B">
              <w:rPr>
                <w:sz w:val="18"/>
                <w:szCs w:val="18"/>
              </w:rPr>
              <w:t xml:space="preserve">Gupta &amp; </w:t>
            </w:r>
            <w:proofErr w:type="spellStart"/>
            <w:r w:rsidRPr="001A3E0B">
              <w:rPr>
                <w:sz w:val="18"/>
                <w:szCs w:val="18"/>
              </w:rPr>
              <w:t>Shukla</w:t>
            </w:r>
            <w:proofErr w:type="spellEnd"/>
            <w:r>
              <w:rPr>
                <w:sz w:val="18"/>
                <w:szCs w:val="18"/>
              </w:rPr>
              <w:t xml:space="preserve"> 2019</w:t>
            </w:r>
          </w:p>
        </w:tc>
      </w:tr>
    </w:tbl>
    <w:p w:rsidR="009A2554" w:rsidRPr="001A3E0B" w:rsidRDefault="009A2554" w:rsidP="009A2554">
      <w:pPr>
        <w:shd w:val="clear" w:color="auto" w:fill="FFFFFF" w:themeFill="background1"/>
        <w:rPr>
          <w:sz w:val="16"/>
          <w:szCs w:val="16"/>
        </w:rPr>
      </w:pPr>
    </w:p>
    <w:p w:rsidR="009A2554" w:rsidRPr="00A4272C" w:rsidRDefault="009A2554" w:rsidP="009A2554"/>
    <w:p w:rsidR="009A2554" w:rsidRDefault="009A2554">
      <w:pPr>
        <w:widowControl/>
        <w:autoSpaceDE/>
        <w:autoSpaceDN/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9A2554" w:rsidRDefault="009A2554" w:rsidP="009A2554">
      <w:pPr>
        <w:rPr>
          <w:rFonts w:eastAsiaTheme="minorHAnsi"/>
          <w:sz w:val="20"/>
          <w:szCs w:val="20"/>
        </w:rPr>
      </w:pPr>
      <w:bookmarkStart w:id="0" w:name="_GoBack"/>
      <w:bookmarkEnd w:id="0"/>
      <w:proofErr w:type="gramStart"/>
      <w:r>
        <w:rPr>
          <w:rFonts w:ascii="Arial" w:hAnsi="Arial" w:cs="Arial"/>
          <w:b/>
          <w:sz w:val="20"/>
          <w:szCs w:val="20"/>
        </w:rPr>
        <w:lastRenderedPageBreak/>
        <w:t>Supplementary t</w:t>
      </w:r>
      <w:r w:rsidRPr="00A4272C">
        <w:rPr>
          <w:rFonts w:ascii="Arial" w:hAnsi="Arial" w:cs="Arial"/>
          <w:b/>
          <w:sz w:val="20"/>
          <w:szCs w:val="20"/>
        </w:rPr>
        <w:t xml:space="preserve">able </w:t>
      </w:r>
      <w:r>
        <w:rPr>
          <w:rFonts w:ascii="Arial" w:hAnsi="Arial" w:cs="Arial"/>
          <w:b/>
          <w:sz w:val="20"/>
          <w:szCs w:val="20"/>
        </w:rPr>
        <w:t>2</w:t>
      </w:r>
      <w:r w:rsidRPr="00A4272C">
        <w:rPr>
          <w:rFonts w:ascii="Arial" w:hAnsi="Arial" w:cs="Arial"/>
          <w:b/>
          <w:sz w:val="20"/>
          <w:szCs w:val="20"/>
        </w:rPr>
        <w:t>.</w:t>
      </w:r>
      <w:proofErr w:type="gramEnd"/>
      <w:r w:rsidRPr="001551C7">
        <w:rPr>
          <w:sz w:val="20"/>
          <w:szCs w:val="20"/>
        </w:rPr>
        <w:t xml:space="preserve"> </w:t>
      </w:r>
      <w:proofErr w:type="spellStart"/>
      <w:r w:rsidRPr="001551C7">
        <w:rPr>
          <w:sz w:val="20"/>
          <w:szCs w:val="20"/>
        </w:rPr>
        <w:t>Trematode</w:t>
      </w:r>
      <w:proofErr w:type="spellEnd"/>
      <w:r w:rsidRPr="001551C7">
        <w:rPr>
          <w:sz w:val="20"/>
          <w:szCs w:val="20"/>
        </w:rPr>
        <w:t xml:space="preserve"> species included in the phylogenetic analysis with information on the host, locality and </w:t>
      </w:r>
      <w:proofErr w:type="spellStart"/>
      <w:r w:rsidRPr="001551C7">
        <w:rPr>
          <w:sz w:val="20"/>
          <w:szCs w:val="20"/>
        </w:rPr>
        <w:t>GenBank</w:t>
      </w:r>
      <w:proofErr w:type="spellEnd"/>
      <w:r w:rsidRPr="001551C7">
        <w:rPr>
          <w:sz w:val="20"/>
          <w:szCs w:val="20"/>
        </w:rPr>
        <w:t xml:space="preserve"> accession number.</w:t>
      </w:r>
      <w:r>
        <w:rPr>
          <w:sz w:val="20"/>
          <w:szCs w:val="20"/>
        </w:rPr>
        <w:t xml:space="preserve"> </w:t>
      </w:r>
      <w:r w:rsidRPr="001551C7">
        <w:rPr>
          <w:sz w:val="20"/>
          <w:szCs w:val="20"/>
        </w:rPr>
        <w:t xml:space="preserve">HNA= host name not available. </w:t>
      </w:r>
      <w:r w:rsidRPr="001551C7">
        <w:rPr>
          <w:iCs/>
          <w:sz w:val="20"/>
          <w:szCs w:val="20"/>
        </w:rPr>
        <w:t>†Shows species sequenced during the present study.</w:t>
      </w:r>
      <w:r>
        <w:rPr>
          <w:iCs/>
          <w:sz w:val="20"/>
          <w:szCs w:val="20"/>
        </w:rPr>
        <w:t xml:space="preserve"> </w:t>
      </w:r>
      <w:r w:rsidRPr="001551C7">
        <w:rPr>
          <w:rFonts w:eastAsia="Batang"/>
          <w:sz w:val="20"/>
          <w:szCs w:val="20"/>
          <w:vertAlign w:val="superscript"/>
        </w:rPr>
        <w:t>*</w:t>
      </w:r>
      <w:r w:rsidRPr="001551C7">
        <w:rPr>
          <w:rFonts w:eastAsia="Batang"/>
          <w:sz w:val="20"/>
          <w:szCs w:val="20"/>
        </w:rPr>
        <w:t xml:space="preserve">Sequences unpublished available on </w:t>
      </w:r>
      <w:proofErr w:type="spellStart"/>
      <w:r w:rsidRPr="001551C7">
        <w:rPr>
          <w:rFonts w:eastAsia="Batang"/>
          <w:sz w:val="20"/>
          <w:szCs w:val="20"/>
        </w:rPr>
        <w:t>Genbank</w:t>
      </w:r>
      <w:proofErr w:type="spellEnd"/>
      <w:r w:rsidRPr="001551C7">
        <w:rPr>
          <w:rFonts w:eastAsia="Batang"/>
          <w:sz w:val="20"/>
          <w:szCs w:val="20"/>
        </w:rPr>
        <w:t xml:space="preserve"> database.</w:t>
      </w:r>
    </w:p>
    <w:p w:rsidR="009A2554" w:rsidRDefault="009A2554" w:rsidP="009A2554"/>
    <w:tbl>
      <w:tblPr>
        <w:tblStyle w:val="TableGrid"/>
        <w:tblW w:w="14310" w:type="dxa"/>
        <w:tblInd w:w="-61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20"/>
        <w:gridCol w:w="2340"/>
        <w:gridCol w:w="1314"/>
        <w:gridCol w:w="1386"/>
        <w:gridCol w:w="1890"/>
        <w:gridCol w:w="1170"/>
        <w:gridCol w:w="2790"/>
      </w:tblGrid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b/>
                <w:sz w:val="20"/>
                <w:szCs w:val="20"/>
              </w:rPr>
            </w:pPr>
            <w:r w:rsidRPr="001551C7">
              <w:rPr>
                <w:b/>
                <w:sz w:val="20"/>
                <w:szCs w:val="20"/>
              </w:rPr>
              <w:t>Species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b/>
                <w:sz w:val="20"/>
                <w:szCs w:val="20"/>
              </w:rPr>
            </w:pPr>
            <w:r w:rsidRPr="001551C7">
              <w:rPr>
                <w:b/>
                <w:sz w:val="20"/>
                <w:szCs w:val="20"/>
              </w:rPr>
              <w:t>Host</w:t>
            </w:r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b/>
                <w:sz w:val="20"/>
                <w:szCs w:val="20"/>
              </w:rPr>
            </w:pPr>
            <w:r w:rsidRPr="001551C7"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4446" w:type="dxa"/>
            <w:gridSpan w:val="3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551C7">
              <w:rPr>
                <w:b/>
                <w:sz w:val="20"/>
                <w:szCs w:val="20"/>
              </w:rPr>
              <w:t>GenBank</w:t>
            </w:r>
            <w:proofErr w:type="spellEnd"/>
            <w:r w:rsidRPr="001551C7">
              <w:rPr>
                <w:b/>
                <w:sz w:val="20"/>
                <w:szCs w:val="20"/>
              </w:rPr>
              <w:t xml:space="preserve"> accession no.</w:t>
            </w:r>
          </w:p>
          <w:p w:rsidR="009A2554" w:rsidRPr="001551C7" w:rsidRDefault="009A2554" w:rsidP="00195464">
            <w:pPr>
              <w:tabs>
                <w:tab w:val="left" w:pos="3877"/>
              </w:tabs>
              <w:rPr>
                <w:b/>
                <w:sz w:val="20"/>
                <w:szCs w:val="20"/>
              </w:rPr>
            </w:pPr>
            <w:r w:rsidRPr="001551C7">
              <w:rPr>
                <w:b/>
                <w:sz w:val="20"/>
                <w:szCs w:val="20"/>
              </w:rPr>
              <w:t xml:space="preserve">          18S                      ITS region                 28S 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b/>
                <w:sz w:val="20"/>
                <w:szCs w:val="20"/>
              </w:rPr>
            </w:pPr>
            <w:r w:rsidRPr="001551C7">
              <w:rPr>
                <w:b/>
                <w:sz w:val="20"/>
                <w:szCs w:val="20"/>
              </w:rPr>
              <w:t>References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Ornithodiplostomum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scardinii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Scardinius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erythrophthalmus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Czech Republic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KX931443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KX931427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sz w:val="20"/>
                <w:szCs w:val="20"/>
              </w:rPr>
              <w:t>Stoyanov</w:t>
            </w:r>
            <w:proofErr w:type="spellEnd"/>
            <w:r w:rsidRPr="001551C7">
              <w:rPr>
                <w:rFonts w:eastAsia="Batang"/>
                <w:sz w:val="20"/>
                <w:szCs w:val="20"/>
              </w:rPr>
              <w:t xml:space="preserve"> et al.</w:t>
            </w:r>
            <w:r>
              <w:rPr>
                <w:rFonts w:eastAsia="Batang"/>
                <w:sz w:val="20"/>
                <w:szCs w:val="20"/>
              </w:rPr>
              <w:t xml:space="preserve"> 2017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Ornithodiplostomum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scardinii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Ampullaceana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balthica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Denmark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MW001049, MW001051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sz w:val="20"/>
                <w:szCs w:val="20"/>
              </w:rPr>
              <w:t>Duan</w:t>
            </w:r>
            <w:proofErr w:type="spellEnd"/>
            <w:r w:rsidRPr="001551C7">
              <w:rPr>
                <w:rFonts w:eastAsia="Batang"/>
                <w:sz w:val="20"/>
                <w:szCs w:val="20"/>
              </w:rPr>
              <w:t xml:space="preserve"> et al.</w:t>
            </w:r>
            <w:r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Ornithodiplostomum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HNA</w:t>
            </w:r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Canada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KY951727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r w:rsidRPr="001551C7">
              <w:rPr>
                <w:sz w:val="20"/>
                <w:szCs w:val="20"/>
              </w:rPr>
              <w:t>Blasco</w:t>
            </w:r>
            <w:proofErr w:type="spellEnd"/>
            <w:r w:rsidRPr="001551C7">
              <w:rPr>
                <w:sz w:val="20"/>
                <w:szCs w:val="20"/>
              </w:rPr>
              <w:t xml:space="preserve">-costa </w:t>
            </w:r>
            <w:r w:rsidRPr="001551C7">
              <w:rPr>
                <w:rFonts w:eastAsia="Batang"/>
                <w:sz w:val="20"/>
                <w:szCs w:val="20"/>
              </w:rPr>
              <w:t>et al.</w:t>
            </w:r>
            <w:r>
              <w:rPr>
                <w:rFonts w:eastAsia="Batang"/>
                <w:sz w:val="20"/>
                <w:szCs w:val="20"/>
              </w:rPr>
              <w:t>2017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Mesoophorodiplostomum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pricei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Morone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americana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Canada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HM064959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HM064960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Locke et al.</w:t>
            </w:r>
            <w:r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2010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pricei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Larus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delawarensis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MZ710972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1551C7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et al.</w:t>
            </w:r>
            <w:r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centrarchi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Lepomis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gibbosus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Slovakia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KX931442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D17B80">
              <w:rPr>
                <w:rFonts w:eastAsia="Batang"/>
                <w:sz w:val="20"/>
                <w:szCs w:val="20"/>
              </w:rPr>
              <w:t>Stoyanov</w:t>
            </w:r>
            <w:proofErr w:type="spellEnd"/>
            <w:r w:rsidRPr="00D17B80">
              <w:rPr>
                <w:rFonts w:eastAsia="Batang"/>
                <w:sz w:val="20"/>
                <w:szCs w:val="20"/>
              </w:rPr>
              <w:t xml:space="preserve"> et al.</w:t>
            </w:r>
            <w:r w:rsidRPr="00D17B80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2017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centrarchi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Lepomis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gibbosus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Bulgaria</w:t>
            </w:r>
            <w:r w:rsidRPr="001551C7">
              <w:rPr>
                <w:rFonts w:eastAsia="Batang"/>
                <w:sz w:val="20"/>
                <w:szCs w:val="20"/>
              </w:rPr>
              <w:t xml:space="preserve"> 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KX931441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D17B80">
              <w:rPr>
                <w:rFonts w:eastAsia="Batang"/>
                <w:sz w:val="20"/>
                <w:szCs w:val="20"/>
              </w:rPr>
              <w:t>Stoyanov</w:t>
            </w:r>
            <w:proofErr w:type="spellEnd"/>
            <w:r w:rsidRPr="00D17B80">
              <w:rPr>
                <w:rFonts w:eastAsia="Batang"/>
                <w:sz w:val="20"/>
                <w:szCs w:val="20"/>
              </w:rPr>
              <w:t xml:space="preserve"> et al.</w:t>
            </w:r>
            <w:r w:rsidRPr="00D17B80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2017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centrarchi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Lepomis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gibbosus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OM638425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bCs/>
                <w:sz w:val="20"/>
                <w:szCs w:val="20"/>
              </w:rPr>
              <w:t>Koxlien</w:t>
            </w:r>
            <w:proofErr w:type="spellEnd"/>
            <w:r w:rsidRPr="001551C7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et al.</w:t>
            </w:r>
            <w:r>
              <w:rPr>
                <w:rFonts w:eastAsia="Batang"/>
                <w:sz w:val="20"/>
                <w:szCs w:val="20"/>
              </w:rPr>
              <w:t xml:space="preserve"> 2022</w:t>
            </w:r>
            <w:r w:rsidRPr="001551C7">
              <w:rPr>
                <w:sz w:val="20"/>
                <w:szCs w:val="20"/>
              </w:rPr>
              <w:t>*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centrarchi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Lepomis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gibbosus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Hungary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MN080277, MN080281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bCs/>
                <w:sz w:val="20"/>
                <w:szCs w:val="20"/>
              </w:rPr>
              <w:t>Cech</w:t>
            </w:r>
            <w:proofErr w:type="spellEnd"/>
            <w:r w:rsidRPr="001551C7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et al.</w:t>
            </w:r>
            <w:r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2019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centrarchi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Ardea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herodias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Canada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MH521251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Locke et al.</w:t>
            </w:r>
            <w:r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2018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pStyle w:val="HTMLPreformatted"/>
              <w:rPr>
                <w:rFonts w:ascii="Times New Roman" w:eastAsia="Batang" w:hAnsi="Times New Roman" w:cs="Times New Roman"/>
                <w:i/>
              </w:rPr>
            </w:pPr>
            <w:proofErr w:type="spellStart"/>
            <w:r w:rsidRPr="001551C7">
              <w:rPr>
                <w:rFonts w:ascii="Times New Roman" w:hAnsi="Times New Roman" w:cs="Times New Roman"/>
                <w:i/>
              </w:rPr>
              <w:t>Lepomis</w:t>
            </w:r>
            <w:proofErr w:type="spellEnd"/>
            <w:r w:rsidRPr="001551C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1551C7">
              <w:rPr>
                <w:rFonts w:ascii="Times New Roman" w:hAnsi="Times New Roman" w:cs="Times New Roman"/>
                <w:i/>
              </w:rPr>
              <w:t>gibbosus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Canada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HM064958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HM064955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r w:rsidRPr="00DC4D13">
              <w:rPr>
                <w:rFonts w:eastAsia="Batang"/>
                <w:sz w:val="20"/>
                <w:szCs w:val="20"/>
              </w:rPr>
              <w:t>Locke et al.</w:t>
            </w:r>
            <w:r w:rsidRPr="00DC4D13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2010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C837A3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Micropter</w:t>
            </w:r>
            <w:r>
              <w:rPr>
                <w:i/>
                <w:sz w:val="20"/>
                <w:szCs w:val="20"/>
              </w:rPr>
              <w:t>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salmoides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Canada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HM064962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r w:rsidRPr="00DC4D13">
              <w:rPr>
                <w:rFonts w:eastAsia="Batang"/>
                <w:sz w:val="20"/>
                <w:szCs w:val="20"/>
              </w:rPr>
              <w:t>Locke et al.</w:t>
            </w:r>
            <w:r w:rsidRPr="00DC4D13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2010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pStyle w:val="HTMLPreformatted"/>
              <w:rPr>
                <w:rFonts w:ascii="Times New Roman" w:eastAsia="Batang" w:hAnsi="Times New Roman" w:cs="Times New Roman"/>
                <w:i/>
              </w:rPr>
            </w:pPr>
            <w:proofErr w:type="spellStart"/>
            <w:r w:rsidRPr="001551C7">
              <w:rPr>
                <w:rFonts w:ascii="Times New Roman" w:hAnsi="Times New Roman" w:cs="Times New Roman"/>
                <w:i/>
              </w:rPr>
              <w:t>Lepomis</w:t>
            </w:r>
            <w:proofErr w:type="spellEnd"/>
            <w:r w:rsidRPr="001551C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1551C7">
              <w:rPr>
                <w:rFonts w:ascii="Times New Roman" w:hAnsi="Times New Roman" w:cs="Times New Roman"/>
                <w:i/>
              </w:rPr>
              <w:t>gibbosus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Slovakia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KX931442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D120CF">
              <w:rPr>
                <w:rFonts w:eastAsia="Batang"/>
                <w:sz w:val="20"/>
                <w:szCs w:val="20"/>
              </w:rPr>
              <w:t>Stoyanov</w:t>
            </w:r>
            <w:proofErr w:type="spellEnd"/>
            <w:r w:rsidRPr="00D120CF">
              <w:rPr>
                <w:rFonts w:eastAsia="Batang"/>
                <w:sz w:val="20"/>
                <w:szCs w:val="20"/>
              </w:rPr>
              <w:t xml:space="preserve"> 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2017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brevicaudatum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Gasterosteus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aculeatus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Bulgaria</w:t>
            </w:r>
            <w:r w:rsidRPr="001551C7">
              <w:rPr>
                <w:rFonts w:eastAsia="Batang"/>
                <w:sz w:val="20"/>
                <w:szCs w:val="20"/>
              </w:rPr>
              <w:t xml:space="preserve"> 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0"/>
              </w:tabs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KX931431, KX931432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D120CF">
              <w:rPr>
                <w:rFonts w:eastAsia="Batang"/>
                <w:sz w:val="20"/>
                <w:szCs w:val="20"/>
              </w:rPr>
              <w:t>Stoyanov</w:t>
            </w:r>
            <w:proofErr w:type="spellEnd"/>
            <w:r w:rsidRPr="00D120CF">
              <w:rPr>
                <w:rFonts w:eastAsia="Batang"/>
                <w:sz w:val="20"/>
                <w:szCs w:val="20"/>
              </w:rPr>
              <w:t xml:space="preserve"> 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2017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brevicaudatum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Perca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fluviatilis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Czech Republic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0"/>
              </w:tabs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KX931426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D120CF">
              <w:rPr>
                <w:rFonts w:eastAsia="Batang"/>
                <w:sz w:val="20"/>
                <w:szCs w:val="20"/>
              </w:rPr>
              <w:t>Stoyanov</w:t>
            </w:r>
            <w:proofErr w:type="spellEnd"/>
            <w:r w:rsidRPr="00D120CF">
              <w:rPr>
                <w:rFonts w:eastAsia="Batang"/>
                <w:sz w:val="20"/>
                <w:szCs w:val="20"/>
              </w:rPr>
              <w:t xml:space="preserve"> 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2017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i/>
                <w:sz w:val="20"/>
                <w:szCs w:val="20"/>
              </w:rPr>
              <w:t>minimum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HNA</w:t>
            </w:r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Mexico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0"/>
              </w:tabs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U88074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 xml:space="preserve">Campos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1998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D93196" w:rsidRDefault="009A2554" w:rsidP="00195464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D93196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D93196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D93196">
              <w:rPr>
                <w:rFonts w:eastAsia="Batang"/>
                <w:i/>
                <w:sz w:val="20"/>
                <w:szCs w:val="20"/>
              </w:rPr>
              <w:t>pandei</w:t>
            </w:r>
            <w:proofErr w:type="spellEnd"/>
            <w:r w:rsidRPr="00D93196">
              <w:rPr>
                <w:rFonts w:eastAsia="Batang"/>
                <w:i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D93196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D93196">
              <w:rPr>
                <w:i/>
                <w:sz w:val="20"/>
                <w:szCs w:val="20"/>
              </w:rPr>
              <w:t>Xenentodon</w:t>
            </w:r>
            <w:proofErr w:type="spellEnd"/>
            <w:r w:rsidRPr="00D9319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D93196">
              <w:rPr>
                <w:i/>
                <w:sz w:val="20"/>
                <w:szCs w:val="20"/>
              </w:rPr>
              <w:t>cancila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D93196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D93196">
              <w:rPr>
                <w:sz w:val="20"/>
                <w:szCs w:val="20"/>
              </w:rPr>
              <w:t>India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D93196" w:rsidRDefault="009A2554" w:rsidP="00195464">
            <w:pPr>
              <w:tabs>
                <w:tab w:val="left" w:pos="0"/>
              </w:tabs>
              <w:jc w:val="center"/>
              <w:rPr>
                <w:rFonts w:eastAsia="Batang"/>
                <w:b/>
                <w:sz w:val="20"/>
                <w:szCs w:val="20"/>
              </w:rPr>
            </w:pPr>
            <w:r w:rsidRPr="00AC2B5F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P324624,</w:t>
            </w:r>
            <w:r w:rsidRPr="00AC2B5F">
              <w:rPr>
                <w:sz w:val="20"/>
                <w:szCs w:val="20"/>
                <w:lang w:val="en-IN" w:bidi="hi-IN"/>
              </w:rPr>
              <w:t xml:space="preserve"> </w:t>
            </w:r>
            <w:r w:rsidRPr="00AC2B5F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P324628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D93196" w:rsidRDefault="009A2554" w:rsidP="00195464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035547">
              <w:rPr>
                <w:sz w:val="20"/>
                <w:szCs w:val="20"/>
              </w:rPr>
              <w:t>OP32462</w:t>
            </w:r>
            <w:r>
              <w:rPr>
                <w:sz w:val="20"/>
                <w:szCs w:val="20"/>
              </w:rPr>
              <w:t>7</w:t>
            </w:r>
            <w:r w:rsidRPr="00035547">
              <w:rPr>
                <w:sz w:val="20"/>
                <w:szCs w:val="20"/>
                <w:lang w:val="en-IN" w:bidi="hi-IN"/>
              </w:rPr>
              <w:t xml:space="preserve">, </w:t>
            </w:r>
            <w:r w:rsidRPr="00035547">
              <w:rPr>
                <w:sz w:val="20"/>
                <w:szCs w:val="20"/>
              </w:rPr>
              <w:t>OP32462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D93196" w:rsidRDefault="009A2554" w:rsidP="00195464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AC2B5F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P324625</w:t>
            </w:r>
            <w:r w:rsidRPr="00AC2B5F">
              <w:rPr>
                <w:sz w:val="20"/>
                <w:szCs w:val="20"/>
                <w:lang w:val="en-IN" w:bidi="hi-IN"/>
              </w:rPr>
              <w:t xml:space="preserve">, </w:t>
            </w:r>
            <w:r w:rsidRPr="00AC2B5F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P324626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D93196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D93196">
              <w:rPr>
                <w:rFonts w:eastAsia="Batang"/>
                <w:sz w:val="20"/>
                <w:szCs w:val="20"/>
              </w:rPr>
              <w:t>Present study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Lepomis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gibbosus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Canada</w:t>
            </w:r>
            <w:r w:rsidRPr="001551C7">
              <w:rPr>
                <w:rFonts w:eastAsia="Batang"/>
                <w:sz w:val="20"/>
                <w:szCs w:val="20"/>
              </w:rPr>
              <w:t xml:space="preserve"> 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0"/>
              </w:tabs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FJ469590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 xml:space="preserve">Moszczynska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2009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cuticola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Ardea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Czech Republic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MK089352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sz w:val="20"/>
                <w:szCs w:val="20"/>
              </w:rPr>
              <w:t>Heneberg</w:t>
            </w:r>
            <w:proofErr w:type="spellEnd"/>
            <w:r w:rsidRPr="001551C7">
              <w:rPr>
                <w:rFonts w:eastAsia="Batang"/>
                <w:sz w:val="20"/>
                <w:szCs w:val="20"/>
              </w:rPr>
              <w:t xml:space="preserve">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2020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cuticola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Nycticorax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nycticorax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Ukraine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MZ710955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1551C7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et al</w:t>
            </w:r>
            <w:r>
              <w:rPr>
                <w:rFonts w:eastAsia="Batang"/>
                <w:sz w:val="20"/>
                <w:szCs w:val="20"/>
              </w:rPr>
              <w:t>. 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cuticola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Anisus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vortex</w:t>
            </w:r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Denmark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MW001124, MW001121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bCs/>
                <w:sz w:val="20"/>
                <w:szCs w:val="20"/>
              </w:rPr>
              <w:t>Duan</w:t>
            </w:r>
            <w:proofErr w:type="spellEnd"/>
            <w:r w:rsidRPr="001551C7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cuticola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Abramis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brama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Hungary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MN080266, MN080287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bCs/>
                <w:sz w:val="20"/>
                <w:szCs w:val="20"/>
              </w:rPr>
              <w:t>Cech</w:t>
            </w:r>
            <w:proofErr w:type="spellEnd"/>
            <w:r w:rsidRPr="001551C7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2020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Lepomis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gibbosus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Canada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HM064949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Locke et al.</w:t>
            </w:r>
            <w:r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2010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r w:rsidRPr="001551C7">
              <w:rPr>
                <w:i/>
                <w:sz w:val="20"/>
                <w:szCs w:val="20"/>
              </w:rPr>
              <w:t xml:space="preserve">Tilapia </w:t>
            </w:r>
            <w:proofErr w:type="spellStart"/>
            <w:r w:rsidRPr="001551C7">
              <w:rPr>
                <w:i/>
                <w:sz w:val="20"/>
                <w:szCs w:val="20"/>
              </w:rPr>
              <w:t>sparrmanii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South Africa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MK604881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bCs/>
                <w:sz w:val="20"/>
                <w:szCs w:val="20"/>
              </w:rPr>
              <w:t>Hoogendoorn</w:t>
            </w:r>
            <w:proofErr w:type="spellEnd"/>
            <w:r w:rsidRPr="001551C7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2019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Channa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argus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Japan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AB693170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AB693170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 xml:space="preserve">Nguyen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2012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lastRenderedPageBreak/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Channa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punctata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India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KF738455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KF738447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KF738450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sz w:val="20"/>
                <w:szCs w:val="20"/>
              </w:rPr>
              <w:t>Athokpam</w:t>
            </w:r>
            <w:proofErr w:type="spellEnd"/>
            <w:r w:rsidRPr="001551C7">
              <w:rPr>
                <w:rFonts w:eastAsia="Batang"/>
                <w:sz w:val="20"/>
                <w:szCs w:val="20"/>
              </w:rPr>
              <w:t xml:space="preserve"> &amp; </w:t>
            </w:r>
            <w:proofErr w:type="spellStart"/>
            <w:r w:rsidRPr="001551C7">
              <w:rPr>
                <w:rFonts w:eastAsia="Batang"/>
                <w:sz w:val="20"/>
                <w:szCs w:val="20"/>
              </w:rPr>
              <w:t>Tandon</w:t>
            </w:r>
            <w:proofErr w:type="spellEnd"/>
            <w:r>
              <w:rPr>
                <w:rFonts w:eastAsia="Batang"/>
                <w:sz w:val="20"/>
                <w:szCs w:val="20"/>
              </w:rPr>
              <w:t xml:space="preserve"> 2014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i/>
                <w:sz w:val="20"/>
                <w:szCs w:val="20"/>
              </w:rPr>
              <w:t>minimum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Lepomis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macrochirus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KY809062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sz w:val="20"/>
                <w:szCs w:val="20"/>
              </w:rPr>
              <w:t>Lovy</w:t>
            </w:r>
            <w:proofErr w:type="spellEnd"/>
            <w:r w:rsidRPr="001551C7">
              <w:rPr>
                <w:rFonts w:eastAsia="Batang"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&amp; Friend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2017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i/>
                <w:sz w:val="20"/>
                <w:szCs w:val="20"/>
              </w:rPr>
              <w:t>minimum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Nycticorax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nycticorax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MZ710962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1551C7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et al.</w:t>
            </w:r>
            <w:r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centrarchi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Ardea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herodias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Canada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MH521251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 xml:space="preserve">Locke </w:t>
            </w:r>
            <w:r w:rsidRPr="00D120CF">
              <w:rPr>
                <w:rFonts w:eastAsia="Batang"/>
                <w:sz w:val="20"/>
                <w:szCs w:val="20"/>
              </w:rPr>
              <w:t>et al</w:t>
            </w:r>
            <w:r>
              <w:rPr>
                <w:rFonts w:eastAsia="Batang"/>
                <w:sz w:val="20"/>
                <w:szCs w:val="20"/>
              </w:rPr>
              <w:t>. 2018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i/>
                <w:sz w:val="20"/>
                <w:szCs w:val="20"/>
              </w:rPr>
              <w:t>minimum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HNA</w:t>
            </w:r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AY245767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 xml:space="preserve">Flowers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>
              <w:rPr>
                <w:rFonts w:eastAsia="Batang"/>
                <w:sz w:val="20"/>
                <w:szCs w:val="20"/>
              </w:rPr>
              <w:t xml:space="preserve"> 2003</w:t>
            </w:r>
            <w:r w:rsidRPr="001551C7">
              <w:rPr>
                <w:sz w:val="20"/>
                <w:szCs w:val="20"/>
              </w:rPr>
              <w:t>*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Nannopterum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brasilianus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Mexico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MF398354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MF398331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Hernandez-</w:t>
            </w:r>
            <w:proofErr w:type="spellStart"/>
            <w:r w:rsidRPr="001551C7">
              <w:rPr>
                <w:rFonts w:eastAsia="Batang"/>
                <w:sz w:val="20"/>
                <w:szCs w:val="20"/>
              </w:rPr>
              <w:t>mena</w:t>
            </w:r>
            <w:proofErr w:type="spellEnd"/>
            <w:r w:rsidRPr="001551C7">
              <w:rPr>
                <w:rFonts w:eastAsia="Batang"/>
                <w:sz w:val="20"/>
                <w:szCs w:val="20"/>
              </w:rPr>
              <w:t xml:space="preserve"> </w:t>
            </w:r>
            <w:r w:rsidRPr="00D120CF">
              <w:rPr>
                <w:rFonts w:eastAsia="Batang"/>
                <w:sz w:val="20"/>
                <w:szCs w:val="20"/>
              </w:rPr>
              <w:t>et al</w:t>
            </w:r>
            <w:r>
              <w:rPr>
                <w:rFonts w:eastAsia="Batang"/>
                <w:sz w:val="20"/>
                <w:szCs w:val="20"/>
              </w:rPr>
              <w:t>. 2017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Cs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macrocotyle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adjustRightInd w:val="0"/>
              <w:rPr>
                <w:rFonts w:eastAsia="Batang"/>
                <w:bCs/>
                <w:i/>
                <w:iCs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bCs/>
                <w:i/>
                <w:iCs/>
                <w:sz w:val="20"/>
                <w:szCs w:val="20"/>
              </w:rPr>
              <w:t>Busarellus</w:t>
            </w:r>
            <w:proofErr w:type="spellEnd"/>
            <w:r w:rsidRPr="001551C7">
              <w:rPr>
                <w:rFonts w:eastAsia="Batang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bCs/>
                <w:i/>
                <w:iCs/>
                <w:sz w:val="20"/>
                <w:szCs w:val="20"/>
              </w:rPr>
              <w:t>nigricollis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Cs/>
                <w:sz w:val="20"/>
                <w:szCs w:val="20"/>
              </w:rPr>
            </w:pPr>
            <w:r w:rsidRPr="001551C7">
              <w:rPr>
                <w:rFonts w:eastAsia="Batang"/>
                <w:bCs/>
                <w:sz w:val="20"/>
                <w:szCs w:val="20"/>
              </w:rPr>
              <w:t>Brazil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bCs/>
                <w:sz w:val="20"/>
                <w:szCs w:val="20"/>
              </w:rPr>
            </w:pPr>
            <w:r w:rsidRPr="001551C7">
              <w:rPr>
                <w:rFonts w:eastAsia="Batang"/>
                <w:bCs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 w:rsidRPr="001551C7">
              <w:rPr>
                <w:rFonts w:eastAsia="Batang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bCs/>
                <w:sz w:val="20"/>
                <w:szCs w:val="20"/>
              </w:rPr>
            </w:pPr>
            <w:r w:rsidRPr="001551C7">
              <w:rPr>
                <w:rFonts w:eastAsia="Batang"/>
                <w:bCs/>
                <w:sz w:val="20"/>
                <w:szCs w:val="20"/>
              </w:rPr>
              <w:t>MZ710958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CA66B6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CA66B6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CA66B6">
              <w:rPr>
                <w:rFonts w:eastAsia="Batang"/>
                <w:sz w:val="20"/>
                <w:szCs w:val="20"/>
              </w:rPr>
              <w:t>et al.</w:t>
            </w:r>
            <w:r w:rsidRPr="00CA66B6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CA66B6"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microsicya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bCs/>
                <w:i/>
                <w:iCs/>
                <w:sz w:val="20"/>
                <w:szCs w:val="20"/>
              </w:rPr>
              <w:t>Tigrisoma</w:t>
            </w:r>
            <w:proofErr w:type="spellEnd"/>
            <w:r w:rsidRPr="001551C7">
              <w:rPr>
                <w:rFonts w:eastAsia="Batang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bCs/>
                <w:i/>
                <w:iCs/>
                <w:sz w:val="20"/>
                <w:szCs w:val="20"/>
              </w:rPr>
              <w:t>lineatum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Brazil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MZ710960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CA66B6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CA66B6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CA66B6">
              <w:rPr>
                <w:rFonts w:eastAsia="Batang"/>
                <w:sz w:val="20"/>
                <w:szCs w:val="20"/>
              </w:rPr>
              <w:t>et al.</w:t>
            </w:r>
            <w:r w:rsidRPr="00CA66B6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CA66B6"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erickgreenei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Pandion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haliaetus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MZ710956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CA66B6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CA66B6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CA66B6">
              <w:rPr>
                <w:rFonts w:eastAsia="Batang"/>
                <w:sz w:val="20"/>
                <w:szCs w:val="20"/>
              </w:rPr>
              <w:t>et al.</w:t>
            </w:r>
            <w:r w:rsidRPr="00CA66B6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CA66B6"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eurypygae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Eurypyga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Brazil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MZ710957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CA66B6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CA66B6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CA66B6">
              <w:rPr>
                <w:rFonts w:eastAsia="Batang"/>
                <w:sz w:val="20"/>
                <w:szCs w:val="20"/>
              </w:rPr>
              <w:t>et al.</w:t>
            </w:r>
            <w:r w:rsidRPr="00CA66B6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CA66B6"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nanum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Ardea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alba</w:t>
            </w:r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MZ710963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CA66B6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CA66B6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CA66B6">
              <w:rPr>
                <w:rFonts w:eastAsia="Batang"/>
                <w:sz w:val="20"/>
                <w:szCs w:val="20"/>
              </w:rPr>
              <w:t>et al.</w:t>
            </w:r>
            <w:r w:rsidRPr="00CA66B6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CA66B6"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nanum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Gundlachia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ticaga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Brazil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MH358392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bCs/>
                <w:sz w:val="20"/>
                <w:szCs w:val="20"/>
              </w:rPr>
              <w:t xml:space="preserve">Hernandez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2018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nanum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Poecilia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reticulata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Brazil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MH358393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bCs/>
                <w:sz w:val="20"/>
                <w:szCs w:val="20"/>
              </w:rPr>
              <w:t xml:space="preserve">Hernandez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2018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Ardea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herodias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MZ710994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1551C7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et al.</w:t>
            </w:r>
            <w:r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xenentodoni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(=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Neascus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xenentodoni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>)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Xenentodon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cancila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India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KY234201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KY234203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r w:rsidRPr="001551C7">
              <w:rPr>
                <w:sz w:val="20"/>
                <w:szCs w:val="20"/>
              </w:rPr>
              <w:t>Choudhary</w:t>
            </w:r>
            <w:proofErr w:type="spellEnd"/>
            <w:r w:rsidRPr="001551C7">
              <w:rPr>
                <w:sz w:val="20"/>
                <w:szCs w:val="20"/>
              </w:rPr>
              <w:t xml:space="preserve">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2017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Channa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striata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Vietnam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MT394045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r w:rsidRPr="001551C7">
              <w:rPr>
                <w:sz w:val="20"/>
                <w:szCs w:val="20"/>
              </w:rPr>
              <w:t>Sokolov</w:t>
            </w:r>
            <w:proofErr w:type="spellEnd"/>
            <w:r w:rsidRPr="001551C7">
              <w:rPr>
                <w:sz w:val="20"/>
                <w:szCs w:val="20"/>
              </w:rPr>
              <w:t xml:space="preserve"> &amp; </w:t>
            </w:r>
            <w:proofErr w:type="spellStart"/>
            <w:r w:rsidRPr="001551C7">
              <w:rPr>
                <w:sz w:val="20"/>
                <w:szCs w:val="20"/>
              </w:rPr>
              <w:t>Gorde</w:t>
            </w:r>
            <w:r>
              <w:rPr>
                <w:sz w:val="20"/>
                <w:szCs w:val="20"/>
              </w:rPr>
              <w:t>ev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2020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Trichopodus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trichopterus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Vietnam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MT394051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r w:rsidRPr="001551C7">
              <w:rPr>
                <w:sz w:val="20"/>
                <w:szCs w:val="20"/>
              </w:rPr>
              <w:t>Sokolov</w:t>
            </w:r>
            <w:proofErr w:type="spellEnd"/>
            <w:r w:rsidRPr="001551C7">
              <w:rPr>
                <w:sz w:val="20"/>
                <w:szCs w:val="20"/>
              </w:rPr>
              <w:t xml:space="preserve"> &amp; </w:t>
            </w:r>
            <w:proofErr w:type="spellStart"/>
            <w:r w:rsidRPr="001551C7">
              <w:rPr>
                <w:sz w:val="20"/>
                <w:szCs w:val="20"/>
              </w:rPr>
              <w:t>Gorde</w:t>
            </w:r>
            <w:r>
              <w:rPr>
                <w:sz w:val="20"/>
                <w:szCs w:val="20"/>
              </w:rPr>
              <w:t>ev</w:t>
            </w:r>
            <w:proofErr w:type="spellEnd"/>
            <w:r>
              <w:rPr>
                <w:sz w:val="20"/>
                <w:szCs w:val="20"/>
              </w:rPr>
              <w:t xml:space="preserve"> 2020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hanumanthai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 (=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Neascus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hanumanthai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>)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Channa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punctata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India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KY234199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KY042122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sz w:val="20"/>
                <w:szCs w:val="20"/>
              </w:rPr>
              <w:t>Choudhary</w:t>
            </w:r>
            <w:proofErr w:type="spellEnd"/>
            <w:r w:rsidRPr="001551C7">
              <w:rPr>
                <w:sz w:val="20"/>
                <w:szCs w:val="20"/>
              </w:rPr>
              <w:t xml:space="preserve">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>
              <w:rPr>
                <w:rFonts w:eastAsia="Batang"/>
                <w:sz w:val="20"/>
                <w:szCs w:val="20"/>
              </w:rPr>
              <w:t xml:space="preserve"> 2017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gussevi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(=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Neascus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gussevi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Colisa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fasciata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India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KY234200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KY234202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sz w:val="20"/>
                <w:szCs w:val="20"/>
              </w:rPr>
              <w:t>Choudhary</w:t>
            </w:r>
            <w:proofErr w:type="spellEnd"/>
            <w:r w:rsidRPr="001551C7">
              <w:rPr>
                <w:sz w:val="20"/>
                <w:szCs w:val="20"/>
              </w:rPr>
              <w:t xml:space="preserve">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2017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pacificus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Larus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californicus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MZ710967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1551C7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et al.</w:t>
            </w:r>
            <w:r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cf.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anterovarium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Lepomis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gibbosus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OM688205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bCs/>
                <w:sz w:val="20"/>
                <w:szCs w:val="20"/>
              </w:rPr>
              <w:t>Koxlien</w:t>
            </w:r>
            <w:proofErr w:type="spellEnd"/>
            <w:r w:rsidRPr="001551C7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>
              <w:rPr>
                <w:rFonts w:eastAsia="Batang"/>
                <w:sz w:val="20"/>
                <w:szCs w:val="20"/>
              </w:rPr>
              <w:t xml:space="preserve"> 2022*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cf.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anterovarium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Lepomis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gibbosus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MZ710942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95329F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95329F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95329F">
              <w:rPr>
                <w:rFonts w:eastAsia="Batang"/>
                <w:sz w:val="20"/>
                <w:szCs w:val="20"/>
              </w:rPr>
              <w:t>et al.</w:t>
            </w:r>
            <w:r w:rsidRPr="0095329F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95329F"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cf.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podicipitis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Lophodytes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cucullatus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MZ710969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95329F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95329F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95329F">
              <w:rPr>
                <w:rFonts w:eastAsia="Batang"/>
                <w:sz w:val="20"/>
                <w:szCs w:val="20"/>
              </w:rPr>
              <w:t>et al.</w:t>
            </w:r>
            <w:r w:rsidRPr="0095329F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95329F"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Physa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r w:rsidRPr="001551C7">
              <w:rPr>
                <w:sz w:val="20"/>
                <w:szCs w:val="20"/>
              </w:rPr>
              <w:t>sp.</w:t>
            </w:r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MZ710982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95329F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95329F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95329F">
              <w:rPr>
                <w:rFonts w:eastAsia="Batang"/>
                <w:sz w:val="20"/>
                <w:szCs w:val="20"/>
              </w:rPr>
              <w:t>et al.</w:t>
            </w:r>
            <w:r w:rsidRPr="0095329F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95329F"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recurvirostrae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Recurvirostra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americana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MZ710975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95329F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95329F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95329F">
              <w:rPr>
                <w:rFonts w:eastAsia="Batang"/>
                <w:sz w:val="20"/>
                <w:szCs w:val="20"/>
              </w:rPr>
              <w:t>et al.</w:t>
            </w:r>
            <w:r w:rsidRPr="0095329F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95329F"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b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ptychocheilus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Mergus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merganser</w:t>
            </w:r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USA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MZ710974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Default="009A2554" w:rsidP="00195464">
            <w:proofErr w:type="spellStart"/>
            <w:r w:rsidRPr="0095329F">
              <w:rPr>
                <w:rFonts w:eastAsia="Batang"/>
                <w:bCs/>
                <w:sz w:val="20"/>
                <w:szCs w:val="20"/>
              </w:rPr>
              <w:t>Achatz</w:t>
            </w:r>
            <w:proofErr w:type="spellEnd"/>
            <w:r w:rsidRPr="0095329F">
              <w:rPr>
                <w:rFonts w:eastAsia="Batang"/>
                <w:bCs/>
                <w:sz w:val="20"/>
                <w:szCs w:val="20"/>
              </w:rPr>
              <w:t xml:space="preserve"> </w:t>
            </w:r>
            <w:r w:rsidRPr="0095329F">
              <w:rPr>
                <w:rFonts w:eastAsia="Batang"/>
                <w:sz w:val="20"/>
                <w:szCs w:val="20"/>
              </w:rPr>
              <w:t>et al.</w:t>
            </w:r>
            <w:r w:rsidRPr="0095329F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95329F"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sz w:val="20"/>
                <w:szCs w:val="20"/>
              </w:rPr>
              <w:t xml:space="preserve"> 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Trichopodus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pectoralis</w:t>
            </w:r>
            <w:proofErr w:type="spellEnd"/>
          </w:p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Thailand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ON614094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Nguyen, 2022*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Skiffia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lermae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Mexico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OK315760, OK315761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 xml:space="preserve">Perez-Ponce de Leon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Allotoca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dugesii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Mexico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OK315771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 xml:space="preserve">Perez-Ponce de Leon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Gambusia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r w:rsidRPr="001551C7">
              <w:rPr>
                <w:sz w:val="20"/>
                <w:szCs w:val="20"/>
              </w:rPr>
              <w:t>sp.</w:t>
            </w:r>
            <w:r w:rsidRPr="001551C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Mexico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OK315772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 xml:space="preserve">Perez-Ponce de Leon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i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i/>
                <w:sz w:val="20"/>
                <w:szCs w:val="20"/>
              </w:rPr>
              <w:t>Posthodiplostomum</w:t>
            </w:r>
            <w:proofErr w:type="spellEnd"/>
            <w:r w:rsidRPr="001551C7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Pimephales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promelas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Mexico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OK315775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 xml:space="preserve">Perez-Ponce de Leon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2021</w:t>
            </w:r>
          </w:p>
        </w:tc>
      </w:tr>
      <w:tr w:rsidR="009A2554" w:rsidRPr="001551C7" w:rsidTr="00195464">
        <w:tc>
          <w:tcPr>
            <w:tcW w:w="14310" w:type="dxa"/>
            <w:gridSpan w:val="7"/>
            <w:shd w:val="clear" w:color="auto" w:fill="FFFFFF" w:themeFill="background1"/>
          </w:tcPr>
          <w:p w:rsidR="009A2554" w:rsidRPr="001551C7" w:rsidRDefault="009A2554" w:rsidP="00195464">
            <w:pPr>
              <w:rPr>
                <w:b/>
                <w:sz w:val="20"/>
                <w:szCs w:val="20"/>
              </w:rPr>
            </w:pPr>
            <w:proofErr w:type="spellStart"/>
            <w:r w:rsidRPr="001551C7">
              <w:rPr>
                <w:b/>
                <w:sz w:val="20"/>
                <w:szCs w:val="20"/>
              </w:rPr>
              <w:lastRenderedPageBreak/>
              <w:t>Outgroups</w:t>
            </w:r>
            <w:proofErr w:type="spellEnd"/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proofErr w:type="spellStart"/>
            <w:r w:rsidRPr="001551C7">
              <w:rPr>
                <w:i/>
                <w:color w:val="000000"/>
                <w:sz w:val="20"/>
                <w:szCs w:val="20"/>
              </w:rPr>
              <w:t>Tylodelphys</w:t>
            </w:r>
            <w:proofErr w:type="spellEnd"/>
            <w:r w:rsidRPr="001551C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color w:val="000000"/>
                <w:sz w:val="20"/>
                <w:szCs w:val="20"/>
              </w:rPr>
              <w:t>immer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Gavia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immer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Canada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MH521252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 xml:space="preserve">Locke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 w:rsidRPr="009B1470">
              <w:rPr>
                <w:rFonts w:eastAsia="Batang"/>
                <w:sz w:val="20"/>
                <w:szCs w:val="20"/>
              </w:rPr>
              <w:t>2018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1551C7">
              <w:rPr>
                <w:i/>
                <w:color w:val="000000"/>
                <w:sz w:val="20"/>
                <w:szCs w:val="20"/>
              </w:rPr>
              <w:t>Tylodelphys</w:t>
            </w:r>
            <w:proofErr w:type="spellEnd"/>
            <w:r w:rsidRPr="001551C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color w:val="000000"/>
                <w:sz w:val="20"/>
                <w:szCs w:val="20"/>
              </w:rPr>
              <w:t>aztecae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Podilymbus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podiceps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Mexico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MF398337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r w:rsidRPr="001551C7">
              <w:rPr>
                <w:rFonts w:eastAsia="Batang"/>
                <w:sz w:val="20"/>
                <w:szCs w:val="20"/>
              </w:rPr>
              <w:t>Hernandez-</w:t>
            </w:r>
            <w:proofErr w:type="spellStart"/>
            <w:r w:rsidRPr="001551C7">
              <w:rPr>
                <w:rFonts w:eastAsia="Batang"/>
                <w:sz w:val="20"/>
                <w:szCs w:val="20"/>
              </w:rPr>
              <w:t>mena</w:t>
            </w:r>
            <w:proofErr w:type="spellEnd"/>
            <w:r w:rsidRPr="001551C7">
              <w:rPr>
                <w:rFonts w:eastAsia="Batang"/>
                <w:sz w:val="20"/>
                <w:szCs w:val="20"/>
              </w:rPr>
              <w:t xml:space="preserve">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2017</w:t>
            </w:r>
          </w:p>
        </w:tc>
      </w:tr>
      <w:tr w:rsidR="009A2554" w:rsidRPr="001551C7" w:rsidTr="00195464">
        <w:tc>
          <w:tcPr>
            <w:tcW w:w="342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1551C7">
              <w:rPr>
                <w:i/>
                <w:color w:val="000000"/>
                <w:sz w:val="20"/>
                <w:szCs w:val="20"/>
              </w:rPr>
              <w:t>Tylodelphys</w:t>
            </w:r>
            <w:proofErr w:type="spellEnd"/>
            <w:r w:rsidRPr="001551C7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1551C7">
              <w:rPr>
                <w:rFonts w:eastAsia="Batang"/>
                <w:sz w:val="20"/>
                <w:szCs w:val="20"/>
              </w:rPr>
              <w:t>sp.</w:t>
            </w:r>
          </w:p>
        </w:tc>
        <w:tc>
          <w:tcPr>
            <w:tcW w:w="234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i/>
                <w:sz w:val="20"/>
                <w:szCs w:val="20"/>
              </w:rPr>
            </w:pPr>
            <w:proofErr w:type="spellStart"/>
            <w:r w:rsidRPr="001551C7">
              <w:rPr>
                <w:i/>
                <w:sz w:val="20"/>
                <w:szCs w:val="20"/>
              </w:rPr>
              <w:t>Aechmophorus</w:t>
            </w:r>
            <w:proofErr w:type="spellEnd"/>
            <w:r w:rsidRPr="001551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51C7">
              <w:rPr>
                <w:i/>
                <w:sz w:val="20"/>
                <w:szCs w:val="20"/>
              </w:rPr>
              <w:t>occidentalis</w:t>
            </w:r>
            <w:proofErr w:type="spellEnd"/>
          </w:p>
        </w:tc>
        <w:tc>
          <w:tcPr>
            <w:tcW w:w="1314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Mexico</w:t>
            </w:r>
          </w:p>
        </w:tc>
        <w:tc>
          <w:tcPr>
            <w:tcW w:w="1386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MK177831</w:t>
            </w:r>
          </w:p>
        </w:tc>
        <w:tc>
          <w:tcPr>
            <w:tcW w:w="1170" w:type="dxa"/>
            <w:shd w:val="clear" w:color="auto" w:fill="FFFFFF" w:themeFill="background1"/>
          </w:tcPr>
          <w:p w:rsidR="009A2554" w:rsidRPr="001551C7" w:rsidRDefault="009A2554" w:rsidP="00195464">
            <w:pPr>
              <w:jc w:val="center"/>
              <w:rPr>
                <w:sz w:val="20"/>
                <w:szCs w:val="20"/>
              </w:rPr>
            </w:pPr>
            <w:r w:rsidRPr="001551C7">
              <w:rPr>
                <w:sz w:val="20"/>
                <w:szCs w:val="20"/>
              </w:rPr>
              <w:t>-</w:t>
            </w:r>
          </w:p>
        </w:tc>
        <w:tc>
          <w:tcPr>
            <w:tcW w:w="2790" w:type="dxa"/>
            <w:shd w:val="clear" w:color="auto" w:fill="FFFFFF" w:themeFill="background1"/>
          </w:tcPr>
          <w:p w:rsidR="009A2554" w:rsidRPr="001551C7" w:rsidRDefault="009A2554" w:rsidP="00195464">
            <w:pPr>
              <w:rPr>
                <w:rFonts w:eastAsia="Batang"/>
                <w:sz w:val="20"/>
                <w:szCs w:val="20"/>
              </w:rPr>
            </w:pPr>
            <w:proofErr w:type="spellStart"/>
            <w:r w:rsidRPr="001551C7">
              <w:rPr>
                <w:rFonts w:eastAsia="Batang"/>
                <w:sz w:val="20"/>
                <w:szCs w:val="20"/>
              </w:rPr>
              <w:t>Sereno</w:t>
            </w:r>
            <w:proofErr w:type="spellEnd"/>
            <w:r w:rsidRPr="001551C7">
              <w:rPr>
                <w:rFonts w:eastAsia="Batang"/>
                <w:sz w:val="20"/>
                <w:szCs w:val="20"/>
              </w:rPr>
              <w:t xml:space="preserve">-Uribe </w:t>
            </w:r>
            <w:r w:rsidRPr="00D120CF">
              <w:rPr>
                <w:rFonts w:eastAsia="Batang"/>
                <w:sz w:val="20"/>
                <w:szCs w:val="20"/>
              </w:rPr>
              <w:t>et al.</w:t>
            </w:r>
            <w:r w:rsidRPr="00D120CF">
              <w:rPr>
                <w:rFonts w:eastAsia="Batang"/>
                <w:i/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</w:rPr>
              <w:t>2018</w:t>
            </w:r>
          </w:p>
        </w:tc>
      </w:tr>
    </w:tbl>
    <w:p w:rsidR="00064CF5" w:rsidRDefault="00064CF5" w:rsidP="009A2554"/>
    <w:sectPr w:rsidR="00064CF5" w:rsidSect="009A255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de">
    <w:altName w:val="Cod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66AF4"/>
    <w:multiLevelType w:val="hybridMultilevel"/>
    <w:tmpl w:val="D988CC58"/>
    <w:lvl w:ilvl="0" w:tplc="C9E27644">
      <w:numFmt w:val="bullet"/>
      <w:lvlText w:val="•"/>
      <w:lvlJc w:val="left"/>
      <w:pPr>
        <w:ind w:left="632" w:hanging="200"/>
      </w:pPr>
      <w:rPr>
        <w:rFonts w:ascii="Arial" w:eastAsia="Arial" w:hAnsi="Arial" w:cs="Arial" w:hint="default"/>
        <w:i/>
        <w:iCs/>
        <w:w w:val="142"/>
        <w:sz w:val="20"/>
        <w:szCs w:val="20"/>
        <w:lang w:val="en-US" w:eastAsia="en-US" w:bidi="ar-SA"/>
      </w:rPr>
    </w:lvl>
    <w:lvl w:ilvl="1" w:tplc="783CF424">
      <w:numFmt w:val="bullet"/>
      <w:lvlText w:val="•"/>
      <w:lvlJc w:val="left"/>
      <w:pPr>
        <w:ind w:left="1602" w:hanging="200"/>
      </w:pPr>
      <w:rPr>
        <w:rFonts w:hint="default"/>
        <w:lang w:val="en-US" w:eastAsia="en-US" w:bidi="ar-SA"/>
      </w:rPr>
    </w:lvl>
    <w:lvl w:ilvl="2" w:tplc="C3ECAFDC">
      <w:numFmt w:val="bullet"/>
      <w:lvlText w:val="•"/>
      <w:lvlJc w:val="left"/>
      <w:pPr>
        <w:ind w:left="2564" w:hanging="200"/>
      </w:pPr>
      <w:rPr>
        <w:rFonts w:hint="default"/>
        <w:lang w:val="en-US" w:eastAsia="en-US" w:bidi="ar-SA"/>
      </w:rPr>
    </w:lvl>
    <w:lvl w:ilvl="3" w:tplc="4170ECC0">
      <w:numFmt w:val="bullet"/>
      <w:lvlText w:val="•"/>
      <w:lvlJc w:val="left"/>
      <w:pPr>
        <w:ind w:left="3526" w:hanging="200"/>
      </w:pPr>
      <w:rPr>
        <w:rFonts w:hint="default"/>
        <w:lang w:val="en-US" w:eastAsia="en-US" w:bidi="ar-SA"/>
      </w:rPr>
    </w:lvl>
    <w:lvl w:ilvl="4" w:tplc="3CB07F96">
      <w:numFmt w:val="bullet"/>
      <w:lvlText w:val="•"/>
      <w:lvlJc w:val="left"/>
      <w:pPr>
        <w:ind w:left="4488" w:hanging="200"/>
      </w:pPr>
      <w:rPr>
        <w:rFonts w:hint="default"/>
        <w:lang w:val="en-US" w:eastAsia="en-US" w:bidi="ar-SA"/>
      </w:rPr>
    </w:lvl>
    <w:lvl w:ilvl="5" w:tplc="0B32E4F4">
      <w:numFmt w:val="bullet"/>
      <w:lvlText w:val="•"/>
      <w:lvlJc w:val="left"/>
      <w:pPr>
        <w:ind w:left="5450" w:hanging="200"/>
      </w:pPr>
      <w:rPr>
        <w:rFonts w:hint="default"/>
        <w:lang w:val="en-US" w:eastAsia="en-US" w:bidi="ar-SA"/>
      </w:rPr>
    </w:lvl>
    <w:lvl w:ilvl="6" w:tplc="F7AAFFDA">
      <w:numFmt w:val="bullet"/>
      <w:lvlText w:val="•"/>
      <w:lvlJc w:val="left"/>
      <w:pPr>
        <w:ind w:left="6412" w:hanging="200"/>
      </w:pPr>
      <w:rPr>
        <w:rFonts w:hint="default"/>
        <w:lang w:val="en-US" w:eastAsia="en-US" w:bidi="ar-SA"/>
      </w:rPr>
    </w:lvl>
    <w:lvl w:ilvl="7" w:tplc="02B67490">
      <w:numFmt w:val="bullet"/>
      <w:lvlText w:val="•"/>
      <w:lvlJc w:val="left"/>
      <w:pPr>
        <w:ind w:left="7374" w:hanging="200"/>
      </w:pPr>
      <w:rPr>
        <w:rFonts w:hint="default"/>
        <w:lang w:val="en-US" w:eastAsia="en-US" w:bidi="ar-SA"/>
      </w:rPr>
    </w:lvl>
    <w:lvl w:ilvl="8" w:tplc="31F4EC06">
      <w:numFmt w:val="bullet"/>
      <w:lvlText w:val="•"/>
      <w:lvlJc w:val="left"/>
      <w:pPr>
        <w:ind w:left="8336" w:hanging="200"/>
      </w:pPr>
      <w:rPr>
        <w:rFonts w:hint="default"/>
        <w:lang w:val="en-US" w:eastAsia="en-US" w:bidi="ar-SA"/>
      </w:rPr>
    </w:lvl>
  </w:abstractNum>
  <w:abstractNum w:abstractNumId="1">
    <w:nsid w:val="45173C96"/>
    <w:multiLevelType w:val="hybridMultilevel"/>
    <w:tmpl w:val="6B0ADCAC"/>
    <w:lvl w:ilvl="0" w:tplc="60061FA8">
      <w:start w:val="1"/>
      <w:numFmt w:val="decimal"/>
      <w:lvlText w:val="%1."/>
      <w:lvlJc w:val="left"/>
      <w:pPr>
        <w:ind w:left="382" w:hanging="250"/>
        <w:jc w:val="left"/>
      </w:pPr>
      <w:rPr>
        <w:rFonts w:ascii="Times New Roman" w:eastAsia="Times New Roman" w:hAnsi="Times New Roman" w:cs="Times New Roman" w:hint="default"/>
        <w:b w:val="0"/>
        <w:bCs/>
        <w:w w:val="99"/>
        <w:sz w:val="20"/>
        <w:szCs w:val="20"/>
        <w:lang w:val="en-US" w:eastAsia="en-US" w:bidi="ar-SA"/>
      </w:rPr>
    </w:lvl>
    <w:lvl w:ilvl="1" w:tplc="66F683BC">
      <w:numFmt w:val="bullet"/>
      <w:lvlText w:val="•"/>
      <w:lvlJc w:val="left"/>
      <w:pPr>
        <w:ind w:left="1368" w:hanging="250"/>
      </w:pPr>
      <w:rPr>
        <w:rFonts w:hint="default"/>
        <w:lang w:val="en-US" w:eastAsia="en-US" w:bidi="ar-SA"/>
      </w:rPr>
    </w:lvl>
    <w:lvl w:ilvl="2" w:tplc="4D146AB0">
      <w:numFmt w:val="bullet"/>
      <w:lvlText w:val="•"/>
      <w:lvlJc w:val="left"/>
      <w:pPr>
        <w:ind w:left="2356" w:hanging="250"/>
      </w:pPr>
      <w:rPr>
        <w:rFonts w:hint="default"/>
        <w:lang w:val="en-US" w:eastAsia="en-US" w:bidi="ar-SA"/>
      </w:rPr>
    </w:lvl>
    <w:lvl w:ilvl="3" w:tplc="5AC83358">
      <w:numFmt w:val="bullet"/>
      <w:lvlText w:val="•"/>
      <w:lvlJc w:val="left"/>
      <w:pPr>
        <w:ind w:left="3344" w:hanging="250"/>
      </w:pPr>
      <w:rPr>
        <w:rFonts w:hint="default"/>
        <w:lang w:val="en-US" w:eastAsia="en-US" w:bidi="ar-SA"/>
      </w:rPr>
    </w:lvl>
    <w:lvl w:ilvl="4" w:tplc="3FB2E31E">
      <w:numFmt w:val="bullet"/>
      <w:lvlText w:val="•"/>
      <w:lvlJc w:val="left"/>
      <w:pPr>
        <w:ind w:left="4332" w:hanging="250"/>
      </w:pPr>
      <w:rPr>
        <w:rFonts w:hint="default"/>
        <w:lang w:val="en-US" w:eastAsia="en-US" w:bidi="ar-SA"/>
      </w:rPr>
    </w:lvl>
    <w:lvl w:ilvl="5" w:tplc="7E8C48C6">
      <w:numFmt w:val="bullet"/>
      <w:lvlText w:val="•"/>
      <w:lvlJc w:val="left"/>
      <w:pPr>
        <w:ind w:left="5320" w:hanging="250"/>
      </w:pPr>
      <w:rPr>
        <w:rFonts w:hint="default"/>
        <w:lang w:val="en-US" w:eastAsia="en-US" w:bidi="ar-SA"/>
      </w:rPr>
    </w:lvl>
    <w:lvl w:ilvl="6" w:tplc="4F8C2B02">
      <w:numFmt w:val="bullet"/>
      <w:lvlText w:val="•"/>
      <w:lvlJc w:val="left"/>
      <w:pPr>
        <w:ind w:left="6308" w:hanging="250"/>
      </w:pPr>
      <w:rPr>
        <w:rFonts w:hint="default"/>
        <w:lang w:val="en-US" w:eastAsia="en-US" w:bidi="ar-SA"/>
      </w:rPr>
    </w:lvl>
    <w:lvl w:ilvl="7" w:tplc="33BAB086">
      <w:numFmt w:val="bullet"/>
      <w:lvlText w:val="•"/>
      <w:lvlJc w:val="left"/>
      <w:pPr>
        <w:ind w:left="7296" w:hanging="250"/>
      </w:pPr>
      <w:rPr>
        <w:rFonts w:hint="default"/>
        <w:lang w:val="en-US" w:eastAsia="en-US" w:bidi="ar-SA"/>
      </w:rPr>
    </w:lvl>
    <w:lvl w:ilvl="8" w:tplc="771496E6">
      <w:numFmt w:val="bullet"/>
      <w:lvlText w:val="•"/>
      <w:lvlJc w:val="left"/>
      <w:pPr>
        <w:ind w:left="8284" w:hanging="25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64"/>
    <w:rsid w:val="00064CF5"/>
    <w:rsid w:val="009A2554"/>
    <w:rsid w:val="00F6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A2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9A2554"/>
    <w:pPr>
      <w:ind w:left="13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2554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2554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A2554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A25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25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">
    <w:name w:val="Body Text"/>
    <w:basedOn w:val="Normal"/>
    <w:link w:val="BodyTextChar"/>
    <w:uiPriority w:val="1"/>
    <w:qFormat/>
    <w:rsid w:val="009A255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A2554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9A2554"/>
    <w:pPr>
      <w:spacing w:before="91"/>
      <w:ind w:left="133"/>
    </w:pPr>
    <w:rPr>
      <w:rFonts w:ascii="Arial" w:eastAsia="Arial" w:hAnsi="Arial" w:cs="Arial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9A2554"/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9A2554"/>
    <w:pPr>
      <w:ind w:left="632" w:hanging="200"/>
    </w:pPr>
  </w:style>
  <w:style w:type="paragraph" w:customStyle="1" w:styleId="TableParagraph">
    <w:name w:val="Table Paragraph"/>
    <w:basedOn w:val="Normal"/>
    <w:uiPriority w:val="1"/>
    <w:qFormat/>
    <w:rsid w:val="009A2554"/>
    <w:pPr>
      <w:spacing w:line="210" w:lineRule="exact"/>
      <w:ind w:left="118"/>
    </w:pPr>
  </w:style>
  <w:style w:type="character" w:styleId="Emphasis">
    <w:name w:val="Emphasis"/>
    <w:uiPriority w:val="20"/>
    <w:qFormat/>
    <w:rsid w:val="009A2554"/>
    <w:rPr>
      <w:i/>
      <w:iCs/>
    </w:rPr>
  </w:style>
  <w:style w:type="character" w:customStyle="1" w:styleId="lrzxr">
    <w:name w:val="lrzxr"/>
    <w:basedOn w:val="DefaultParagraphFont"/>
    <w:rsid w:val="009A2554"/>
  </w:style>
  <w:style w:type="paragraph" w:styleId="NormalWeb">
    <w:name w:val="Normal (Web)"/>
    <w:basedOn w:val="Normal"/>
    <w:uiPriority w:val="99"/>
    <w:unhideWhenUsed/>
    <w:rsid w:val="009A255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A2554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2554"/>
    <w:rPr>
      <w:color w:val="0000FF"/>
      <w:u w:val="single"/>
    </w:rPr>
  </w:style>
  <w:style w:type="character" w:customStyle="1" w:styleId="citation-doi">
    <w:name w:val="citation-doi"/>
    <w:basedOn w:val="DefaultParagraphFont"/>
    <w:rsid w:val="009A2554"/>
  </w:style>
  <w:style w:type="character" w:customStyle="1" w:styleId="secondary-date">
    <w:name w:val="secondary-date"/>
    <w:basedOn w:val="DefaultParagraphFont"/>
    <w:rsid w:val="009A2554"/>
  </w:style>
  <w:style w:type="character" w:customStyle="1" w:styleId="cit">
    <w:name w:val="cit"/>
    <w:basedOn w:val="DefaultParagraphFont"/>
    <w:rsid w:val="009A2554"/>
  </w:style>
  <w:style w:type="character" w:styleId="HTMLCite">
    <w:name w:val="HTML Cite"/>
    <w:basedOn w:val="DefaultParagraphFont"/>
    <w:uiPriority w:val="99"/>
    <w:semiHidden/>
    <w:unhideWhenUsed/>
    <w:rsid w:val="009A2554"/>
    <w:rPr>
      <w:i/>
      <w:iCs/>
    </w:rPr>
  </w:style>
  <w:style w:type="character" w:customStyle="1" w:styleId="citation">
    <w:name w:val="citation"/>
    <w:basedOn w:val="DefaultParagraphFont"/>
    <w:rsid w:val="009A2554"/>
  </w:style>
  <w:style w:type="character" w:customStyle="1" w:styleId="markedcontent">
    <w:name w:val="markedcontent"/>
    <w:basedOn w:val="DefaultParagraphFont"/>
    <w:rsid w:val="009A2554"/>
  </w:style>
  <w:style w:type="character" w:customStyle="1" w:styleId="authors-list-item">
    <w:name w:val="authors-list-item"/>
    <w:basedOn w:val="DefaultParagraphFont"/>
    <w:rsid w:val="009A2554"/>
  </w:style>
  <w:style w:type="character" w:customStyle="1" w:styleId="c-bibliographic-informationvalue">
    <w:name w:val="c-bibliographic-information__value"/>
    <w:basedOn w:val="DefaultParagraphFont"/>
    <w:rsid w:val="009A2554"/>
  </w:style>
  <w:style w:type="character" w:styleId="Strong">
    <w:name w:val="Strong"/>
    <w:basedOn w:val="DefaultParagraphFont"/>
    <w:uiPriority w:val="22"/>
    <w:qFormat/>
    <w:rsid w:val="009A255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5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55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A2554"/>
    <w:pPr>
      <w:spacing w:after="0" w:line="240" w:lineRule="auto"/>
      <w:jc w:val="both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9A25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2554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A25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55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A25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55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A25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9A2554"/>
    <w:pPr>
      <w:ind w:left="13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2554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2554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A2554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A25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25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">
    <w:name w:val="Body Text"/>
    <w:basedOn w:val="Normal"/>
    <w:link w:val="BodyTextChar"/>
    <w:uiPriority w:val="1"/>
    <w:qFormat/>
    <w:rsid w:val="009A255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A2554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9A2554"/>
    <w:pPr>
      <w:spacing w:before="91"/>
      <w:ind w:left="133"/>
    </w:pPr>
    <w:rPr>
      <w:rFonts w:ascii="Arial" w:eastAsia="Arial" w:hAnsi="Arial" w:cs="Arial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9A2554"/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9A2554"/>
    <w:pPr>
      <w:ind w:left="632" w:hanging="200"/>
    </w:pPr>
  </w:style>
  <w:style w:type="paragraph" w:customStyle="1" w:styleId="TableParagraph">
    <w:name w:val="Table Paragraph"/>
    <w:basedOn w:val="Normal"/>
    <w:uiPriority w:val="1"/>
    <w:qFormat/>
    <w:rsid w:val="009A2554"/>
    <w:pPr>
      <w:spacing w:line="210" w:lineRule="exact"/>
      <w:ind w:left="118"/>
    </w:pPr>
  </w:style>
  <w:style w:type="character" w:styleId="Emphasis">
    <w:name w:val="Emphasis"/>
    <w:uiPriority w:val="20"/>
    <w:qFormat/>
    <w:rsid w:val="009A2554"/>
    <w:rPr>
      <w:i/>
      <w:iCs/>
    </w:rPr>
  </w:style>
  <w:style w:type="character" w:customStyle="1" w:styleId="lrzxr">
    <w:name w:val="lrzxr"/>
    <w:basedOn w:val="DefaultParagraphFont"/>
    <w:rsid w:val="009A2554"/>
  </w:style>
  <w:style w:type="paragraph" w:styleId="NormalWeb">
    <w:name w:val="Normal (Web)"/>
    <w:basedOn w:val="Normal"/>
    <w:uiPriority w:val="99"/>
    <w:unhideWhenUsed/>
    <w:rsid w:val="009A255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A2554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2554"/>
    <w:rPr>
      <w:color w:val="0000FF"/>
      <w:u w:val="single"/>
    </w:rPr>
  </w:style>
  <w:style w:type="character" w:customStyle="1" w:styleId="citation-doi">
    <w:name w:val="citation-doi"/>
    <w:basedOn w:val="DefaultParagraphFont"/>
    <w:rsid w:val="009A2554"/>
  </w:style>
  <w:style w:type="character" w:customStyle="1" w:styleId="secondary-date">
    <w:name w:val="secondary-date"/>
    <w:basedOn w:val="DefaultParagraphFont"/>
    <w:rsid w:val="009A2554"/>
  </w:style>
  <w:style w:type="character" w:customStyle="1" w:styleId="cit">
    <w:name w:val="cit"/>
    <w:basedOn w:val="DefaultParagraphFont"/>
    <w:rsid w:val="009A2554"/>
  </w:style>
  <w:style w:type="character" w:styleId="HTMLCite">
    <w:name w:val="HTML Cite"/>
    <w:basedOn w:val="DefaultParagraphFont"/>
    <w:uiPriority w:val="99"/>
    <w:semiHidden/>
    <w:unhideWhenUsed/>
    <w:rsid w:val="009A2554"/>
    <w:rPr>
      <w:i/>
      <w:iCs/>
    </w:rPr>
  </w:style>
  <w:style w:type="character" w:customStyle="1" w:styleId="citation">
    <w:name w:val="citation"/>
    <w:basedOn w:val="DefaultParagraphFont"/>
    <w:rsid w:val="009A2554"/>
  </w:style>
  <w:style w:type="character" w:customStyle="1" w:styleId="markedcontent">
    <w:name w:val="markedcontent"/>
    <w:basedOn w:val="DefaultParagraphFont"/>
    <w:rsid w:val="009A2554"/>
  </w:style>
  <w:style w:type="character" w:customStyle="1" w:styleId="authors-list-item">
    <w:name w:val="authors-list-item"/>
    <w:basedOn w:val="DefaultParagraphFont"/>
    <w:rsid w:val="009A2554"/>
  </w:style>
  <w:style w:type="character" w:customStyle="1" w:styleId="c-bibliographic-informationvalue">
    <w:name w:val="c-bibliographic-information__value"/>
    <w:basedOn w:val="DefaultParagraphFont"/>
    <w:rsid w:val="009A2554"/>
  </w:style>
  <w:style w:type="character" w:styleId="Strong">
    <w:name w:val="Strong"/>
    <w:basedOn w:val="DefaultParagraphFont"/>
    <w:uiPriority w:val="22"/>
    <w:qFormat/>
    <w:rsid w:val="009A255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5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55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A2554"/>
    <w:pPr>
      <w:spacing w:after="0" w:line="240" w:lineRule="auto"/>
      <w:jc w:val="both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9A25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2554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A25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55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A25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55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1352</Words>
  <Characters>7707</Characters>
  <Application>Microsoft Office Word</Application>
  <DocSecurity>0</DocSecurity>
  <Lines>64</Lines>
  <Paragraphs>18</Paragraphs>
  <ScaleCrop>false</ScaleCrop>
  <Company/>
  <LinksUpToDate>false</LinksUpToDate>
  <CharactersWithSpaces>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2022-11-29T08:07:00Z</dcterms:created>
  <dcterms:modified xsi:type="dcterms:W3CDTF">2022-11-29T08:08:00Z</dcterms:modified>
</cp:coreProperties>
</file>