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F55C5" w14:textId="57742972" w:rsidR="002727ED" w:rsidRPr="002727ED" w:rsidRDefault="002727ED" w:rsidP="002727ED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2727ED">
        <w:rPr>
          <w:rFonts w:ascii="Times New Roman" w:hAnsi="Times New Roman" w:cs="Times New Roman"/>
          <w:b/>
          <w:bCs/>
          <w:sz w:val="24"/>
          <w:szCs w:val="24"/>
        </w:rPr>
        <w:t>Supplementa</w:t>
      </w:r>
      <w:r w:rsidR="00D0487C">
        <w:rPr>
          <w:rFonts w:ascii="Times New Roman" w:hAnsi="Times New Roman" w:cs="Times New Roman"/>
          <w:b/>
          <w:bCs/>
          <w:sz w:val="24"/>
          <w:szCs w:val="24"/>
        </w:rPr>
        <w:t>ry</w:t>
      </w:r>
      <w:r w:rsidRPr="002727ED">
        <w:rPr>
          <w:rFonts w:ascii="Times New Roman" w:hAnsi="Times New Roman" w:cs="Times New Roman"/>
          <w:b/>
          <w:bCs/>
          <w:sz w:val="24"/>
          <w:szCs w:val="24"/>
        </w:rPr>
        <w:t xml:space="preserve"> Information</w:t>
      </w:r>
    </w:p>
    <w:p w14:paraId="7CD065FD" w14:textId="77777777" w:rsidR="002727ED" w:rsidRPr="002727ED" w:rsidRDefault="002727ED" w:rsidP="002727E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643003E" w14:textId="77777777" w:rsidR="00BA23DF" w:rsidRDefault="00BA23DF" w:rsidP="00BA23D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C0897">
        <w:rPr>
          <w:rFonts w:ascii="Times New Roman" w:hAnsi="Times New Roman" w:cs="Times New Roman"/>
          <w:b/>
          <w:bCs/>
          <w:sz w:val="24"/>
          <w:szCs w:val="24"/>
        </w:rPr>
        <w:t xml:space="preserve">PRDM16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deficiency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triggered by TGF-</w:t>
      </w:r>
      <w:r w:rsidRPr="00F0484E">
        <w:rPr>
          <w:rFonts w:ascii="Times New Roman" w:hAnsi="Times New Roman" w:cs="Times New Roman"/>
          <w:b/>
          <w:bCs/>
          <w:sz w:val="24"/>
          <w:szCs w:val="24"/>
        </w:rPr>
        <w:t>β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signaling aggravated</w:t>
      </w:r>
      <w:r w:rsidRPr="006C0897">
        <w:rPr>
          <w:rFonts w:ascii="Times New Roman" w:hAnsi="Times New Roman" w:cs="Times New Roman"/>
          <w:b/>
          <w:bCs/>
          <w:sz w:val="24"/>
          <w:szCs w:val="24"/>
        </w:rPr>
        <w:t xml:space="preserve"> renal fibrosis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by promoting </w:t>
      </w:r>
      <w:r w:rsidRPr="006C0897">
        <w:rPr>
          <w:rFonts w:ascii="Times New Roman" w:hAnsi="Times New Roman" w:cs="Times New Roman"/>
          <w:b/>
          <w:bCs/>
          <w:sz w:val="24"/>
          <w:szCs w:val="24"/>
        </w:rPr>
        <w:t xml:space="preserve">tubular mitochondrial </w:t>
      </w:r>
      <w:r>
        <w:rPr>
          <w:rFonts w:ascii="Times New Roman" w:hAnsi="Times New Roman" w:cs="Times New Roman"/>
          <w:b/>
          <w:bCs/>
          <w:sz w:val="24"/>
          <w:szCs w:val="24"/>
        </w:rPr>
        <w:t>dys</w:t>
      </w:r>
      <w:r w:rsidRPr="006C0897">
        <w:rPr>
          <w:rFonts w:ascii="Times New Roman" w:hAnsi="Times New Roman" w:cs="Times New Roman"/>
          <w:b/>
          <w:bCs/>
          <w:sz w:val="24"/>
          <w:szCs w:val="24"/>
        </w:rPr>
        <w:t xml:space="preserve">function </w:t>
      </w:r>
    </w:p>
    <w:p w14:paraId="79D793C1" w14:textId="77777777" w:rsidR="002727ED" w:rsidRPr="00BA23DF" w:rsidRDefault="002727ED" w:rsidP="002727E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EEA3AA7" w14:textId="131AC4C7" w:rsidR="002727ED" w:rsidRPr="00857D4C" w:rsidRDefault="002727ED" w:rsidP="002727ED">
      <w:pPr>
        <w:widowControl/>
        <w:jc w:val="left"/>
        <w:rPr>
          <w:rFonts w:ascii="Times New Roman" w:hAnsi="Times New Roman" w:cs="Times New Roman"/>
          <w:szCs w:val="21"/>
        </w:rPr>
      </w:pPr>
      <w:r w:rsidRPr="00857D4C">
        <w:rPr>
          <w:rFonts w:ascii="Times New Roman" w:hAnsi="Times New Roman" w:cs="Times New Roman"/>
          <w:szCs w:val="21"/>
        </w:rPr>
        <w:t xml:space="preserve">Qian Yuan, Ben Tang, Chao Wan, </w:t>
      </w:r>
      <w:proofErr w:type="spellStart"/>
      <w:r w:rsidRPr="00857D4C">
        <w:rPr>
          <w:rFonts w:ascii="Times New Roman" w:hAnsi="Times New Roman" w:cs="Times New Roman"/>
          <w:szCs w:val="21"/>
        </w:rPr>
        <w:t>Yaru</w:t>
      </w:r>
      <w:proofErr w:type="spellEnd"/>
      <w:r w:rsidRPr="00857D4C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857D4C">
        <w:rPr>
          <w:rFonts w:ascii="Times New Roman" w:hAnsi="Times New Roman" w:cs="Times New Roman"/>
          <w:szCs w:val="21"/>
        </w:rPr>
        <w:t>Xie</w:t>
      </w:r>
      <w:proofErr w:type="spellEnd"/>
      <w:r w:rsidRPr="00857D4C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857D4C">
        <w:rPr>
          <w:rFonts w:ascii="Times New Roman" w:hAnsi="Times New Roman" w:cs="Times New Roman"/>
          <w:szCs w:val="21"/>
        </w:rPr>
        <w:t>Yajuan</w:t>
      </w:r>
      <w:proofErr w:type="spellEnd"/>
      <w:r w:rsidRPr="00857D4C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857D4C">
        <w:rPr>
          <w:rFonts w:ascii="Times New Roman" w:hAnsi="Times New Roman" w:cs="Times New Roman"/>
          <w:szCs w:val="21"/>
        </w:rPr>
        <w:t>Xie</w:t>
      </w:r>
      <w:proofErr w:type="spellEnd"/>
      <w:r w:rsidRPr="00857D4C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857D4C">
        <w:rPr>
          <w:rFonts w:ascii="Times New Roman" w:hAnsi="Times New Roman" w:cs="Times New Roman"/>
          <w:szCs w:val="21"/>
        </w:rPr>
        <w:t>Yuting</w:t>
      </w:r>
      <w:proofErr w:type="spellEnd"/>
      <w:r w:rsidRPr="00857D4C">
        <w:rPr>
          <w:rFonts w:ascii="Times New Roman" w:hAnsi="Times New Roman" w:cs="Times New Roman"/>
          <w:szCs w:val="21"/>
        </w:rPr>
        <w:t xml:space="preserve"> Zhu, Hua </w:t>
      </w:r>
      <w:proofErr w:type="spellStart"/>
      <w:r w:rsidRPr="00857D4C">
        <w:rPr>
          <w:rFonts w:ascii="Times New Roman" w:hAnsi="Times New Roman" w:cs="Times New Roman"/>
          <w:szCs w:val="21"/>
        </w:rPr>
        <w:t>Su</w:t>
      </w:r>
      <w:proofErr w:type="spellEnd"/>
      <w:r w:rsidRPr="00857D4C">
        <w:rPr>
          <w:rFonts w:ascii="Times New Roman" w:hAnsi="Times New Roman" w:cs="Times New Roman"/>
          <w:szCs w:val="21"/>
        </w:rPr>
        <w:t>, Chun Zhang</w:t>
      </w:r>
    </w:p>
    <w:p w14:paraId="60D28251" w14:textId="003AC437" w:rsidR="00574593" w:rsidRPr="002727ED" w:rsidRDefault="00574593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69861D70" w14:textId="59243904" w:rsidR="00B90918" w:rsidRDefault="00B90918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5DAC22D2" w14:textId="3286F347" w:rsidR="00B90918" w:rsidRDefault="00597309">
      <w:pPr>
        <w:rPr>
          <w:rFonts w:ascii="Helvetica" w:hAnsi="Helvetica" w:cs="Helvetica"/>
          <w:color w:val="333333"/>
          <w:szCs w:val="21"/>
          <w:shd w:val="clear" w:color="auto" w:fill="FFFFFF"/>
        </w:rPr>
      </w:pPr>
      <w:r>
        <w:rPr>
          <w:noProof/>
        </w:rPr>
        <w:drawing>
          <wp:inline distT="0" distB="0" distL="0" distR="0" wp14:anchorId="258C19C0" wp14:editId="5B5DE757">
            <wp:extent cx="5274310" cy="368490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7BCE6" w14:textId="6DEAA277" w:rsidR="00BA23DF" w:rsidRDefault="004669AC" w:rsidP="00BA23D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BA23DF" w:rsidRPr="000B2858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BA23DF">
        <w:rPr>
          <w:rFonts w:ascii="Times New Roman" w:hAnsi="Times New Roman" w:cs="Times New Roman"/>
          <w:b/>
          <w:bCs/>
          <w:sz w:val="24"/>
          <w:szCs w:val="24"/>
        </w:rPr>
        <w:t xml:space="preserve">1. The screening of PRDM family. </w:t>
      </w:r>
    </w:p>
    <w:p w14:paraId="239359DC" w14:textId="1350AF64" w:rsidR="00FD5D1B" w:rsidRPr="00254A48" w:rsidRDefault="00BA23DF" w:rsidP="00FD5D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597309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BA23DF">
        <w:rPr>
          <w:rFonts w:ascii="Times New Roman" w:hAnsi="Times New Roman" w:cs="Times New Roman"/>
          <w:sz w:val="24"/>
          <w:szCs w:val="24"/>
        </w:rPr>
        <w:t xml:space="preserve">HK-2 cells were treated with </w:t>
      </w:r>
      <w:bookmarkStart w:id="0" w:name="OLE_LINK1"/>
      <w:r w:rsidRPr="00BA23DF">
        <w:rPr>
          <w:rFonts w:ascii="Times New Roman" w:hAnsi="Times New Roman" w:cs="Times New Roman"/>
          <w:sz w:val="24"/>
          <w:szCs w:val="24"/>
        </w:rPr>
        <w:t>TGF-β</w:t>
      </w:r>
      <w:bookmarkEnd w:id="0"/>
      <w:r w:rsidRPr="00BA23DF">
        <w:rPr>
          <w:rFonts w:ascii="Times New Roman" w:hAnsi="Times New Roman" w:cs="Times New Roman"/>
          <w:sz w:val="24"/>
          <w:szCs w:val="24"/>
        </w:rPr>
        <w:t xml:space="preserve"> for 24 hours. The total RNA was extracted and conducted RNA sequence. Volcano plot of RNA-sequencing. (</w:t>
      </w:r>
      <w:r w:rsidR="00597309">
        <w:rPr>
          <w:rFonts w:ascii="Times New Roman" w:hAnsi="Times New Roman" w:cs="Times New Roman"/>
          <w:sz w:val="24"/>
          <w:szCs w:val="24"/>
        </w:rPr>
        <w:t>b</w:t>
      </w:r>
      <w:r w:rsidRPr="00BA23DF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GO analysis</w:t>
      </w:r>
      <w:r w:rsidRPr="00BA23DF">
        <w:rPr>
          <w:rFonts w:ascii="Times New Roman" w:hAnsi="Times New Roman" w:cs="Times New Roman"/>
          <w:sz w:val="24"/>
          <w:szCs w:val="24"/>
        </w:rPr>
        <w:t xml:space="preserve"> of RNA-sequencing</w:t>
      </w:r>
      <w:r w:rsidR="00B10408">
        <w:rPr>
          <w:rFonts w:ascii="Times New Roman" w:hAnsi="Times New Roman" w:cs="Times New Roman"/>
          <w:sz w:val="24"/>
          <w:szCs w:val="24"/>
        </w:rPr>
        <w:t xml:space="preserve"> showed that the expression of the extracellular matrix changed a lot after </w:t>
      </w:r>
      <w:r w:rsidR="00B10408" w:rsidRPr="00BA23DF">
        <w:rPr>
          <w:rFonts w:ascii="Times New Roman" w:hAnsi="Times New Roman" w:cs="Times New Roman"/>
          <w:sz w:val="24"/>
          <w:szCs w:val="24"/>
        </w:rPr>
        <w:t>TGF-β</w:t>
      </w:r>
      <w:r w:rsidR="00B10408">
        <w:rPr>
          <w:rFonts w:ascii="Times New Roman" w:hAnsi="Times New Roman" w:cs="Times New Roman"/>
          <w:sz w:val="24"/>
          <w:szCs w:val="24"/>
        </w:rPr>
        <w:t xml:space="preserve"> treatment</w:t>
      </w:r>
      <w:r w:rsidRPr="00BA23D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597309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The </w:t>
      </w:r>
      <w:r w:rsidR="00EB45DA">
        <w:rPr>
          <w:rFonts w:ascii="Times New Roman" w:hAnsi="Times New Roman" w:cs="Times New Roman" w:hint="eastAsia"/>
          <w:sz w:val="24"/>
          <w:szCs w:val="24"/>
        </w:rPr>
        <w:t>m</w:t>
      </w:r>
      <w:r w:rsidR="00EB45DA">
        <w:rPr>
          <w:rFonts w:ascii="Times New Roman" w:hAnsi="Times New Roman" w:cs="Times New Roman"/>
          <w:sz w:val="24"/>
          <w:szCs w:val="24"/>
        </w:rPr>
        <w:t xml:space="preserve">RNA </w:t>
      </w:r>
      <w:r w:rsidR="00EB45DA">
        <w:rPr>
          <w:rFonts w:ascii="Times New Roman" w:hAnsi="Times New Roman" w:cs="Times New Roman" w:hint="eastAsia"/>
          <w:sz w:val="24"/>
          <w:szCs w:val="24"/>
        </w:rPr>
        <w:t>fold</w:t>
      </w:r>
      <w:r w:rsidR="00EB45DA">
        <w:rPr>
          <w:rFonts w:ascii="Times New Roman" w:hAnsi="Times New Roman" w:cs="Times New Roman"/>
          <w:sz w:val="24"/>
          <w:szCs w:val="24"/>
        </w:rPr>
        <w:t xml:space="preserve"> </w:t>
      </w:r>
      <w:r w:rsidR="00EB45DA">
        <w:rPr>
          <w:rFonts w:ascii="Times New Roman" w:hAnsi="Times New Roman" w:cs="Times New Roman" w:hint="eastAsia"/>
          <w:sz w:val="24"/>
          <w:szCs w:val="24"/>
        </w:rPr>
        <w:t>change</w:t>
      </w:r>
      <w:r w:rsidR="00EB45D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="00FD5D1B">
        <w:rPr>
          <w:rFonts w:ascii="Times New Roman" w:hAnsi="Times New Roman" w:cs="Times New Roman"/>
          <w:sz w:val="24"/>
          <w:szCs w:val="24"/>
        </w:rPr>
        <w:t xml:space="preserve">the </w:t>
      </w:r>
      <w:r w:rsidRPr="001F2B3A">
        <w:rPr>
          <w:rFonts w:ascii="Times New Roman" w:hAnsi="Times New Roman" w:cs="Times New Roman"/>
          <w:i/>
          <w:iCs/>
          <w:sz w:val="24"/>
          <w:szCs w:val="24"/>
        </w:rPr>
        <w:t>PRDM</w:t>
      </w:r>
      <w:r>
        <w:rPr>
          <w:rFonts w:ascii="Times New Roman" w:hAnsi="Times New Roman" w:cs="Times New Roman"/>
          <w:sz w:val="24"/>
          <w:szCs w:val="24"/>
        </w:rPr>
        <w:t xml:space="preserve"> family in UUO </w:t>
      </w:r>
      <w:r w:rsidR="00FD5D1B">
        <w:rPr>
          <w:rFonts w:ascii="Times New Roman" w:hAnsi="Times New Roman" w:cs="Times New Roman"/>
          <w:sz w:val="24"/>
          <w:szCs w:val="24"/>
        </w:rPr>
        <w:t>kidneys</w:t>
      </w:r>
      <w:r w:rsidR="00EB45DA">
        <w:rPr>
          <w:rFonts w:ascii="Times New Roman" w:hAnsi="Times New Roman" w:cs="Times New Roman"/>
          <w:sz w:val="24"/>
          <w:szCs w:val="24"/>
        </w:rPr>
        <w:t xml:space="preserve"> </w:t>
      </w:r>
      <w:r w:rsidR="00EB45DA">
        <w:rPr>
          <w:rFonts w:ascii="Times New Roman" w:hAnsi="Times New Roman" w:cs="Times New Roman" w:hint="eastAsia"/>
          <w:sz w:val="24"/>
          <w:szCs w:val="24"/>
        </w:rPr>
        <w:t>compared</w:t>
      </w:r>
      <w:r w:rsidR="00EB45DA">
        <w:rPr>
          <w:rFonts w:ascii="Times New Roman" w:hAnsi="Times New Roman" w:cs="Times New Roman"/>
          <w:sz w:val="24"/>
          <w:szCs w:val="24"/>
        </w:rPr>
        <w:t xml:space="preserve"> </w:t>
      </w:r>
      <w:r w:rsidR="00EB45DA">
        <w:rPr>
          <w:rFonts w:ascii="Times New Roman" w:hAnsi="Times New Roman" w:cs="Times New Roman" w:hint="eastAsia"/>
          <w:sz w:val="24"/>
          <w:szCs w:val="24"/>
        </w:rPr>
        <w:t>to</w:t>
      </w:r>
      <w:r w:rsidR="00EB45DA">
        <w:rPr>
          <w:rFonts w:ascii="Times New Roman" w:hAnsi="Times New Roman" w:cs="Times New Roman"/>
          <w:sz w:val="24"/>
          <w:szCs w:val="24"/>
        </w:rPr>
        <w:t xml:space="preserve"> sham kidneys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D5D1B">
        <w:rPr>
          <w:rFonts w:ascii="Times New Roman" w:hAnsi="Times New Roman" w:cs="Times New Roman"/>
          <w:sz w:val="24"/>
          <w:szCs w:val="24"/>
        </w:rPr>
        <w:t xml:space="preserve">was </w:t>
      </w:r>
      <w:r>
        <w:rPr>
          <w:rFonts w:ascii="Times New Roman" w:hAnsi="Times New Roman" w:cs="Times New Roman"/>
          <w:sz w:val="24"/>
          <w:szCs w:val="24"/>
        </w:rPr>
        <w:t xml:space="preserve">revealed by </w:t>
      </w:r>
      <w:proofErr w:type="spellStart"/>
      <w:r>
        <w:rPr>
          <w:rFonts w:ascii="Times New Roman" w:hAnsi="Times New Roman" w:cs="Times New Roman"/>
          <w:sz w:val="24"/>
          <w:szCs w:val="24"/>
        </w:rPr>
        <w:t>qRT</w:t>
      </w:r>
      <w:proofErr w:type="spellEnd"/>
      <w:r>
        <w:rPr>
          <w:rFonts w:ascii="Times New Roman" w:hAnsi="Times New Roman" w:cs="Times New Roman"/>
          <w:sz w:val="24"/>
          <w:szCs w:val="24"/>
        </w:rPr>
        <w:t>-PCR</w:t>
      </w:r>
      <w:r w:rsidR="00470218">
        <w:rPr>
          <w:rFonts w:ascii="Times New Roman" w:hAnsi="Times New Roman" w:cs="Times New Roman"/>
          <w:sz w:val="24"/>
          <w:szCs w:val="24"/>
        </w:rPr>
        <w:t xml:space="preserve"> (n=</w:t>
      </w:r>
      <w:r w:rsidR="00EB45DA">
        <w:rPr>
          <w:rFonts w:ascii="Times New Roman" w:hAnsi="Times New Roman" w:cs="Times New Roman"/>
          <w:sz w:val="24"/>
          <w:szCs w:val="24"/>
        </w:rPr>
        <w:t>3</w:t>
      </w:r>
      <w:r w:rsidR="0047021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  <w:r w:rsidR="00FD5D1B">
        <w:rPr>
          <w:rFonts w:ascii="Times New Roman" w:hAnsi="Times New Roman" w:cs="Times New Roman"/>
          <w:sz w:val="24"/>
          <w:szCs w:val="24"/>
        </w:rPr>
        <w:t xml:space="preserve"> (</w:t>
      </w:r>
      <w:r w:rsidR="00597309">
        <w:rPr>
          <w:rFonts w:ascii="Times New Roman" w:hAnsi="Times New Roman" w:cs="Times New Roman"/>
          <w:sz w:val="24"/>
          <w:szCs w:val="24"/>
        </w:rPr>
        <w:t>d</w:t>
      </w:r>
      <w:r w:rsidR="00FD5D1B">
        <w:rPr>
          <w:rFonts w:ascii="Times New Roman" w:hAnsi="Times New Roman" w:cs="Times New Roman"/>
          <w:sz w:val="24"/>
          <w:szCs w:val="24"/>
        </w:rPr>
        <w:t xml:space="preserve">) The mRNA level of </w:t>
      </w:r>
      <w:r w:rsidR="00FD5D1B" w:rsidRPr="001F2B3A">
        <w:rPr>
          <w:rFonts w:ascii="Times New Roman" w:hAnsi="Times New Roman" w:cs="Times New Roman"/>
          <w:i/>
          <w:iCs/>
          <w:sz w:val="24"/>
          <w:szCs w:val="24"/>
        </w:rPr>
        <w:t>PRDM16</w:t>
      </w:r>
      <w:r w:rsidR="00FD5D1B">
        <w:rPr>
          <w:rFonts w:ascii="Times New Roman" w:hAnsi="Times New Roman" w:cs="Times New Roman"/>
          <w:sz w:val="24"/>
          <w:szCs w:val="24"/>
        </w:rPr>
        <w:t xml:space="preserve"> in different organs was revealed by </w:t>
      </w:r>
      <w:proofErr w:type="spellStart"/>
      <w:r w:rsidR="00FD5D1B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="00FD5D1B">
        <w:rPr>
          <w:rFonts w:ascii="Times New Roman" w:hAnsi="Times New Roman" w:cs="Times New Roman"/>
          <w:sz w:val="24"/>
          <w:szCs w:val="24"/>
        </w:rPr>
        <w:t>-PCR</w:t>
      </w:r>
      <w:r w:rsidR="00470218">
        <w:rPr>
          <w:rFonts w:ascii="Times New Roman" w:hAnsi="Times New Roman" w:cs="Times New Roman"/>
          <w:sz w:val="24"/>
          <w:szCs w:val="24"/>
        </w:rPr>
        <w:t xml:space="preserve"> (n=4)</w:t>
      </w:r>
      <w:r w:rsidR="00FD5D1B">
        <w:rPr>
          <w:rFonts w:ascii="Times New Roman" w:hAnsi="Times New Roman" w:cs="Times New Roman"/>
          <w:sz w:val="24"/>
          <w:szCs w:val="24"/>
        </w:rPr>
        <w:t xml:space="preserve">. </w:t>
      </w:r>
      <w:r w:rsidR="00FD5D1B" w:rsidRPr="00254A48">
        <w:rPr>
          <w:rFonts w:ascii="Times New Roman" w:hAnsi="Times New Roman" w:cs="Times New Roman"/>
          <w:sz w:val="24"/>
          <w:szCs w:val="24"/>
        </w:rPr>
        <w:t xml:space="preserve">Data are mean ± SEM. </w:t>
      </w:r>
      <w:proofErr w:type="spellStart"/>
      <w:r w:rsidR="00FD5D1B">
        <w:rPr>
          <w:rFonts w:ascii="Times New Roman" w:hAnsi="Times New Roman" w:cs="Times New Roman"/>
          <w:sz w:val="24"/>
          <w:szCs w:val="24"/>
        </w:rPr>
        <w:t>n.s</w:t>
      </w:r>
      <w:proofErr w:type="spellEnd"/>
      <w:r w:rsidR="00FD5D1B">
        <w:rPr>
          <w:rFonts w:ascii="Times New Roman" w:hAnsi="Times New Roman" w:cs="Times New Roman"/>
          <w:sz w:val="24"/>
          <w:szCs w:val="24"/>
        </w:rPr>
        <w:t>. p</w:t>
      </w:r>
      <w:r w:rsidR="00FD5D1B">
        <w:rPr>
          <w:rFonts w:ascii="Times New Roman" w:hAnsi="Times New Roman" w:cs="Times New Roman" w:hint="eastAsia"/>
          <w:sz w:val="24"/>
          <w:szCs w:val="24"/>
        </w:rPr>
        <w:t>＞</w:t>
      </w:r>
      <w:r w:rsidR="00FD5D1B">
        <w:rPr>
          <w:rFonts w:ascii="Times New Roman" w:hAnsi="Times New Roman" w:cs="Times New Roman" w:hint="eastAsia"/>
          <w:sz w:val="24"/>
          <w:szCs w:val="24"/>
        </w:rPr>
        <w:t>0</w:t>
      </w:r>
      <w:r w:rsidR="00FD5D1B">
        <w:rPr>
          <w:rFonts w:ascii="Times New Roman" w:hAnsi="Times New Roman" w:cs="Times New Roman"/>
          <w:sz w:val="24"/>
          <w:szCs w:val="24"/>
        </w:rPr>
        <w:t>.05</w:t>
      </w:r>
      <w:r w:rsidR="00FD5D1B">
        <w:rPr>
          <w:rFonts w:ascii="Times New Roman" w:hAnsi="Times New Roman" w:cs="Times New Roman" w:hint="eastAsia"/>
          <w:sz w:val="24"/>
          <w:szCs w:val="24"/>
        </w:rPr>
        <w:t>,</w:t>
      </w:r>
      <w:r w:rsidR="00FD5D1B">
        <w:rPr>
          <w:rFonts w:ascii="Times New Roman" w:hAnsi="Times New Roman" w:cs="Times New Roman"/>
          <w:sz w:val="24"/>
          <w:szCs w:val="24"/>
        </w:rPr>
        <w:t xml:space="preserve"> </w:t>
      </w:r>
      <w:r w:rsidR="00FD5D1B" w:rsidRPr="00254A48">
        <w:rPr>
          <w:rFonts w:ascii="Times New Roman" w:hAnsi="Times New Roman" w:cs="Times New Roman"/>
          <w:sz w:val="24"/>
          <w:szCs w:val="24"/>
        </w:rPr>
        <w:t>*p &lt; 0.0</w:t>
      </w:r>
      <w:r w:rsidR="00FD5D1B">
        <w:rPr>
          <w:rFonts w:ascii="Times New Roman" w:hAnsi="Times New Roman" w:cs="Times New Roman"/>
          <w:sz w:val="24"/>
          <w:szCs w:val="24"/>
        </w:rPr>
        <w:t>5,</w:t>
      </w:r>
      <w:r w:rsidR="00FD5D1B" w:rsidRPr="00254A48">
        <w:rPr>
          <w:rFonts w:ascii="Times New Roman" w:hAnsi="Times New Roman" w:cs="Times New Roman"/>
          <w:sz w:val="24"/>
          <w:szCs w:val="24"/>
        </w:rPr>
        <w:t xml:space="preserve"> **p &lt; 0.01</w:t>
      </w:r>
      <w:r w:rsidR="00FD5D1B">
        <w:rPr>
          <w:rFonts w:ascii="Times New Roman" w:hAnsi="Times New Roman" w:cs="Times New Roman"/>
          <w:sz w:val="24"/>
          <w:szCs w:val="24"/>
        </w:rPr>
        <w:t>,</w:t>
      </w:r>
      <w:r w:rsidR="00FD5D1B" w:rsidRPr="00254A48">
        <w:rPr>
          <w:rFonts w:ascii="Times New Roman" w:hAnsi="Times New Roman" w:cs="Times New Roman"/>
          <w:sz w:val="24"/>
          <w:szCs w:val="24"/>
        </w:rPr>
        <w:t xml:space="preserve"> Two-tailed Student’s unpaired </w:t>
      </w:r>
      <w:r w:rsidR="00FD5D1B">
        <w:rPr>
          <w:rFonts w:ascii="Times New Roman" w:hAnsi="Times New Roman" w:cs="Times New Roman"/>
          <w:sz w:val="24"/>
          <w:szCs w:val="24"/>
        </w:rPr>
        <w:t>t-test</w:t>
      </w:r>
      <w:r w:rsidR="00FD5D1B" w:rsidRPr="00254A48">
        <w:rPr>
          <w:rFonts w:ascii="Times New Roman" w:hAnsi="Times New Roman" w:cs="Times New Roman"/>
          <w:sz w:val="24"/>
          <w:szCs w:val="24"/>
        </w:rPr>
        <w:t xml:space="preserve"> analysis (</w:t>
      </w:r>
      <w:r w:rsidR="00597309" w:rsidRPr="00254A48">
        <w:rPr>
          <w:rFonts w:ascii="Times New Roman" w:hAnsi="Times New Roman" w:cs="Times New Roman"/>
          <w:sz w:val="24"/>
          <w:szCs w:val="24"/>
        </w:rPr>
        <w:t>c,</w:t>
      </w:r>
      <w:r w:rsidR="00597309">
        <w:rPr>
          <w:rFonts w:ascii="Times New Roman" w:hAnsi="Times New Roman" w:cs="Times New Roman"/>
          <w:sz w:val="24"/>
          <w:szCs w:val="24"/>
        </w:rPr>
        <w:t xml:space="preserve"> d</w:t>
      </w:r>
      <w:r w:rsidR="00597309" w:rsidRPr="00254A48">
        <w:rPr>
          <w:rFonts w:ascii="Times New Roman" w:hAnsi="Times New Roman" w:cs="Times New Roman"/>
          <w:sz w:val="24"/>
          <w:szCs w:val="24"/>
        </w:rPr>
        <w:t>)</w:t>
      </w:r>
      <w:r w:rsidR="00597309">
        <w:rPr>
          <w:rFonts w:ascii="Times New Roman" w:hAnsi="Times New Roman" w:cs="Times New Roman"/>
          <w:sz w:val="24"/>
          <w:szCs w:val="24"/>
        </w:rPr>
        <w:t>.</w:t>
      </w:r>
    </w:p>
    <w:p w14:paraId="59FA0776" w14:textId="66EB0DF5" w:rsidR="00BA23DF" w:rsidRPr="00FD5D1B" w:rsidRDefault="00BA23DF" w:rsidP="00BA23D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D31B1A7" w14:textId="36792CE9" w:rsidR="00BA23DF" w:rsidRPr="00BA23DF" w:rsidRDefault="00BA23DF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23B590B4" w14:textId="5360ADAB" w:rsidR="00BA23DF" w:rsidRDefault="00597309">
      <w:pPr>
        <w:rPr>
          <w:rFonts w:ascii="Helvetica" w:hAnsi="Helvetica" w:cs="Helvetica"/>
          <w:color w:val="333333"/>
          <w:szCs w:val="21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15FCC3BD" wp14:editId="47DE28C6">
            <wp:extent cx="5274310" cy="668655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68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1C3992" w14:textId="69D3F455" w:rsidR="00BA23DF" w:rsidRDefault="004669AC" w:rsidP="00BA23D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17694195"/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BA23DF" w:rsidRPr="000B2858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BA23DF">
        <w:rPr>
          <w:rFonts w:ascii="Times New Roman" w:hAnsi="Times New Roman" w:cs="Times New Roman"/>
          <w:b/>
          <w:bCs/>
          <w:sz w:val="24"/>
          <w:szCs w:val="24"/>
        </w:rPr>
        <w:t>2. Tubular-specific knockout PRDM16 mice were healthy at 8 weeks of age.</w:t>
      </w:r>
    </w:p>
    <w:bookmarkEnd w:id="1"/>
    <w:p w14:paraId="08D97BA5" w14:textId="7B8ACEF2" w:rsidR="00BA23DF" w:rsidRPr="006E1E80" w:rsidRDefault="00BA23DF" w:rsidP="00BA23DF">
      <w:pPr>
        <w:pStyle w:val="a9"/>
        <w:spacing w:line="360" w:lineRule="auto"/>
        <w:ind w:firstLineChars="0" w:firstLine="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(</w:t>
      </w:r>
      <w:r w:rsidR="0059730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) </w:t>
      </w:r>
      <w:proofErr w:type="spellStart"/>
      <w:r w:rsidRPr="001F2B3A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Ksp-cre</w:t>
      </w:r>
      <w:proofErr w:type="spellEnd"/>
      <w:r w:rsidRPr="006E1E8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mice were </w:t>
      </w:r>
      <w:r w:rsidR="00B80E3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cross-bred</w:t>
      </w:r>
      <w:r w:rsidRPr="006E1E8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with </w:t>
      </w:r>
      <w:r w:rsidRPr="00B80E30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PRDM16</w:t>
      </w:r>
      <w:r w:rsidRPr="00300471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  <w:vertAlign w:val="superscript"/>
        </w:rPr>
        <w:t>flox/</w:t>
      </w:r>
      <w:proofErr w:type="spellStart"/>
      <w:r w:rsidRPr="00300471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  <w:vertAlign w:val="superscript"/>
        </w:rPr>
        <w:t>flox</w:t>
      </w:r>
      <w:proofErr w:type="spellEnd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mice to generate </w:t>
      </w:r>
      <w:proofErr w:type="spellStart"/>
      <w:r w:rsidRPr="001F2B3A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Ksp-cre</w:t>
      </w:r>
      <w:proofErr w:type="spellEnd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/</w:t>
      </w:r>
      <w:r w:rsidRPr="006E1E8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B80E30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PRDM16</w:t>
      </w:r>
      <w:r w:rsidRPr="00300471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  <w:vertAlign w:val="superscript"/>
        </w:rPr>
        <w:t>flox/</w:t>
      </w:r>
      <w:proofErr w:type="spellStart"/>
      <w:r w:rsidRPr="00300471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  <w:vertAlign w:val="superscript"/>
        </w:rPr>
        <w:t>flox</w:t>
      </w:r>
      <w:proofErr w:type="spellEnd"/>
      <w:r w:rsidRPr="00300471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  <w:vertAlign w:val="superscript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mice. PCR</w:t>
      </w:r>
      <w:r>
        <w:rPr>
          <w:rFonts w:ascii="Times New Roman" w:hAnsi="Times New Roman" w:cs="Times New Roman"/>
          <w:sz w:val="24"/>
          <w:szCs w:val="24"/>
        </w:rPr>
        <w:t xml:space="preserve"> results of m</w:t>
      </w:r>
      <w:r w:rsidRPr="00E05B57">
        <w:rPr>
          <w:rFonts w:ascii="Times New Roman" w:hAnsi="Times New Roman" w:cs="Times New Roman"/>
          <w:sz w:val="24"/>
          <w:szCs w:val="24"/>
        </w:rPr>
        <w:t>ice genotyping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5B57">
        <w:rPr>
          <w:rFonts w:ascii="Times New Roman" w:hAnsi="Times New Roman" w:cs="Times New Roman"/>
          <w:sz w:val="24"/>
          <w:szCs w:val="24"/>
        </w:rPr>
        <w:t>with genomic DNA isolated from mouse tails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 (</w:t>
      </w:r>
      <w:r w:rsidR="0059730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b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) Immunohistochemical staining of PRDM16 showed that PRDM16 expressed in tubular epithelial cells was knockout. </w:t>
      </w:r>
      <w:r w:rsidRPr="00254A48">
        <w:rPr>
          <w:rFonts w:ascii="Times New Roman" w:hAnsi="Times New Roman" w:cs="Times New Roman"/>
          <w:sz w:val="24"/>
          <w:szCs w:val="24"/>
        </w:rPr>
        <w:t xml:space="preserve">Scale Bar: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254A48">
        <w:rPr>
          <w:rFonts w:ascii="Times New Roman" w:hAnsi="Times New Roman" w:cs="Times New Roman"/>
          <w:sz w:val="24"/>
          <w:szCs w:val="24"/>
        </w:rPr>
        <w:t>0</w:t>
      </w:r>
      <w:r w:rsidRPr="000C5C97">
        <w:rPr>
          <w:rFonts w:ascii="Times New Roman" w:hAnsi="Times New Roman" w:cs="Times New Roman"/>
          <w:sz w:val="24"/>
          <w:szCs w:val="24"/>
        </w:rPr>
        <w:t>μ</w:t>
      </w:r>
      <w:r w:rsidRPr="00254A48">
        <w:rPr>
          <w:rFonts w:ascii="Times New Roman" w:hAnsi="Times New Roman" w:cs="Times New Roman"/>
          <w:sz w:val="24"/>
          <w:szCs w:val="24"/>
        </w:rPr>
        <w:t>m.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597309">
        <w:rPr>
          <w:rFonts w:ascii="Times New Roman" w:hAnsi="Times New Roman" w:cs="Times New Roman"/>
          <w:sz w:val="24"/>
          <w:szCs w:val="24"/>
        </w:rPr>
        <w:t>c-f)</w:t>
      </w:r>
      <w:r>
        <w:rPr>
          <w:rFonts w:ascii="Times New Roman" w:hAnsi="Times New Roman" w:cs="Times New Roman"/>
          <w:sz w:val="24"/>
          <w:szCs w:val="24"/>
        </w:rPr>
        <w:t xml:space="preserve"> Clinical serum parameters of </w:t>
      </w:r>
      <w:r w:rsidRPr="00B80E30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PRDM1</w:t>
      </w:r>
      <w:r w:rsidRPr="00300471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6</w:t>
      </w:r>
      <w:r w:rsidRPr="00300471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  <w:vertAlign w:val="superscript"/>
        </w:rPr>
        <w:t>flox/</w:t>
      </w:r>
      <w:proofErr w:type="spellStart"/>
      <w:r w:rsidRPr="00300471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  <w:vertAlign w:val="superscript"/>
        </w:rPr>
        <w:t>flox</w:t>
      </w:r>
      <w:proofErr w:type="spellEnd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mice (PR</w:t>
      </w:r>
      <w:r w:rsidRPr="007945B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>+/+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) and </w:t>
      </w:r>
      <w:proofErr w:type="spellStart"/>
      <w:r w:rsidRPr="001F2B3A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Ksp-cre</w:t>
      </w:r>
      <w:proofErr w:type="spellEnd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/</w:t>
      </w:r>
      <w:r w:rsidRPr="00B80E30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PRDM16</w:t>
      </w:r>
      <w:r w:rsidRPr="00300471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  <w:vertAlign w:val="superscript"/>
        </w:rPr>
        <w:t>flox/</w:t>
      </w:r>
      <w:proofErr w:type="spellStart"/>
      <w:r w:rsidRPr="00300471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  <w:vertAlign w:val="superscript"/>
        </w:rPr>
        <w:t>flox</w:t>
      </w:r>
      <w:proofErr w:type="spellEnd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mice (</w:t>
      </w:r>
      <w:proofErr w:type="spellStart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PR</w:t>
      </w:r>
      <w:r w:rsidRPr="007945B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>fl</w:t>
      </w:r>
      <w:proofErr w:type="spellEnd"/>
      <w:r w:rsidRPr="007945B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>/</w:t>
      </w:r>
      <w:proofErr w:type="spellStart"/>
      <w:r w:rsidRPr="007945B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perscript"/>
        </w:rPr>
        <w:t>fl</w:t>
      </w:r>
      <w:proofErr w:type="spellEnd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).</w:t>
      </w:r>
      <w:r w:rsidR="00FD5D1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="002F536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(n=6). </w:t>
      </w:r>
      <w:r w:rsidR="00FD5D1B" w:rsidRPr="00254A48">
        <w:rPr>
          <w:rFonts w:ascii="Times New Roman" w:hAnsi="Times New Roman" w:cs="Times New Roman"/>
          <w:sz w:val="24"/>
          <w:szCs w:val="24"/>
        </w:rPr>
        <w:t xml:space="preserve">Data are mean ± SEM. </w:t>
      </w:r>
      <w:proofErr w:type="spellStart"/>
      <w:r w:rsidR="00FD5D1B">
        <w:rPr>
          <w:rFonts w:ascii="Times New Roman" w:hAnsi="Times New Roman" w:cs="Times New Roman"/>
          <w:sz w:val="24"/>
          <w:szCs w:val="24"/>
        </w:rPr>
        <w:t>n.s</w:t>
      </w:r>
      <w:proofErr w:type="spellEnd"/>
      <w:r w:rsidR="00FD5D1B">
        <w:rPr>
          <w:rFonts w:ascii="Times New Roman" w:hAnsi="Times New Roman" w:cs="Times New Roman"/>
          <w:sz w:val="24"/>
          <w:szCs w:val="24"/>
        </w:rPr>
        <w:t>., p</w:t>
      </w:r>
      <w:r w:rsidR="00FD5D1B">
        <w:rPr>
          <w:rFonts w:ascii="Times New Roman" w:hAnsi="Times New Roman" w:cs="Times New Roman" w:hint="eastAsia"/>
          <w:sz w:val="24"/>
          <w:szCs w:val="24"/>
        </w:rPr>
        <w:t>＞</w:t>
      </w:r>
      <w:r w:rsidR="00FD5D1B">
        <w:rPr>
          <w:rFonts w:ascii="Times New Roman" w:hAnsi="Times New Roman" w:cs="Times New Roman" w:hint="eastAsia"/>
          <w:sz w:val="24"/>
          <w:szCs w:val="24"/>
        </w:rPr>
        <w:t>0</w:t>
      </w:r>
      <w:r w:rsidR="00FD5D1B">
        <w:rPr>
          <w:rFonts w:ascii="Times New Roman" w:hAnsi="Times New Roman" w:cs="Times New Roman"/>
          <w:sz w:val="24"/>
          <w:szCs w:val="24"/>
        </w:rPr>
        <w:t>.05.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(</w:t>
      </w:r>
      <w:r w:rsidR="0059730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g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) HE staining showed cardiac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lastRenderedPageBreak/>
        <w:t xml:space="preserve">chambers were not enlarged and </w:t>
      </w:r>
      <w:r w:rsidRPr="009043D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myocardial cell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s were not </w:t>
      </w:r>
      <w:r w:rsidRPr="009043D0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hypertrophy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. </w:t>
      </w:r>
      <w:r w:rsidRPr="00254A48">
        <w:rPr>
          <w:rFonts w:ascii="Times New Roman" w:hAnsi="Times New Roman" w:cs="Times New Roman"/>
          <w:sz w:val="24"/>
          <w:szCs w:val="24"/>
        </w:rPr>
        <w:t xml:space="preserve">Scale Bar: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254A48">
        <w:rPr>
          <w:rFonts w:ascii="Times New Roman" w:hAnsi="Times New Roman" w:cs="Times New Roman"/>
          <w:sz w:val="24"/>
          <w:szCs w:val="24"/>
        </w:rPr>
        <w:t>0</w:t>
      </w:r>
      <w:r w:rsidRPr="000C5C97">
        <w:rPr>
          <w:rFonts w:ascii="Times New Roman" w:hAnsi="Times New Roman" w:cs="Times New Roman"/>
          <w:sz w:val="24"/>
          <w:szCs w:val="24"/>
        </w:rPr>
        <w:t>μ</w:t>
      </w:r>
      <w:r w:rsidRPr="00254A48">
        <w:rPr>
          <w:rFonts w:ascii="Times New Roman" w:hAnsi="Times New Roman" w:cs="Times New Roman"/>
          <w:sz w:val="24"/>
          <w:szCs w:val="24"/>
        </w:rPr>
        <w:t>m.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597309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) HE staining of the kidney showed tubules and </w:t>
      </w:r>
      <w:r w:rsidRPr="009043D0">
        <w:rPr>
          <w:rFonts w:ascii="Times New Roman" w:hAnsi="Times New Roman" w:cs="Times New Roman"/>
          <w:sz w:val="24"/>
          <w:szCs w:val="24"/>
        </w:rPr>
        <w:t>glomerulus</w:t>
      </w:r>
      <w:r>
        <w:rPr>
          <w:rFonts w:ascii="Times New Roman" w:hAnsi="Times New Roman" w:cs="Times New Roman"/>
          <w:sz w:val="24"/>
          <w:szCs w:val="24"/>
        </w:rPr>
        <w:t xml:space="preserve"> were normal in both two groups. </w:t>
      </w:r>
      <w:r w:rsidRPr="00254A48">
        <w:rPr>
          <w:rFonts w:ascii="Times New Roman" w:hAnsi="Times New Roman" w:cs="Times New Roman"/>
          <w:sz w:val="24"/>
          <w:szCs w:val="24"/>
        </w:rPr>
        <w:t xml:space="preserve">Scale Bar: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254A48">
        <w:rPr>
          <w:rFonts w:ascii="Times New Roman" w:hAnsi="Times New Roman" w:cs="Times New Roman"/>
          <w:sz w:val="24"/>
          <w:szCs w:val="24"/>
        </w:rPr>
        <w:t>0</w:t>
      </w:r>
      <w:r w:rsidRPr="000C5C97">
        <w:rPr>
          <w:rFonts w:ascii="Times New Roman" w:hAnsi="Times New Roman" w:cs="Times New Roman"/>
          <w:sz w:val="24"/>
          <w:szCs w:val="24"/>
        </w:rPr>
        <w:t>μ</w:t>
      </w:r>
      <w:r w:rsidRPr="00254A48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for tubules</w:t>
      </w:r>
      <w:r w:rsidRPr="00254A4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4A48">
        <w:rPr>
          <w:rFonts w:ascii="Times New Roman" w:hAnsi="Times New Roman" w:cs="Times New Roman"/>
          <w:sz w:val="24"/>
          <w:szCs w:val="24"/>
        </w:rPr>
        <w:t xml:space="preserve">Scale Bar: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54A48">
        <w:rPr>
          <w:rFonts w:ascii="Times New Roman" w:hAnsi="Times New Roman" w:cs="Times New Roman"/>
          <w:sz w:val="24"/>
          <w:szCs w:val="24"/>
        </w:rPr>
        <w:t>0</w:t>
      </w:r>
      <w:r w:rsidRPr="000C5C97">
        <w:rPr>
          <w:rFonts w:ascii="Times New Roman" w:hAnsi="Times New Roman" w:cs="Times New Roman"/>
          <w:sz w:val="24"/>
          <w:szCs w:val="24"/>
        </w:rPr>
        <w:t>μ</w:t>
      </w:r>
      <w:r w:rsidRPr="00254A48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Pr="009043D0">
        <w:rPr>
          <w:rFonts w:ascii="Times New Roman" w:hAnsi="Times New Roman" w:cs="Times New Roman"/>
          <w:sz w:val="24"/>
          <w:szCs w:val="24"/>
        </w:rPr>
        <w:t>glomerulus</w:t>
      </w:r>
      <w:r w:rsidRPr="00254A4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597309"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HE staining of the perirenal fat, spleen, liver, and lung. </w:t>
      </w:r>
      <w:r w:rsidRPr="00254A48">
        <w:rPr>
          <w:rFonts w:ascii="Times New Roman" w:hAnsi="Times New Roman" w:cs="Times New Roman"/>
          <w:sz w:val="24"/>
          <w:szCs w:val="24"/>
        </w:rPr>
        <w:t xml:space="preserve">Scale Bar: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254A48">
        <w:rPr>
          <w:rFonts w:ascii="Times New Roman" w:hAnsi="Times New Roman" w:cs="Times New Roman"/>
          <w:sz w:val="24"/>
          <w:szCs w:val="24"/>
        </w:rPr>
        <w:t>0</w:t>
      </w:r>
      <w:r w:rsidRPr="000C5C97">
        <w:rPr>
          <w:rFonts w:ascii="Times New Roman" w:hAnsi="Times New Roman" w:cs="Times New Roman"/>
          <w:sz w:val="24"/>
          <w:szCs w:val="24"/>
        </w:rPr>
        <w:t>μ</w:t>
      </w:r>
      <w:r w:rsidRPr="00254A48">
        <w:rPr>
          <w:rFonts w:ascii="Times New Roman" w:hAnsi="Times New Roman" w:cs="Times New Roman"/>
          <w:sz w:val="24"/>
          <w:szCs w:val="24"/>
        </w:rPr>
        <w:t>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69281C" w14:textId="77777777" w:rsidR="00BA23DF" w:rsidRPr="0018087F" w:rsidRDefault="00BA23DF" w:rsidP="00BA23DF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664A6547" w14:textId="13FDC5A6" w:rsidR="00BA23DF" w:rsidRDefault="00BA23DF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0994211D" w14:textId="12C71BAC" w:rsidR="00FD5D1B" w:rsidRDefault="00FD5D1B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7B7D498E" w14:textId="0A56533B" w:rsidR="00FD5D1B" w:rsidRDefault="00597309">
      <w:pPr>
        <w:rPr>
          <w:rFonts w:ascii="Helvetica" w:hAnsi="Helvetica" w:cs="Helvetica"/>
          <w:color w:val="333333"/>
          <w:szCs w:val="21"/>
          <w:shd w:val="clear" w:color="auto" w:fill="FFFFFF"/>
        </w:rPr>
      </w:pPr>
      <w:r>
        <w:rPr>
          <w:noProof/>
        </w:rPr>
        <w:drawing>
          <wp:inline distT="0" distB="0" distL="0" distR="0" wp14:anchorId="0E7051E6" wp14:editId="5E5D42DE">
            <wp:extent cx="4343400" cy="3631981"/>
            <wp:effectExtent l="0" t="0" r="0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0128" cy="3637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DC34B" w14:textId="7847FDA5" w:rsidR="00FD5D1B" w:rsidRDefault="00FD5D1B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10A05CBF" w14:textId="5E366446" w:rsidR="00B90918" w:rsidRDefault="00B90918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51EBA997" w14:textId="62B023B0" w:rsidR="007D7B69" w:rsidRPr="007D7B69" w:rsidRDefault="004669AC" w:rsidP="007D7B6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Hlk117694156"/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7D7B69" w:rsidRPr="007D7B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73D3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A23DF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7D7B69" w:rsidRPr="007D7B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D7B69">
        <w:rPr>
          <w:rFonts w:ascii="Times New Roman" w:hAnsi="Times New Roman" w:cs="Times New Roman"/>
          <w:b/>
          <w:bCs/>
          <w:sz w:val="24"/>
          <w:szCs w:val="24"/>
        </w:rPr>
        <w:t>Identification</w:t>
      </w:r>
      <w:r w:rsidR="007D7B69" w:rsidRPr="007D7B69">
        <w:rPr>
          <w:rFonts w:ascii="Times New Roman" w:hAnsi="Times New Roman" w:cs="Times New Roman"/>
          <w:b/>
          <w:bCs/>
          <w:sz w:val="24"/>
          <w:szCs w:val="24"/>
        </w:rPr>
        <w:t xml:space="preserve"> of PRDM16</w:t>
      </w:r>
      <w:r w:rsidR="007D7B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D7B69" w:rsidRPr="007D7B69">
        <w:rPr>
          <w:rFonts w:ascii="Times New Roman" w:hAnsi="Times New Roman" w:cs="Times New Roman"/>
          <w:b/>
          <w:bCs/>
          <w:sz w:val="24"/>
          <w:szCs w:val="24"/>
        </w:rPr>
        <w:t>stably overexpress</w:t>
      </w:r>
      <w:r w:rsidR="007D7B69">
        <w:rPr>
          <w:rFonts w:ascii="Times New Roman" w:hAnsi="Times New Roman" w:cs="Times New Roman"/>
          <w:b/>
          <w:bCs/>
          <w:sz w:val="24"/>
          <w:szCs w:val="24"/>
        </w:rPr>
        <w:t>ion</w:t>
      </w:r>
      <w:r w:rsidR="007D7B69" w:rsidRPr="007D7B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C216D">
        <w:rPr>
          <w:rFonts w:ascii="Times New Roman" w:hAnsi="Times New Roman" w:cs="Times New Roman"/>
          <w:b/>
          <w:bCs/>
          <w:sz w:val="24"/>
          <w:szCs w:val="24"/>
        </w:rPr>
        <w:t>HK-2</w:t>
      </w:r>
      <w:r w:rsidR="007D7B69" w:rsidRPr="007D7B6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D7B69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7D7B69" w:rsidRPr="007D7B69">
        <w:rPr>
          <w:rFonts w:ascii="Times New Roman" w:hAnsi="Times New Roman" w:cs="Times New Roman"/>
          <w:b/>
          <w:bCs/>
          <w:sz w:val="24"/>
          <w:szCs w:val="24"/>
        </w:rPr>
        <w:t xml:space="preserve">ell </w:t>
      </w:r>
      <w:r w:rsidR="007D7B69">
        <w:rPr>
          <w:rFonts w:ascii="Times New Roman" w:hAnsi="Times New Roman" w:cs="Times New Roman"/>
          <w:b/>
          <w:bCs/>
          <w:sz w:val="24"/>
          <w:szCs w:val="24"/>
        </w:rPr>
        <w:t xml:space="preserve">line. </w:t>
      </w:r>
    </w:p>
    <w:bookmarkEnd w:id="2"/>
    <w:p w14:paraId="56C380CE" w14:textId="64B69D09" w:rsidR="007D7B69" w:rsidRPr="00254A48" w:rsidRDefault="007D7B69" w:rsidP="007D7B6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4A48">
        <w:rPr>
          <w:rFonts w:ascii="Times New Roman" w:hAnsi="Times New Roman" w:cs="Times New Roman"/>
          <w:sz w:val="24"/>
          <w:szCs w:val="24"/>
        </w:rPr>
        <w:t>(</w:t>
      </w:r>
      <w:r w:rsidR="00597309" w:rsidRPr="00254A48">
        <w:rPr>
          <w:rFonts w:ascii="Times New Roman" w:hAnsi="Times New Roman" w:cs="Times New Roman"/>
          <w:sz w:val="24"/>
          <w:szCs w:val="24"/>
        </w:rPr>
        <w:t>a-b</w:t>
      </w:r>
      <w:r w:rsidRPr="00254A48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254A48">
        <w:rPr>
          <w:rFonts w:ascii="Times New Roman" w:hAnsi="Times New Roman" w:cs="Times New Roman"/>
          <w:sz w:val="24"/>
          <w:szCs w:val="24"/>
        </w:rPr>
        <w:t xml:space="preserve">epresentative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254A48">
        <w:rPr>
          <w:rFonts w:ascii="Times New Roman" w:hAnsi="Times New Roman" w:cs="Times New Roman"/>
          <w:sz w:val="24"/>
          <w:szCs w:val="24"/>
        </w:rPr>
        <w:t>estern blot</w:t>
      </w:r>
      <w:r>
        <w:rPr>
          <w:rFonts w:ascii="Times New Roman" w:hAnsi="Times New Roman" w:cs="Times New Roman"/>
          <w:sz w:val="24"/>
          <w:szCs w:val="24"/>
        </w:rPr>
        <w:t>ting</w:t>
      </w:r>
      <w:r w:rsidRPr="00254A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597309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254A48">
        <w:rPr>
          <w:rFonts w:ascii="Times New Roman" w:hAnsi="Times New Roman" w:cs="Times New Roman"/>
          <w:sz w:val="24"/>
          <w:szCs w:val="24"/>
        </w:rPr>
        <w:t>(n = 3 blots in total) and quantification of F</w:t>
      </w:r>
      <w:r>
        <w:rPr>
          <w:rFonts w:ascii="Times New Roman" w:hAnsi="Times New Roman" w:cs="Times New Roman"/>
          <w:sz w:val="24"/>
          <w:szCs w:val="24"/>
        </w:rPr>
        <w:t>lag (</w:t>
      </w:r>
      <w:r w:rsidR="00597309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254A48">
        <w:rPr>
          <w:rFonts w:ascii="Times New Roman" w:hAnsi="Times New Roman" w:cs="Times New Roman"/>
          <w:sz w:val="24"/>
          <w:szCs w:val="24"/>
        </w:rPr>
        <w:t xml:space="preserve"> in </w:t>
      </w:r>
      <w:r w:rsidR="00BC216D">
        <w:rPr>
          <w:rFonts w:ascii="Times New Roman" w:hAnsi="Times New Roman" w:cs="Times New Roman"/>
          <w:sz w:val="24"/>
          <w:szCs w:val="24"/>
        </w:rPr>
        <w:t>HK-2</w:t>
      </w:r>
      <w:r w:rsidRPr="00254A48">
        <w:rPr>
          <w:rFonts w:ascii="Times New Roman" w:hAnsi="Times New Roman" w:cs="Times New Roman"/>
          <w:sz w:val="24"/>
          <w:szCs w:val="24"/>
        </w:rPr>
        <w:t xml:space="preserve"> cell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254A48">
        <w:rPr>
          <w:rFonts w:ascii="Times New Roman" w:hAnsi="Times New Roman" w:cs="Times New Roman"/>
          <w:sz w:val="24"/>
          <w:szCs w:val="24"/>
        </w:rPr>
        <w:t xml:space="preserve"> transfected with PRDM16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54A48">
        <w:rPr>
          <w:rFonts w:ascii="Times New Roman" w:hAnsi="Times New Roman" w:cs="Times New Roman"/>
          <w:sz w:val="24"/>
          <w:szCs w:val="24"/>
        </w:rPr>
        <w:t>lentivirus</w:t>
      </w:r>
      <w:r>
        <w:rPr>
          <w:rFonts w:ascii="Times New Roman" w:hAnsi="Times New Roman" w:cs="Times New Roman"/>
          <w:sz w:val="24"/>
          <w:szCs w:val="24"/>
        </w:rPr>
        <w:t xml:space="preserve"> (PRDM16-LV)</w:t>
      </w:r>
      <w:r w:rsidRPr="00254A48">
        <w:rPr>
          <w:rFonts w:ascii="Times New Roman" w:hAnsi="Times New Roman" w:cs="Times New Roman"/>
          <w:sz w:val="24"/>
          <w:szCs w:val="24"/>
        </w:rPr>
        <w:t xml:space="preserve"> and negative control virus (NC-LV).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54A48">
        <w:rPr>
          <w:rFonts w:ascii="Times New Roman" w:hAnsi="Times New Roman" w:cs="Times New Roman"/>
          <w:sz w:val="24"/>
          <w:szCs w:val="24"/>
        </w:rPr>
        <w:t>(</w:t>
      </w:r>
      <w:r w:rsidR="00597309">
        <w:rPr>
          <w:rFonts w:ascii="Times New Roman" w:hAnsi="Times New Roman" w:cs="Times New Roman"/>
          <w:sz w:val="24"/>
          <w:szCs w:val="24"/>
        </w:rPr>
        <w:t>c</w:t>
      </w:r>
      <w:r w:rsidRPr="00254A48">
        <w:rPr>
          <w:rFonts w:ascii="Times New Roman" w:hAnsi="Times New Roman" w:cs="Times New Roman"/>
          <w:sz w:val="24"/>
          <w:szCs w:val="24"/>
        </w:rPr>
        <w:t>)</w:t>
      </w:r>
      <w:r w:rsidR="00273D32">
        <w:rPr>
          <w:rFonts w:ascii="Times New Roman" w:hAnsi="Times New Roman" w:cs="Times New Roman"/>
          <w:sz w:val="24"/>
          <w:szCs w:val="24"/>
        </w:rPr>
        <w:t xml:space="preserve"> </w:t>
      </w:r>
      <w:r w:rsidRPr="00254A48">
        <w:rPr>
          <w:rFonts w:ascii="Times New Roman" w:hAnsi="Times New Roman" w:cs="Times New Roman"/>
          <w:sz w:val="24"/>
          <w:szCs w:val="24"/>
        </w:rPr>
        <w:t xml:space="preserve">Relative mRNA level of </w:t>
      </w:r>
      <w:r w:rsidRPr="00BC216D">
        <w:rPr>
          <w:rFonts w:ascii="Times New Roman" w:hAnsi="Times New Roman" w:cs="Times New Roman"/>
          <w:i/>
          <w:iCs/>
          <w:sz w:val="24"/>
          <w:szCs w:val="24"/>
        </w:rPr>
        <w:t>PRDM16</w:t>
      </w:r>
      <w:r w:rsidR="00273D32">
        <w:rPr>
          <w:rFonts w:ascii="Times New Roman" w:hAnsi="Times New Roman" w:cs="Times New Roman"/>
          <w:sz w:val="24"/>
          <w:szCs w:val="24"/>
        </w:rPr>
        <w:t xml:space="preserve"> (n=3)</w:t>
      </w:r>
      <w:r w:rsidRPr="00254A48">
        <w:rPr>
          <w:rFonts w:ascii="Times New Roman" w:hAnsi="Times New Roman" w:cs="Times New Roman"/>
          <w:sz w:val="24"/>
          <w:szCs w:val="24"/>
        </w:rPr>
        <w:t>.</w:t>
      </w:r>
      <w:r w:rsidR="00273D3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54A48">
        <w:rPr>
          <w:rFonts w:ascii="Times New Roman" w:hAnsi="Times New Roman" w:cs="Times New Roman"/>
          <w:sz w:val="24"/>
          <w:szCs w:val="24"/>
        </w:rPr>
        <w:t>(</w:t>
      </w:r>
      <w:r w:rsidR="00597309">
        <w:rPr>
          <w:rFonts w:ascii="Times New Roman" w:hAnsi="Times New Roman" w:cs="Times New Roman"/>
          <w:sz w:val="24"/>
          <w:szCs w:val="24"/>
        </w:rPr>
        <w:t>d</w:t>
      </w:r>
      <w:r w:rsidRPr="00254A48">
        <w:rPr>
          <w:rFonts w:ascii="Times New Roman" w:hAnsi="Times New Roman" w:cs="Times New Roman"/>
          <w:sz w:val="24"/>
          <w:szCs w:val="24"/>
        </w:rPr>
        <w:t xml:space="preserve">) Representative images of </w:t>
      </w:r>
      <w:r w:rsidR="00DE775C">
        <w:rPr>
          <w:rFonts w:ascii="Times New Roman" w:hAnsi="Times New Roman" w:cs="Times New Roman"/>
          <w:sz w:val="24"/>
          <w:szCs w:val="24"/>
        </w:rPr>
        <w:t xml:space="preserve">the </w:t>
      </w:r>
      <w:r w:rsidRPr="00254A48">
        <w:rPr>
          <w:rFonts w:ascii="Times New Roman" w:hAnsi="Times New Roman" w:cs="Times New Roman"/>
          <w:sz w:val="24"/>
          <w:szCs w:val="24"/>
        </w:rPr>
        <w:t>expression of GFP.</w:t>
      </w:r>
      <w:r w:rsidR="00273D3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54A48">
        <w:rPr>
          <w:rFonts w:ascii="Times New Roman" w:hAnsi="Times New Roman" w:cs="Times New Roman"/>
          <w:sz w:val="24"/>
          <w:szCs w:val="24"/>
        </w:rPr>
        <w:t>Data are mean ± SEM. ***p &lt; 0.001</w:t>
      </w:r>
      <w:r w:rsidR="00273D32">
        <w:rPr>
          <w:rFonts w:ascii="Times New Roman" w:hAnsi="Times New Roman" w:cs="Times New Roman"/>
          <w:sz w:val="24"/>
          <w:szCs w:val="24"/>
        </w:rPr>
        <w:t>,</w:t>
      </w:r>
      <w:r w:rsidRPr="00254A48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Hlk119312400"/>
      <w:r w:rsidRPr="00254A48">
        <w:rPr>
          <w:rFonts w:ascii="Times New Roman" w:hAnsi="Times New Roman" w:cs="Times New Roman"/>
          <w:sz w:val="24"/>
          <w:szCs w:val="24"/>
        </w:rPr>
        <w:t xml:space="preserve">Two-tailed Student’s unpaired </w:t>
      </w:r>
      <w:r w:rsidR="00DE775C">
        <w:rPr>
          <w:rFonts w:ascii="Times New Roman" w:hAnsi="Times New Roman" w:cs="Times New Roman"/>
          <w:sz w:val="24"/>
          <w:szCs w:val="24"/>
        </w:rPr>
        <w:t>t-test</w:t>
      </w:r>
      <w:r w:rsidRPr="00254A48">
        <w:rPr>
          <w:rFonts w:ascii="Times New Roman" w:hAnsi="Times New Roman" w:cs="Times New Roman"/>
          <w:sz w:val="24"/>
          <w:szCs w:val="24"/>
        </w:rPr>
        <w:t xml:space="preserve"> analysis (</w:t>
      </w:r>
      <w:r w:rsidR="00597309" w:rsidRPr="00254A48">
        <w:rPr>
          <w:rFonts w:ascii="Times New Roman" w:hAnsi="Times New Roman" w:cs="Times New Roman"/>
          <w:sz w:val="24"/>
          <w:szCs w:val="24"/>
        </w:rPr>
        <w:t>b, c</w:t>
      </w:r>
      <w:r w:rsidRPr="00254A48">
        <w:rPr>
          <w:rFonts w:ascii="Times New Roman" w:hAnsi="Times New Roman" w:cs="Times New Roman"/>
          <w:sz w:val="24"/>
          <w:szCs w:val="24"/>
        </w:rPr>
        <w:t>)</w:t>
      </w:r>
      <w:bookmarkEnd w:id="3"/>
      <w:r w:rsidR="00597309">
        <w:rPr>
          <w:rFonts w:ascii="Times New Roman" w:hAnsi="Times New Roman" w:cs="Times New Roman"/>
          <w:sz w:val="24"/>
          <w:szCs w:val="24"/>
        </w:rPr>
        <w:t>.</w:t>
      </w:r>
    </w:p>
    <w:p w14:paraId="3119F6FE" w14:textId="4C25426B" w:rsidR="00B90918" w:rsidRPr="007D7B69" w:rsidRDefault="00B90918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4C71DC09" w14:textId="471324F4" w:rsidR="00B90918" w:rsidRDefault="00B90918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447D7CC2" w14:textId="1D27E955" w:rsidR="00B90918" w:rsidRDefault="00B90918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1F2F26F7" w14:textId="6EF69756" w:rsidR="00B90918" w:rsidRDefault="00B90918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0518B4A2" w14:textId="040E79AA" w:rsidR="00B90918" w:rsidRPr="00273D32" w:rsidRDefault="00597309">
      <w:pPr>
        <w:rPr>
          <w:rFonts w:ascii="Helvetica" w:hAnsi="Helvetica" w:cs="Helvetica"/>
          <w:color w:val="333333"/>
          <w:szCs w:val="21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021698FD" wp14:editId="40687350">
            <wp:extent cx="4819650" cy="3961171"/>
            <wp:effectExtent l="0" t="0" r="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0917" cy="3962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5BC51F" w14:textId="727257E2" w:rsidR="00273D32" w:rsidRPr="00273D32" w:rsidRDefault="004669AC" w:rsidP="00273D32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4" w:name="_Hlk117694167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</w:t>
      </w:r>
      <w:r w:rsidR="00273D32" w:rsidRPr="00273D3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</w:t>
      </w:r>
      <w:r w:rsidR="00FD5D1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4.</w:t>
      </w:r>
      <w:r w:rsidR="00273D32" w:rsidRPr="00273D3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PRDM16 </w:t>
      </w:r>
      <w:r w:rsidR="00FD5D1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inhibited </w:t>
      </w:r>
      <w:r w:rsidR="00F807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partial EMT</w:t>
      </w:r>
      <w:r w:rsidR="00FD5D1B" w:rsidRPr="00FD5D1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FD5D1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of tubular epithelial cells</w:t>
      </w:r>
      <w:r w:rsidR="00F8073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273D32" w:rsidRPr="00273D3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bookmarkEnd w:id="4"/>
    <w:p w14:paraId="492917BE" w14:textId="0486CD5A" w:rsidR="00737E44" w:rsidRPr="00254A48" w:rsidRDefault="00273D32" w:rsidP="005C3C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4A48">
        <w:rPr>
          <w:rFonts w:ascii="Times New Roman" w:hAnsi="Times New Roman" w:cs="Times New Roman"/>
          <w:sz w:val="24"/>
          <w:szCs w:val="24"/>
        </w:rPr>
        <w:t>(</w:t>
      </w:r>
      <w:r w:rsidR="00A832B2">
        <w:rPr>
          <w:rFonts w:ascii="Times New Roman" w:hAnsi="Times New Roman" w:cs="Times New Roman"/>
          <w:sz w:val="24"/>
          <w:szCs w:val="24"/>
        </w:rPr>
        <w:t>a</w:t>
      </w:r>
      <w:r w:rsidR="00A832B2" w:rsidRPr="00254A48">
        <w:rPr>
          <w:rFonts w:ascii="Times New Roman" w:hAnsi="Times New Roman" w:cs="Times New Roman"/>
          <w:sz w:val="24"/>
          <w:szCs w:val="24"/>
        </w:rPr>
        <w:t>-</w:t>
      </w:r>
      <w:r w:rsidR="00A832B2">
        <w:rPr>
          <w:rFonts w:ascii="Times New Roman" w:hAnsi="Times New Roman" w:cs="Times New Roman"/>
          <w:sz w:val="24"/>
          <w:szCs w:val="24"/>
        </w:rPr>
        <w:t>c</w:t>
      </w:r>
      <w:r w:rsidRPr="00254A48">
        <w:rPr>
          <w:rFonts w:ascii="Times New Roman" w:hAnsi="Times New Roman" w:cs="Times New Roman"/>
          <w:sz w:val="24"/>
          <w:szCs w:val="24"/>
        </w:rPr>
        <w:t xml:space="preserve">) </w:t>
      </w:r>
      <w:r w:rsidR="00593D12">
        <w:rPr>
          <w:rFonts w:ascii="Times New Roman" w:hAnsi="Times New Roman" w:cs="Times New Roman"/>
          <w:sz w:val="24"/>
          <w:szCs w:val="24"/>
        </w:rPr>
        <w:t>Stably transfected HK-2 cells</w:t>
      </w:r>
      <w:r w:rsidR="005C3CDB">
        <w:rPr>
          <w:rFonts w:ascii="Times New Roman" w:hAnsi="Times New Roman" w:cs="Times New Roman"/>
          <w:sz w:val="24"/>
          <w:szCs w:val="24"/>
        </w:rPr>
        <w:t xml:space="preserve"> were </w:t>
      </w:r>
      <w:r w:rsidR="005C3CDB" w:rsidRPr="00254A48">
        <w:rPr>
          <w:rFonts w:ascii="Times New Roman" w:hAnsi="Times New Roman" w:cs="Times New Roman"/>
          <w:sz w:val="24"/>
          <w:szCs w:val="24"/>
        </w:rPr>
        <w:t>treated with</w:t>
      </w:r>
      <w:r w:rsidR="005C3CDB">
        <w:rPr>
          <w:rFonts w:ascii="Times New Roman" w:hAnsi="Times New Roman" w:cs="Times New Roman"/>
          <w:sz w:val="24"/>
          <w:szCs w:val="24"/>
        </w:rPr>
        <w:t xml:space="preserve"> </w:t>
      </w:r>
      <w:r w:rsidR="005C3CDB" w:rsidRPr="00254A48">
        <w:rPr>
          <w:rFonts w:ascii="Times New Roman" w:hAnsi="Times New Roman" w:cs="Times New Roman"/>
          <w:sz w:val="24"/>
          <w:szCs w:val="24"/>
        </w:rPr>
        <w:t>5ng/ml TGF-β</w:t>
      </w:r>
      <w:r w:rsidR="005C3CDB">
        <w:rPr>
          <w:rFonts w:ascii="Times New Roman" w:hAnsi="Times New Roman" w:cs="Times New Roman"/>
          <w:sz w:val="24"/>
          <w:szCs w:val="24"/>
        </w:rPr>
        <w:t xml:space="preserve"> </w:t>
      </w:r>
      <w:r w:rsidR="005C3CDB">
        <w:rPr>
          <w:rFonts w:ascii="Times New Roman" w:hAnsi="Times New Roman" w:cs="Times New Roman" w:hint="eastAsia"/>
          <w:sz w:val="24"/>
          <w:szCs w:val="24"/>
        </w:rPr>
        <w:t>for</w:t>
      </w:r>
      <w:r w:rsidR="005C3CDB">
        <w:rPr>
          <w:rFonts w:ascii="Times New Roman" w:hAnsi="Times New Roman" w:cs="Times New Roman"/>
          <w:sz w:val="24"/>
          <w:szCs w:val="24"/>
        </w:rPr>
        <w:t xml:space="preserve"> 24 hours.</w:t>
      </w:r>
      <w:r w:rsidR="005C3CDB" w:rsidRPr="00254A48">
        <w:rPr>
          <w:rFonts w:ascii="Times New Roman" w:hAnsi="Times New Roman" w:cs="Times New Roman"/>
          <w:sz w:val="24"/>
          <w:szCs w:val="24"/>
        </w:rPr>
        <w:t xml:space="preserve"> </w:t>
      </w:r>
      <w:r w:rsidR="005C3CDB">
        <w:rPr>
          <w:rFonts w:ascii="Times New Roman" w:hAnsi="Times New Roman" w:cs="Times New Roman"/>
          <w:sz w:val="24"/>
          <w:szCs w:val="24"/>
        </w:rPr>
        <w:t>R</w:t>
      </w:r>
      <w:r w:rsidR="00737E44" w:rsidRPr="00254A48">
        <w:rPr>
          <w:rFonts w:ascii="Times New Roman" w:hAnsi="Times New Roman" w:cs="Times New Roman"/>
          <w:sz w:val="24"/>
          <w:szCs w:val="24"/>
        </w:rPr>
        <w:t xml:space="preserve">epresentative </w:t>
      </w:r>
      <w:r w:rsidR="005C3CDB">
        <w:rPr>
          <w:rFonts w:ascii="Times New Roman" w:hAnsi="Times New Roman" w:cs="Times New Roman"/>
          <w:sz w:val="24"/>
          <w:szCs w:val="24"/>
        </w:rPr>
        <w:t>W</w:t>
      </w:r>
      <w:r w:rsidR="00737E44" w:rsidRPr="00254A48">
        <w:rPr>
          <w:rFonts w:ascii="Times New Roman" w:hAnsi="Times New Roman" w:cs="Times New Roman"/>
          <w:sz w:val="24"/>
          <w:szCs w:val="24"/>
        </w:rPr>
        <w:t>estern blot</w:t>
      </w:r>
      <w:r w:rsidR="005C3CDB">
        <w:rPr>
          <w:rFonts w:ascii="Times New Roman" w:hAnsi="Times New Roman" w:cs="Times New Roman"/>
          <w:sz w:val="24"/>
          <w:szCs w:val="24"/>
        </w:rPr>
        <w:t>ting (</w:t>
      </w:r>
      <w:r w:rsidR="00A832B2">
        <w:rPr>
          <w:rFonts w:ascii="Times New Roman" w:hAnsi="Times New Roman" w:cs="Times New Roman"/>
          <w:sz w:val="24"/>
          <w:szCs w:val="24"/>
        </w:rPr>
        <w:t>a</w:t>
      </w:r>
      <w:r w:rsidR="005C3CDB">
        <w:rPr>
          <w:rFonts w:ascii="Times New Roman" w:hAnsi="Times New Roman" w:cs="Times New Roman"/>
          <w:sz w:val="24"/>
          <w:szCs w:val="24"/>
        </w:rPr>
        <w:t>)</w:t>
      </w:r>
      <w:r w:rsidR="00737E44" w:rsidRPr="00254A48">
        <w:rPr>
          <w:rFonts w:ascii="Times New Roman" w:hAnsi="Times New Roman" w:cs="Times New Roman"/>
          <w:sz w:val="24"/>
          <w:szCs w:val="24"/>
        </w:rPr>
        <w:t xml:space="preserve"> (n = 3 blots in total) and quantification of </w:t>
      </w:r>
      <w:r w:rsidR="005C3CDB">
        <w:rPr>
          <w:rFonts w:ascii="Times New Roman" w:hAnsi="Times New Roman" w:cs="Times New Roman"/>
          <w:sz w:val="24"/>
          <w:szCs w:val="24"/>
        </w:rPr>
        <w:t>F</w:t>
      </w:r>
      <w:r w:rsidR="00737E44" w:rsidRPr="00254A48">
        <w:rPr>
          <w:rFonts w:ascii="Times New Roman" w:hAnsi="Times New Roman" w:cs="Times New Roman"/>
          <w:sz w:val="24"/>
          <w:szCs w:val="24"/>
        </w:rPr>
        <w:t>ibronectin</w:t>
      </w:r>
      <w:r w:rsidR="005C3CDB">
        <w:rPr>
          <w:rFonts w:ascii="Times New Roman" w:hAnsi="Times New Roman" w:cs="Times New Roman"/>
          <w:sz w:val="24"/>
          <w:szCs w:val="24"/>
        </w:rPr>
        <w:t xml:space="preserve"> (</w:t>
      </w:r>
      <w:r w:rsidR="00A832B2">
        <w:rPr>
          <w:rFonts w:ascii="Times New Roman" w:hAnsi="Times New Roman" w:cs="Times New Roman"/>
          <w:sz w:val="24"/>
          <w:szCs w:val="24"/>
        </w:rPr>
        <w:t>b</w:t>
      </w:r>
      <w:r w:rsidR="005C3CDB">
        <w:rPr>
          <w:rFonts w:ascii="Times New Roman" w:hAnsi="Times New Roman" w:cs="Times New Roman"/>
          <w:sz w:val="24"/>
          <w:szCs w:val="24"/>
        </w:rPr>
        <w:t>)</w:t>
      </w:r>
      <w:r w:rsidR="00737E44" w:rsidRPr="00254A48">
        <w:rPr>
          <w:rFonts w:ascii="Times New Roman" w:hAnsi="Times New Roman" w:cs="Times New Roman"/>
          <w:sz w:val="24"/>
          <w:szCs w:val="24"/>
        </w:rPr>
        <w:t xml:space="preserve"> and</w:t>
      </w:r>
      <w:r w:rsidR="005C3CDB">
        <w:rPr>
          <w:rFonts w:ascii="Times New Roman" w:hAnsi="Times New Roman" w:cs="Times New Roman"/>
          <w:sz w:val="24"/>
          <w:szCs w:val="24"/>
        </w:rPr>
        <w:t xml:space="preserve"> </w:t>
      </w:r>
      <w:r w:rsidR="00737E44" w:rsidRPr="00254A48">
        <w:rPr>
          <w:rFonts w:ascii="Times New Roman" w:hAnsi="Times New Roman" w:cs="Times New Roman"/>
          <w:sz w:val="24"/>
          <w:szCs w:val="24"/>
        </w:rPr>
        <w:t>α- SMA</w:t>
      </w:r>
      <w:r w:rsidR="005C3CDB">
        <w:rPr>
          <w:rFonts w:ascii="Times New Roman" w:hAnsi="Times New Roman" w:cs="Times New Roman"/>
          <w:sz w:val="24"/>
          <w:szCs w:val="24"/>
        </w:rPr>
        <w:t xml:space="preserve"> (</w:t>
      </w:r>
      <w:r w:rsidR="00A832B2">
        <w:rPr>
          <w:rFonts w:ascii="Times New Roman" w:hAnsi="Times New Roman" w:cs="Times New Roman"/>
          <w:sz w:val="24"/>
          <w:szCs w:val="24"/>
        </w:rPr>
        <w:t>c)</w:t>
      </w:r>
      <w:r w:rsidR="00A832B2" w:rsidRPr="00254A48">
        <w:rPr>
          <w:rFonts w:ascii="Times New Roman" w:hAnsi="Times New Roman" w:cs="Times New Roman"/>
          <w:sz w:val="24"/>
          <w:szCs w:val="24"/>
        </w:rPr>
        <w:t>.</w:t>
      </w:r>
      <w:r w:rsidR="00A832B2">
        <w:rPr>
          <w:rFonts w:ascii="Times New Roman" w:hAnsi="Times New Roman" w:cs="Times New Roman"/>
          <w:sz w:val="24"/>
          <w:szCs w:val="24"/>
        </w:rPr>
        <w:t xml:space="preserve"> </w:t>
      </w:r>
      <w:r w:rsidR="00A832B2" w:rsidRPr="00254A48">
        <w:rPr>
          <w:rFonts w:ascii="Times New Roman" w:hAnsi="Times New Roman" w:cs="Times New Roman"/>
          <w:sz w:val="24"/>
          <w:szCs w:val="24"/>
        </w:rPr>
        <w:t>(</w:t>
      </w:r>
      <w:r w:rsidR="00A832B2">
        <w:rPr>
          <w:rFonts w:ascii="Times New Roman" w:hAnsi="Times New Roman" w:cs="Times New Roman"/>
          <w:sz w:val="24"/>
          <w:szCs w:val="24"/>
        </w:rPr>
        <w:t>d-e</w:t>
      </w:r>
      <w:r w:rsidR="00737E44" w:rsidRPr="00254A48">
        <w:rPr>
          <w:rFonts w:ascii="Times New Roman" w:hAnsi="Times New Roman" w:cs="Times New Roman"/>
          <w:sz w:val="24"/>
          <w:szCs w:val="24"/>
        </w:rPr>
        <w:t xml:space="preserve">) Relative mRNA level of </w:t>
      </w:r>
      <w:r w:rsidR="00737E44" w:rsidRPr="00BC216D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8C38DC">
        <w:rPr>
          <w:rFonts w:ascii="Times New Roman" w:hAnsi="Times New Roman" w:cs="Times New Roman"/>
          <w:i/>
          <w:iCs/>
          <w:sz w:val="24"/>
          <w:szCs w:val="24"/>
        </w:rPr>
        <w:t>OL1A1</w:t>
      </w:r>
      <w:r w:rsidR="00737E44" w:rsidRPr="00254A48">
        <w:rPr>
          <w:rFonts w:ascii="Times New Roman" w:hAnsi="Times New Roman" w:cs="Times New Roman"/>
          <w:sz w:val="24"/>
          <w:szCs w:val="24"/>
        </w:rPr>
        <w:t xml:space="preserve"> and </w:t>
      </w:r>
      <w:r w:rsidR="00737E44" w:rsidRPr="00BC216D">
        <w:rPr>
          <w:rFonts w:ascii="Times New Roman" w:hAnsi="Times New Roman" w:cs="Times New Roman"/>
          <w:i/>
          <w:iCs/>
          <w:sz w:val="24"/>
          <w:szCs w:val="24"/>
        </w:rPr>
        <w:t>Fibronectin</w:t>
      </w:r>
      <w:r w:rsidR="00737E44" w:rsidRPr="00254A48">
        <w:rPr>
          <w:rFonts w:ascii="Times New Roman" w:hAnsi="Times New Roman" w:cs="Times New Roman"/>
          <w:sz w:val="24"/>
          <w:szCs w:val="24"/>
        </w:rPr>
        <w:t xml:space="preserve"> in </w:t>
      </w:r>
      <w:r w:rsidR="00593D12">
        <w:rPr>
          <w:rFonts w:ascii="Times New Roman" w:hAnsi="Times New Roman" w:cs="Times New Roman"/>
          <w:sz w:val="24"/>
          <w:szCs w:val="24"/>
        </w:rPr>
        <w:t>stably transfected HK-2 cells</w:t>
      </w:r>
      <w:r w:rsidR="00737E44" w:rsidRPr="00254A48">
        <w:rPr>
          <w:rFonts w:ascii="Times New Roman" w:hAnsi="Times New Roman" w:cs="Times New Roman"/>
          <w:sz w:val="24"/>
          <w:szCs w:val="24"/>
        </w:rPr>
        <w:t xml:space="preserve"> treated with 5ng/ml TGF-β</w:t>
      </w:r>
      <w:r w:rsidR="005C3CDB">
        <w:rPr>
          <w:rFonts w:ascii="Times New Roman" w:hAnsi="Times New Roman" w:cs="Times New Roman"/>
          <w:sz w:val="24"/>
          <w:szCs w:val="24"/>
        </w:rPr>
        <w:t xml:space="preserve"> </w:t>
      </w:r>
      <w:r w:rsidR="00737E44" w:rsidRPr="00254A48">
        <w:rPr>
          <w:rFonts w:ascii="Times New Roman" w:hAnsi="Times New Roman" w:cs="Times New Roman"/>
          <w:sz w:val="24"/>
          <w:szCs w:val="24"/>
        </w:rPr>
        <w:t>(n=3)</w:t>
      </w:r>
      <w:r w:rsidR="005C3CDB">
        <w:rPr>
          <w:rFonts w:ascii="Times New Roman" w:hAnsi="Times New Roman" w:cs="Times New Roman"/>
          <w:sz w:val="24"/>
          <w:szCs w:val="24"/>
        </w:rPr>
        <w:t xml:space="preserve"> for 24 hours</w:t>
      </w:r>
      <w:r w:rsidR="00737E44" w:rsidRPr="00254A48">
        <w:rPr>
          <w:rFonts w:ascii="Times New Roman" w:hAnsi="Times New Roman" w:cs="Times New Roman"/>
          <w:sz w:val="24"/>
          <w:szCs w:val="24"/>
        </w:rPr>
        <w:t>.</w:t>
      </w:r>
      <w:r w:rsidR="005C3CD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37E44" w:rsidRPr="00254A48">
        <w:rPr>
          <w:rFonts w:ascii="Times New Roman" w:hAnsi="Times New Roman" w:cs="Times New Roman"/>
          <w:sz w:val="24"/>
          <w:szCs w:val="24"/>
        </w:rPr>
        <w:t>Data are mean ± SEM. **p &lt; 0.01, ***p &lt; 0.001</w:t>
      </w:r>
      <w:r w:rsidR="000B2858">
        <w:rPr>
          <w:rFonts w:ascii="Times New Roman" w:hAnsi="Times New Roman" w:cs="Times New Roman"/>
          <w:sz w:val="24"/>
          <w:szCs w:val="24"/>
        </w:rPr>
        <w:t>;</w:t>
      </w:r>
      <w:r w:rsidR="000B2858" w:rsidRPr="00AD48A0">
        <w:rPr>
          <w:rFonts w:ascii="等线" w:eastAsia="等线" w:hAnsi="等线" w:cs="Times New Roman" w:hint="eastAsia"/>
          <w:sz w:val="24"/>
          <w:szCs w:val="24"/>
        </w:rPr>
        <w:t xml:space="preserve"> </w:t>
      </w:r>
      <w:r w:rsidR="0068758F" w:rsidRPr="00765745">
        <w:rPr>
          <w:rFonts w:ascii="Times New Roman" w:hAnsi="Times New Roman" w:cs="Times New Roman"/>
          <w:sz w:val="24"/>
          <w:szCs w:val="24"/>
        </w:rPr>
        <w:t>†</w:t>
      </w:r>
      <w:r w:rsidR="0068758F" w:rsidRPr="00254A48">
        <w:rPr>
          <w:rFonts w:ascii="Times New Roman" w:hAnsi="Times New Roman" w:cs="Times New Roman"/>
          <w:sz w:val="24"/>
          <w:szCs w:val="24"/>
        </w:rPr>
        <w:t xml:space="preserve">p &lt; 0.05, </w:t>
      </w:r>
      <w:r w:rsidR="0068758F" w:rsidRPr="00765745">
        <w:rPr>
          <w:rFonts w:ascii="Times New Roman" w:hAnsi="Times New Roman" w:cs="Times New Roman"/>
          <w:sz w:val="24"/>
          <w:szCs w:val="24"/>
        </w:rPr>
        <w:t>††</w:t>
      </w:r>
      <w:r w:rsidR="0068758F" w:rsidRPr="00254A48">
        <w:rPr>
          <w:rFonts w:ascii="Times New Roman" w:hAnsi="Times New Roman" w:cs="Times New Roman"/>
          <w:sz w:val="24"/>
          <w:szCs w:val="24"/>
        </w:rPr>
        <w:t xml:space="preserve">p &lt; 0.01, </w:t>
      </w:r>
      <w:r w:rsidR="0068758F" w:rsidRPr="00765745">
        <w:rPr>
          <w:rFonts w:ascii="Times New Roman" w:hAnsi="Times New Roman" w:cs="Times New Roman"/>
          <w:sz w:val="24"/>
          <w:szCs w:val="24"/>
        </w:rPr>
        <w:t>†††</w:t>
      </w:r>
      <w:r w:rsidR="0068758F" w:rsidRPr="00254A48">
        <w:rPr>
          <w:rFonts w:ascii="Times New Roman" w:hAnsi="Times New Roman" w:cs="Times New Roman"/>
          <w:sz w:val="24"/>
          <w:szCs w:val="24"/>
        </w:rPr>
        <w:t>p &lt; 0.001</w:t>
      </w:r>
      <w:r w:rsidR="000B2858">
        <w:rPr>
          <w:rFonts w:ascii="Times New Roman" w:hAnsi="Times New Roman" w:cs="Times New Roman"/>
          <w:sz w:val="24"/>
          <w:szCs w:val="24"/>
        </w:rPr>
        <w:t>;</w:t>
      </w:r>
      <w:r w:rsidR="00737E44" w:rsidRPr="00254A48">
        <w:rPr>
          <w:rFonts w:ascii="Times New Roman" w:hAnsi="Times New Roman" w:cs="Times New Roman"/>
          <w:sz w:val="24"/>
          <w:szCs w:val="24"/>
        </w:rPr>
        <w:t xml:space="preserve"> </w:t>
      </w:r>
      <w:r w:rsidR="005C3CDB">
        <w:rPr>
          <w:rFonts w:ascii="Times New Roman" w:hAnsi="Times New Roman" w:cs="Times New Roman"/>
          <w:sz w:val="24"/>
          <w:szCs w:val="24"/>
        </w:rPr>
        <w:t>One</w:t>
      </w:r>
      <w:r w:rsidR="00737E44" w:rsidRPr="00254A48">
        <w:rPr>
          <w:rFonts w:ascii="Times New Roman" w:hAnsi="Times New Roman" w:cs="Times New Roman"/>
          <w:sz w:val="24"/>
          <w:szCs w:val="24"/>
        </w:rPr>
        <w:t>-way ANOVA followed by Tukey’s post-test</w:t>
      </w:r>
      <w:r w:rsidR="000B2858">
        <w:rPr>
          <w:rFonts w:ascii="Times New Roman" w:hAnsi="Times New Roman" w:cs="Times New Roman"/>
          <w:sz w:val="24"/>
          <w:szCs w:val="24"/>
        </w:rPr>
        <w:t xml:space="preserve"> </w:t>
      </w:r>
      <w:r w:rsidR="00A832B2" w:rsidRPr="00254A48">
        <w:rPr>
          <w:rFonts w:ascii="Times New Roman" w:hAnsi="Times New Roman" w:cs="Times New Roman"/>
          <w:sz w:val="24"/>
          <w:szCs w:val="24"/>
        </w:rPr>
        <w:t>(b</w:t>
      </w:r>
      <w:r w:rsidR="00A832B2">
        <w:rPr>
          <w:rFonts w:ascii="Times New Roman" w:hAnsi="Times New Roman" w:cs="Times New Roman"/>
          <w:sz w:val="24"/>
          <w:szCs w:val="24"/>
        </w:rPr>
        <w:t>-e</w:t>
      </w:r>
      <w:r w:rsidR="00A832B2" w:rsidRPr="00254A48">
        <w:rPr>
          <w:rFonts w:ascii="Times New Roman" w:hAnsi="Times New Roman" w:cs="Times New Roman"/>
          <w:sz w:val="24"/>
          <w:szCs w:val="24"/>
        </w:rPr>
        <w:t>)</w:t>
      </w:r>
      <w:r w:rsidR="00A832B2">
        <w:rPr>
          <w:rFonts w:ascii="Times New Roman" w:hAnsi="Times New Roman" w:cs="Times New Roman"/>
          <w:sz w:val="24"/>
          <w:szCs w:val="24"/>
        </w:rPr>
        <w:t>.</w:t>
      </w:r>
    </w:p>
    <w:p w14:paraId="7DE20EB4" w14:textId="65CA19C4" w:rsidR="00B90918" w:rsidRPr="00273D32" w:rsidRDefault="00B90918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11197282" w14:textId="5EAE25B9" w:rsidR="00B90918" w:rsidRDefault="00B90918" w:rsidP="000B2858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59EA0791" w14:textId="4D3B0E14" w:rsidR="00273D32" w:rsidRDefault="00597309">
      <w:pPr>
        <w:rPr>
          <w:rFonts w:ascii="Helvetica" w:hAnsi="Helvetica" w:cs="Helvetica"/>
          <w:color w:val="333333"/>
          <w:szCs w:val="21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639E5392" wp14:editId="623DD8AA">
            <wp:extent cx="5274310" cy="360299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0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4C615F" w14:textId="5C7BECD8" w:rsidR="00273D32" w:rsidRDefault="00273D32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1FDE6907" w14:textId="1B2C2417" w:rsidR="00273D32" w:rsidRDefault="004669AC">
      <w:pPr>
        <w:rPr>
          <w:rFonts w:ascii="Helvetica" w:hAnsi="Helvetica" w:cs="Helvetica"/>
          <w:color w:val="333333"/>
          <w:szCs w:val="21"/>
          <w:shd w:val="clear" w:color="auto" w:fill="FFFFFF"/>
        </w:rPr>
      </w:pPr>
      <w:bookmarkStart w:id="5" w:name="_Hlk117694185"/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2618B2" w:rsidRPr="000B2858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FD5D1B">
        <w:rPr>
          <w:rFonts w:ascii="Times New Roman" w:hAnsi="Times New Roman" w:cs="Times New Roman"/>
          <w:b/>
          <w:bCs/>
          <w:sz w:val="24"/>
          <w:szCs w:val="24"/>
        </w:rPr>
        <w:t>5.</w:t>
      </w:r>
      <w:r w:rsidR="002618B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618B2" w:rsidRPr="002618B2">
        <w:rPr>
          <w:rFonts w:ascii="Times New Roman" w:hAnsi="Times New Roman" w:cs="Times New Roman"/>
          <w:b/>
          <w:bCs/>
          <w:sz w:val="24"/>
          <w:szCs w:val="24"/>
        </w:rPr>
        <w:t>PGC-1α</w:t>
      </w:r>
      <w:r w:rsidR="002618B2">
        <w:rPr>
          <w:rFonts w:ascii="Times New Roman" w:hAnsi="Times New Roman" w:cs="Times New Roman"/>
          <w:b/>
          <w:bCs/>
          <w:sz w:val="24"/>
          <w:szCs w:val="24"/>
        </w:rPr>
        <w:t xml:space="preserve"> activator, ZLN005 inhibited </w:t>
      </w:r>
      <w:r w:rsidR="002618B2" w:rsidRPr="002618B2">
        <w:rPr>
          <w:rFonts w:ascii="Times New Roman" w:hAnsi="Times New Roman" w:cs="Times New Roman"/>
          <w:b/>
          <w:bCs/>
          <w:sz w:val="24"/>
          <w:szCs w:val="24"/>
        </w:rPr>
        <w:t>TGF-β</w:t>
      </w:r>
      <w:r w:rsidR="002618B2">
        <w:rPr>
          <w:rFonts w:ascii="Times New Roman" w:hAnsi="Times New Roman" w:cs="Times New Roman"/>
          <w:b/>
          <w:bCs/>
          <w:sz w:val="24"/>
          <w:szCs w:val="24"/>
        </w:rPr>
        <w:t xml:space="preserve"> induced mitochondrial injury. </w:t>
      </w:r>
    </w:p>
    <w:bookmarkEnd w:id="5"/>
    <w:p w14:paraId="4FEC65C2" w14:textId="0E819D42" w:rsidR="00737E44" w:rsidRPr="00254A48" w:rsidRDefault="002618B2" w:rsidP="00737E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A832B2">
        <w:rPr>
          <w:rFonts w:ascii="Times New Roman" w:hAnsi="Times New Roman" w:cs="Times New Roman"/>
          <w:sz w:val="24"/>
          <w:szCs w:val="24"/>
        </w:rPr>
        <w:t>a-b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BC216D">
        <w:rPr>
          <w:rFonts w:ascii="Times New Roman" w:hAnsi="Times New Roman" w:cs="Times New Roman"/>
          <w:sz w:val="24"/>
          <w:szCs w:val="24"/>
        </w:rPr>
        <w:t>HK-2</w:t>
      </w:r>
      <w:r>
        <w:rPr>
          <w:rFonts w:ascii="Times New Roman" w:hAnsi="Times New Roman" w:cs="Times New Roman"/>
          <w:sz w:val="24"/>
          <w:szCs w:val="24"/>
        </w:rPr>
        <w:t xml:space="preserve"> cells </w:t>
      </w:r>
      <w:r w:rsidR="002B59C9">
        <w:rPr>
          <w:rFonts w:ascii="Times New Roman" w:hAnsi="Times New Roman" w:cs="Times New Roman"/>
          <w:sz w:val="24"/>
          <w:szCs w:val="24"/>
        </w:rPr>
        <w:t xml:space="preserve">were treated with </w:t>
      </w:r>
      <w:r w:rsidR="002B59C9" w:rsidRPr="00254A48">
        <w:rPr>
          <w:rFonts w:ascii="Times New Roman" w:hAnsi="Times New Roman" w:cs="Times New Roman"/>
          <w:sz w:val="24"/>
          <w:szCs w:val="24"/>
        </w:rPr>
        <w:t>5ng/ml TGF-β</w:t>
      </w:r>
      <w:r w:rsidR="002B59C9">
        <w:rPr>
          <w:rFonts w:ascii="Times New Roman" w:hAnsi="Times New Roman" w:cs="Times New Roman"/>
          <w:sz w:val="24"/>
          <w:szCs w:val="24"/>
        </w:rPr>
        <w:t xml:space="preserve"> and 5</w:t>
      </w:r>
      <w:r w:rsidR="002B59C9" w:rsidRPr="000C5C97">
        <w:rPr>
          <w:rFonts w:ascii="Times New Roman" w:hAnsi="Times New Roman" w:cs="Times New Roman"/>
          <w:sz w:val="24"/>
          <w:szCs w:val="24"/>
        </w:rPr>
        <w:t>μ</w:t>
      </w:r>
      <w:r w:rsidR="002B59C9">
        <w:rPr>
          <w:rFonts w:ascii="Times New Roman" w:hAnsi="Times New Roman" w:cs="Times New Roman" w:hint="eastAsia"/>
          <w:sz w:val="24"/>
          <w:szCs w:val="24"/>
        </w:rPr>
        <w:t>m</w:t>
      </w:r>
      <w:r w:rsidR="002B59C9">
        <w:rPr>
          <w:rFonts w:ascii="Times New Roman" w:hAnsi="Times New Roman" w:cs="Times New Roman"/>
          <w:sz w:val="24"/>
          <w:szCs w:val="24"/>
        </w:rPr>
        <w:t xml:space="preserve">ol/L </w:t>
      </w:r>
      <w:r w:rsidR="002B59C9" w:rsidRPr="00254A48">
        <w:rPr>
          <w:rFonts w:ascii="Times New Roman" w:hAnsi="Times New Roman" w:cs="Times New Roman"/>
          <w:sz w:val="24"/>
          <w:szCs w:val="24"/>
        </w:rPr>
        <w:t>ZLN005</w:t>
      </w:r>
      <w:r w:rsidR="002B59C9">
        <w:rPr>
          <w:rFonts w:ascii="Times New Roman" w:hAnsi="Times New Roman" w:cs="Times New Roman"/>
          <w:sz w:val="24"/>
          <w:szCs w:val="24"/>
        </w:rPr>
        <w:t xml:space="preserve"> for 24 hours. </w:t>
      </w:r>
      <w:r w:rsidR="002B59C9">
        <w:rPr>
          <w:rFonts w:ascii="Times New Roman" w:hAnsi="Times New Roman" w:cs="Times New Roman" w:hint="eastAsia"/>
          <w:sz w:val="24"/>
          <w:szCs w:val="24"/>
        </w:rPr>
        <w:t>R</w:t>
      </w:r>
      <w:r w:rsidR="00737E44" w:rsidRPr="00254A48">
        <w:rPr>
          <w:rFonts w:ascii="Times New Roman" w:hAnsi="Times New Roman" w:cs="Times New Roman"/>
          <w:sz w:val="24"/>
          <w:szCs w:val="24"/>
        </w:rPr>
        <w:t xml:space="preserve">epresentative </w:t>
      </w:r>
      <w:r w:rsidR="002B59C9">
        <w:rPr>
          <w:rFonts w:ascii="Times New Roman" w:hAnsi="Times New Roman" w:cs="Times New Roman"/>
          <w:sz w:val="24"/>
          <w:szCs w:val="24"/>
        </w:rPr>
        <w:t>W</w:t>
      </w:r>
      <w:r w:rsidR="00737E44" w:rsidRPr="00254A48">
        <w:rPr>
          <w:rFonts w:ascii="Times New Roman" w:hAnsi="Times New Roman" w:cs="Times New Roman"/>
          <w:sz w:val="24"/>
          <w:szCs w:val="24"/>
        </w:rPr>
        <w:t>estern blot</w:t>
      </w:r>
      <w:r w:rsidR="002B59C9">
        <w:rPr>
          <w:rFonts w:ascii="Times New Roman" w:hAnsi="Times New Roman" w:cs="Times New Roman"/>
          <w:sz w:val="24"/>
          <w:szCs w:val="24"/>
        </w:rPr>
        <w:t>ting (</w:t>
      </w:r>
      <w:r w:rsidR="00A832B2">
        <w:rPr>
          <w:rFonts w:ascii="Times New Roman" w:hAnsi="Times New Roman" w:cs="Times New Roman"/>
          <w:sz w:val="24"/>
          <w:szCs w:val="24"/>
        </w:rPr>
        <w:t>a</w:t>
      </w:r>
      <w:r w:rsidR="002B59C9">
        <w:rPr>
          <w:rFonts w:ascii="Times New Roman" w:hAnsi="Times New Roman" w:cs="Times New Roman"/>
          <w:sz w:val="24"/>
          <w:szCs w:val="24"/>
        </w:rPr>
        <w:t>)</w:t>
      </w:r>
      <w:r w:rsidR="00737E44" w:rsidRPr="00254A48">
        <w:rPr>
          <w:rFonts w:ascii="Times New Roman" w:hAnsi="Times New Roman" w:cs="Times New Roman"/>
          <w:sz w:val="24"/>
          <w:szCs w:val="24"/>
        </w:rPr>
        <w:t xml:space="preserve"> (n = 3 blots in total) and quantification</w:t>
      </w:r>
      <w:r w:rsidR="00FD5D1B">
        <w:rPr>
          <w:rFonts w:ascii="Times New Roman" w:hAnsi="Times New Roman" w:cs="Times New Roman"/>
          <w:sz w:val="24"/>
          <w:szCs w:val="24"/>
        </w:rPr>
        <w:t xml:space="preserve"> (</w:t>
      </w:r>
      <w:r w:rsidR="00A832B2">
        <w:rPr>
          <w:rFonts w:ascii="Times New Roman" w:hAnsi="Times New Roman" w:cs="Times New Roman"/>
          <w:sz w:val="24"/>
          <w:szCs w:val="24"/>
        </w:rPr>
        <w:t>b</w:t>
      </w:r>
      <w:r w:rsidR="00FD5D1B">
        <w:rPr>
          <w:rFonts w:ascii="Times New Roman" w:hAnsi="Times New Roman" w:cs="Times New Roman"/>
          <w:sz w:val="24"/>
          <w:szCs w:val="24"/>
        </w:rPr>
        <w:t>)</w:t>
      </w:r>
      <w:r w:rsidR="00737E44" w:rsidRPr="00254A48">
        <w:rPr>
          <w:rFonts w:ascii="Times New Roman" w:hAnsi="Times New Roman" w:cs="Times New Roman"/>
          <w:sz w:val="24"/>
          <w:szCs w:val="24"/>
        </w:rPr>
        <w:t xml:space="preserve"> of PGC-1α and Fibronectin.</w:t>
      </w:r>
      <w:r w:rsidR="002B59C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37E44" w:rsidRPr="00254A48">
        <w:rPr>
          <w:rFonts w:ascii="Times New Roman" w:hAnsi="Times New Roman" w:cs="Times New Roman"/>
          <w:sz w:val="24"/>
          <w:szCs w:val="24"/>
        </w:rPr>
        <w:t>(</w:t>
      </w:r>
      <w:r w:rsidR="00A832B2">
        <w:rPr>
          <w:rFonts w:ascii="Times New Roman" w:hAnsi="Times New Roman" w:cs="Times New Roman"/>
          <w:sz w:val="24"/>
          <w:szCs w:val="24"/>
        </w:rPr>
        <w:t>c</w:t>
      </w:r>
      <w:r w:rsidR="00737E44" w:rsidRPr="00254A48">
        <w:rPr>
          <w:rFonts w:ascii="Times New Roman" w:hAnsi="Times New Roman" w:cs="Times New Roman"/>
          <w:sz w:val="24"/>
          <w:szCs w:val="24"/>
        </w:rPr>
        <w:t xml:space="preserve">) Representative images of </w:t>
      </w:r>
      <w:proofErr w:type="spellStart"/>
      <w:r w:rsidR="002B59C9">
        <w:rPr>
          <w:rFonts w:ascii="Times New Roman" w:hAnsi="Times New Roman" w:cs="Times New Roman"/>
          <w:sz w:val="24"/>
          <w:szCs w:val="24"/>
        </w:rPr>
        <w:t>m</w:t>
      </w:r>
      <w:r w:rsidR="002B59C9" w:rsidRPr="00254A48">
        <w:rPr>
          <w:rFonts w:ascii="Times New Roman" w:hAnsi="Times New Roman" w:cs="Times New Roman"/>
          <w:sz w:val="24"/>
          <w:szCs w:val="24"/>
        </w:rPr>
        <w:t>itotracker</w:t>
      </w:r>
      <w:proofErr w:type="spellEnd"/>
      <w:r w:rsidR="002B59C9" w:rsidRPr="00254A48">
        <w:rPr>
          <w:rFonts w:ascii="Times New Roman" w:hAnsi="Times New Roman" w:cs="Times New Roman"/>
          <w:sz w:val="24"/>
          <w:szCs w:val="24"/>
        </w:rPr>
        <w:t xml:space="preserve"> staining</w:t>
      </w:r>
      <w:r w:rsidR="002F5362">
        <w:rPr>
          <w:rFonts w:ascii="Times New Roman" w:hAnsi="Times New Roman" w:cs="Times New Roman"/>
          <w:sz w:val="24"/>
          <w:szCs w:val="24"/>
        </w:rPr>
        <w:t xml:space="preserve"> </w:t>
      </w:r>
      <w:r w:rsidR="002B59C9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="00737E44" w:rsidRPr="00254A48">
        <w:rPr>
          <w:rFonts w:ascii="Times New Roman" w:hAnsi="Times New Roman" w:cs="Times New Roman"/>
          <w:sz w:val="24"/>
          <w:szCs w:val="24"/>
        </w:rPr>
        <w:t>Bodipy</w:t>
      </w:r>
      <w:proofErr w:type="spellEnd"/>
      <w:r w:rsidR="00737E44" w:rsidRPr="00254A48">
        <w:rPr>
          <w:rFonts w:ascii="Times New Roman" w:hAnsi="Times New Roman" w:cs="Times New Roman"/>
          <w:sz w:val="24"/>
          <w:szCs w:val="24"/>
        </w:rPr>
        <w:t xml:space="preserve"> Staining in HK-2 </w:t>
      </w:r>
      <w:r w:rsidR="002B59C9">
        <w:rPr>
          <w:rFonts w:ascii="Times New Roman" w:hAnsi="Times New Roman" w:cs="Times New Roman"/>
          <w:sz w:val="24"/>
          <w:szCs w:val="24"/>
        </w:rPr>
        <w:t>c</w:t>
      </w:r>
      <w:r w:rsidR="00737E44" w:rsidRPr="00254A48">
        <w:rPr>
          <w:rFonts w:ascii="Times New Roman" w:hAnsi="Times New Roman" w:cs="Times New Roman"/>
          <w:sz w:val="24"/>
          <w:szCs w:val="24"/>
        </w:rPr>
        <w:t>ell</w:t>
      </w:r>
      <w:r w:rsidR="002B59C9">
        <w:rPr>
          <w:rFonts w:ascii="Times New Roman" w:hAnsi="Times New Roman" w:cs="Times New Roman"/>
          <w:sz w:val="24"/>
          <w:szCs w:val="24"/>
        </w:rPr>
        <w:t>s</w:t>
      </w:r>
      <w:r w:rsidR="00737E44" w:rsidRPr="00254A48">
        <w:rPr>
          <w:rFonts w:ascii="Times New Roman" w:hAnsi="Times New Roman" w:cs="Times New Roman"/>
          <w:sz w:val="24"/>
          <w:szCs w:val="24"/>
        </w:rPr>
        <w:t xml:space="preserve"> treated with 5ng/ml TGF-β and ZLN005. Scale Bar: 10</w:t>
      </w:r>
      <w:r w:rsidR="002B59C9" w:rsidRPr="000C5C97">
        <w:rPr>
          <w:rFonts w:ascii="Times New Roman" w:hAnsi="Times New Roman" w:cs="Times New Roman"/>
          <w:sz w:val="24"/>
          <w:szCs w:val="24"/>
        </w:rPr>
        <w:t>μ</w:t>
      </w:r>
      <w:r w:rsidR="00737E44" w:rsidRPr="00254A48">
        <w:rPr>
          <w:rFonts w:ascii="Times New Roman" w:hAnsi="Times New Roman" w:cs="Times New Roman"/>
          <w:sz w:val="24"/>
          <w:szCs w:val="24"/>
        </w:rPr>
        <w:t>m.</w:t>
      </w:r>
      <w:r w:rsidR="002B59C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A0EA5" w:rsidRPr="00254A48">
        <w:rPr>
          <w:rFonts w:ascii="Times New Roman" w:hAnsi="Times New Roman" w:cs="Times New Roman"/>
          <w:sz w:val="24"/>
          <w:szCs w:val="24"/>
        </w:rPr>
        <w:t>White Arrow</w:t>
      </w:r>
      <w:r w:rsidR="002A0EA5">
        <w:rPr>
          <w:rFonts w:ascii="Times New Roman" w:hAnsi="Times New Roman" w:cs="Times New Roman"/>
          <w:sz w:val="24"/>
          <w:szCs w:val="24"/>
        </w:rPr>
        <w:t xml:space="preserve"> pointed to</w:t>
      </w:r>
      <w:r w:rsidR="002A0EA5" w:rsidRPr="00254A48">
        <w:rPr>
          <w:rFonts w:ascii="Times New Roman" w:hAnsi="Times New Roman" w:cs="Times New Roman"/>
          <w:sz w:val="24"/>
          <w:szCs w:val="24"/>
        </w:rPr>
        <w:t xml:space="preserve"> positive </w:t>
      </w:r>
      <w:r w:rsidR="002A0EA5">
        <w:rPr>
          <w:rFonts w:ascii="Times New Roman" w:hAnsi="Times New Roman" w:cs="Times New Roman"/>
          <w:sz w:val="24"/>
          <w:szCs w:val="24"/>
        </w:rPr>
        <w:t>lipid drop</w:t>
      </w:r>
      <w:r w:rsidR="00AB06D5">
        <w:rPr>
          <w:rFonts w:ascii="Times New Roman" w:hAnsi="Times New Roman" w:cs="Times New Roman"/>
          <w:sz w:val="24"/>
          <w:szCs w:val="24"/>
        </w:rPr>
        <w:t>s</w:t>
      </w:r>
      <w:r w:rsidR="002A0EA5" w:rsidRPr="00254A48">
        <w:rPr>
          <w:rFonts w:ascii="Times New Roman" w:hAnsi="Times New Roman" w:cs="Times New Roman"/>
          <w:sz w:val="24"/>
          <w:szCs w:val="24"/>
        </w:rPr>
        <w:t>.</w:t>
      </w:r>
      <w:r w:rsidR="002A0EA5">
        <w:rPr>
          <w:rFonts w:ascii="Times New Roman" w:hAnsi="Times New Roman" w:cs="Times New Roman"/>
          <w:sz w:val="24"/>
          <w:szCs w:val="24"/>
        </w:rPr>
        <w:t xml:space="preserve"> </w:t>
      </w:r>
      <w:r w:rsidR="00737E44" w:rsidRPr="00254A48">
        <w:rPr>
          <w:rFonts w:ascii="Times New Roman" w:hAnsi="Times New Roman" w:cs="Times New Roman"/>
          <w:sz w:val="24"/>
          <w:szCs w:val="24"/>
        </w:rPr>
        <w:t>Data are mean ± SEM. *p &lt; 0.05, **p &lt; 0.01</w:t>
      </w:r>
      <w:r w:rsidR="002B59C9">
        <w:rPr>
          <w:rFonts w:ascii="Times New Roman" w:hAnsi="Times New Roman" w:cs="Times New Roman"/>
          <w:sz w:val="24"/>
          <w:szCs w:val="24"/>
        </w:rPr>
        <w:t>;</w:t>
      </w:r>
      <w:r w:rsidR="002B59C9" w:rsidRPr="00AD48A0">
        <w:rPr>
          <w:rFonts w:ascii="等线" w:eastAsia="等线" w:hAnsi="等线" w:cs="Times New Roman" w:hint="eastAsia"/>
          <w:sz w:val="24"/>
          <w:szCs w:val="24"/>
        </w:rPr>
        <w:t xml:space="preserve"> </w:t>
      </w:r>
      <w:r w:rsidR="0068758F" w:rsidRPr="00765745">
        <w:rPr>
          <w:rFonts w:ascii="Times New Roman" w:hAnsi="Times New Roman" w:cs="Times New Roman"/>
          <w:sz w:val="24"/>
          <w:szCs w:val="24"/>
        </w:rPr>
        <w:t>†</w:t>
      </w:r>
      <w:r w:rsidR="0068758F" w:rsidRPr="00254A48">
        <w:rPr>
          <w:rFonts w:ascii="Times New Roman" w:hAnsi="Times New Roman" w:cs="Times New Roman"/>
          <w:sz w:val="24"/>
          <w:szCs w:val="24"/>
        </w:rPr>
        <w:t xml:space="preserve">p &lt; 0.05, </w:t>
      </w:r>
      <w:r w:rsidR="0068758F" w:rsidRPr="00765745">
        <w:rPr>
          <w:rFonts w:ascii="Times New Roman" w:hAnsi="Times New Roman" w:cs="Times New Roman"/>
          <w:sz w:val="24"/>
          <w:szCs w:val="24"/>
        </w:rPr>
        <w:t>††</w:t>
      </w:r>
      <w:r w:rsidR="0068758F" w:rsidRPr="00254A48">
        <w:rPr>
          <w:rFonts w:ascii="Times New Roman" w:hAnsi="Times New Roman" w:cs="Times New Roman"/>
          <w:sz w:val="24"/>
          <w:szCs w:val="24"/>
        </w:rPr>
        <w:t>p &lt; 0.01</w:t>
      </w:r>
      <w:r w:rsidR="002B59C9">
        <w:rPr>
          <w:rFonts w:ascii="Times New Roman" w:hAnsi="Times New Roman" w:cs="Times New Roman"/>
          <w:sz w:val="24"/>
          <w:szCs w:val="24"/>
        </w:rPr>
        <w:t>;</w:t>
      </w:r>
      <w:r w:rsidR="00737E44" w:rsidRPr="00254A48">
        <w:rPr>
          <w:rFonts w:ascii="Times New Roman" w:hAnsi="Times New Roman" w:cs="Times New Roman"/>
          <w:sz w:val="24"/>
          <w:szCs w:val="24"/>
        </w:rPr>
        <w:t xml:space="preserve"> </w:t>
      </w:r>
      <w:r w:rsidR="002B59C9">
        <w:rPr>
          <w:rFonts w:ascii="Times New Roman" w:hAnsi="Times New Roman" w:cs="Times New Roman"/>
          <w:sz w:val="24"/>
          <w:szCs w:val="24"/>
        </w:rPr>
        <w:t>One</w:t>
      </w:r>
      <w:r w:rsidR="00737E44" w:rsidRPr="00254A48">
        <w:rPr>
          <w:rFonts w:ascii="Times New Roman" w:hAnsi="Times New Roman" w:cs="Times New Roman"/>
          <w:sz w:val="24"/>
          <w:szCs w:val="24"/>
        </w:rPr>
        <w:t>-way ANOVA followed by Tukey’s post-test (</w:t>
      </w:r>
      <w:r w:rsidR="00A832B2">
        <w:rPr>
          <w:rFonts w:ascii="Times New Roman" w:hAnsi="Times New Roman" w:cs="Times New Roman"/>
          <w:sz w:val="24"/>
          <w:szCs w:val="24"/>
        </w:rPr>
        <w:t>b</w:t>
      </w:r>
      <w:r w:rsidR="00737E44" w:rsidRPr="00254A48">
        <w:rPr>
          <w:rFonts w:ascii="Times New Roman" w:hAnsi="Times New Roman" w:cs="Times New Roman"/>
          <w:sz w:val="24"/>
          <w:szCs w:val="24"/>
        </w:rPr>
        <w:t>)</w:t>
      </w:r>
      <w:r w:rsidR="002B59C9">
        <w:rPr>
          <w:rFonts w:ascii="Times New Roman" w:hAnsi="Times New Roman" w:cs="Times New Roman"/>
          <w:sz w:val="24"/>
          <w:szCs w:val="24"/>
        </w:rPr>
        <w:t>.</w:t>
      </w:r>
    </w:p>
    <w:p w14:paraId="2FB2C642" w14:textId="40CCCAF8" w:rsidR="00737E44" w:rsidRPr="00737E44" w:rsidRDefault="00737E44" w:rsidP="00737E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C2C0B10" w14:textId="4F76CC9E" w:rsidR="00273D32" w:rsidRDefault="00273D32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1603F9FA" w14:textId="7E4B0BD6" w:rsidR="00B90918" w:rsidRDefault="00B90918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201214AD" w14:textId="70AFE72B" w:rsidR="00F8073E" w:rsidRDefault="00F8073E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274450E9" w14:textId="02E0D0E4" w:rsidR="00F8073E" w:rsidRDefault="00F8073E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05BA70EE" w14:textId="5C8B137B" w:rsidR="00F8073E" w:rsidRDefault="00F8073E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5E774F48" w14:textId="22296682" w:rsidR="00F8073E" w:rsidRDefault="00F8073E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294E4B8A" w14:textId="3BB4BD75" w:rsidR="00F8073E" w:rsidRDefault="00F8073E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1FD5008E" w14:textId="49831343" w:rsidR="00F8073E" w:rsidRDefault="00F8073E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4486DCB6" w14:textId="04CE1720" w:rsidR="00F8073E" w:rsidRDefault="00F8073E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7159D467" w14:textId="1E3672F3" w:rsidR="00F8073E" w:rsidRDefault="00F8073E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29E48DC0" w14:textId="77777777" w:rsidR="00F8073E" w:rsidRDefault="00F8073E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71804A3D" w14:textId="77777777" w:rsidR="00B90918" w:rsidRDefault="00B90918">
      <w:pPr>
        <w:rPr>
          <w:rFonts w:ascii="Helvetica" w:hAnsi="Helvetica" w:cs="Helvetica"/>
          <w:color w:val="333333"/>
          <w:szCs w:val="21"/>
          <w:shd w:val="clear" w:color="auto" w:fill="FFFFFF"/>
        </w:rPr>
      </w:pPr>
    </w:p>
    <w:p w14:paraId="5A7727DF" w14:textId="1E951515" w:rsidR="00574593" w:rsidRPr="00FD5D1B" w:rsidRDefault="00B734DB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bookmarkStart w:id="6" w:name="_Hlk117694205"/>
      <w:r w:rsidRPr="00FD5D1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Table S1 Clinical data, and the ratio of PRDM16 and PGC-1α positive area of control </w:t>
      </w:r>
      <w:r w:rsidRPr="00FD5D1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lastRenderedPageBreak/>
        <w:t>and IgA patients</w:t>
      </w:r>
    </w:p>
    <w:tbl>
      <w:tblPr>
        <w:tblStyle w:val="a8"/>
        <w:tblpPr w:leftFromText="180" w:rightFromText="180" w:vertAnchor="text" w:horzAnchor="margin" w:tblpXSpec="center" w:tblpY="534"/>
        <w:tblW w:w="1072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"/>
        <w:gridCol w:w="842"/>
        <w:gridCol w:w="566"/>
        <w:gridCol w:w="932"/>
        <w:gridCol w:w="1033"/>
        <w:gridCol w:w="951"/>
        <w:gridCol w:w="992"/>
        <w:gridCol w:w="1382"/>
        <w:gridCol w:w="1134"/>
        <w:gridCol w:w="1095"/>
        <w:gridCol w:w="891"/>
      </w:tblGrid>
      <w:tr w:rsidR="00870BA2" w:rsidRPr="00870BA2" w14:paraId="07A546BC" w14:textId="4965347F" w:rsidTr="00036478">
        <w:trPr>
          <w:trHeight w:val="280"/>
        </w:trPr>
        <w:tc>
          <w:tcPr>
            <w:tcW w:w="905" w:type="dxa"/>
            <w:noWrap/>
            <w:hideMark/>
          </w:tcPr>
          <w:bookmarkEnd w:id="6"/>
          <w:p w14:paraId="0DB6C956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Number</w:t>
            </w:r>
          </w:p>
        </w:tc>
        <w:tc>
          <w:tcPr>
            <w:tcW w:w="858" w:type="dxa"/>
          </w:tcPr>
          <w:p w14:paraId="3856AC6D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Stage</w:t>
            </w:r>
          </w:p>
        </w:tc>
        <w:tc>
          <w:tcPr>
            <w:tcW w:w="566" w:type="dxa"/>
            <w:noWrap/>
            <w:hideMark/>
          </w:tcPr>
          <w:p w14:paraId="7021B6AC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Age</w:t>
            </w:r>
          </w:p>
        </w:tc>
        <w:tc>
          <w:tcPr>
            <w:tcW w:w="932" w:type="dxa"/>
            <w:noWrap/>
            <w:hideMark/>
          </w:tcPr>
          <w:p w14:paraId="5869E5F6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sex</w:t>
            </w:r>
          </w:p>
        </w:tc>
        <w:tc>
          <w:tcPr>
            <w:tcW w:w="1033" w:type="dxa"/>
            <w:noWrap/>
            <w:hideMark/>
          </w:tcPr>
          <w:p w14:paraId="71A7E368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BUN (mmol/L)</w:t>
            </w:r>
          </w:p>
        </w:tc>
        <w:tc>
          <w:tcPr>
            <w:tcW w:w="951" w:type="dxa"/>
            <w:noWrap/>
            <w:hideMark/>
          </w:tcPr>
          <w:p w14:paraId="50CC1334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proofErr w:type="spellStart"/>
            <w:proofErr w:type="gramStart"/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Scr</w:t>
            </w:r>
            <w:proofErr w:type="spellEnd"/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(</w:t>
            </w:r>
            <w:proofErr w:type="gramEnd"/>
          </w:p>
          <w:p w14:paraId="400986A3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proofErr w:type="spellStart"/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umol</w:t>
            </w:r>
            <w:proofErr w:type="spellEnd"/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/L)</w:t>
            </w:r>
          </w:p>
        </w:tc>
        <w:tc>
          <w:tcPr>
            <w:tcW w:w="992" w:type="dxa"/>
            <w:noWrap/>
            <w:hideMark/>
          </w:tcPr>
          <w:p w14:paraId="487EDF66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proofErr w:type="spellStart"/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CysC</w:t>
            </w:r>
            <w:proofErr w:type="spellEnd"/>
          </w:p>
          <w:p w14:paraId="464D3122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(mg/L)</w:t>
            </w:r>
          </w:p>
        </w:tc>
        <w:tc>
          <w:tcPr>
            <w:tcW w:w="1276" w:type="dxa"/>
            <w:noWrap/>
            <w:hideMark/>
          </w:tcPr>
          <w:p w14:paraId="1A62C078" w14:textId="64D6F733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eGFR (ml/</w:t>
            </w:r>
          </w:p>
          <w:p w14:paraId="597E6A46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(min/1.73^2))</w:t>
            </w:r>
          </w:p>
        </w:tc>
        <w:tc>
          <w:tcPr>
            <w:tcW w:w="1134" w:type="dxa"/>
            <w:noWrap/>
            <w:hideMark/>
          </w:tcPr>
          <w:p w14:paraId="61BFDF7C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UPE</w:t>
            </w:r>
          </w:p>
          <w:p w14:paraId="18ED9302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(mg/24h)</w:t>
            </w:r>
          </w:p>
        </w:tc>
        <w:tc>
          <w:tcPr>
            <w:tcW w:w="1134" w:type="dxa"/>
          </w:tcPr>
          <w:p w14:paraId="2FF9A402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PRDM16</w:t>
            </w:r>
          </w:p>
          <w:p w14:paraId="6D2D69F9" w14:textId="4FACB71D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(%)</w:t>
            </w:r>
          </w:p>
        </w:tc>
        <w:tc>
          <w:tcPr>
            <w:tcW w:w="942" w:type="dxa"/>
          </w:tcPr>
          <w:p w14:paraId="4A9BDB7B" w14:textId="3420AE99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PGC-1α (%)</w:t>
            </w:r>
          </w:p>
        </w:tc>
      </w:tr>
      <w:tr w:rsidR="00870BA2" w:rsidRPr="00870BA2" w14:paraId="439E1A13" w14:textId="583FD460" w:rsidTr="00036478">
        <w:trPr>
          <w:trHeight w:val="280"/>
        </w:trPr>
        <w:tc>
          <w:tcPr>
            <w:tcW w:w="905" w:type="dxa"/>
            <w:noWrap/>
            <w:hideMark/>
          </w:tcPr>
          <w:p w14:paraId="6A9756FD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</w:t>
            </w:r>
          </w:p>
        </w:tc>
        <w:tc>
          <w:tcPr>
            <w:tcW w:w="858" w:type="dxa"/>
          </w:tcPr>
          <w:p w14:paraId="4AF11DB0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T2</w:t>
            </w:r>
          </w:p>
        </w:tc>
        <w:tc>
          <w:tcPr>
            <w:tcW w:w="566" w:type="dxa"/>
            <w:noWrap/>
            <w:hideMark/>
          </w:tcPr>
          <w:p w14:paraId="1F0CC82C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47</w:t>
            </w:r>
          </w:p>
        </w:tc>
        <w:tc>
          <w:tcPr>
            <w:tcW w:w="932" w:type="dxa"/>
            <w:noWrap/>
            <w:hideMark/>
          </w:tcPr>
          <w:p w14:paraId="486814A7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male</w:t>
            </w:r>
          </w:p>
        </w:tc>
        <w:tc>
          <w:tcPr>
            <w:tcW w:w="1033" w:type="dxa"/>
            <w:noWrap/>
            <w:hideMark/>
          </w:tcPr>
          <w:p w14:paraId="5BED2E3F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12.5</w:t>
            </w:r>
          </w:p>
        </w:tc>
        <w:tc>
          <w:tcPr>
            <w:tcW w:w="951" w:type="dxa"/>
            <w:noWrap/>
            <w:hideMark/>
          </w:tcPr>
          <w:p w14:paraId="35141016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309.5</w:t>
            </w:r>
          </w:p>
        </w:tc>
        <w:tc>
          <w:tcPr>
            <w:tcW w:w="992" w:type="dxa"/>
            <w:noWrap/>
            <w:hideMark/>
          </w:tcPr>
          <w:p w14:paraId="5DB9F6BB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2.7</w:t>
            </w:r>
          </w:p>
        </w:tc>
        <w:tc>
          <w:tcPr>
            <w:tcW w:w="1276" w:type="dxa"/>
            <w:noWrap/>
            <w:hideMark/>
          </w:tcPr>
          <w:p w14:paraId="423B3C80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19.61</w:t>
            </w:r>
          </w:p>
        </w:tc>
        <w:tc>
          <w:tcPr>
            <w:tcW w:w="1134" w:type="dxa"/>
            <w:noWrap/>
            <w:hideMark/>
          </w:tcPr>
          <w:p w14:paraId="758CC8CC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6299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003332" w14:textId="22E9766C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7.123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23C346C9" w14:textId="3F3DAA25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8.983</w:t>
            </w:r>
          </w:p>
        </w:tc>
      </w:tr>
      <w:tr w:rsidR="00870BA2" w:rsidRPr="00870BA2" w14:paraId="3AB99773" w14:textId="157F53AE" w:rsidTr="00036478">
        <w:trPr>
          <w:trHeight w:val="280"/>
        </w:trPr>
        <w:tc>
          <w:tcPr>
            <w:tcW w:w="905" w:type="dxa"/>
            <w:noWrap/>
            <w:hideMark/>
          </w:tcPr>
          <w:p w14:paraId="235B1BE7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2</w:t>
            </w:r>
          </w:p>
        </w:tc>
        <w:tc>
          <w:tcPr>
            <w:tcW w:w="858" w:type="dxa"/>
          </w:tcPr>
          <w:p w14:paraId="794A2DF4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T2</w:t>
            </w:r>
          </w:p>
        </w:tc>
        <w:tc>
          <w:tcPr>
            <w:tcW w:w="566" w:type="dxa"/>
            <w:noWrap/>
            <w:hideMark/>
          </w:tcPr>
          <w:p w14:paraId="2DD1DCF5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50</w:t>
            </w:r>
          </w:p>
        </w:tc>
        <w:tc>
          <w:tcPr>
            <w:tcW w:w="932" w:type="dxa"/>
            <w:noWrap/>
            <w:hideMark/>
          </w:tcPr>
          <w:p w14:paraId="67166B75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male</w:t>
            </w:r>
          </w:p>
        </w:tc>
        <w:tc>
          <w:tcPr>
            <w:tcW w:w="1033" w:type="dxa"/>
            <w:noWrap/>
            <w:hideMark/>
          </w:tcPr>
          <w:p w14:paraId="62255A24" w14:textId="2A79EDBF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/</w:t>
            </w:r>
          </w:p>
        </w:tc>
        <w:tc>
          <w:tcPr>
            <w:tcW w:w="951" w:type="dxa"/>
            <w:noWrap/>
            <w:hideMark/>
          </w:tcPr>
          <w:p w14:paraId="4E0013D5" w14:textId="5129D43E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/</w:t>
            </w:r>
          </w:p>
        </w:tc>
        <w:tc>
          <w:tcPr>
            <w:tcW w:w="992" w:type="dxa"/>
            <w:noWrap/>
            <w:hideMark/>
          </w:tcPr>
          <w:p w14:paraId="7405BCC6" w14:textId="041B3AFA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1B27F570" w14:textId="0780C421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/</w:t>
            </w:r>
          </w:p>
        </w:tc>
        <w:tc>
          <w:tcPr>
            <w:tcW w:w="1134" w:type="dxa"/>
            <w:noWrap/>
            <w:hideMark/>
          </w:tcPr>
          <w:p w14:paraId="66FF86C1" w14:textId="41D8E4A0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/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3E17560" w14:textId="7170D9E0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2.039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50B9F8B3" w14:textId="3BB52ACD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5.157</w:t>
            </w:r>
          </w:p>
        </w:tc>
      </w:tr>
      <w:tr w:rsidR="00870BA2" w:rsidRPr="00870BA2" w14:paraId="1B7B1848" w14:textId="0986D79A" w:rsidTr="00036478">
        <w:trPr>
          <w:trHeight w:val="280"/>
        </w:trPr>
        <w:tc>
          <w:tcPr>
            <w:tcW w:w="905" w:type="dxa"/>
            <w:noWrap/>
            <w:hideMark/>
          </w:tcPr>
          <w:p w14:paraId="7CF3F316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</w:t>
            </w:r>
          </w:p>
        </w:tc>
        <w:tc>
          <w:tcPr>
            <w:tcW w:w="858" w:type="dxa"/>
          </w:tcPr>
          <w:p w14:paraId="35C18ACE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T2</w:t>
            </w:r>
          </w:p>
        </w:tc>
        <w:tc>
          <w:tcPr>
            <w:tcW w:w="566" w:type="dxa"/>
            <w:noWrap/>
            <w:hideMark/>
          </w:tcPr>
          <w:p w14:paraId="5CF6C565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52</w:t>
            </w:r>
          </w:p>
        </w:tc>
        <w:tc>
          <w:tcPr>
            <w:tcW w:w="932" w:type="dxa"/>
            <w:noWrap/>
            <w:hideMark/>
          </w:tcPr>
          <w:p w14:paraId="01FF9541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female</w:t>
            </w:r>
          </w:p>
        </w:tc>
        <w:tc>
          <w:tcPr>
            <w:tcW w:w="1033" w:type="dxa"/>
            <w:noWrap/>
            <w:hideMark/>
          </w:tcPr>
          <w:p w14:paraId="450D7EC2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5.7</w:t>
            </w:r>
          </w:p>
        </w:tc>
        <w:tc>
          <w:tcPr>
            <w:tcW w:w="951" w:type="dxa"/>
            <w:noWrap/>
            <w:hideMark/>
          </w:tcPr>
          <w:p w14:paraId="31C4AF66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120</w:t>
            </w:r>
          </w:p>
        </w:tc>
        <w:tc>
          <w:tcPr>
            <w:tcW w:w="992" w:type="dxa"/>
            <w:noWrap/>
            <w:hideMark/>
          </w:tcPr>
          <w:p w14:paraId="61899B25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1.61</w:t>
            </w:r>
          </w:p>
        </w:tc>
        <w:tc>
          <w:tcPr>
            <w:tcW w:w="1276" w:type="dxa"/>
            <w:noWrap/>
            <w:hideMark/>
          </w:tcPr>
          <w:p w14:paraId="7711B208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44.51</w:t>
            </w:r>
          </w:p>
        </w:tc>
        <w:tc>
          <w:tcPr>
            <w:tcW w:w="1134" w:type="dxa"/>
            <w:noWrap/>
            <w:hideMark/>
          </w:tcPr>
          <w:p w14:paraId="7CE7C3B4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6920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24BD8AF" w14:textId="1163505D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4.67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1509E9FE" w14:textId="3037E0C0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6.746</w:t>
            </w:r>
          </w:p>
        </w:tc>
      </w:tr>
      <w:tr w:rsidR="00870BA2" w:rsidRPr="00870BA2" w14:paraId="193F2650" w14:textId="38626DD8" w:rsidTr="00036478">
        <w:trPr>
          <w:trHeight w:val="280"/>
        </w:trPr>
        <w:tc>
          <w:tcPr>
            <w:tcW w:w="905" w:type="dxa"/>
            <w:noWrap/>
          </w:tcPr>
          <w:p w14:paraId="5C5F4E5B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</w:t>
            </w:r>
          </w:p>
        </w:tc>
        <w:tc>
          <w:tcPr>
            <w:tcW w:w="858" w:type="dxa"/>
          </w:tcPr>
          <w:p w14:paraId="4F4DEED8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T2</w:t>
            </w:r>
          </w:p>
        </w:tc>
        <w:tc>
          <w:tcPr>
            <w:tcW w:w="566" w:type="dxa"/>
            <w:noWrap/>
            <w:hideMark/>
          </w:tcPr>
          <w:p w14:paraId="7BD0C2FC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52</w:t>
            </w:r>
          </w:p>
        </w:tc>
        <w:tc>
          <w:tcPr>
            <w:tcW w:w="932" w:type="dxa"/>
            <w:noWrap/>
            <w:hideMark/>
          </w:tcPr>
          <w:p w14:paraId="12D53AAE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male</w:t>
            </w:r>
          </w:p>
        </w:tc>
        <w:tc>
          <w:tcPr>
            <w:tcW w:w="1033" w:type="dxa"/>
            <w:noWrap/>
            <w:hideMark/>
          </w:tcPr>
          <w:p w14:paraId="1938E5E0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4.6</w:t>
            </w:r>
          </w:p>
        </w:tc>
        <w:tc>
          <w:tcPr>
            <w:tcW w:w="951" w:type="dxa"/>
            <w:noWrap/>
            <w:hideMark/>
          </w:tcPr>
          <w:p w14:paraId="36D792D9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108.3</w:t>
            </w:r>
          </w:p>
        </w:tc>
        <w:tc>
          <w:tcPr>
            <w:tcW w:w="992" w:type="dxa"/>
            <w:noWrap/>
            <w:hideMark/>
          </w:tcPr>
          <w:p w14:paraId="07296BD2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1.34</w:t>
            </w:r>
          </w:p>
        </w:tc>
        <w:tc>
          <w:tcPr>
            <w:tcW w:w="1276" w:type="dxa"/>
            <w:noWrap/>
            <w:hideMark/>
          </w:tcPr>
          <w:p w14:paraId="5B1A1AB9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67.4</w:t>
            </w:r>
          </w:p>
        </w:tc>
        <w:tc>
          <w:tcPr>
            <w:tcW w:w="1134" w:type="dxa"/>
            <w:noWrap/>
            <w:hideMark/>
          </w:tcPr>
          <w:p w14:paraId="13801755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3710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40BCF7A" w14:textId="2A0EC3E6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9.016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331CD6A1" w14:textId="6AB5FD44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10.033</w:t>
            </w:r>
          </w:p>
        </w:tc>
      </w:tr>
      <w:tr w:rsidR="00870BA2" w:rsidRPr="00870BA2" w14:paraId="19EE99AD" w14:textId="7462AC30" w:rsidTr="00036478">
        <w:trPr>
          <w:trHeight w:val="280"/>
        </w:trPr>
        <w:tc>
          <w:tcPr>
            <w:tcW w:w="905" w:type="dxa"/>
            <w:noWrap/>
          </w:tcPr>
          <w:p w14:paraId="26AD8788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5</w:t>
            </w:r>
          </w:p>
        </w:tc>
        <w:tc>
          <w:tcPr>
            <w:tcW w:w="858" w:type="dxa"/>
          </w:tcPr>
          <w:p w14:paraId="6A353649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T1</w:t>
            </w:r>
          </w:p>
        </w:tc>
        <w:tc>
          <w:tcPr>
            <w:tcW w:w="566" w:type="dxa"/>
            <w:noWrap/>
            <w:hideMark/>
          </w:tcPr>
          <w:p w14:paraId="16706C1C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48</w:t>
            </w:r>
          </w:p>
        </w:tc>
        <w:tc>
          <w:tcPr>
            <w:tcW w:w="932" w:type="dxa"/>
            <w:noWrap/>
            <w:hideMark/>
          </w:tcPr>
          <w:p w14:paraId="71F01CA0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female</w:t>
            </w:r>
          </w:p>
        </w:tc>
        <w:tc>
          <w:tcPr>
            <w:tcW w:w="1033" w:type="dxa"/>
            <w:noWrap/>
            <w:hideMark/>
          </w:tcPr>
          <w:p w14:paraId="238717A5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9.3</w:t>
            </w:r>
          </w:p>
        </w:tc>
        <w:tc>
          <w:tcPr>
            <w:tcW w:w="951" w:type="dxa"/>
            <w:noWrap/>
            <w:hideMark/>
          </w:tcPr>
          <w:p w14:paraId="10A2CF9D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124.4</w:t>
            </w:r>
          </w:p>
        </w:tc>
        <w:tc>
          <w:tcPr>
            <w:tcW w:w="992" w:type="dxa"/>
            <w:noWrap/>
            <w:hideMark/>
          </w:tcPr>
          <w:p w14:paraId="51037620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1.56</w:t>
            </w:r>
          </w:p>
        </w:tc>
        <w:tc>
          <w:tcPr>
            <w:tcW w:w="1276" w:type="dxa"/>
            <w:noWrap/>
            <w:hideMark/>
          </w:tcPr>
          <w:p w14:paraId="0CD79D65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44.18</w:t>
            </w:r>
          </w:p>
        </w:tc>
        <w:tc>
          <w:tcPr>
            <w:tcW w:w="1134" w:type="dxa"/>
            <w:noWrap/>
            <w:hideMark/>
          </w:tcPr>
          <w:p w14:paraId="46BDD128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1301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B0DBE79" w14:textId="137E064E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7.252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08749524" w14:textId="62C1F989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2.975</w:t>
            </w:r>
          </w:p>
        </w:tc>
      </w:tr>
      <w:tr w:rsidR="00870BA2" w:rsidRPr="00870BA2" w14:paraId="67940B2E" w14:textId="7B8A4889" w:rsidTr="00036478">
        <w:trPr>
          <w:trHeight w:val="280"/>
        </w:trPr>
        <w:tc>
          <w:tcPr>
            <w:tcW w:w="905" w:type="dxa"/>
            <w:noWrap/>
          </w:tcPr>
          <w:p w14:paraId="718A3B8A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6</w:t>
            </w:r>
          </w:p>
        </w:tc>
        <w:tc>
          <w:tcPr>
            <w:tcW w:w="858" w:type="dxa"/>
          </w:tcPr>
          <w:p w14:paraId="5F1B1817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T1</w:t>
            </w:r>
          </w:p>
        </w:tc>
        <w:tc>
          <w:tcPr>
            <w:tcW w:w="566" w:type="dxa"/>
            <w:noWrap/>
            <w:hideMark/>
          </w:tcPr>
          <w:p w14:paraId="2D78070B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44</w:t>
            </w:r>
          </w:p>
        </w:tc>
        <w:tc>
          <w:tcPr>
            <w:tcW w:w="932" w:type="dxa"/>
            <w:noWrap/>
            <w:hideMark/>
          </w:tcPr>
          <w:p w14:paraId="70B2FEEB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male</w:t>
            </w:r>
          </w:p>
        </w:tc>
        <w:tc>
          <w:tcPr>
            <w:tcW w:w="1033" w:type="dxa"/>
            <w:noWrap/>
            <w:hideMark/>
          </w:tcPr>
          <w:p w14:paraId="1DEA79FB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5.2</w:t>
            </w:r>
          </w:p>
        </w:tc>
        <w:tc>
          <w:tcPr>
            <w:tcW w:w="951" w:type="dxa"/>
            <w:noWrap/>
            <w:hideMark/>
          </w:tcPr>
          <w:p w14:paraId="4756485B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145.9</w:t>
            </w:r>
          </w:p>
        </w:tc>
        <w:tc>
          <w:tcPr>
            <w:tcW w:w="992" w:type="dxa"/>
            <w:noWrap/>
            <w:hideMark/>
          </w:tcPr>
          <w:p w14:paraId="5422B169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1.93</w:t>
            </w:r>
          </w:p>
        </w:tc>
        <w:tc>
          <w:tcPr>
            <w:tcW w:w="1276" w:type="dxa"/>
            <w:noWrap/>
            <w:hideMark/>
          </w:tcPr>
          <w:p w14:paraId="51FCE7A1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49.73</w:t>
            </w:r>
          </w:p>
        </w:tc>
        <w:tc>
          <w:tcPr>
            <w:tcW w:w="1134" w:type="dxa"/>
            <w:noWrap/>
            <w:hideMark/>
          </w:tcPr>
          <w:p w14:paraId="6E4EE733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1514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40875F4" w14:textId="64C49734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13.297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030DB466" w14:textId="468EE2D2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11.264</w:t>
            </w:r>
          </w:p>
        </w:tc>
      </w:tr>
      <w:tr w:rsidR="00870BA2" w:rsidRPr="00870BA2" w14:paraId="53AC6F1A" w14:textId="3FCE4DA6" w:rsidTr="00036478">
        <w:trPr>
          <w:trHeight w:val="280"/>
        </w:trPr>
        <w:tc>
          <w:tcPr>
            <w:tcW w:w="905" w:type="dxa"/>
            <w:noWrap/>
          </w:tcPr>
          <w:p w14:paraId="357DC664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7</w:t>
            </w:r>
          </w:p>
        </w:tc>
        <w:tc>
          <w:tcPr>
            <w:tcW w:w="858" w:type="dxa"/>
          </w:tcPr>
          <w:p w14:paraId="3530CCA3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T1</w:t>
            </w:r>
          </w:p>
        </w:tc>
        <w:tc>
          <w:tcPr>
            <w:tcW w:w="566" w:type="dxa"/>
            <w:noWrap/>
            <w:hideMark/>
          </w:tcPr>
          <w:p w14:paraId="2C2748AE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44</w:t>
            </w:r>
          </w:p>
        </w:tc>
        <w:tc>
          <w:tcPr>
            <w:tcW w:w="932" w:type="dxa"/>
            <w:noWrap/>
            <w:hideMark/>
          </w:tcPr>
          <w:p w14:paraId="7A1C0F47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female</w:t>
            </w:r>
          </w:p>
        </w:tc>
        <w:tc>
          <w:tcPr>
            <w:tcW w:w="1033" w:type="dxa"/>
            <w:noWrap/>
            <w:hideMark/>
          </w:tcPr>
          <w:p w14:paraId="21830F5B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5.7</w:t>
            </w:r>
          </w:p>
        </w:tc>
        <w:tc>
          <w:tcPr>
            <w:tcW w:w="951" w:type="dxa"/>
            <w:noWrap/>
            <w:hideMark/>
          </w:tcPr>
          <w:p w14:paraId="3BF0D393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83.9</w:t>
            </w:r>
          </w:p>
        </w:tc>
        <w:tc>
          <w:tcPr>
            <w:tcW w:w="992" w:type="dxa"/>
            <w:noWrap/>
            <w:hideMark/>
          </w:tcPr>
          <w:p w14:paraId="20F18D1D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1.36</w:t>
            </w:r>
          </w:p>
        </w:tc>
        <w:tc>
          <w:tcPr>
            <w:tcW w:w="1276" w:type="dxa"/>
            <w:noWrap/>
            <w:hideMark/>
          </w:tcPr>
          <w:p w14:paraId="6DBF5BC9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73.16</w:t>
            </w:r>
          </w:p>
        </w:tc>
        <w:tc>
          <w:tcPr>
            <w:tcW w:w="1134" w:type="dxa"/>
            <w:noWrap/>
            <w:hideMark/>
          </w:tcPr>
          <w:p w14:paraId="61312E72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1406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CFB224" w14:textId="64E9A0EC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5.268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6885B3AB" w14:textId="72A07B43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2.871</w:t>
            </w:r>
          </w:p>
        </w:tc>
      </w:tr>
      <w:tr w:rsidR="00870BA2" w:rsidRPr="00870BA2" w14:paraId="004BE123" w14:textId="6C4A9A35" w:rsidTr="00036478">
        <w:trPr>
          <w:trHeight w:val="280"/>
        </w:trPr>
        <w:tc>
          <w:tcPr>
            <w:tcW w:w="905" w:type="dxa"/>
            <w:noWrap/>
          </w:tcPr>
          <w:p w14:paraId="192F20C0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8</w:t>
            </w:r>
          </w:p>
        </w:tc>
        <w:tc>
          <w:tcPr>
            <w:tcW w:w="858" w:type="dxa"/>
          </w:tcPr>
          <w:p w14:paraId="4008133B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T1</w:t>
            </w:r>
          </w:p>
        </w:tc>
        <w:tc>
          <w:tcPr>
            <w:tcW w:w="566" w:type="dxa"/>
            <w:noWrap/>
            <w:hideMark/>
          </w:tcPr>
          <w:p w14:paraId="10D6A217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47</w:t>
            </w:r>
          </w:p>
        </w:tc>
        <w:tc>
          <w:tcPr>
            <w:tcW w:w="932" w:type="dxa"/>
            <w:noWrap/>
            <w:hideMark/>
          </w:tcPr>
          <w:p w14:paraId="1515162A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female</w:t>
            </w:r>
          </w:p>
        </w:tc>
        <w:tc>
          <w:tcPr>
            <w:tcW w:w="1033" w:type="dxa"/>
            <w:noWrap/>
            <w:hideMark/>
          </w:tcPr>
          <w:p w14:paraId="64FFF982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6.92</w:t>
            </w:r>
          </w:p>
        </w:tc>
        <w:tc>
          <w:tcPr>
            <w:tcW w:w="951" w:type="dxa"/>
            <w:noWrap/>
            <w:hideMark/>
          </w:tcPr>
          <w:p w14:paraId="4B13EF88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79.5</w:t>
            </w:r>
          </w:p>
        </w:tc>
        <w:tc>
          <w:tcPr>
            <w:tcW w:w="992" w:type="dxa"/>
            <w:noWrap/>
            <w:hideMark/>
          </w:tcPr>
          <w:p w14:paraId="56D8FF2F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0.78</w:t>
            </w:r>
          </w:p>
        </w:tc>
        <w:tc>
          <w:tcPr>
            <w:tcW w:w="1276" w:type="dxa"/>
            <w:noWrap/>
            <w:hideMark/>
          </w:tcPr>
          <w:p w14:paraId="5DC2928D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76.46</w:t>
            </w:r>
          </w:p>
        </w:tc>
        <w:tc>
          <w:tcPr>
            <w:tcW w:w="1134" w:type="dxa"/>
            <w:noWrap/>
            <w:hideMark/>
          </w:tcPr>
          <w:p w14:paraId="0C7D1B52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1336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8DC213" w14:textId="71CF6150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6.841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050AE376" w14:textId="11A5A58A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9.304</w:t>
            </w:r>
          </w:p>
        </w:tc>
      </w:tr>
      <w:tr w:rsidR="00870BA2" w:rsidRPr="00870BA2" w14:paraId="47549925" w14:textId="0DC4D141" w:rsidTr="00036478">
        <w:trPr>
          <w:trHeight w:val="280"/>
        </w:trPr>
        <w:tc>
          <w:tcPr>
            <w:tcW w:w="905" w:type="dxa"/>
            <w:noWrap/>
          </w:tcPr>
          <w:p w14:paraId="7A08BD6C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9</w:t>
            </w:r>
          </w:p>
        </w:tc>
        <w:tc>
          <w:tcPr>
            <w:tcW w:w="858" w:type="dxa"/>
          </w:tcPr>
          <w:p w14:paraId="3C57E3E7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T0</w:t>
            </w:r>
          </w:p>
        </w:tc>
        <w:tc>
          <w:tcPr>
            <w:tcW w:w="566" w:type="dxa"/>
            <w:noWrap/>
            <w:hideMark/>
          </w:tcPr>
          <w:p w14:paraId="12CEECF6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48</w:t>
            </w:r>
          </w:p>
        </w:tc>
        <w:tc>
          <w:tcPr>
            <w:tcW w:w="932" w:type="dxa"/>
            <w:noWrap/>
            <w:hideMark/>
          </w:tcPr>
          <w:p w14:paraId="27655D41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male</w:t>
            </w:r>
          </w:p>
        </w:tc>
        <w:tc>
          <w:tcPr>
            <w:tcW w:w="1033" w:type="dxa"/>
            <w:noWrap/>
            <w:hideMark/>
          </w:tcPr>
          <w:p w14:paraId="76B74FD1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4.4</w:t>
            </w:r>
          </w:p>
        </w:tc>
        <w:tc>
          <w:tcPr>
            <w:tcW w:w="951" w:type="dxa"/>
            <w:noWrap/>
            <w:hideMark/>
          </w:tcPr>
          <w:p w14:paraId="717DF085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76.5</w:t>
            </w:r>
          </w:p>
        </w:tc>
        <w:tc>
          <w:tcPr>
            <w:tcW w:w="992" w:type="dxa"/>
            <w:noWrap/>
            <w:hideMark/>
          </w:tcPr>
          <w:p w14:paraId="0781183A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1.02</w:t>
            </w:r>
          </w:p>
        </w:tc>
        <w:tc>
          <w:tcPr>
            <w:tcW w:w="1276" w:type="dxa"/>
            <w:noWrap/>
            <w:hideMark/>
          </w:tcPr>
          <w:p w14:paraId="7E8B30EC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102.28</w:t>
            </w:r>
          </w:p>
        </w:tc>
        <w:tc>
          <w:tcPr>
            <w:tcW w:w="1134" w:type="dxa"/>
            <w:noWrap/>
            <w:hideMark/>
          </w:tcPr>
          <w:p w14:paraId="3CE0D55B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265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865D535" w14:textId="3BD52343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15.099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529C649B" w14:textId="1ACC5DB3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5.197</w:t>
            </w:r>
          </w:p>
        </w:tc>
      </w:tr>
      <w:tr w:rsidR="00870BA2" w:rsidRPr="00870BA2" w14:paraId="201DFC1A" w14:textId="54CC7EC6" w:rsidTr="00036478">
        <w:trPr>
          <w:trHeight w:val="280"/>
        </w:trPr>
        <w:tc>
          <w:tcPr>
            <w:tcW w:w="905" w:type="dxa"/>
            <w:noWrap/>
          </w:tcPr>
          <w:p w14:paraId="1383E993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10</w:t>
            </w:r>
          </w:p>
        </w:tc>
        <w:tc>
          <w:tcPr>
            <w:tcW w:w="858" w:type="dxa"/>
          </w:tcPr>
          <w:p w14:paraId="46A46AAB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T0</w:t>
            </w:r>
          </w:p>
        </w:tc>
        <w:tc>
          <w:tcPr>
            <w:tcW w:w="566" w:type="dxa"/>
            <w:noWrap/>
            <w:hideMark/>
          </w:tcPr>
          <w:p w14:paraId="2C9CF9CA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48</w:t>
            </w:r>
          </w:p>
        </w:tc>
        <w:tc>
          <w:tcPr>
            <w:tcW w:w="932" w:type="dxa"/>
            <w:noWrap/>
            <w:hideMark/>
          </w:tcPr>
          <w:p w14:paraId="1D2781CB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female</w:t>
            </w:r>
          </w:p>
        </w:tc>
        <w:tc>
          <w:tcPr>
            <w:tcW w:w="1033" w:type="dxa"/>
            <w:noWrap/>
            <w:hideMark/>
          </w:tcPr>
          <w:p w14:paraId="0FAB0032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4.3</w:t>
            </w:r>
          </w:p>
        </w:tc>
        <w:tc>
          <w:tcPr>
            <w:tcW w:w="951" w:type="dxa"/>
            <w:noWrap/>
            <w:hideMark/>
          </w:tcPr>
          <w:p w14:paraId="2E334187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69.9</w:t>
            </w:r>
          </w:p>
        </w:tc>
        <w:tc>
          <w:tcPr>
            <w:tcW w:w="992" w:type="dxa"/>
            <w:noWrap/>
            <w:hideMark/>
          </w:tcPr>
          <w:p w14:paraId="7F6596D4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0.64</w:t>
            </w:r>
          </w:p>
        </w:tc>
        <w:tc>
          <w:tcPr>
            <w:tcW w:w="1276" w:type="dxa"/>
            <w:noWrap/>
            <w:hideMark/>
          </w:tcPr>
          <w:p w14:paraId="77584B75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88.7</w:t>
            </w:r>
          </w:p>
        </w:tc>
        <w:tc>
          <w:tcPr>
            <w:tcW w:w="1134" w:type="dxa"/>
            <w:noWrap/>
            <w:hideMark/>
          </w:tcPr>
          <w:p w14:paraId="1153BEDE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966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4CE0BC3" w14:textId="7AB69C13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21.304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4428646C" w14:textId="2D336934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18.126</w:t>
            </w:r>
          </w:p>
        </w:tc>
      </w:tr>
      <w:tr w:rsidR="00870BA2" w:rsidRPr="00870BA2" w14:paraId="67E3F11E" w14:textId="5CA14BB0" w:rsidTr="00036478">
        <w:trPr>
          <w:trHeight w:val="280"/>
        </w:trPr>
        <w:tc>
          <w:tcPr>
            <w:tcW w:w="905" w:type="dxa"/>
            <w:noWrap/>
          </w:tcPr>
          <w:p w14:paraId="395D3734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11</w:t>
            </w:r>
          </w:p>
        </w:tc>
        <w:tc>
          <w:tcPr>
            <w:tcW w:w="858" w:type="dxa"/>
          </w:tcPr>
          <w:p w14:paraId="481BA3DA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T0</w:t>
            </w:r>
          </w:p>
        </w:tc>
        <w:tc>
          <w:tcPr>
            <w:tcW w:w="566" w:type="dxa"/>
            <w:noWrap/>
            <w:hideMark/>
          </w:tcPr>
          <w:p w14:paraId="6769B37E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44</w:t>
            </w:r>
          </w:p>
        </w:tc>
        <w:tc>
          <w:tcPr>
            <w:tcW w:w="932" w:type="dxa"/>
            <w:noWrap/>
            <w:hideMark/>
          </w:tcPr>
          <w:p w14:paraId="5D17C5AF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female</w:t>
            </w:r>
          </w:p>
        </w:tc>
        <w:tc>
          <w:tcPr>
            <w:tcW w:w="1033" w:type="dxa"/>
            <w:noWrap/>
            <w:hideMark/>
          </w:tcPr>
          <w:p w14:paraId="7407AD67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3.1</w:t>
            </w:r>
          </w:p>
        </w:tc>
        <w:tc>
          <w:tcPr>
            <w:tcW w:w="951" w:type="dxa"/>
            <w:noWrap/>
            <w:hideMark/>
          </w:tcPr>
          <w:p w14:paraId="659438A9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75.4</w:t>
            </w:r>
          </w:p>
        </w:tc>
        <w:tc>
          <w:tcPr>
            <w:tcW w:w="992" w:type="dxa"/>
            <w:noWrap/>
            <w:hideMark/>
          </w:tcPr>
          <w:p w14:paraId="024E8922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1.19</w:t>
            </w:r>
          </w:p>
        </w:tc>
        <w:tc>
          <w:tcPr>
            <w:tcW w:w="1276" w:type="dxa"/>
            <w:noWrap/>
            <w:hideMark/>
          </w:tcPr>
          <w:p w14:paraId="19EF99BF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83.25</w:t>
            </w:r>
          </w:p>
        </w:tc>
        <w:tc>
          <w:tcPr>
            <w:tcW w:w="1134" w:type="dxa"/>
            <w:noWrap/>
            <w:hideMark/>
          </w:tcPr>
          <w:p w14:paraId="17E9F74E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882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C11753" w14:textId="4A8E83D5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11.304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32E19194" w14:textId="2857CD2E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2.971</w:t>
            </w:r>
          </w:p>
        </w:tc>
      </w:tr>
      <w:tr w:rsidR="00870BA2" w:rsidRPr="00870BA2" w14:paraId="60FE61A9" w14:textId="129AB129" w:rsidTr="00036478">
        <w:trPr>
          <w:trHeight w:val="280"/>
        </w:trPr>
        <w:tc>
          <w:tcPr>
            <w:tcW w:w="905" w:type="dxa"/>
            <w:noWrap/>
          </w:tcPr>
          <w:p w14:paraId="2EA60163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12</w:t>
            </w:r>
          </w:p>
        </w:tc>
        <w:tc>
          <w:tcPr>
            <w:tcW w:w="858" w:type="dxa"/>
          </w:tcPr>
          <w:p w14:paraId="3190059D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T0</w:t>
            </w:r>
          </w:p>
        </w:tc>
        <w:tc>
          <w:tcPr>
            <w:tcW w:w="566" w:type="dxa"/>
            <w:noWrap/>
            <w:hideMark/>
          </w:tcPr>
          <w:p w14:paraId="7D3418EB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44</w:t>
            </w:r>
          </w:p>
        </w:tc>
        <w:tc>
          <w:tcPr>
            <w:tcW w:w="932" w:type="dxa"/>
            <w:noWrap/>
            <w:hideMark/>
          </w:tcPr>
          <w:p w14:paraId="52ACFB1D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male</w:t>
            </w:r>
          </w:p>
        </w:tc>
        <w:tc>
          <w:tcPr>
            <w:tcW w:w="1033" w:type="dxa"/>
            <w:noWrap/>
            <w:hideMark/>
          </w:tcPr>
          <w:p w14:paraId="512A583B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3.71</w:t>
            </w:r>
          </w:p>
        </w:tc>
        <w:tc>
          <w:tcPr>
            <w:tcW w:w="951" w:type="dxa"/>
            <w:noWrap/>
            <w:hideMark/>
          </w:tcPr>
          <w:p w14:paraId="6087C153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84.7</w:t>
            </w:r>
          </w:p>
        </w:tc>
        <w:tc>
          <w:tcPr>
            <w:tcW w:w="992" w:type="dxa"/>
            <w:noWrap/>
            <w:hideMark/>
          </w:tcPr>
          <w:p w14:paraId="53106A96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1.07</w:t>
            </w:r>
          </w:p>
        </w:tc>
        <w:tc>
          <w:tcPr>
            <w:tcW w:w="1276" w:type="dxa"/>
            <w:noWrap/>
            <w:hideMark/>
          </w:tcPr>
          <w:p w14:paraId="37D5E9BD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95.97</w:t>
            </w:r>
          </w:p>
        </w:tc>
        <w:tc>
          <w:tcPr>
            <w:tcW w:w="1134" w:type="dxa"/>
            <w:noWrap/>
            <w:hideMark/>
          </w:tcPr>
          <w:p w14:paraId="2474CB0F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4165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F9EB84C" w14:textId="586450D4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9.696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538B35EE" w14:textId="4B6716A8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3.081</w:t>
            </w:r>
          </w:p>
        </w:tc>
      </w:tr>
      <w:tr w:rsidR="00870BA2" w:rsidRPr="00870BA2" w14:paraId="342CC5E8" w14:textId="1EA0C29B" w:rsidTr="00036478">
        <w:trPr>
          <w:trHeight w:val="300"/>
        </w:trPr>
        <w:tc>
          <w:tcPr>
            <w:tcW w:w="905" w:type="dxa"/>
            <w:noWrap/>
          </w:tcPr>
          <w:p w14:paraId="19F57E9E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13</w:t>
            </w:r>
          </w:p>
        </w:tc>
        <w:tc>
          <w:tcPr>
            <w:tcW w:w="858" w:type="dxa"/>
          </w:tcPr>
          <w:p w14:paraId="7A072E4A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control</w:t>
            </w:r>
          </w:p>
        </w:tc>
        <w:tc>
          <w:tcPr>
            <w:tcW w:w="566" w:type="dxa"/>
            <w:noWrap/>
            <w:hideMark/>
          </w:tcPr>
          <w:p w14:paraId="0087C43F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64</w:t>
            </w:r>
          </w:p>
        </w:tc>
        <w:tc>
          <w:tcPr>
            <w:tcW w:w="932" w:type="dxa"/>
            <w:noWrap/>
            <w:hideMark/>
          </w:tcPr>
          <w:p w14:paraId="738065FF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female</w:t>
            </w:r>
          </w:p>
        </w:tc>
        <w:tc>
          <w:tcPr>
            <w:tcW w:w="1033" w:type="dxa"/>
            <w:noWrap/>
            <w:hideMark/>
          </w:tcPr>
          <w:p w14:paraId="1FD5E1EC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3.67</w:t>
            </w:r>
          </w:p>
        </w:tc>
        <w:tc>
          <w:tcPr>
            <w:tcW w:w="951" w:type="dxa"/>
            <w:noWrap/>
            <w:hideMark/>
          </w:tcPr>
          <w:p w14:paraId="6B48EA88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79.6</w:t>
            </w:r>
          </w:p>
        </w:tc>
        <w:tc>
          <w:tcPr>
            <w:tcW w:w="992" w:type="dxa"/>
            <w:noWrap/>
            <w:hideMark/>
          </w:tcPr>
          <w:p w14:paraId="675A4E67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1.44</w:t>
            </w:r>
          </w:p>
        </w:tc>
        <w:tc>
          <w:tcPr>
            <w:tcW w:w="1276" w:type="dxa"/>
            <w:noWrap/>
            <w:hideMark/>
          </w:tcPr>
          <w:p w14:paraId="0E7EADF2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72.59</w:t>
            </w:r>
          </w:p>
        </w:tc>
        <w:tc>
          <w:tcPr>
            <w:tcW w:w="1134" w:type="dxa"/>
            <w:noWrap/>
            <w:hideMark/>
          </w:tcPr>
          <w:p w14:paraId="2CE3DF4D" w14:textId="56965DDA" w:rsidR="00097013" w:rsidRPr="00870BA2" w:rsidRDefault="00870BA2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/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FA6444" w14:textId="1B7DB5AD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31.741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1856714E" w14:textId="4CDD06AB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33.852</w:t>
            </w:r>
          </w:p>
        </w:tc>
      </w:tr>
      <w:tr w:rsidR="00870BA2" w:rsidRPr="00870BA2" w14:paraId="45C6151C" w14:textId="47456B44" w:rsidTr="00036478">
        <w:trPr>
          <w:trHeight w:val="300"/>
        </w:trPr>
        <w:tc>
          <w:tcPr>
            <w:tcW w:w="905" w:type="dxa"/>
            <w:noWrap/>
          </w:tcPr>
          <w:p w14:paraId="34B116D8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14</w:t>
            </w:r>
          </w:p>
        </w:tc>
        <w:tc>
          <w:tcPr>
            <w:tcW w:w="858" w:type="dxa"/>
          </w:tcPr>
          <w:p w14:paraId="08C633D7" w14:textId="20F70049" w:rsidR="00097013" w:rsidRPr="00870BA2" w:rsidRDefault="00036478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</w:t>
            </w:r>
            <w:r w:rsidR="00097013"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ontrol</w:t>
            </w:r>
          </w:p>
        </w:tc>
        <w:tc>
          <w:tcPr>
            <w:tcW w:w="566" w:type="dxa"/>
            <w:noWrap/>
            <w:hideMark/>
          </w:tcPr>
          <w:p w14:paraId="36BF6AA4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62</w:t>
            </w:r>
          </w:p>
        </w:tc>
        <w:tc>
          <w:tcPr>
            <w:tcW w:w="932" w:type="dxa"/>
            <w:noWrap/>
            <w:hideMark/>
          </w:tcPr>
          <w:p w14:paraId="686ADD82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female</w:t>
            </w:r>
          </w:p>
        </w:tc>
        <w:tc>
          <w:tcPr>
            <w:tcW w:w="1033" w:type="dxa"/>
            <w:noWrap/>
            <w:hideMark/>
          </w:tcPr>
          <w:p w14:paraId="66C0AC73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4.03</w:t>
            </w:r>
          </w:p>
        </w:tc>
        <w:tc>
          <w:tcPr>
            <w:tcW w:w="951" w:type="dxa"/>
            <w:noWrap/>
            <w:hideMark/>
          </w:tcPr>
          <w:p w14:paraId="08A4AB05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54.6</w:t>
            </w:r>
          </w:p>
        </w:tc>
        <w:tc>
          <w:tcPr>
            <w:tcW w:w="992" w:type="dxa"/>
            <w:noWrap/>
            <w:hideMark/>
          </w:tcPr>
          <w:p w14:paraId="3041A03B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1.43</w:t>
            </w:r>
          </w:p>
        </w:tc>
        <w:tc>
          <w:tcPr>
            <w:tcW w:w="1276" w:type="dxa"/>
            <w:noWrap/>
            <w:hideMark/>
          </w:tcPr>
          <w:p w14:paraId="60ACC0DD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58.65</w:t>
            </w:r>
          </w:p>
        </w:tc>
        <w:tc>
          <w:tcPr>
            <w:tcW w:w="1134" w:type="dxa"/>
            <w:noWrap/>
            <w:hideMark/>
          </w:tcPr>
          <w:p w14:paraId="5E6FB86C" w14:textId="619B4D6F" w:rsidR="00097013" w:rsidRPr="00870BA2" w:rsidRDefault="00870BA2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/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F02F4C7" w14:textId="40AF6D76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26.012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4D30F6CE" w14:textId="5655AD94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29.187</w:t>
            </w:r>
          </w:p>
        </w:tc>
      </w:tr>
      <w:tr w:rsidR="00870BA2" w:rsidRPr="00870BA2" w14:paraId="2A17E9D4" w14:textId="6A791446" w:rsidTr="00036478">
        <w:trPr>
          <w:trHeight w:val="300"/>
        </w:trPr>
        <w:tc>
          <w:tcPr>
            <w:tcW w:w="905" w:type="dxa"/>
            <w:noWrap/>
          </w:tcPr>
          <w:p w14:paraId="5B24BE2B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15</w:t>
            </w:r>
          </w:p>
        </w:tc>
        <w:tc>
          <w:tcPr>
            <w:tcW w:w="858" w:type="dxa"/>
          </w:tcPr>
          <w:p w14:paraId="2BA06026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control</w:t>
            </w:r>
          </w:p>
        </w:tc>
        <w:tc>
          <w:tcPr>
            <w:tcW w:w="566" w:type="dxa"/>
            <w:noWrap/>
            <w:hideMark/>
          </w:tcPr>
          <w:p w14:paraId="42955431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47</w:t>
            </w:r>
          </w:p>
        </w:tc>
        <w:tc>
          <w:tcPr>
            <w:tcW w:w="932" w:type="dxa"/>
            <w:noWrap/>
            <w:hideMark/>
          </w:tcPr>
          <w:p w14:paraId="75CBB317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female</w:t>
            </w:r>
          </w:p>
        </w:tc>
        <w:tc>
          <w:tcPr>
            <w:tcW w:w="1033" w:type="dxa"/>
            <w:noWrap/>
            <w:hideMark/>
          </w:tcPr>
          <w:p w14:paraId="22A26AA6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3.75</w:t>
            </w:r>
          </w:p>
        </w:tc>
        <w:tc>
          <w:tcPr>
            <w:tcW w:w="951" w:type="dxa"/>
            <w:noWrap/>
            <w:hideMark/>
          </w:tcPr>
          <w:p w14:paraId="4BE22E5B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68.9</w:t>
            </w:r>
          </w:p>
        </w:tc>
        <w:tc>
          <w:tcPr>
            <w:tcW w:w="992" w:type="dxa"/>
            <w:noWrap/>
            <w:hideMark/>
          </w:tcPr>
          <w:p w14:paraId="3F1940E9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0.78</w:t>
            </w:r>
          </w:p>
        </w:tc>
        <w:tc>
          <w:tcPr>
            <w:tcW w:w="1276" w:type="dxa"/>
            <w:noWrap/>
            <w:hideMark/>
          </w:tcPr>
          <w:p w14:paraId="46DBFB0B" w14:textId="7777777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115.98</w:t>
            </w:r>
          </w:p>
        </w:tc>
        <w:tc>
          <w:tcPr>
            <w:tcW w:w="1134" w:type="dxa"/>
            <w:noWrap/>
            <w:hideMark/>
          </w:tcPr>
          <w:p w14:paraId="003AAB05" w14:textId="1DF681FA" w:rsidR="00097013" w:rsidRPr="00870BA2" w:rsidRDefault="00870BA2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/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5BF8002" w14:textId="250729E0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26.58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420BC0A8" w14:textId="2FF0F057" w:rsidR="00097013" w:rsidRPr="00870BA2" w:rsidRDefault="00097013" w:rsidP="00097013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25.368</w:t>
            </w:r>
          </w:p>
        </w:tc>
      </w:tr>
    </w:tbl>
    <w:p w14:paraId="21EF73E5" w14:textId="7A3DE118" w:rsidR="00690732" w:rsidRPr="00870BA2" w:rsidRDefault="00690732">
      <w:pPr>
        <w:rPr>
          <w:rFonts w:ascii="Helvetica" w:hAnsi="Helvetica" w:cs="Helvetica"/>
          <w:color w:val="000000" w:themeColor="text1"/>
          <w:szCs w:val="21"/>
          <w:shd w:val="clear" w:color="auto" w:fill="FFFFFF"/>
        </w:rPr>
      </w:pPr>
    </w:p>
    <w:p w14:paraId="32F14BCF" w14:textId="17FDBB53" w:rsidR="00690732" w:rsidRPr="00870BA2" w:rsidRDefault="00690732">
      <w:pPr>
        <w:rPr>
          <w:rFonts w:ascii="Helvetica" w:hAnsi="Helvetica" w:cs="Helvetica"/>
          <w:color w:val="000000" w:themeColor="text1"/>
          <w:szCs w:val="21"/>
          <w:shd w:val="clear" w:color="auto" w:fill="FFFFFF"/>
        </w:rPr>
      </w:pPr>
    </w:p>
    <w:p w14:paraId="7C081F36" w14:textId="5EA2666F" w:rsidR="00137C80" w:rsidRPr="00870BA2" w:rsidRDefault="00137C80">
      <w:pPr>
        <w:rPr>
          <w:rFonts w:ascii="Helvetica" w:hAnsi="Helvetica" w:cs="Helvetica"/>
          <w:color w:val="000000" w:themeColor="text1"/>
          <w:szCs w:val="21"/>
          <w:shd w:val="clear" w:color="auto" w:fill="FFFFFF"/>
        </w:rPr>
      </w:pPr>
    </w:p>
    <w:p w14:paraId="17408811" w14:textId="7B47858F" w:rsidR="00137C80" w:rsidRPr="00870BA2" w:rsidRDefault="00137C80">
      <w:pPr>
        <w:rPr>
          <w:rFonts w:ascii="Helvetica" w:hAnsi="Helvetica" w:cs="Helvetica"/>
          <w:color w:val="000000" w:themeColor="text1"/>
          <w:szCs w:val="21"/>
          <w:shd w:val="clear" w:color="auto" w:fill="FFFFFF"/>
        </w:rPr>
      </w:pPr>
    </w:p>
    <w:p w14:paraId="01DBAE26" w14:textId="63B48A32" w:rsidR="0018087F" w:rsidRPr="00870BA2" w:rsidRDefault="0018087F">
      <w:pPr>
        <w:rPr>
          <w:rFonts w:ascii="Helvetica" w:hAnsi="Helvetica" w:cs="Helvetica"/>
          <w:color w:val="000000" w:themeColor="text1"/>
          <w:szCs w:val="21"/>
          <w:shd w:val="clear" w:color="auto" w:fill="FFFFFF"/>
        </w:rPr>
      </w:pPr>
    </w:p>
    <w:p w14:paraId="20268852" w14:textId="1BFB4821" w:rsidR="00740607" w:rsidRDefault="00740607">
      <w:pPr>
        <w:widowControl/>
        <w:jc w:val="left"/>
        <w:rPr>
          <w:rFonts w:ascii="Helvetica" w:hAnsi="Helvetica" w:cs="Helvetica"/>
          <w:color w:val="000000" w:themeColor="text1"/>
          <w:szCs w:val="21"/>
          <w:shd w:val="clear" w:color="auto" w:fill="FFFFFF"/>
        </w:rPr>
      </w:pPr>
      <w:r>
        <w:rPr>
          <w:rFonts w:ascii="Helvetica" w:hAnsi="Helvetica" w:cs="Helvetica"/>
          <w:color w:val="000000" w:themeColor="text1"/>
          <w:szCs w:val="21"/>
          <w:shd w:val="clear" w:color="auto" w:fill="FFFFFF"/>
        </w:rPr>
        <w:br w:type="page"/>
      </w:r>
    </w:p>
    <w:p w14:paraId="01A4FDC8" w14:textId="5D8F42DB" w:rsidR="00574593" w:rsidRPr="00FD5D1B" w:rsidRDefault="00A55A9D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bookmarkStart w:id="7" w:name="_Hlk117694213"/>
      <w:r w:rsidRPr="00FD5D1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lastRenderedPageBreak/>
        <w:t>Table S</w:t>
      </w:r>
      <w:r w:rsidR="00690732" w:rsidRPr="00FD5D1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</w:t>
      </w:r>
      <w:r w:rsidRPr="00FD5D1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Primers for real-time RT-PCR.</w:t>
      </w:r>
    </w:p>
    <w:tbl>
      <w:tblPr>
        <w:tblStyle w:val="a8"/>
        <w:tblW w:w="9923" w:type="dxa"/>
        <w:tblInd w:w="-57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418"/>
        <w:gridCol w:w="3544"/>
        <w:gridCol w:w="3827"/>
      </w:tblGrid>
      <w:tr w:rsidR="00870BA2" w:rsidRPr="00870BA2" w14:paraId="0459A4A9" w14:textId="77777777" w:rsidTr="00137C80">
        <w:tc>
          <w:tcPr>
            <w:tcW w:w="1134" w:type="dxa"/>
          </w:tcPr>
          <w:bookmarkEnd w:id="7"/>
          <w:p w14:paraId="3B6C3328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Species</w:t>
            </w:r>
          </w:p>
        </w:tc>
        <w:tc>
          <w:tcPr>
            <w:tcW w:w="1418" w:type="dxa"/>
          </w:tcPr>
          <w:p w14:paraId="40F34F30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gene</w:t>
            </w:r>
          </w:p>
        </w:tc>
        <w:tc>
          <w:tcPr>
            <w:tcW w:w="3544" w:type="dxa"/>
          </w:tcPr>
          <w:p w14:paraId="5131AD1E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Forward (5' to 3')</w:t>
            </w:r>
          </w:p>
        </w:tc>
        <w:tc>
          <w:tcPr>
            <w:tcW w:w="3827" w:type="dxa"/>
          </w:tcPr>
          <w:p w14:paraId="79CB3914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Reverse (5' to 3')</w:t>
            </w:r>
          </w:p>
        </w:tc>
      </w:tr>
      <w:tr w:rsidR="00870BA2" w:rsidRPr="00870BA2" w14:paraId="16C3D6A0" w14:textId="77777777" w:rsidTr="00137C80">
        <w:tc>
          <w:tcPr>
            <w:tcW w:w="1134" w:type="dxa"/>
          </w:tcPr>
          <w:p w14:paraId="7E0EAC8D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Mouse</w:t>
            </w:r>
          </w:p>
        </w:tc>
        <w:tc>
          <w:tcPr>
            <w:tcW w:w="1418" w:type="dxa"/>
          </w:tcPr>
          <w:p w14:paraId="13FE902A" w14:textId="7F76CA40" w:rsidR="00B734DB" w:rsidRPr="001F2B3A" w:rsidRDefault="001F2B3A" w:rsidP="00506BE4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β-actin</w:t>
            </w:r>
          </w:p>
        </w:tc>
        <w:tc>
          <w:tcPr>
            <w:tcW w:w="3544" w:type="dxa"/>
          </w:tcPr>
          <w:p w14:paraId="27ED6750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CAGCTGAGAGGGAAATCGTG</w:t>
            </w:r>
          </w:p>
        </w:tc>
        <w:tc>
          <w:tcPr>
            <w:tcW w:w="3827" w:type="dxa"/>
          </w:tcPr>
          <w:p w14:paraId="59A1298C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CGTTGCCAATAGTGATGACC</w:t>
            </w:r>
          </w:p>
        </w:tc>
      </w:tr>
      <w:tr w:rsidR="00870BA2" w:rsidRPr="00870BA2" w14:paraId="700F9F7E" w14:textId="77777777" w:rsidTr="00137C80">
        <w:tc>
          <w:tcPr>
            <w:tcW w:w="1134" w:type="dxa"/>
          </w:tcPr>
          <w:p w14:paraId="720D67C7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Mouse</w:t>
            </w:r>
          </w:p>
        </w:tc>
        <w:tc>
          <w:tcPr>
            <w:tcW w:w="1418" w:type="dxa"/>
          </w:tcPr>
          <w:p w14:paraId="07532B37" w14:textId="62C42FB3" w:rsidR="00B734DB" w:rsidRPr="001F2B3A" w:rsidRDefault="001F2B3A" w:rsidP="00506BE4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PRDM16</w:t>
            </w:r>
          </w:p>
        </w:tc>
        <w:tc>
          <w:tcPr>
            <w:tcW w:w="3544" w:type="dxa"/>
          </w:tcPr>
          <w:p w14:paraId="1CADA271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CAGCACGGTGAAGCCATTC</w:t>
            </w:r>
          </w:p>
        </w:tc>
        <w:tc>
          <w:tcPr>
            <w:tcW w:w="3827" w:type="dxa"/>
          </w:tcPr>
          <w:p w14:paraId="4C3D8B23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GCGTGCATCCGCTTGTG</w:t>
            </w:r>
          </w:p>
        </w:tc>
      </w:tr>
      <w:tr w:rsidR="00870BA2" w:rsidRPr="00870BA2" w14:paraId="19F33F8D" w14:textId="77777777" w:rsidTr="00137C80">
        <w:tc>
          <w:tcPr>
            <w:tcW w:w="1134" w:type="dxa"/>
          </w:tcPr>
          <w:p w14:paraId="2266A68D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Mouse</w:t>
            </w:r>
          </w:p>
        </w:tc>
        <w:tc>
          <w:tcPr>
            <w:tcW w:w="1418" w:type="dxa"/>
          </w:tcPr>
          <w:p w14:paraId="571039C6" w14:textId="3B67040C" w:rsidR="00B734DB" w:rsidRPr="001F2B3A" w:rsidRDefault="00B734DB" w:rsidP="00506BE4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P</w:t>
            </w:r>
            <w:r w:rsidR="001F2B3A"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pargc1a</w:t>
            </w:r>
          </w:p>
        </w:tc>
        <w:tc>
          <w:tcPr>
            <w:tcW w:w="3544" w:type="dxa"/>
          </w:tcPr>
          <w:p w14:paraId="248556DE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CACCAAACCCACAGAAAACAG</w:t>
            </w:r>
          </w:p>
        </w:tc>
        <w:tc>
          <w:tcPr>
            <w:tcW w:w="3827" w:type="dxa"/>
          </w:tcPr>
          <w:p w14:paraId="2A6258BE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GGGTCAGAGGAAGAGATAAAGTTG</w:t>
            </w:r>
          </w:p>
        </w:tc>
      </w:tr>
      <w:tr w:rsidR="00870BA2" w:rsidRPr="00870BA2" w14:paraId="5979F899" w14:textId="77777777" w:rsidTr="00137C80">
        <w:tc>
          <w:tcPr>
            <w:tcW w:w="1134" w:type="dxa"/>
          </w:tcPr>
          <w:p w14:paraId="23D9C57D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Mouse</w:t>
            </w:r>
          </w:p>
        </w:tc>
        <w:tc>
          <w:tcPr>
            <w:tcW w:w="1418" w:type="dxa"/>
          </w:tcPr>
          <w:p w14:paraId="747A07E6" w14:textId="77777777" w:rsidR="00B734DB" w:rsidRPr="001F2B3A" w:rsidRDefault="00B734DB" w:rsidP="00506BE4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Vimentin</w:t>
            </w:r>
          </w:p>
        </w:tc>
        <w:tc>
          <w:tcPr>
            <w:tcW w:w="3544" w:type="dxa"/>
          </w:tcPr>
          <w:p w14:paraId="088E0B4D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GATCGATGTGGACGTTTCCAA</w:t>
            </w:r>
          </w:p>
        </w:tc>
        <w:tc>
          <w:tcPr>
            <w:tcW w:w="3827" w:type="dxa"/>
          </w:tcPr>
          <w:p w14:paraId="4C544F7B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ATACTGCTGGCGCACATCAC</w:t>
            </w:r>
          </w:p>
        </w:tc>
      </w:tr>
      <w:tr w:rsidR="00870BA2" w:rsidRPr="00870BA2" w14:paraId="3B8006B5" w14:textId="77777777" w:rsidTr="00137C80">
        <w:tc>
          <w:tcPr>
            <w:tcW w:w="1134" w:type="dxa"/>
          </w:tcPr>
          <w:p w14:paraId="3742FA65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Mouse</w:t>
            </w:r>
          </w:p>
        </w:tc>
        <w:tc>
          <w:tcPr>
            <w:tcW w:w="1418" w:type="dxa"/>
          </w:tcPr>
          <w:p w14:paraId="1F8CD55A" w14:textId="67C23743" w:rsidR="00B734DB" w:rsidRPr="001F2B3A" w:rsidRDefault="00B734DB" w:rsidP="00506BE4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Fibronectin</w:t>
            </w:r>
          </w:p>
        </w:tc>
        <w:tc>
          <w:tcPr>
            <w:tcW w:w="3544" w:type="dxa"/>
          </w:tcPr>
          <w:p w14:paraId="78E19D4E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GATGAGCTTCCCCAACTGGT</w:t>
            </w:r>
          </w:p>
        </w:tc>
        <w:tc>
          <w:tcPr>
            <w:tcW w:w="3827" w:type="dxa"/>
          </w:tcPr>
          <w:p w14:paraId="025CC1B6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CTGGGTTGTTGGTGGGATGT</w:t>
            </w:r>
          </w:p>
        </w:tc>
      </w:tr>
      <w:tr w:rsidR="00870BA2" w:rsidRPr="00870BA2" w14:paraId="76AD45CE" w14:textId="77777777" w:rsidTr="00137C80">
        <w:tc>
          <w:tcPr>
            <w:tcW w:w="1134" w:type="dxa"/>
          </w:tcPr>
          <w:p w14:paraId="398E3250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Mouse</w:t>
            </w:r>
          </w:p>
        </w:tc>
        <w:tc>
          <w:tcPr>
            <w:tcW w:w="1418" w:type="dxa"/>
          </w:tcPr>
          <w:p w14:paraId="1F2CE867" w14:textId="0B3AB4DE" w:rsidR="00B734DB" w:rsidRPr="001F2B3A" w:rsidRDefault="00B734DB" w:rsidP="00506BE4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Col1</w:t>
            </w:r>
            <w:r w:rsidR="001F2B3A"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a</w:t>
            </w:r>
            <w:r w:rsidR="0018087F"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1</w:t>
            </w:r>
          </w:p>
        </w:tc>
        <w:tc>
          <w:tcPr>
            <w:tcW w:w="3544" w:type="dxa"/>
          </w:tcPr>
          <w:p w14:paraId="18DC79E2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ATCTCCTGGTGCTGATGGAC</w:t>
            </w:r>
          </w:p>
        </w:tc>
        <w:tc>
          <w:tcPr>
            <w:tcW w:w="3827" w:type="dxa"/>
          </w:tcPr>
          <w:p w14:paraId="5D3C8AFF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ACCTTGTTTGCCAGGTTCAC</w:t>
            </w:r>
          </w:p>
        </w:tc>
      </w:tr>
      <w:tr w:rsidR="00870BA2" w:rsidRPr="00870BA2" w14:paraId="1B071FB4" w14:textId="77777777" w:rsidTr="00137C80">
        <w:tc>
          <w:tcPr>
            <w:tcW w:w="1134" w:type="dxa"/>
          </w:tcPr>
          <w:p w14:paraId="705BE2A0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Mouse</w:t>
            </w:r>
          </w:p>
        </w:tc>
        <w:tc>
          <w:tcPr>
            <w:tcW w:w="1418" w:type="dxa"/>
          </w:tcPr>
          <w:p w14:paraId="1011F875" w14:textId="70B4696E" w:rsidR="00B734DB" w:rsidRPr="001F2B3A" w:rsidRDefault="001F2B3A" w:rsidP="00506BE4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Acox2</w:t>
            </w:r>
          </w:p>
        </w:tc>
        <w:tc>
          <w:tcPr>
            <w:tcW w:w="3544" w:type="dxa"/>
          </w:tcPr>
          <w:p w14:paraId="1C755C60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ATAACCGAGTCGTTCTGCCAAT</w:t>
            </w:r>
          </w:p>
        </w:tc>
        <w:tc>
          <w:tcPr>
            <w:tcW w:w="3827" w:type="dxa"/>
          </w:tcPr>
          <w:p w14:paraId="5D65875F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TTTCAGAGCATTGGCCATAGAA</w:t>
            </w:r>
          </w:p>
        </w:tc>
      </w:tr>
      <w:tr w:rsidR="00870BA2" w:rsidRPr="00870BA2" w14:paraId="5A1F7725" w14:textId="77777777" w:rsidTr="00137C80">
        <w:tc>
          <w:tcPr>
            <w:tcW w:w="1134" w:type="dxa"/>
          </w:tcPr>
          <w:p w14:paraId="7B580E36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Mouse</w:t>
            </w:r>
          </w:p>
        </w:tc>
        <w:tc>
          <w:tcPr>
            <w:tcW w:w="1418" w:type="dxa"/>
          </w:tcPr>
          <w:p w14:paraId="7C2614F1" w14:textId="4AACFF04" w:rsidR="00B734DB" w:rsidRPr="001F2B3A" w:rsidRDefault="00B734DB" w:rsidP="00506BE4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Col3</w:t>
            </w:r>
            <w:r w:rsidR="001F2B3A"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a</w:t>
            </w:r>
          </w:p>
        </w:tc>
        <w:tc>
          <w:tcPr>
            <w:tcW w:w="3544" w:type="dxa"/>
          </w:tcPr>
          <w:p w14:paraId="5BFE4DF8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ACAGCTGGTGAACCTGGAAG</w:t>
            </w:r>
          </w:p>
        </w:tc>
        <w:tc>
          <w:tcPr>
            <w:tcW w:w="3827" w:type="dxa"/>
          </w:tcPr>
          <w:p w14:paraId="46021D01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ACCAGGAGATCCATCTCGAC</w:t>
            </w:r>
          </w:p>
        </w:tc>
      </w:tr>
      <w:tr w:rsidR="00870BA2" w:rsidRPr="00870BA2" w14:paraId="42660D90" w14:textId="77777777" w:rsidTr="00137C80">
        <w:tc>
          <w:tcPr>
            <w:tcW w:w="1134" w:type="dxa"/>
          </w:tcPr>
          <w:p w14:paraId="042AA0BC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Mouse</w:t>
            </w:r>
          </w:p>
        </w:tc>
        <w:tc>
          <w:tcPr>
            <w:tcW w:w="1418" w:type="dxa"/>
          </w:tcPr>
          <w:p w14:paraId="7264FB0D" w14:textId="59CFEBDA" w:rsidR="00B734DB" w:rsidRPr="001F2B3A" w:rsidRDefault="001F2B3A" w:rsidP="00506BE4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proofErr w:type="spellStart"/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Tfam</w:t>
            </w:r>
            <w:proofErr w:type="spellEnd"/>
          </w:p>
        </w:tc>
        <w:tc>
          <w:tcPr>
            <w:tcW w:w="3544" w:type="dxa"/>
          </w:tcPr>
          <w:p w14:paraId="270008C0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GAGCAGCTAACTCCAAGTCAG</w:t>
            </w:r>
          </w:p>
        </w:tc>
        <w:tc>
          <w:tcPr>
            <w:tcW w:w="3827" w:type="dxa"/>
          </w:tcPr>
          <w:p w14:paraId="475C7E4C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GAGCCGAATCATCCTTTGCCT</w:t>
            </w:r>
          </w:p>
        </w:tc>
      </w:tr>
      <w:tr w:rsidR="00870BA2" w:rsidRPr="00870BA2" w14:paraId="796CE2D6" w14:textId="77777777" w:rsidTr="00137C80">
        <w:tc>
          <w:tcPr>
            <w:tcW w:w="1134" w:type="dxa"/>
          </w:tcPr>
          <w:p w14:paraId="602332FD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Mouse</w:t>
            </w:r>
          </w:p>
        </w:tc>
        <w:tc>
          <w:tcPr>
            <w:tcW w:w="1418" w:type="dxa"/>
          </w:tcPr>
          <w:p w14:paraId="41680068" w14:textId="160B5F55" w:rsidR="00B734DB" w:rsidRPr="001F2B3A" w:rsidRDefault="001F2B3A" w:rsidP="00506BE4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Cpt1a</w:t>
            </w:r>
          </w:p>
        </w:tc>
        <w:tc>
          <w:tcPr>
            <w:tcW w:w="3544" w:type="dxa"/>
          </w:tcPr>
          <w:p w14:paraId="4DE47038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GGTCTTCTCGGGTCGAAAGC</w:t>
            </w:r>
          </w:p>
        </w:tc>
        <w:tc>
          <w:tcPr>
            <w:tcW w:w="3827" w:type="dxa"/>
          </w:tcPr>
          <w:p w14:paraId="4FB1F766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TCCTCCCACCAGTCACTCAC</w:t>
            </w:r>
          </w:p>
        </w:tc>
      </w:tr>
      <w:tr w:rsidR="00870BA2" w:rsidRPr="00870BA2" w14:paraId="5B1CD94C" w14:textId="77777777" w:rsidTr="00137C80">
        <w:tc>
          <w:tcPr>
            <w:tcW w:w="1134" w:type="dxa"/>
          </w:tcPr>
          <w:p w14:paraId="61472353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Mouse</w:t>
            </w:r>
          </w:p>
        </w:tc>
        <w:tc>
          <w:tcPr>
            <w:tcW w:w="1418" w:type="dxa"/>
          </w:tcPr>
          <w:p w14:paraId="01232376" w14:textId="50D1C72B" w:rsidR="00B734DB" w:rsidRPr="001F2B3A" w:rsidRDefault="001F2B3A" w:rsidP="00506BE4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H-Ras</w:t>
            </w:r>
          </w:p>
        </w:tc>
        <w:tc>
          <w:tcPr>
            <w:tcW w:w="3544" w:type="dxa"/>
          </w:tcPr>
          <w:p w14:paraId="3C142675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AGGAAGGAAAGAGGCGGGAAGG</w:t>
            </w:r>
          </w:p>
        </w:tc>
        <w:tc>
          <w:tcPr>
            <w:tcW w:w="3827" w:type="dxa"/>
          </w:tcPr>
          <w:p w14:paraId="6C142002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CACAGGAGCAAGGCAGATGATGG</w:t>
            </w:r>
          </w:p>
        </w:tc>
      </w:tr>
      <w:tr w:rsidR="00F20CEE" w:rsidRPr="00F20CEE" w14:paraId="23667E0A" w14:textId="77777777" w:rsidTr="009810B7">
        <w:tc>
          <w:tcPr>
            <w:tcW w:w="1134" w:type="dxa"/>
          </w:tcPr>
          <w:p w14:paraId="254A9E27" w14:textId="77777777" w:rsidR="00F20CEE" w:rsidRPr="00870BA2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Mouse</w:t>
            </w:r>
          </w:p>
        </w:tc>
        <w:tc>
          <w:tcPr>
            <w:tcW w:w="1418" w:type="dxa"/>
          </w:tcPr>
          <w:p w14:paraId="3AA215E9" w14:textId="77777777" w:rsidR="00F20CEE" w:rsidRPr="001F2B3A" w:rsidRDefault="00F20CEE" w:rsidP="009810B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PRDM2</w:t>
            </w:r>
          </w:p>
        </w:tc>
        <w:tc>
          <w:tcPr>
            <w:tcW w:w="3544" w:type="dxa"/>
          </w:tcPr>
          <w:p w14:paraId="772F5A04" w14:textId="77777777" w:rsidR="00F20CEE" w:rsidRPr="00F20CEE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20CEE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TTTGGGGTGGATGTGCATTG</w:t>
            </w:r>
          </w:p>
        </w:tc>
        <w:tc>
          <w:tcPr>
            <w:tcW w:w="3827" w:type="dxa"/>
          </w:tcPr>
          <w:p w14:paraId="6E9D4B81" w14:textId="77777777" w:rsidR="00F20CEE" w:rsidRPr="00F20CEE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20CEE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CTGCTATCTCGGGGTTGTCT</w:t>
            </w:r>
          </w:p>
        </w:tc>
      </w:tr>
      <w:tr w:rsidR="00F20CEE" w:rsidRPr="00F20CEE" w14:paraId="4DCD859E" w14:textId="77777777" w:rsidTr="009810B7">
        <w:tc>
          <w:tcPr>
            <w:tcW w:w="1134" w:type="dxa"/>
          </w:tcPr>
          <w:p w14:paraId="2DFE07F2" w14:textId="77777777" w:rsidR="00F20CEE" w:rsidRPr="00870BA2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Mouse</w:t>
            </w:r>
          </w:p>
        </w:tc>
        <w:tc>
          <w:tcPr>
            <w:tcW w:w="1418" w:type="dxa"/>
          </w:tcPr>
          <w:p w14:paraId="05839F3E" w14:textId="77777777" w:rsidR="00F20CEE" w:rsidRPr="001F2B3A" w:rsidRDefault="00F20CEE" w:rsidP="009810B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PRDM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4</w:t>
            </w:r>
          </w:p>
        </w:tc>
        <w:tc>
          <w:tcPr>
            <w:tcW w:w="3544" w:type="dxa"/>
          </w:tcPr>
          <w:p w14:paraId="2580B636" w14:textId="77777777" w:rsidR="00F20CEE" w:rsidRPr="00F20CEE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20CEE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AGTACCATCTCACTCGCCAC</w:t>
            </w:r>
          </w:p>
        </w:tc>
        <w:tc>
          <w:tcPr>
            <w:tcW w:w="3827" w:type="dxa"/>
          </w:tcPr>
          <w:p w14:paraId="55DB014B" w14:textId="77777777" w:rsidR="00F20CEE" w:rsidRPr="00F20CEE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20CEE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ATGTGTGTTCCGTCCAAAGC</w:t>
            </w:r>
          </w:p>
        </w:tc>
      </w:tr>
      <w:tr w:rsidR="00F20CEE" w:rsidRPr="00F20CEE" w14:paraId="70437D38" w14:textId="77777777" w:rsidTr="009810B7">
        <w:tc>
          <w:tcPr>
            <w:tcW w:w="1134" w:type="dxa"/>
          </w:tcPr>
          <w:p w14:paraId="608BE366" w14:textId="77777777" w:rsidR="00F20CEE" w:rsidRPr="00870BA2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Mouse</w:t>
            </w:r>
          </w:p>
        </w:tc>
        <w:tc>
          <w:tcPr>
            <w:tcW w:w="1418" w:type="dxa"/>
          </w:tcPr>
          <w:p w14:paraId="719FBA8F" w14:textId="77777777" w:rsidR="00F20CEE" w:rsidRPr="001F2B3A" w:rsidRDefault="00F20CEE" w:rsidP="009810B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PRDM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5</w:t>
            </w:r>
          </w:p>
        </w:tc>
        <w:tc>
          <w:tcPr>
            <w:tcW w:w="3544" w:type="dxa"/>
          </w:tcPr>
          <w:p w14:paraId="17C4FF7B" w14:textId="77777777" w:rsidR="00F20CEE" w:rsidRPr="00F20CEE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20CEE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CCGATGTGAGCTGTGCAATA</w:t>
            </w:r>
          </w:p>
        </w:tc>
        <w:tc>
          <w:tcPr>
            <w:tcW w:w="3827" w:type="dxa"/>
          </w:tcPr>
          <w:p w14:paraId="7B89CB26" w14:textId="77777777" w:rsidR="00F20CEE" w:rsidRPr="00F20CEE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20CEE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TGTGCATCTTCAGTCCGTCA</w:t>
            </w:r>
          </w:p>
        </w:tc>
      </w:tr>
      <w:tr w:rsidR="00F20CEE" w:rsidRPr="00F20CEE" w14:paraId="4DCFA48C" w14:textId="77777777" w:rsidTr="009810B7">
        <w:tc>
          <w:tcPr>
            <w:tcW w:w="1134" w:type="dxa"/>
          </w:tcPr>
          <w:p w14:paraId="6827B677" w14:textId="77777777" w:rsidR="00F20CEE" w:rsidRPr="00870BA2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Mouse</w:t>
            </w:r>
          </w:p>
        </w:tc>
        <w:tc>
          <w:tcPr>
            <w:tcW w:w="1418" w:type="dxa"/>
          </w:tcPr>
          <w:p w14:paraId="568FED70" w14:textId="77777777" w:rsidR="00F20CEE" w:rsidRPr="001F2B3A" w:rsidRDefault="00F20CEE" w:rsidP="009810B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PRDM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8</w:t>
            </w:r>
          </w:p>
        </w:tc>
        <w:tc>
          <w:tcPr>
            <w:tcW w:w="3544" w:type="dxa"/>
          </w:tcPr>
          <w:p w14:paraId="6A94C557" w14:textId="77777777" w:rsidR="00F20CEE" w:rsidRPr="00F20CEE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20CEE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CGGGTCGTCTCCTTACACAT</w:t>
            </w:r>
          </w:p>
        </w:tc>
        <w:tc>
          <w:tcPr>
            <w:tcW w:w="3827" w:type="dxa"/>
          </w:tcPr>
          <w:p w14:paraId="68638AC5" w14:textId="77777777" w:rsidR="00F20CEE" w:rsidRPr="00F20CEE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20CEE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CTGTTGCTCTTTACCACCGC</w:t>
            </w:r>
          </w:p>
        </w:tc>
      </w:tr>
      <w:tr w:rsidR="00F20CEE" w:rsidRPr="00F20CEE" w14:paraId="4987B568" w14:textId="77777777" w:rsidTr="009810B7">
        <w:tc>
          <w:tcPr>
            <w:tcW w:w="1134" w:type="dxa"/>
          </w:tcPr>
          <w:p w14:paraId="31E867CD" w14:textId="77777777" w:rsidR="00F20CEE" w:rsidRPr="00870BA2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Mouse</w:t>
            </w:r>
          </w:p>
        </w:tc>
        <w:tc>
          <w:tcPr>
            <w:tcW w:w="1418" w:type="dxa"/>
          </w:tcPr>
          <w:p w14:paraId="3BE2EE40" w14:textId="77777777" w:rsidR="00F20CEE" w:rsidRPr="001F2B3A" w:rsidRDefault="00F20CEE" w:rsidP="009810B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PRDM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10</w:t>
            </w:r>
          </w:p>
        </w:tc>
        <w:tc>
          <w:tcPr>
            <w:tcW w:w="3544" w:type="dxa"/>
          </w:tcPr>
          <w:p w14:paraId="0BDAF1BB" w14:textId="77777777" w:rsidR="00F20CEE" w:rsidRPr="00F20CEE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20CEE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CCCTTGCATCCCATCCCTAA</w:t>
            </w:r>
          </w:p>
        </w:tc>
        <w:tc>
          <w:tcPr>
            <w:tcW w:w="3827" w:type="dxa"/>
          </w:tcPr>
          <w:p w14:paraId="69785CA9" w14:textId="77777777" w:rsidR="00F20CEE" w:rsidRPr="00F20CEE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20CEE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ATCTTTCAGCTCCGATCCCC</w:t>
            </w:r>
          </w:p>
        </w:tc>
      </w:tr>
      <w:tr w:rsidR="00F20CEE" w:rsidRPr="00F20CEE" w14:paraId="2BAD9044" w14:textId="77777777" w:rsidTr="009810B7">
        <w:tc>
          <w:tcPr>
            <w:tcW w:w="1134" w:type="dxa"/>
          </w:tcPr>
          <w:p w14:paraId="764733D7" w14:textId="77777777" w:rsidR="00F20CEE" w:rsidRPr="00870BA2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Mouse</w:t>
            </w:r>
          </w:p>
        </w:tc>
        <w:tc>
          <w:tcPr>
            <w:tcW w:w="1418" w:type="dxa"/>
          </w:tcPr>
          <w:p w14:paraId="249CAFE0" w14:textId="77777777" w:rsidR="00F20CEE" w:rsidRPr="001F2B3A" w:rsidRDefault="00F20CEE" w:rsidP="009810B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PRDM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11</w:t>
            </w:r>
          </w:p>
        </w:tc>
        <w:tc>
          <w:tcPr>
            <w:tcW w:w="3544" w:type="dxa"/>
          </w:tcPr>
          <w:p w14:paraId="2A13E617" w14:textId="77777777" w:rsidR="00F20CEE" w:rsidRPr="00F20CEE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20CEE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CTCACCATTCCTCAGGGCAT</w:t>
            </w:r>
          </w:p>
        </w:tc>
        <w:tc>
          <w:tcPr>
            <w:tcW w:w="3827" w:type="dxa"/>
          </w:tcPr>
          <w:p w14:paraId="586EBF4B" w14:textId="77777777" w:rsidR="00F20CEE" w:rsidRPr="00F20CEE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20CEE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TCAGCCATGAGAAGAAGCCA</w:t>
            </w:r>
          </w:p>
        </w:tc>
      </w:tr>
      <w:tr w:rsidR="00F20CEE" w:rsidRPr="00F20CEE" w14:paraId="79CF7FAD" w14:textId="77777777" w:rsidTr="009810B7">
        <w:tc>
          <w:tcPr>
            <w:tcW w:w="1134" w:type="dxa"/>
          </w:tcPr>
          <w:p w14:paraId="3C844962" w14:textId="77777777" w:rsidR="00F20CEE" w:rsidRPr="00870BA2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Mouse</w:t>
            </w:r>
          </w:p>
        </w:tc>
        <w:tc>
          <w:tcPr>
            <w:tcW w:w="1418" w:type="dxa"/>
          </w:tcPr>
          <w:p w14:paraId="3A0015C9" w14:textId="77777777" w:rsidR="00F20CEE" w:rsidRPr="001F2B3A" w:rsidRDefault="00F20CEE" w:rsidP="009810B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PRDM1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2</w:t>
            </w:r>
          </w:p>
        </w:tc>
        <w:tc>
          <w:tcPr>
            <w:tcW w:w="3544" w:type="dxa"/>
          </w:tcPr>
          <w:p w14:paraId="30508A0D" w14:textId="77777777" w:rsidR="00F20CEE" w:rsidRPr="00F20CEE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20CEE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GGGCAGATTGAGAGTGGAGT</w:t>
            </w:r>
          </w:p>
        </w:tc>
        <w:tc>
          <w:tcPr>
            <w:tcW w:w="3827" w:type="dxa"/>
          </w:tcPr>
          <w:p w14:paraId="1CCCD9E2" w14:textId="77777777" w:rsidR="00F20CEE" w:rsidRPr="00F20CEE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20CEE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GGATGGAAGTGAGAGTGCCT</w:t>
            </w:r>
          </w:p>
        </w:tc>
      </w:tr>
      <w:tr w:rsidR="00F20CEE" w:rsidRPr="00F20CEE" w14:paraId="7F6879E1" w14:textId="77777777" w:rsidTr="009810B7">
        <w:tc>
          <w:tcPr>
            <w:tcW w:w="1134" w:type="dxa"/>
          </w:tcPr>
          <w:p w14:paraId="2862021D" w14:textId="77777777" w:rsidR="00F20CEE" w:rsidRPr="00870BA2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Mouse</w:t>
            </w:r>
          </w:p>
        </w:tc>
        <w:tc>
          <w:tcPr>
            <w:tcW w:w="1418" w:type="dxa"/>
          </w:tcPr>
          <w:p w14:paraId="52F7EC86" w14:textId="77777777" w:rsidR="00F20CEE" w:rsidRPr="001F2B3A" w:rsidRDefault="00F20CEE" w:rsidP="009810B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PRDM1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3</w:t>
            </w:r>
          </w:p>
        </w:tc>
        <w:tc>
          <w:tcPr>
            <w:tcW w:w="3544" w:type="dxa"/>
          </w:tcPr>
          <w:p w14:paraId="0C39B04B" w14:textId="77777777" w:rsidR="00F20CEE" w:rsidRPr="00F20CEE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20CEE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CAACAAGCACATCCGACTCC</w:t>
            </w:r>
          </w:p>
        </w:tc>
        <w:tc>
          <w:tcPr>
            <w:tcW w:w="3827" w:type="dxa"/>
          </w:tcPr>
          <w:p w14:paraId="1C2CD808" w14:textId="77777777" w:rsidR="00F20CEE" w:rsidRPr="00F20CEE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20CEE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ACATCACTGTCCTCGCTCTT</w:t>
            </w:r>
          </w:p>
        </w:tc>
      </w:tr>
      <w:tr w:rsidR="00F20CEE" w:rsidRPr="00F20CEE" w14:paraId="4CCD88AC" w14:textId="77777777" w:rsidTr="009810B7">
        <w:tc>
          <w:tcPr>
            <w:tcW w:w="1134" w:type="dxa"/>
          </w:tcPr>
          <w:p w14:paraId="661897CF" w14:textId="77777777" w:rsidR="00F20CEE" w:rsidRPr="00870BA2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Mouse</w:t>
            </w:r>
          </w:p>
        </w:tc>
        <w:tc>
          <w:tcPr>
            <w:tcW w:w="1418" w:type="dxa"/>
          </w:tcPr>
          <w:p w14:paraId="5884CFC4" w14:textId="77777777" w:rsidR="00F20CEE" w:rsidRPr="001F2B3A" w:rsidRDefault="00F20CEE" w:rsidP="009810B7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PRDM1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5</w:t>
            </w:r>
          </w:p>
        </w:tc>
        <w:tc>
          <w:tcPr>
            <w:tcW w:w="3544" w:type="dxa"/>
          </w:tcPr>
          <w:p w14:paraId="7A237DCC" w14:textId="77777777" w:rsidR="00F20CEE" w:rsidRPr="00F20CEE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20CEE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GGGGACAAGAAGTTTGCCTG</w:t>
            </w:r>
          </w:p>
        </w:tc>
        <w:tc>
          <w:tcPr>
            <w:tcW w:w="3827" w:type="dxa"/>
          </w:tcPr>
          <w:p w14:paraId="3E9DF505" w14:textId="77777777" w:rsidR="00F20CEE" w:rsidRPr="00F20CEE" w:rsidRDefault="00F20CEE" w:rsidP="009810B7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F20CEE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GCTTGTTCATGTTGCTCCGA</w:t>
            </w:r>
          </w:p>
        </w:tc>
      </w:tr>
      <w:tr w:rsidR="00870BA2" w:rsidRPr="00870BA2" w14:paraId="5ADE7339" w14:textId="77777777" w:rsidTr="00137C80">
        <w:tc>
          <w:tcPr>
            <w:tcW w:w="1134" w:type="dxa"/>
          </w:tcPr>
          <w:p w14:paraId="7CC91A16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Human</w:t>
            </w:r>
          </w:p>
        </w:tc>
        <w:tc>
          <w:tcPr>
            <w:tcW w:w="1418" w:type="dxa"/>
          </w:tcPr>
          <w:p w14:paraId="49FACA42" w14:textId="413C5ACF" w:rsidR="00B734DB" w:rsidRPr="001F2B3A" w:rsidRDefault="00B734DB" w:rsidP="00506BE4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β-actin</w:t>
            </w:r>
          </w:p>
        </w:tc>
        <w:tc>
          <w:tcPr>
            <w:tcW w:w="3544" w:type="dxa"/>
          </w:tcPr>
          <w:p w14:paraId="352E2104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CTCACCATGGATGATGATATCGC</w:t>
            </w:r>
          </w:p>
        </w:tc>
        <w:tc>
          <w:tcPr>
            <w:tcW w:w="3827" w:type="dxa"/>
          </w:tcPr>
          <w:p w14:paraId="45B56487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AGGAATCCTTCTGACCCATGC</w:t>
            </w:r>
          </w:p>
        </w:tc>
      </w:tr>
      <w:tr w:rsidR="00870BA2" w:rsidRPr="00870BA2" w14:paraId="050AD711" w14:textId="77777777" w:rsidTr="00137C80">
        <w:tc>
          <w:tcPr>
            <w:tcW w:w="1134" w:type="dxa"/>
          </w:tcPr>
          <w:p w14:paraId="22F725EE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Human</w:t>
            </w:r>
          </w:p>
        </w:tc>
        <w:tc>
          <w:tcPr>
            <w:tcW w:w="1418" w:type="dxa"/>
          </w:tcPr>
          <w:p w14:paraId="7E76D53A" w14:textId="460176EE" w:rsidR="00B734DB" w:rsidRPr="001F2B3A" w:rsidRDefault="00B734DB" w:rsidP="00506BE4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PRDM16</w:t>
            </w:r>
          </w:p>
        </w:tc>
        <w:tc>
          <w:tcPr>
            <w:tcW w:w="3544" w:type="dxa"/>
          </w:tcPr>
          <w:p w14:paraId="2FDF13FF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CGAGGCCCCTGTCTACATTC</w:t>
            </w:r>
          </w:p>
        </w:tc>
        <w:tc>
          <w:tcPr>
            <w:tcW w:w="3827" w:type="dxa"/>
          </w:tcPr>
          <w:p w14:paraId="1C0EF648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GCTCCCATCCGAAGTCTGTC</w:t>
            </w:r>
          </w:p>
        </w:tc>
      </w:tr>
      <w:tr w:rsidR="00870BA2" w:rsidRPr="00870BA2" w14:paraId="2B7250B1" w14:textId="77777777" w:rsidTr="00137C80">
        <w:tc>
          <w:tcPr>
            <w:tcW w:w="1134" w:type="dxa"/>
          </w:tcPr>
          <w:p w14:paraId="0BE94F6A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Human</w:t>
            </w:r>
          </w:p>
        </w:tc>
        <w:tc>
          <w:tcPr>
            <w:tcW w:w="1418" w:type="dxa"/>
          </w:tcPr>
          <w:p w14:paraId="10985DBE" w14:textId="6411B720" w:rsidR="00B734DB" w:rsidRPr="001F2B3A" w:rsidRDefault="00B734DB" w:rsidP="00506BE4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P</w:t>
            </w:r>
            <w:r w:rsidR="0010610B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PARGC1A</w:t>
            </w:r>
          </w:p>
        </w:tc>
        <w:tc>
          <w:tcPr>
            <w:tcW w:w="3544" w:type="dxa"/>
          </w:tcPr>
          <w:p w14:paraId="4050F965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AAAGGATGCGCTCTCGTTCA</w:t>
            </w:r>
          </w:p>
        </w:tc>
        <w:tc>
          <w:tcPr>
            <w:tcW w:w="3827" w:type="dxa"/>
          </w:tcPr>
          <w:p w14:paraId="7D7C7A72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GGAATATGGTGATCGGGAACA</w:t>
            </w:r>
          </w:p>
        </w:tc>
      </w:tr>
      <w:tr w:rsidR="00870BA2" w:rsidRPr="00870BA2" w14:paraId="2229A826" w14:textId="77777777" w:rsidTr="00137C80">
        <w:tc>
          <w:tcPr>
            <w:tcW w:w="1134" w:type="dxa"/>
          </w:tcPr>
          <w:p w14:paraId="5B8E51B8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Human</w:t>
            </w:r>
          </w:p>
        </w:tc>
        <w:tc>
          <w:tcPr>
            <w:tcW w:w="1418" w:type="dxa"/>
          </w:tcPr>
          <w:p w14:paraId="7DE1DB41" w14:textId="71652F27" w:rsidR="00B734DB" w:rsidRPr="001F2B3A" w:rsidRDefault="00B734DB" w:rsidP="00506BE4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Fibronectin</w:t>
            </w:r>
          </w:p>
        </w:tc>
        <w:tc>
          <w:tcPr>
            <w:tcW w:w="3544" w:type="dxa"/>
          </w:tcPr>
          <w:p w14:paraId="5CA53D87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AGCAAGCCCGGTTGTTATGA</w:t>
            </w:r>
          </w:p>
        </w:tc>
        <w:tc>
          <w:tcPr>
            <w:tcW w:w="3827" w:type="dxa"/>
          </w:tcPr>
          <w:p w14:paraId="4A365A0E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CCCACTCGGTAAGTGTTCCC</w:t>
            </w:r>
          </w:p>
        </w:tc>
      </w:tr>
      <w:tr w:rsidR="00870BA2" w:rsidRPr="00870BA2" w14:paraId="024AED65" w14:textId="77777777" w:rsidTr="00137C80">
        <w:tc>
          <w:tcPr>
            <w:tcW w:w="1134" w:type="dxa"/>
          </w:tcPr>
          <w:p w14:paraId="33248436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Human</w:t>
            </w:r>
          </w:p>
        </w:tc>
        <w:tc>
          <w:tcPr>
            <w:tcW w:w="1418" w:type="dxa"/>
          </w:tcPr>
          <w:p w14:paraId="1AF0CD42" w14:textId="77777777" w:rsidR="00B734DB" w:rsidRPr="001F2B3A" w:rsidRDefault="00B734DB" w:rsidP="00506BE4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TFAM</w:t>
            </w:r>
          </w:p>
        </w:tc>
        <w:tc>
          <w:tcPr>
            <w:tcW w:w="3544" w:type="dxa"/>
          </w:tcPr>
          <w:p w14:paraId="22FF14F3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CGCTCCCCCTTCAGTTTTGT</w:t>
            </w:r>
          </w:p>
        </w:tc>
        <w:tc>
          <w:tcPr>
            <w:tcW w:w="3827" w:type="dxa"/>
          </w:tcPr>
          <w:p w14:paraId="2ED37C0E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CCAACGCTGGGCAATTCTTC</w:t>
            </w:r>
          </w:p>
        </w:tc>
      </w:tr>
      <w:tr w:rsidR="00870BA2" w:rsidRPr="00870BA2" w14:paraId="130DD6BF" w14:textId="77777777" w:rsidTr="00137C80">
        <w:tc>
          <w:tcPr>
            <w:tcW w:w="1134" w:type="dxa"/>
          </w:tcPr>
          <w:p w14:paraId="0F81FA09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Human</w:t>
            </w:r>
          </w:p>
        </w:tc>
        <w:tc>
          <w:tcPr>
            <w:tcW w:w="1418" w:type="dxa"/>
          </w:tcPr>
          <w:p w14:paraId="0861E38C" w14:textId="6A99C75C" w:rsidR="00B734DB" w:rsidRPr="001F2B3A" w:rsidRDefault="00B734DB" w:rsidP="00506BE4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C</w:t>
            </w:r>
            <w:r w:rsidR="0010610B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OL</w:t>
            </w: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1A</w:t>
            </w:r>
            <w:r w:rsidR="0018087F"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1</w:t>
            </w:r>
          </w:p>
        </w:tc>
        <w:tc>
          <w:tcPr>
            <w:tcW w:w="3544" w:type="dxa"/>
          </w:tcPr>
          <w:p w14:paraId="2E6325C9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GAGGGCCAAGACGAAGACATC</w:t>
            </w:r>
          </w:p>
        </w:tc>
        <w:tc>
          <w:tcPr>
            <w:tcW w:w="3827" w:type="dxa"/>
          </w:tcPr>
          <w:p w14:paraId="2CAD6524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CAGATCACGTCATCGCACAAC</w:t>
            </w:r>
          </w:p>
        </w:tc>
      </w:tr>
      <w:tr w:rsidR="00870BA2" w:rsidRPr="00870BA2" w14:paraId="73F5D4FF" w14:textId="77777777" w:rsidTr="00137C80">
        <w:tc>
          <w:tcPr>
            <w:tcW w:w="1134" w:type="dxa"/>
          </w:tcPr>
          <w:p w14:paraId="14F40780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Human</w:t>
            </w:r>
          </w:p>
        </w:tc>
        <w:tc>
          <w:tcPr>
            <w:tcW w:w="1418" w:type="dxa"/>
          </w:tcPr>
          <w:p w14:paraId="70D0701F" w14:textId="77777777" w:rsidR="00B734DB" w:rsidRPr="001F2B3A" w:rsidRDefault="00B734DB" w:rsidP="00506BE4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ACOX2</w:t>
            </w:r>
          </w:p>
        </w:tc>
        <w:tc>
          <w:tcPr>
            <w:tcW w:w="3544" w:type="dxa"/>
          </w:tcPr>
          <w:p w14:paraId="076A3F10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TCTTCTACCAACCAGCCCTG</w:t>
            </w:r>
          </w:p>
        </w:tc>
        <w:tc>
          <w:tcPr>
            <w:tcW w:w="3827" w:type="dxa"/>
          </w:tcPr>
          <w:p w14:paraId="12020E93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CTCTCTATGTCGGGGTGCAT</w:t>
            </w:r>
          </w:p>
        </w:tc>
      </w:tr>
      <w:tr w:rsidR="00870BA2" w:rsidRPr="00870BA2" w14:paraId="6886415C" w14:textId="77777777" w:rsidTr="00137C80">
        <w:tc>
          <w:tcPr>
            <w:tcW w:w="1134" w:type="dxa"/>
          </w:tcPr>
          <w:p w14:paraId="38F9324C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Human</w:t>
            </w:r>
          </w:p>
        </w:tc>
        <w:tc>
          <w:tcPr>
            <w:tcW w:w="1418" w:type="dxa"/>
          </w:tcPr>
          <w:p w14:paraId="4B0B6A98" w14:textId="77B57126" w:rsidR="00B734DB" w:rsidRPr="001F2B3A" w:rsidRDefault="00B734DB" w:rsidP="00506BE4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</w:pPr>
            <w:r w:rsidRPr="001F2B3A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H-R</w:t>
            </w:r>
            <w:r w:rsidR="0010610B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  <w:shd w:val="clear" w:color="auto" w:fill="FFFFFF"/>
              </w:rPr>
              <w:t>as</w:t>
            </w:r>
          </w:p>
        </w:tc>
        <w:tc>
          <w:tcPr>
            <w:tcW w:w="3544" w:type="dxa"/>
          </w:tcPr>
          <w:p w14:paraId="10053305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CGGAAGCAGGTGGTCATTGATGG</w:t>
            </w:r>
          </w:p>
        </w:tc>
        <w:tc>
          <w:tcPr>
            <w:tcW w:w="3827" w:type="dxa"/>
          </w:tcPr>
          <w:p w14:paraId="32830C93" w14:textId="77777777" w:rsidR="00B734DB" w:rsidRPr="00870BA2" w:rsidRDefault="00B734DB" w:rsidP="00B734DB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GCAGCCAGGTCACACTTGTTCC</w:t>
            </w:r>
          </w:p>
        </w:tc>
      </w:tr>
      <w:tr w:rsidR="00870BA2" w:rsidRPr="00870BA2" w14:paraId="74499088" w14:textId="77777777" w:rsidTr="00137C80">
        <w:tc>
          <w:tcPr>
            <w:tcW w:w="1134" w:type="dxa"/>
          </w:tcPr>
          <w:p w14:paraId="2892421D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Human</w:t>
            </w:r>
          </w:p>
        </w:tc>
        <w:tc>
          <w:tcPr>
            <w:tcW w:w="1418" w:type="dxa"/>
          </w:tcPr>
          <w:p w14:paraId="0DFF2329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proofErr w:type="spellStart"/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ChIP</w:t>
            </w:r>
            <w:proofErr w:type="spellEnd"/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Primer1</w:t>
            </w:r>
          </w:p>
        </w:tc>
        <w:tc>
          <w:tcPr>
            <w:tcW w:w="3544" w:type="dxa"/>
          </w:tcPr>
          <w:p w14:paraId="0FF4A075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TTCTCTAGGCGACACTCACC</w:t>
            </w:r>
          </w:p>
        </w:tc>
        <w:tc>
          <w:tcPr>
            <w:tcW w:w="3827" w:type="dxa"/>
          </w:tcPr>
          <w:p w14:paraId="36BC63B3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TGCTCAGATTCGAACCCAGA</w:t>
            </w:r>
          </w:p>
        </w:tc>
      </w:tr>
      <w:tr w:rsidR="00870BA2" w:rsidRPr="00870BA2" w14:paraId="61BA0368" w14:textId="77777777" w:rsidTr="00137C80">
        <w:tc>
          <w:tcPr>
            <w:tcW w:w="1134" w:type="dxa"/>
          </w:tcPr>
          <w:p w14:paraId="453AAEB0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Human</w:t>
            </w:r>
          </w:p>
        </w:tc>
        <w:tc>
          <w:tcPr>
            <w:tcW w:w="1418" w:type="dxa"/>
          </w:tcPr>
          <w:p w14:paraId="774C6462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proofErr w:type="spellStart"/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ChIP</w:t>
            </w:r>
            <w:proofErr w:type="spellEnd"/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Primer2</w:t>
            </w:r>
          </w:p>
        </w:tc>
        <w:tc>
          <w:tcPr>
            <w:tcW w:w="3544" w:type="dxa"/>
          </w:tcPr>
          <w:p w14:paraId="48B40A9F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GGTGGGTAAAGGGGTCGATA</w:t>
            </w:r>
          </w:p>
        </w:tc>
        <w:tc>
          <w:tcPr>
            <w:tcW w:w="3827" w:type="dxa"/>
          </w:tcPr>
          <w:p w14:paraId="3E085BE4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TCCCTGCTCAGATTCGAACC</w:t>
            </w:r>
          </w:p>
        </w:tc>
      </w:tr>
      <w:tr w:rsidR="00870BA2" w:rsidRPr="00870BA2" w14:paraId="679FE77C" w14:textId="77777777" w:rsidTr="00137C80">
        <w:tc>
          <w:tcPr>
            <w:tcW w:w="1134" w:type="dxa"/>
          </w:tcPr>
          <w:p w14:paraId="382194DC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Human</w:t>
            </w:r>
          </w:p>
        </w:tc>
        <w:tc>
          <w:tcPr>
            <w:tcW w:w="1418" w:type="dxa"/>
          </w:tcPr>
          <w:p w14:paraId="7B587ADC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proofErr w:type="spellStart"/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ChIP</w:t>
            </w:r>
            <w:proofErr w:type="spellEnd"/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Primer3</w:t>
            </w:r>
          </w:p>
        </w:tc>
        <w:tc>
          <w:tcPr>
            <w:tcW w:w="3544" w:type="dxa"/>
          </w:tcPr>
          <w:p w14:paraId="0C6E39F1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ATGTGCGAAGGTGTCCAAAC</w:t>
            </w:r>
          </w:p>
        </w:tc>
        <w:tc>
          <w:tcPr>
            <w:tcW w:w="3827" w:type="dxa"/>
          </w:tcPr>
          <w:p w14:paraId="7BB19B4E" w14:textId="77777777" w:rsidR="00B734DB" w:rsidRPr="00870BA2" w:rsidRDefault="00B734DB" w:rsidP="00506BE4">
            <w:pPr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 w:rsidRPr="00870BA2">
              <w:rPr>
                <w:rFonts w:ascii="Times New Roman" w:hAnsi="Times New Roman" w:cs="Times New Roman"/>
                <w:color w:val="000000" w:themeColor="text1"/>
                <w:szCs w:val="21"/>
                <w:shd w:val="clear" w:color="auto" w:fill="FFFFFF"/>
              </w:rPr>
              <w:t>GCGGAATCTCTCTCCTCCTC</w:t>
            </w:r>
          </w:p>
        </w:tc>
      </w:tr>
    </w:tbl>
    <w:p w14:paraId="5C04B3A2" w14:textId="63448B88" w:rsidR="00B734DB" w:rsidRDefault="00B734DB">
      <w:pPr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</w:p>
    <w:p w14:paraId="57A9BDB1" w14:textId="25DF0E9D" w:rsidR="001A3959" w:rsidRDefault="001A3959">
      <w:pPr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</w:p>
    <w:p w14:paraId="7940524E" w14:textId="45228CC3" w:rsidR="00740607" w:rsidRDefault="00740607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  <w:br w:type="page"/>
      </w:r>
    </w:p>
    <w:p w14:paraId="3140B46A" w14:textId="77777777" w:rsidR="001A3959" w:rsidRPr="005D2BEF" w:rsidRDefault="001A3959" w:rsidP="001A3959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bookmarkStart w:id="8" w:name="_Hlk117694222"/>
      <w:r w:rsidRPr="0028642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lastRenderedPageBreak/>
        <w:t>Table S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3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K</w:t>
      </w:r>
      <w:r w:rsidRPr="005D2BEF">
        <w:rPr>
          <w:rFonts w:ascii="Times New Roman" w:hAnsi="Times New Roman" w:cs="Times New Roman"/>
          <w:color w:val="000000" w:themeColor="text1"/>
          <w:sz w:val="24"/>
          <w:szCs w:val="24"/>
        </w:rPr>
        <w:t>ey resources table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tbl>
      <w:tblPr>
        <w:tblStyle w:val="a8"/>
        <w:tblW w:w="9073" w:type="dxa"/>
        <w:tblInd w:w="-28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3"/>
        <w:gridCol w:w="1842"/>
        <w:gridCol w:w="1558"/>
      </w:tblGrid>
      <w:tr w:rsidR="001A3959" w:rsidRPr="00E76BC1" w14:paraId="68CA44F8" w14:textId="77777777" w:rsidTr="00FA7984">
        <w:trPr>
          <w:trHeight w:val="280"/>
        </w:trPr>
        <w:tc>
          <w:tcPr>
            <w:tcW w:w="5673" w:type="dxa"/>
            <w:noWrap/>
            <w:hideMark/>
          </w:tcPr>
          <w:bookmarkEnd w:id="8"/>
          <w:p w14:paraId="1A56145C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REAGENT or RESOURCE</w:t>
            </w:r>
          </w:p>
        </w:tc>
        <w:tc>
          <w:tcPr>
            <w:tcW w:w="1842" w:type="dxa"/>
            <w:noWrap/>
            <w:hideMark/>
          </w:tcPr>
          <w:p w14:paraId="7357DCB1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SOURCE</w:t>
            </w:r>
          </w:p>
        </w:tc>
        <w:tc>
          <w:tcPr>
            <w:tcW w:w="1558" w:type="dxa"/>
            <w:noWrap/>
            <w:hideMark/>
          </w:tcPr>
          <w:p w14:paraId="0CBA7940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IDENTIFIER</w:t>
            </w:r>
          </w:p>
        </w:tc>
      </w:tr>
      <w:tr w:rsidR="001A3959" w:rsidRPr="00E76BC1" w14:paraId="42B3DC42" w14:textId="77777777" w:rsidTr="00FA7984">
        <w:trPr>
          <w:trHeight w:val="280"/>
        </w:trPr>
        <w:tc>
          <w:tcPr>
            <w:tcW w:w="9073" w:type="dxa"/>
            <w:gridSpan w:val="3"/>
            <w:noWrap/>
          </w:tcPr>
          <w:p w14:paraId="32C4CB31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E76BC1">
              <w:rPr>
                <w:rFonts w:ascii="Times New Roman" w:hAnsi="Times New Roman" w:cs="Times New Roman"/>
                <w:szCs w:val="21"/>
              </w:rPr>
              <w:t>ntibodies</w:t>
            </w:r>
          </w:p>
        </w:tc>
      </w:tr>
      <w:tr w:rsidR="001A3959" w:rsidRPr="00E76BC1" w14:paraId="36A8EC39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0915B86E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Rabbit polyclonal anti-PRDM16(1:1000 For WB;</w:t>
            </w:r>
            <w:r w:rsidRPr="00E76BC1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>1:50 For IHC)</w:t>
            </w:r>
          </w:p>
        </w:tc>
        <w:tc>
          <w:tcPr>
            <w:tcW w:w="1842" w:type="dxa"/>
            <w:noWrap/>
            <w:hideMark/>
          </w:tcPr>
          <w:p w14:paraId="21510F62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Abcam</w:t>
            </w:r>
          </w:p>
        </w:tc>
        <w:tc>
          <w:tcPr>
            <w:tcW w:w="1558" w:type="dxa"/>
            <w:noWrap/>
            <w:hideMark/>
          </w:tcPr>
          <w:p w14:paraId="3DC7D7A7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Cat#ab106410</w:t>
            </w:r>
          </w:p>
        </w:tc>
      </w:tr>
      <w:tr w:rsidR="001A3959" w:rsidRPr="00E76BC1" w14:paraId="568F528E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097B1649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Rabbit monoclonal anti-PGC-1</w:t>
            </w:r>
            <w:r w:rsidRPr="00E76BC1">
              <w:rPr>
                <w:rFonts w:ascii="Times New Roman" w:hAnsi="Times New Roman" w:cs="Times New Roman"/>
                <w:szCs w:val="21"/>
              </w:rPr>
              <w:t xml:space="preserve">α 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>(1:1000 For WB;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>1:50 For IHC)</w:t>
            </w:r>
          </w:p>
        </w:tc>
        <w:tc>
          <w:tcPr>
            <w:tcW w:w="1842" w:type="dxa"/>
            <w:noWrap/>
            <w:hideMark/>
          </w:tcPr>
          <w:p w14:paraId="52129E40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Boster</w:t>
            </w:r>
            <w:proofErr w:type="spellEnd"/>
          </w:p>
        </w:tc>
        <w:tc>
          <w:tcPr>
            <w:tcW w:w="1558" w:type="dxa"/>
            <w:noWrap/>
            <w:hideMark/>
          </w:tcPr>
          <w:p w14:paraId="2F4DCBC7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Cat#BM4898</w:t>
            </w:r>
          </w:p>
        </w:tc>
      </w:tr>
      <w:tr w:rsidR="001A3959" w:rsidRPr="00E76BC1" w14:paraId="26B1826D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535EF371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Rabbit polyclonal anti</w:t>
            </w:r>
            <w:r w:rsidRPr="00944C26">
              <w:rPr>
                <w:rFonts w:ascii="Times New Roman" w:hAnsi="Times New Roman" w:cs="Times New Roman"/>
                <w:szCs w:val="21"/>
              </w:rPr>
              <w:t>-α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- </w:t>
            </w:r>
            <w:proofErr w:type="gramStart"/>
            <w:r w:rsidRPr="00E76BC1">
              <w:rPr>
                <w:rFonts w:ascii="Times New Roman" w:hAnsi="Times New Roman" w:cs="Times New Roman" w:hint="eastAsia"/>
                <w:szCs w:val="21"/>
              </w:rPr>
              <w:t>SMA(</w:t>
            </w:r>
            <w:proofErr w:type="gramEnd"/>
            <w:r w:rsidRPr="00E76BC1">
              <w:rPr>
                <w:rFonts w:ascii="Times New Roman" w:hAnsi="Times New Roman" w:cs="Times New Roman" w:hint="eastAsia"/>
                <w:szCs w:val="21"/>
              </w:rPr>
              <w:t>1:1000 For WB;1:50 For IHC)</w:t>
            </w:r>
          </w:p>
        </w:tc>
        <w:tc>
          <w:tcPr>
            <w:tcW w:w="1842" w:type="dxa"/>
            <w:noWrap/>
            <w:hideMark/>
          </w:tcPr>
          <w:p w14:paraId="7CAE186E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ProteinTech</w:t>
            </w:r>
            <w:proofErr w:type="spellEnd"/>
          </w:p>
        </w:tc>
        <w:tc>
          <w:tcPr>
            <w:tcW w:w="1558" w:type="dxa"/>
            <w:noWrap/>
            <w:hideMark/>
          </w:tcPr>
          <w:p w14:paraId="3DEC20C2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Cat#14395-1-AP</w:t>
            </w:r>
          </w:p>
        </w:tc>
      </w:tr>
      <w:tr w:rsidR="001A3959" w:rsidRPr="00E76BC1" w14:paraId="066D7E20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02E5622C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Rabbit polyclonal anti-Fibronectin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>(1:10000 For WB;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>1:100 For IHC and IF)</w:t>
            </w:r>
          </w:p>
        </w:tc>
        <w:tc>
          <w:tcPr>
            <w:tcW w:w="1842" w:type="dxa"/>
            <w:noWrap/>
            <w:hideMark/>
          </w:tcPr>
          <w:p w14:paraId="34F3EBE8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Sigma</w:t>
            </w:r>
          </w:p>
        </w:tc>
        <w:tc>
          <w:tcPr>
            <w:tcW w:w="1558" w:type="dxa"/>
            <w:noWrap/>
            <w:hideMark/>
          </w:tcPr>
          <w:p w14:paraId="0CADE66C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Cat#F3648</w:t>
            </w:r>
          </w:p>
        </w:tc>
      </w:tr>
      <w:tr w:rsidR="001A3959" w:rsidRPr="00E76BC1" w14:paraId="0C3D246A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318C50A4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Rabbit polyclonal anti-H-RAS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>(1:1000 For WB)</w:t>
            </w:r>
          </w:p>
        </w:tc>
        <w:tc>
          <w:tcPr>
            <w:tcW w:w="1842" w:type="dxa"/>
            <w:noWrap/>
            <w:hideMark/>
          </w:tcPr>
          <w:p w14:paraId="6EFE7433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ProteinTech</w:t>
            </w:r>
            <w:proofErr w:type="spellEnd"/>
          </w:p>
        </w:tc>
        <w:tc>
          <w:tcPr>
            <w:tcW w:w="1558" w:type="dxa"/>
            <w:noWrap/>
            <w:hideMark/>
          </w:tcPr>
          <w:p w14:paraId="32BCB373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Cat#18295-1-AP</w:t>
            </w:r>
          </w:p>
        </w:tc>
      </w:tr>
      <w:tr w:rsidR="001A3959" w:rsidRPr="00E76BC1" w14:paraId="18D3BC11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20AA9D9F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Rabbit polyclonal anti-Phospho-Smad3(1:1000 For WB)</w:t>
            </w:r>
          </w:p>
        </w:tc>
        <w:tc>
          <w:tcPr>
            <w:tcW w:w="1842" w:type="dxa"/>
            <w:noWrap/>
            <w:hideMark/>
          </w:tcPr>
          <w:p w14:paraId="4C6DAF8F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Santa Cruz</w:t>
            </w:r>
          </w:p>
        </w:tc>
        <w:tc>
          <w:tcPr>
            <w:tcW w:w="1558" w:type="dxa"/>
            <w:noWrap/>
            <w:hideMark/>
          </w:tcPr>
          <w:p w14:paraId="26F4CFC7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Cat#sc-130218</w:t>
            </w:r>
          </w:p>
        </w:tc>
      </w:tr>
      <w:tr w:rsidR="001A3959" w:rsidRPr="00E76BC1" w14:paraId="2B4A6EC4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0DE2A98D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Rabbit monoclonal anti-Phospho-Smad3(1:1000 For WB;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1:50 For IHC,1ug for Co-IP, 3ug for </w:t>
            </w: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ChIP</w:t>
            </w:r>
            <w:proofErr w:type="spellEnd"/>
            <w:r w:rsidRPr="00E76BC1"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842" w:type="dxa"/>
            <w:noWrap/>
            <w:hideMark/>
          </w:tcPr>
          <w:p w14:paraId="4B8F43BD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CST</w:t>
            </w:r>
          </w:p>
        </w:tc>
        <w:tc>
          <w:tcPr>
            <w:tcW w:w="1558" w:type="dxa"/>
            <w:noWrap/>
            <w:hideMark/>
          </w:tcPr>
          <w:p w14:paraId="5226885E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Cat#9520T</w:t>
            </w:r>
          </w:p>
        </w:tc>
      </w:tr>
      <w:tr w:rsidR="001A3959" w:rsidRPr="00E76BC1" w14:paraId="768CAF6C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61882F44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Mouse monoclonal anti-FLAG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>(1:1000 For WB)</w:t>
            </w:r>
          </w:p>
        </w:tc>
        <w:tc>
          <w:tcPr>
            <w:tcW w:w="1842" w:type="dxa"/>
            <w:noWrap/>
            <w:hideMark/>
          </w:tcPr>
          <w:p w14:paraId="408A2A48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Sigma</w:t>
            </w:r>
          </w:p>
        </w:tc>
        <w:tc>
          <w:tcPr>
            <w:tcW w:w="1558" w:type="dxa"/>
            <w:noWrap/>
            <w:hideMark/>
          </w:tcPr>
          <w:p w14:paraId="0F84D930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Cat#F1804</w:t>
            </w:r>
          </w:p>
        </w:tc>
      </w:tr>
      <w:tr w:rsidR="001A3959" w:rsidRPr="00E76BC1" w14:paraId="66DC48DB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0E32A9CA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Rabbit monoclonal anti-PPAR</w:t>
            </w:r>
            <w:r w:rsidRPr="00944C26">
              <w:rPr>
                <w:rFonts w:ascii="Times New Roman" w:hAnsi="Times New Roman" w:cs="Times New Roman"/>
                <w:szCs w:val="21"/>
              </w:rPr>
              <w:t>-γ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>(1:1000 For WBC)</w:t>
            </w:r>
          </w:p>
        </w:tc>
        <w:tc>
          <w:tcPr>
            <w:tcW w:w="1842" w:type="dxa"/>
            <w:noWrap/>
            <w:hideMark/>
          </w:tcPr>
          <w:p w14:paraId="48A85F0F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CST</w:t>
            </w:r>
          </w:p>
        </w:tc>
        <w:tc>
          <w:tcPr>
            <w:tcW w:w="1558" w:type="dxa"/>
            <w:noWrap/>
            <w:hideMark/>
          </w:tcPr>
          <w:p w14:paraId="7E539085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Cat#2435s</w:t>
            </w:r>
          </w:p>
        </w:tc>
      </w:tr>
      <w:tr w:rsidR="001A3959" w:rsidRPr="00E76BC1" w14:paraId="586B4567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2BE3F438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Rabbit polyclonal anti-CPT1A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>(1:2000 For WB)</w:t>
            </w:r>
          </w:p>
        </w:tc>
        <w:tc>
          <w:tcPr>
            <w:tcW w:w="1842" w:type="dxa"/>
            <w:noWrap/>
            <w:hideMark/>
          </w:tcPr>
          <w:p w14:paraId="631CC914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ProteinTech</w:t>
            </w:r>
            <w:proofErr w:type="spellEnd"/>
          </w:p>
        </w:tc>
        <w:tc>
          <w:tcPr>
            <w:tcW w:w="1558" w:type="dxa"/>
            <w:noWrap/>
            <w:hideMark/>
          </w:tcPr>
          <w:p w14:paraId="625B0212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Cat#15184-1-AP</w:t>
            </w:r>
          </w:p>
        </w:tc>
      </w:tr>
      <w:tr w:rsidR="001A3959" w:rsidRPr="00E76BC1" w14:paraId="37AEDB18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26526A98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Rabbit polyclonal anti-GAPDH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>(1:10000 For WB)</w:t>
            </w:r>
          </w:p>
        </w:tc>
        <w:tc>
          <w:tcPr>
            <w:tcW w:w="1842" w:type="dxa"/>
            <w:noWrap/>
            <w:hideMark/>
          </w:tcPr>
          <w:p w14:paraId="42D00B75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ProteinTech</w:t>
            </w:r>
            <w:proofErr w:type="spellEnd"/>
          </w:p>
        </w:tc>
        <w:tc>
          <w:tcPr>
            <w:tcW w:w="1558" w:type="dxa"/>
            <w:noWrap/>
            <w:hideMark/>
          </w:tcPr>
          <w:p w14:paraId="425450DC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 No.60004-1-Ig</w:t>
            </w:r>
          </w:p>
        </w:tc>
      </w:tr>
      <w:tr w:rsidR="001A3959" w:rsidRPr="00E76BC1" w14:paraId="06E5340F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4A17F305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Mouse monoclonal anti-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>β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>-Actin(1:10000 For WB)</w:t>
            </w:r>
          </w:p>
        </w:tc>
        <w:tc>
          <w:tcPr>
            <w:tcW w:w="1842" w:type="dxa"/>
            <w:noWrap/>
            <w:hideMark/>
          </w:tcPr>
          <w:p w14:paraId="13D2F5B7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Santa Cruz</w:t>
            </w:r>
          </w:p>
        </w:tc>
        <w:tc>
          <w:tcPr>
            <w:tcW w:w="1558" w:type="dxa"/>
            <w:noWrap/>
            <w:hideMark/>
          </w:tcPr>
          <w:p w14:paraId="1F291A5D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Cat#sc-47778</w:t>
            </w:r>
          </w:p>
        </w:tc>
      </w:tr>
      <w:tr w:rsidR="001A3959" w:rsidRPr="00E76BC1" w14:paraId="2302640E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220AE7DC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HRP-</w:t>
            </w:r>
            <w:r>
              <w:rPr>
                <w:rFonts w:ascii="Times New Roman" w:hAnsi="Times New Roman" w:cs="Times New Roman"/>
                <w:szCs w:val="21"/>
              </w:rPr>
              <w:t>conjugated mouse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 monoclonal anti- </w:t>
            </w:r>
            <w:r w:rsidRPr="00944C26">
              <w:rPr>
                <w:rFonts w:ascii="Times New Roman" w:hAnsi="Times New Roman" w:cs="Times New Roman"/>
                <w:szCs w:val="21"/>
              </w:rPr>
              <w:t>α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-Tubulin 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>1:10000 For WB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842" w:type="dxa"/>
            <w:noWrap/>
            <w:hideMark/>
          </w:tcPr>
          <w:p w14:paraId="176DB68B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ProteinTech</w:t>
            </w:r>
            <w:proofErr w:type="spellEnd"/>
          </w:p>
        </w:tc>
        <w:tc>
          <w:tcPr>
            <w:tcW w:w="1558" w:type="dxa"/>
            <w:noWrap/>
            <w:hideMark/>
          </w:tcPr>
          <w:p w14:paraId="6700C13E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 No.HRP-66031</w:t>
            </w:r>
          </w:p>
        </w:tc>
      </w:tr>
      <w:tr w:rsidR="001A3959" w:rsidRPr="00E76BC1" w14:paraId="2C7D9A78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2DC54295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Donkey polyclonal Secondary Antibody to Rabbit IgG - H&amp;L (Alexa Fluor® 594-AffiniPure)</w:t>
            </w:r>
          </w:p>
        </w:tc>
        <w:tc>
          <w:tcPr>
            <w:tcW w:w="1842" w:type="dxa"/>
            <w:noWrap/>
            <w:hideMark/>
          </w:tcPr>
          <w:p w14:paraId="03980B46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Jackson</w:t>
            </w:r>
          </w:p>
        </w:tc>
        <w:tc>
          <w:tcPr>
            <w:tcW w:w="1558" w:type="dxa"/>
            <w:noWrap/>
            <w:hideMark/>
          </w:tcPr>
          <w:p w14:paraId="7AF5384B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Cat#711-585-152</w:t>
            </w:r>
          </w:p>
        </w:tc>
      </w:tr>
      <w:tr w:rsidR="001A3959" w:rsidRPr="00E76BC1" w14:paraId="6C8D94B6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699BC5EF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Biotin-SP (long spacer) </w:t>
            </w: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AffiniPure</w:t>
            </w:r>
            <w:proofErr w:type="spellEnd"/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 Donkey Anti-Rabbit IgG (H+L)</w:t>
            </w:r>
          </w:p>
        </w:tc>
        <w:tc>
          <w:tcPr>
            <w:tcW w:w="1842" w:type="dxa"/>
            <w:noWrap/>
            <w:hideMark/>
          </w:tcPr>
          <w:p w14:paraId="18054196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Jackson</w:t>
            </w:r>
          </w:p>
        </w:tc>
        <w:tc>
          <w:tcPr>
            <w:tcW w:w="1558" w:type="dxa"/>
            <w:noWrap/>
            <w:hideMark/>
          </w:tcPr>
          <w:p w14:paraId="1CB1D037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Cat#711-065-152</w:t>
            </w:r>
          </w:p>
        </w:tc>
      </w:tr>
      <w:tr w:rsidR="001A3959" w:rsidRPr="00E76BC1" w14:paraId="25CFB1F1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0E8EF5F1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Rabbit IgG</w:t>
            </w:r>
          </w:p>
        </w:tc>
        <w:tc>
          <w:tcPr>
            <w:tcW w:w="1842" w:type="dxa"/>
            <w:noWrap/>
            <w:hideMark/>
          </w:tcPr>
          <w:p w14:paraId="1D7DE0B7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Beyotime</w:t>
            </w:r>
            <w:proofErr w:type="spellEnd"/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 Biotechnology</w:t>
            </w:r>
          </w:p>
        </w:tc>
        <w:tc>
          <w:tcPr>
            <w:tcW w:w="1558" w:type="dxa"/>
            <w:noWrap/>
            <w:hideMark/>
          </w:tcPr>
          <w:p w14:paraId="01228EDF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Cat#A7016</w:t>
            </w:r>
          </w:p>
        </w:tc>
      </w:tr>
      <w:tr w:rsidR="001A3959" w:rsidRPr="00E76BC1" w14:paraId="5312873D" w14:textId="77777777" w:rsidTr="00FA7984">
        <w:trPr>
          <w:trHeight w:val="280"/>
        </w:trPr>
        <w:tc>
          <w:tcPr>
            <w:tcW w:w="9073" w:type="dxa"/>
            <w:gridSpan w:val="3"/>
            <w:noWrap/>
          </w:tcPr>
          <w:p w14:paraId="2BEA357B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/>
                <w:szCs w:val="21"/>
              </w:rPr>
              <w:t>Chemicals, Peptides, and Recombinant Proteins</w:t>
            </w:r>
          </w:p>
        </w:tc>
      </w:tr>
      <w:tr w:rsidR="001A3959" w:rsidRPr="00E76BC1" w14:paraId="6A3EA165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08DAFF4D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ProDots</w:t>
            </w:r>
            <w:proofErr w:type="spellEnd"/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 Recombinant Human TGF-beta 1 Protein</w:t>
            </w:r>
          </w:p>
        </w:tc>
        <w:tc>
          <w:tcPr>
            <w:tcW w:w="1842" w:type="dxa"/>
            <w:noWrap/>
            <w:hideMark/>
          </w:tcPr>
          <w:p w14:paraId="5480D762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RnD</w:t>
            </w:r>
            <w:proofErr w:type="spellEnd"/>
          </w:p>
        </w:tc>
        <w:tc>
          <w:tcPr>
            <w:tcW w:w="1558" w:type="dxa"/>
            <w:noWrap/>
            <w:hideMark/>
          </w:tcPr>
          <w:p w14:paraId="6DD39D18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Cat#PRD240-01</w:t>
            </w:r>
          </w:p>
        </w:tc>
      </w:tr>
      <w:tr w:rsidR="001A3959" w:rsidRPr="00E76BC1" w14:paraId="35BC5087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7FC28D4F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SIS3</w:t>
            </w:r>
          </w:p>
        </w:tc>
        <w:tc>
          <w:tcPr>
            <w:tcW w:w="1842" w:type="dxa"/>
            <w:noWrap/>
            <w:hideMark/>
          </w:tcPr>
          <w:p w14:paraId="65B405EF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MCE</w:t>
            </w:r>
          </w:p>
        </w:tc>
        <w:tc>
          <w:tcPr>
            <w:tcW w:w="1558" w:type="dxa"/>
            <w:noWrap/>
            <w:hideMark/>
          </w:tcPr>
          <w:p w14:paraId="465493F1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Cat#HY-13013</w:t>
            </w:r>
          </w:p>
        </w:tc>
      </w:tr>
      <w:tr w:rsidR="001A3959" w:rsidRPr="00E76BC1" w14:paraId="5D5BF713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146A2BEE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ZLN005</w:t>
            </w:r>
          </w:p>
        </w:tc>
        <w:tc>
          <w:tcPr>
            <w:tcW w:w="1842" w:type="dxa"/>
            <w:noWrap/>
            <w:hideMark/>
          </w:tcPr>
          <w:p w14:paraId="4823F79E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MCE</w:t>
            </w:r>
          </w:p>
        </w:tc>
        <w:tc>
          <w:tcPr>
            <w:tcW w:w="1558" w:type="dxa"/>
            <w:noWrap/>
            <w:hideMark/>
          </w:tcPr>
          <w:p w14:paraId="26DF3E0B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Cat#HY-17538</w:t>
            </w:r>
          </w:p>
        </w:tc>
      </w:tr>
      <w:tr w:rsidR="001A3959" w:rsidRPr="00E76BC1" w14:paraId="7AC870B7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2C226DE5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Oil Red O</w:t>
            </w:r>
          </w:p>
        </w:tc>
        <w:tc>
          <w:tcPr>
            <w:tcW w:w="1842" w:type="dxa"/>
            <w:noWrap/>
            <w:hideMark/>
          </w:tcPr>
          <w:p w14:paraId="3FDEA370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Sigma-Aldrich</w:t>
            </w:r>
          </w:p>
        </w:tc>
        <w:tc>
          <w:tcPr>
            <w:tcW w:w="1558" w:type="dxa"/>
            <w:noWrap/>
            <w:hideMark/>
          </w:tcPr>
          <w:p w14:paraId="5B30D0D5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 O0625</w:t>
            </w:r>
          </w:p>
        </w:tc>
      </w:tr>
      <w:tr w:rsidR="001A3959" w:rsidRPr="00E76BC1" w14:paraId="6A097399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7699078D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mitotracker</w:t>
            </w:r>
            <w:proofErr w:type="spellEnd"/>
          </w:p>
        </w:tc>
        <w:tc>
          <w:tcPr>
            <w:tcW w:w="1842" w:type="dxa"/>
            <w:noWrap/>
            <w:hideMark/>
          </w:tcPr>
          <w:p w14:paraId="67C39BCA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Invitrogen</w:t>
            </w:r>
          </w:p>
        </w:tc>
        <w:tc>
          <w:tcPr>
            <w:tcW w:w="1558" w:type="dxa"/>
            <w:noWrap/>
            <w:hideMark/>
          </w:tcPr>
          <w:p w14:paraId="563C800E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Cat#M22425</w:t>
            </w:r>
          </w:p>
        </w:tc>
      </w:tr>
      <w:tr w:rsidR="001A3959" w:rsidRPr="00E76BC1" w14:paraId="47100F82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07A49E9C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Bodipy</w:t>
            </w:r>
            <w:proofErr w:type="spellEnd"/>
          </w:p>
        </w:tc>
        <w:tc>
          <w:tcPr>
            <w:tcW w:w="1842" w:type="dxa"/>
            <w:noWrap/>
            <w:hideMark/>
          </w:tcPr>
          <w:p w14:paraId="51657AF9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AbMole</w:t>
            </w:r>
            <w:proofErr w:type="spellEnd"/>
          </w:p>
        </w:tc>
        <w:tc>
          <w:tcPr>
            <w:tcW w:w="1558" w:type="dxa"/>
            <w:noWrap/>
            <w:hideMark/>
          </w:tcPr>
          <w:p w14:paraId="3D2B740E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Cat#M9850</w:t>
            </w:r>
          </w:p>
        </w:tc>
      </w:tr>
      <w:tr w:rsidR="001A3959" w:rsidRPr="00E76BC1" w14:paraId="199D17A8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4E2FC092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Phosphatase Inhibitor Cocktail</w:t>
            </w:r>
          </w:p>
        </w:tc>
        <w:tc>
          <w:tcPr>
            <w:tcW w:w="1842" w:type="dxa"/>
            <w:noWrap/>
            <w:hideMark/>
          </w:tcPr>
          <w:p w14:paraId="18FB92C8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Servicebio</w:t>
            </w:r>
            <w:proofErr w:type="spellEnd"/>
          </w:p>
        </w:tc>
        <w:tc>
          <w:tcPr>
            <w:tcW w:w="1558" w:type="dxa"/>
            <w:noWrap/>
            <w:hideMark/>
          </w:tcPr>
          <w:p w14:paraId="063AD229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Cat#G2006</w:t>
            </w:r>
          </w:p>
        </w:tc>
      </w:tr>
      <w:tr w:rsidR="001A3959" w:rsidRPr="00E76BC1" w14:paraId="71F9497D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3AA15AAE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100mM PMSF</w:t>
            </w:r>
          </w:p>
        </w:tc>
        <w:tc>
          <w:tcPr>
            <w:tcW w:w="1842" w:type="dxa"/>
            <w:noWrap/>
            <w:hideMark/>
          </w:tcPr>
          <w:p w14:paraId="5B208619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Beyotime</w:t>
            </w:r>
            <w:proofErr w:type="spellEnd"/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 Biotechnology</w:t>
            </w:r>
          </w:p>
        </w:tc>
        <w:tc>
          <w:tcPr>
            <w:tcW w:w="1558" w:type="dxa"/>
            <w:noWrap/>
            <w:hideMark/>
          </w:tcPr>
          <w:p w14:paraId="09C55277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 ST506-2</w:t>
            </w:r>
          </w:p>
        </w:tc>
      </w:tr>
      <w:tr w:rsidR="001A3959" w:rsidRPr="00E76BC1" w14:paraId="654696F8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03852B56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Lipofectamine 2000 transfection reagent</w:t>
            </w:r>
          </w:p>
        </w:tc>
        <w:tc>
          <w:tcPr>
            <w:tcW w:w="1842" w:type="dxa"/>
            <w:noWrap/>
            <w:hideMark/>
          </w:tcPr>
          <w:p w14:paraId="26DC3D83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Invitrogen</w:t>
            </w:r>
          </w:p>
        </w:tc>
        <w:tc>
          <w:tcPr>
            <w:tcW w:w="1558" w:type="dxa"/>
            <w:noWrap/>
            <w:hideMark/>
          </w:tcPr>
          <w:p w14:paraId="6A309810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 11668500</w:t>
            </w:r>
          </w:p>
        </w:tc>
      </w:tr>
      <w:tr w:rsidR="001A3959" w:rsidRPr="00E76BC1" w14:paraId="6BFFD76D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601A9D48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Actin-Tracker Green</w:t>
            </w:r>
          </w:p>
        </w:tc>
        <w:tc>
          <w:tcPr>
            <w:tcW w:w="1842" w:type="dxa"/>
            <w:noWrap/>
            <w:hideMark/>
          </w:tcPr>
          <w:p w14:paraId="7810B04A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Beyotime</w:t>
            </w:r>
            <w:proofErr w:type="spellEnd"/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lastRenderedPageBreak/>
              <w:t>Biotechnology</w:t>
            </w:r>
          </w:p>
        </w:tc>
        <w:tc>
          <w:tcPr>
            <w:tcW w:w="1558" w:type="dxa"/>
            <w:noWrap/>
            <w:hideMark/>
          </w:tcPr>
          <w:p w14:paraId="3347FE9F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lastRenderedPageBreak/>
              <w:t>Cat#C1033</w:t>
            </w:r>
          </w:p>
        </w:tc>
      </w:tr>
      <w:tr w:rsidR="001A3959" w:rsidRPr="00E76BC1" w14:paraId="17DDA677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50F85D3E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DAPI</w:t>
            </w:r>
          </w:p>
        </w:tc>
        <w:tc>
          <w:tcPr>
            <w:tcW w:w="1842" w:type="dxa"/>
            <w:noWrap/>
            <w:hideMark/>
          </w:tcPr>
          <w:p w14:paraId="631DFC0C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Servicebio</w:t>
            </w:r>
            <w:proofErr w:type="spellEnd"/>
          </w:p>
        </w:tc>
        <w:tc>
          <w:tcPr>
            <w:tcW w:w="1558" w:type="dxa"/>
            <w:noWrap/>
            <w:hideMark/>
          </w:tcPr>
          <w:p w14:paraId="105B411D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Cat#G1012</w:t>
            </w:r>
          </w:p>
        </w:tc>
      </w:tr>
      <w:tr w:rsidR="001A3959" w:rsidRPr="00E76BC1" w14:paraId="3B8866F3" w14:textId="77777777" w:rsidTr="00FA7984">
        <w:trPr>
          <w:trHeight w:val="280"/>
        </w:trPr>
        <w:tc>
          <w:tcPr>
            <w:tcW w:w="9073" w:type="dxa"/>
            <w:gridSpan w:val="3"/>
            <w:noWrap/>
          </w:tcPr>
          <w:p w14:paraId="2D47EE29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/>
                <w:szCs w:val="21"/>
              </w:rPr>
              <w:t>Critical Commercial Assays</w:t>
            </w:r>
          </w:p>
        </w:tc>
      </w:tr>
      <w:tr w:rsidR="001A3959" w:rsidRPr="00E76BC1" w14:paraId="739B5428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7AE239C3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Immobilon Western Chemiluminescent HRP substrate</w:t>
            </w:r>
          </w:p>
        </w:tc>
        <w:tc>
          <w:tcPr>
            <w:tcW w:w="1842" w:type="dxa"/>
            <w:noWrap/>
            <w:hideMark/>
          </w:tcPr>
          <w:p w14:paraId="53CEE49A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Applygen</w:t>
            </w:r>
            <w:proofErr w:type="spellEnd"/>
          </w:p>
        </w:tc>
        <w:tc>
          <w:tcPr>
            <w:tcW w:w="1558" w:type="dxa"/>
            <w:noWrap/>
            <w:hideMark/>
          </w:tcPr>
          <w:p w14:paraId="4324BE0A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Cat#P1010</w:t>
            </w:r>
          </w:p>
        </w:tc>
      </w:tr>
      <w:tr w:rsidR="001A3959" w:rsidRPr="00E76BC1" w14:paraId="0E9E50A9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28F86A29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Co-IP Kit</w:t>
            </w:r>
          </w:p>
        </w:tc>
        <w:tc>
          <w:tcPr>
            <w:tcW w:w="1842" w:type="dxa"/>
            <w:noWrap/>
            <w:hideMark/>
          </w:tcPr>
          <w:p w14:paraId="5D0D6276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Beyotime</w:t>
            </w:r>
            <w:proofErr w:type="spellEnd"/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 Biotechnology</w:t>
            </w:r>
          </w:p>
        </w:tc>
        <w:tc>
          <w:tcPr>
            <w:tcW w:w="1558" w:type="dxa"/>
            <w:noWrap/>
            <w:hideMark/>
          </w:tcPr>
          <w:p w14:paraId="65873237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Cat#P2197</w:t>
            </w:r>
          </w:p>
        </w:tc>
      </w:tr>
      <w:tr w:rsidR="001A3959" w:rsidRPr="00E76BC1" w14:paraId="2FAA1C35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6A890D5A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ChIP</w:t>
            </w:r>
            <w:proofErr w:type="spellEnd"/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 Kit</w:t>
            </w:r>
          </w:p>
        </w:tc>
        <w:tc>
          <w:tcPr>
            <w:tcW w:w="1842" w:type="dxa"/>
            <w:noWrap/>
            <w:hideMark/>
          </w:tcPr>
          <w:p w14:paraId="26D22B1C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Beyotime</w:t>
            </w:r>
            <w:proofErr w:type="spellEnd"/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 Biotechnology</w:t>
            </w:r>
          </w:p>
        </w:tc>
        <w:tc>
          <w:tcPr>
            <w:tcW w:w="1558" w:type="dxa"/>
            <w:noWrap/>
            <w:hideMark/>
          </w:tcPr>
          <w:p w14:paraId="67CC9CD9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Cat#P2078</w:t>
            </w:r>
          </w:p>
        </w:tc>
      </w:tr>
      <w:tr w:rsidR="001A3959" w:rsidRPr="00E76BC1" w14:paraId="4EF7159D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2C08DBE5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creatine assay kit</w:t>
            </w:r>
          </w:p>
        </w:tc>
        <w:tc>
          <w:tcPr>
            <w:tcW w:w="1842" w:type="dxa"/>
            <w:noWrap/>
            <w:hideMark/>
          </w:tcPr>
          <w:p w14:paraId="6AE8B455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bioassay systems</w:t>
            </w:r>
          </w:p>
        </w:tc>
        <w:tc>
          <w:tcPr>
            <w:tcW w:w="1558" w:type="dxa"/>
            <w:noWrap/>
            <w:hideMark/>
          </w:tcPr>
          <w:p w14:paraId="7C5B2067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Cat#DICT-500</w:t>
            </w:r>
          </w:p>
        </w:tc>
      </w:tr>
      <w:tr w:rsidR="001A3959" w:rsidRPr="00E76BC1" w14:paraId="74FD2AD6" w14:textId="77777777" w:rsidTr="00FA7984">
        <w:trPr>
          <w:trHeight w:val="280"/>
        </w:trPr>
        <w:tc>
          <w:tcPr>
            <w:tcW w:w="9073" w:type="dxa"/>
            <w:gridSpan w:val="3"/>
            <w:noWrap/>
            <w:hideMark/>
          </w:tcPr>
          <w:p w14:paraId="78050E29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/>
                <w:szCs w:val="21"/>
              </w:rPr>
              <w:t>Deposited Data</w:t>
            </w:r>
          </w:p>
        </w:tc>
      </w:tr>
      <w:tr w:rsidR="001A3959" w:rsidRPr="00E76BC1" w14:paraId="24011856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2F613BF8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RNA-sequencing data</w:t>
            </w:r>
          </w:p>
        </w:tc>
        <w:tc>
          <w:tcPr>
            <w:tcW w:w="1842" w:type="dxa"/>
            <w:noWrap/>
            <w:hideMark/>
          </w:tcPr>
          <w:p w14:paraId="4046660C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This paper</w:t>
            </w:r>
          </w:p>
        </w:tc>
        <w:tc>
          <w:tcPr>
            <w:tcW w:w="1558" w:type="dxa"/>
            <w:noWrap/>
            <w:hideMark/>
          </w:tcPr>
          <w:p w14:paraId="67C5A2BD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N/A</w:t>
            </w:r>
          </w:p>
        </w:tc>
      </w:tr>
      <w:tr w:rsidR="001A3959" w:rsidRPr="00E76BC1" w14:paraId="3B65995A" w14:textId="77777777" w:rsidTr="00FA7984">
        <w:trPr>
          <w:trHeight w:val="280"/>
        </w:trPr>
        <w:tc>
          <w:tcPr>
            <w:tcW w:w="9073" w:type="dxa"/>
            <w:gridSpan w:val="3"/>
            <w:noWrap/>
            <w:hideMark/>
          </w:tcPr>
          <w:p w14:paraId="590F4F64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/>
                <w:szCs w:val="21"/>
              </w:rPr>
              <w:t>Experimental Models: Cell Lines</w:t>
            </w:r>
          </w:p>
        </w:tc>
      </w:tr>
      <w:tr w:rsidR="001A3959" w:rsidRPr="00E76BC1" w14:paraId="52FF4F81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43B8EC5C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Homo Sapiens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>：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>HK-2</w:t>
            </w:r>
          </w:p>
        </w:tc>
        <w:tc>
          <w:tcPr>
            <w:tcW w:w="1842" w:type="dxa"/>
            <w:hideMark/>
          </w:tcPr>
          <w:p w14:paraId="28505705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ATCC</w:t>
            </w:r>
          </w:p>
        </w:tc>
        <w:tc>
          <w:tcPr>
            <w:tcW w:w="1558" w:type="dxa"/>
            <w:noWrap/>
            <w:hideMark/>
          </w:tcPr>
          <w:p w14:paraId="2D272D3D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N/A</w:t>
            </w:r>
          </w:p>
        </w:tc>
      </w:tr>
      <w:tr w:rsidR="001A3959" w:rsidRPr="00E76BC1" w14:paraId="59097ECE" w14:textId="77777777" w:rsidTr="00FA7984">
        <w:trPr>
          <w:trHeight w:val="280"/>
        </w:trPr>
        <w:tc>
          <w:tcPr>
            <w:tcW w:w="9073" w:type="dxa"/>
            <w:gridSpan w:val="3"/>
            <w:noWrap/>
            <w:hideMark/>
          </w:tcPr>
          <w:p w14:paraId="2799F99B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/>
                <w:szCs w:val="21"/>
              </w:rPr>
              <w:t>Experimental Models: Organisms/Strains</w:t>
            </w:r>
          </w:p>
        </w:tc>
      </w:tr>
      <w:tr w:rsidR="001A3959" w:rsidRPr="00E76BC1" w14:paraId="5C5777CC" w14:textId="77777777" w:rsidTr="00FA7984">
        <w:trPr>
          <w:trHeight w:val="560"/>
        </w:trPr>
        <w:tc>
          <w:tcPr>
            <w:tcW w:w="5673" w:type="dxa"/>
            <w:noWrap/>
            <w:hideMark/>
          </w:tcPr>
          <w:p w14:paraId="5C529A52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Mouse: PRDM16 </w:t>
            </w: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flox</w:t>
            </w:r>
            <w:proofErr w:type="spellEnd"/>
            <w:r w:rsidRPr="00E76BC1">
              <w:rPr>
                <w:rFonts w:ascii="Times New Roman" w:hAnsi="Times New Roman" w:cs="Times New Roman" w:hint="eastAsia"/>
                <w:szCs w:val="21"/>
              </w:rPr>
              <w:t>/</w:t>
            </w: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flox</w:t>
            </w:r>
            <w:proofErr w:type="spellEnd"/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 (C57BL/6J;129)</w:t>
            </w:r>
          </w:p>
        </w:tc>
        <w:tc>
          <w:tcPr>
            <w:tcW w:w="1842" w:type="dxa"/>
            <w:hideMark/>
          </w:tcPr>
          <w:p w14:paraId="67F734CC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Shanghai Southern Model Biotechnology Development Co., Ltd.</w:t>
            </w:r>
          </w:p>
        </w:tc>
        <w:tc>
          <w:tcPr>
            <w:tcW w:w="1558" w:type="dxa"/>
            <w:noWrap/>
            <w:hideMark/>
          </w:tcPr>
          <w:p w14:paraId="11B15D5D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N/A</w:t>
            </w:r>
          </w:p>
        </w:tc>
      </w:tr>
      <w:tr w:rsidR="001A3959" w:rsidRPr="00E76BC1" w14:paraId="1EE4353A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229BC419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Mouse: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>C57BL/6J;129</w:t>
            </w:r>
          </w:p>
        </w:tc>
        <w:tc>
          <w:tcPr>
            <w:tcW w:w="1842" w:type="dxa"/>
            <w:noWrap/>
            <w:hideMark/>
          </w:tcPr>
          <w:p w14:paraId="4CBEB7A4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Vital River Laboratory Animal Technology Co. Ltd.</w:t>
            </w:r>
          </w:p>
        </w:tc>
        <w:tc>
          <w:tcPr>
            <w:tcW w:w="1558" w:type="dxa"/>
            <w:noWrap/>
            <w:hideMark/>
          </w:tcPr>
          <w:p w14:paraId="4B97F022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N/A</w:t>
            </w:r>
          </w:p>
        </w:tc>
      </w:tr>
      <w:tr w:rsidR="001A3959" w:rsidRPr="00E76BC1" w14:paraId="2C8B9F6E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33DAA2A0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Mouse:</w:t>
            </w:r>
            <w:r w:rsidRPr="00E76BC1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>PRDM16</w:t>
            </w:r>
            <w:r w:rsidRPr="00E76BC1">
              <w:rPr>
                <w:rFonts w:ascii="Times New Roman" w:hAnsi="Times New Roman" w:cs="Times New Roman" w:hint="eastAsia"/>
                <w:szCs w:val="21"/>
                <w:vertAlign w:val="superscript"/>
              </w:rPr>
              <w:t>+/+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and PRDM16 </w:t>
            </w: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  <w:vertAlign w:val="superscript"/>
              </w:rPr>
              <w:t>fl</w:t>
            </w:r>
            <w:proofErr w:type="spellEnd"/>
            <w:r w:rsidRPr="00E76BC1">
              <w:rPr>
                <w:rFonts w:ascii="Times New Roman" w:hAnsi="Times New Roman" w:cs="Times New Roman" w:hint="eastAsia"/>
                <w:szCs w:val="21"/>
                <w:vertAlign w:val="superscript"/>
              </w:rPr>
              <w:t>/</w:t>
            </w: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  <w:vertAlign w:val="superscript"/>
              </w:rPr>
              <w:t>fl</w:t>
            </w:r>
            <w:proofErr w:type="spellEnd"/>
            <w:r w:rsidRPr="00E76BC1">
              <w:rPr>
                <w:rFonts w:ascii="Times New Roman" w:hAnsi="Times New Roman" w:cs="Times New Roman" w:hint="eastAsia"/>
                <w:szCs w:val="21"/>
                <w:vertAlign w:val="superscript"/>
              </w:rPr>
              <w:t xml:space="preserve"> 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>(C57BL/6J;129)</w:t>
            </w:r>
          </w:p>
        </w:tc>
        <w:tc>
          <w:tcPr>
            <w:tcW w:w="1842" w:type="dxa"/>
            <w:noWrap/>
            <w:hideMark/>
          </w:tcPr>
          <w:p w14:paraId="659DA293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bre</w:t>
            </w:r>
            <w:r>
              <w:rPr>
                <w:rFonts w:ascii="Times New Roman" w:hAnsi="Times New Roman" w:cs="Times New Roman"/>
                <w:szCs w:val="21"/>
              </w:rPr>
              <w:t>d</w:t>
            </w:r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 by </w:t>
            </w: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Shulaibao</w:t>
            </w:r>
            <w:proofErr w:type="spellEnd"/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 (Wuhan) Biotechnology Co., Ltd</w:t>
            </w:r>
          </w:p>
        </w:tc>
        <w:tc>
          <w:tcPr>
            <w:tcW w:w="1558" w:type="dxa"/>
            <w:noWrap/>
            <w:hideMark/>
          </w:tcPr>
          <w:p w14:paraId="6B72C20F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N/A</w:t>
            </w:r>
          </w:p>
        </w:tc>
      </w:tr>
      <w:tr w:rsidR="001A3959" w:rsidRPr="00E76BC1" w14:paraId="59DEEE2A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036FFAAF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Mouse:</w:t>
            </w:r>
            <w:r w:rsidRPr="00E76BC1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Ksp-cre</w:t>
            </w:r>
            <w:proofErr w:type="spellEnd"/>
          </w:p>
        </w:tc>
        <w:tc>
          <w:tcPr>
            <w:tcW w:w="1842" w:type="dxa"/>
            <w:noWrap/>
            <w:hideMark/>
          </w:tcPr>
          <w:p w14:paraId="79F0B621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Cyagen</w:t>
            </w:r>
            <w:proofErr w:type="spellEnd"/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 Biosciences Co. Ltd.</w:t>
            </w:r>
          </w:p>
        </w:tc>
        <w:tc>
          <w:tcPr>
            <w:tcW w:w="1558" w:type="dxa"/>
            <w:noWrap/>
            <w:hideMark/>
          </w:tcPr>
          <w:p w14:paraId="228816C9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N/A</w:t>
            </w:r>
          </w:p>
        </w:tc>
      </w:tr>
      <w:tr w:rsidR="001A3959" w:rsidRPr="00E76BC1" w14:paraId="1D4CC582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5863B698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PRDM16 siRNA</w:t>
            </w:r>
          </w:p>
        </w:tc>
        <w:tc>
          <w:tcPr>
            <w:tcW w:w="1842" w:type="dxa"/>
            <w:noWrap/>
            <w:hideMark/>
          </w:tcPr>
          <w:p w14:paraId="0460D04C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RIBOBIO</w:t>
            </w:r>
          </w:p>
        </w:tc>
        <w:tc>
          <w:tcPr>
            <w:tcW w:w="1558" w:type="dxa"/>
            <w:noWrap/>
            <w:hideMark/>
          </w:tcPr>
          <w:p w14:paraId="11239661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Cat#U0128</w:t>
            </w:r>
          </w:p>
        </w:tc>
      </w:tr>
      <w:tr w:rsidR="001A3959" w:rsidRPr="00E76BC1" w14:paraId="7FF1843B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2541BD88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NC-siRNA</w:t>
            </w:r>
          </w:p>
        </w:tc>
        <w:tc>
          <w:tcPr>
            <w:tcW w:w="1842" w:type="dxa"/>
            <w:noWrap/>
            <w:hideMark/>
          </w:tcPr>
          <w:p w14:paraId="6610D1D0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RIBOBIO</w:t>
            </w:r>
          </w:p>
        </w:tc>
        <w:tc>
          <w:tcPr>
            <w:tcW w:w="1558" w:type="dxa"/>
            <w:noWrap/>
            <w:hideMark/>
          </w:tcPr>
          <w:p w14:paraId="2E4DF660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Cat#S1012</w:t>
            </w:r>
          </w:p>
        </w:tc>
      </w:tr>
      <w:tr w:rsidR="001A3959" w:rsidRPr="00E76BC1" w14:paraId="3C469021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6F6AD6F3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H-Ras siRNA</w:t>
            </w:r>
          </w:p>
        </w:tc>
        <w:tc>
          <w:tcPr>
            <w:tcW w:w="1842" w:type="dxa"/>
            <w:noWrap/>
            <w:hideMark/>
          </w:tcPr>
          <w:p w14:paraId="70C50A81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RIBOBIO</w:t>
            </w:r>
          </w:p>
        </w:tc>
        <w:tc>
          <w:tcPr>
            <w:tcW w:w="1558" w:type="dxa"/>
            <w:noWrap/>
            <w:hideMark/>
          </w:tcPr>
          <w:p w14:paraId="5230FC29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Cat#</w:t>
            </w:r>
            <w:r>
              <w:rPr>
                <w:rFonts w:ascii="Times New Roman" w:hAnsi="Times New Roman" w:cs="Times New Roman"/>
                <w:szCs w:val="21"/>
              </w:rPr>
              <w:t>N0704</w:t>
            </w:r>
          </w:p>
        </w:tc>
      </w:tr>
      <w:tr w:rsidR="001A3959" w:rsidRPr="00E76BC1" w14:paraId="6FB60E9C" w14:textId="77777777" w:rsidTr="00FA7984">
        <w:trPr>
          <w:trHeight w:val="280"/>
        </w:trPr>
        <w:tc>
          <w:tcPr>
            <w:tcW w:w="9073" w:type="dxa"/>
            <w:gridSpan w:val="3"/>
            <w:noWrap/>
            <w:hideMark/>
          </w:tcPr>
          <w:p w14:paraId="7A1416A7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/>
                <w:szCs w:val="21"/>
              </w:rPr>
              <w:t>Recombinant DNA</w:t>
            </w:r>
          </w:p>
        </w:tc>
      </w:tr>
      <w:tr w:rsidR="001A3959" w:rsidRPr="00E76BC1" w14:paraId="528419D2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365B5FF2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GV703-PRDM16</w:t>
            </w:r>
          </w:p>
        </w:tc>
        <w:tc>
          <w:tcPr>
            <w:tcW w:w="1842" w:type="dxa"/>
            <w:noWrap/>
            <w:hideMark/>
          </w:tcPr>
          <w:p w14:paraId="6A7CA8B1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Shanghai </w:t>
            </w: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Genechem</w:t>
            </w:r>
            <w:proofErr w:type="spellEnd"/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spellStart"/>
            <w:proofErr w:type="gramStart"/>
            <w:r w:rsidRPr="00E76BC1">
              <w:rPr>
                <w:rFonts w:ascii="Times New Roman" w:hAnsi="Times New Roman" w:cs="Times New Roman" w:hint="eastAsia"/>
                <w:szCs w:val="21"/>
              </w:rPr>
              <w:t>Co.,Ltd</w:t>
            </w:r>
            <w:proofErr w:type="spellEnd"/>
            <w:r w:rsidRPr="00E76BC1">
              <w:rPr>
                <w:rFonts w:ascii="Times New Roman" w:hAnsi="Times New Roman" w:cs="Times New Roman" w:hint="eastAsia"/>
                <w:szCs w:val="21"/>
              </w:rPr>
              <w:t>.</w:t>
            </w:r>
            <w:proofErr w:type="gramEnd"/>
          </w:p>
        </w:tc>
        <w:tc>
          <w:tcPr>
            <w:tcW w:w="1558" w:type="dxa"/>
            <w:noWrap/>
            <w:hideMark/>
          </w:tcPr>
          <w:p w14:paraId="4B609014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N/A</w:t>
            </w:r>
          </w:p>
        </w:tc>
      </w:tr>
      <w:tr w:rsidR="001A3959" w:rsidRPr="00E76BC1" w14:paraId="1B781B78" w14:textId="77777777" w:rsidTr="00FA7984">
        <w:trPr>
          <w:trHeight w:val="280"/>
        </w:trPr>
        <w:tc>
          <w:tcPr>
            <w:tcW w:w="5673" w:type="dxa"/>
            <w:noWrap/>
          </w:tcPr>
          <w:p w14:paraId="30DF5CDD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V141-PRDM16</w:t>
            </w:r>
          </w:p>
        </w:tc>
        <w:tc>
          <w:tcPr>
            <w:tcW w:w="1842" w:type="dxa"/>
            <w:noWrap/>
          </w:tcPr>
          <w:p w14:paraId="03FA6062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Shanghai </w:t>
            </w: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Genechem</w:t>
            </w:r>
            <w:proofErr w:type="spellEnd"/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spellStart"/>
            <w:proofErr w:type="gramStart"/>
            <w:r w:rsidRPr="00E76BC1">
              <w:rPr>
                <w:rFonts w:ascii="Times New Roman" w:hAnsi="Times New Roman" w:cs="Times New Roman" w:hint="eastAsia"/>
                <w:szCs w:val="21"/>
              </w:rPr>
              <w:t>Co.,Ltd</w:t>
            </w:r>
            <w:proofErr w:type="spellEnd"/>
            <w:r w:rsidRPr="00E76BC1">
              <w:rPr>
                <w:rFonts w:ascii="Times New Roman" w:hAnsi="Times New Roman" w:cs="Times New Roman" w:hint="eastAsia"/>
                <w:szCs w:val="21"/>
              </w:rPr>
              <w:t>.</w:t>
            </w:r>
            <w:proofErr w:type="gramEnd"/>
          </w:p>
        </w:tc>
        <w:tc>
          <w:tcPr>
            <w:tcW w:w="1558" w:type="dxa"/>
            <w:noWrap/>
          </w:tcPr>
          <w:p w14:paraId="375037C4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N/A</w:t>
            </w:r>
          </w:p>
        </w:tc>
      </w:tr>
      <w:tr w:rsidR="001A3959" w:rsidRPr="00E76BC1" w14:paraId="7B3347A5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69C28616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GV238-PRDM16-luc</w:t>
            </w:r>
          </w:p>
        </w:tc>
        <w:tc>
          <w:tcPr>
            <w:tcW w:w="1842" w:type="dxa"/>
            <w:noWrap/>
            <w:hideMark/>
          </w:tcPr>
          <w:p w14:paraId="669EDC5F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Shanghai </w:t>
            </w:r>
            <w:proofErr w:type="spellStart"/>
            <w:r w:rsidRPr="00E76BC1">
              <w:rPr>
                <w:rFonts w:ascii="Times New Roman" w:hAnsi="Times New Roman" w:cs="Times New Roman" w:hint="eastAsia"/>
                <w:szCs w:val="21"/>
              </w:rPr>
              <w:t>Genechem</w:t>
            </w:r>
            <w:proofErr w:type="spellEnd"/>
            <w:r w:rsidRPr="00E76BC1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spellStart"/>
            <w:proofErr w:type="gramStart"/>
            <w:r w:rsidRPr="00E76BC1">
              <w:rPr>
                <w:rFonts w:ascii="Times New Roman" w:hAnsi="Times New Roman" w:cs="Times New Roman" w:hint="eastAsia"/>
                <w:szCs w:val="21"/>
              </w:rPr>
              <w:t>Co.,Ltd</w:t>
            </w:r>
            <w:proofErr w:type="spellEnd"/>
            <w:r w:rsidRPr="00E76BC1">
              <w:rPr>
                <w:rFonts w:ascii="Times New Roman" w:hAnsi="Times New Roman" w:cs="Times New Roman" w:hint="eastAsia"/>
                <w:szCs w:val="21"/>
              </w:rPr>
              <w:t>.</w:t>
            </w:r>
            <w:proofErr w:type="gramEnd"/>
          </w:p>
        </w:tc>
        <w:tc>
          <w:tcPr>
            <w:tcW w:w="1558" w:type="dxa"/>
            <w:noWrap/>
            <w:hideMark/>
          </w:tcPr>
          <w:p w14:paraId="7779154E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N/A</w:t>
            </w:r>
          </w:p>
        </w:tc>
      </w:tr>
      <w:tr w:rsidR="001A3959" w:rsidRPr="00E76BC1" w14:paraId="1FFCBA9B" w14:textId="77777777" w:rsidTr="00FA7984">
        <w:trPr>
          <w:trHeight w:val="280"/>
        </w:trPr>
        <w:tc>
          <w:tcPr>
            <w:tcW w:w="9073" w:type="dxa"/>
            <w:gridSpan w:val="3"/>
            <w:noWrap/>
            <w:hideMark/>
          </w:tcPr>
          <w:p w14:paraId="79507DF3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/>
                <w:szCs w:val="21"/>
              </w:rPr>
              <w:lastRenderedPageBreak/>
              <w:t>Software and Algorithms</w:t>
            </w:r>
          </w:p>
        </w:tc>
      </w:tr>
      <w:tr w:rsidR="001A3959" w:rsidRPr="00E76BC1" w14:paraId="166874D1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3D8F925E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ImageJ</w:t>
            </w:r>
          </w:p>
        </w:tc>
        <w:tc>
          <w:tcPr>
            <w:tcW w:w="1842" w:type="dxa"/>
            <w:noWrap/>
            <w:hideMark/>
          </w:tcPr>
          <w:p w14:paraId="47EEF39E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National Institutes of Health</w:t>
            </w:r>
          </w:p>
        </w:tc>
        <w:tc>
          <w:tcPr>
            <w:tcW w:w="1558" w:type="dxa"/>
            <w:noWrap/>
            <w:hideMark/>
          </w:tcPr>
          <w:p w14:paraId="3504DB93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https://imagej.nih.gov/ij/</w:t>
            </w:r>
          </w:p>
        </w:tc>
      </w:tr>
      <w:tr w:rsidR="001A3959" w:rsidRPr="00E76BC1" w14:paraId="7BD434D2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4056244F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GraphPad Prism 8.0</w:t>
            </w:r>
          </w:p>
        </w:tc>
        <w:tc>
          <w:tcPr>
            <w:tcW w:w="1842" w:type="dxa"/>
            <w:noWrap/>
            <w:hideMark/>
          </w:tcPr>
          <w:p w14:paraId="43BBAEE2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GraphPad</w:t>
            </w:r>
          </w:p>
        </w:tc>
        <w:tc>
          <w:tcPr>
            <w:tcW w:w="1558" w:type="dxa"/>
            <w:noWrap/>
            <w:hideMark/>
          </w:tcPr>
          <w:p w14:paraId="1230F92F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https://www.graphpad.com/</w:t>
            </w:r>
          </w:p>
        </w:tc>
      </w:tr>
      <w:tr w:rsidR="001A3959" w:rsidRPr="00E76BC1" w14:paraId="6864D6F9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16FB57B3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Corel Draw X8</w:t>
            </w:r>
          </w:p>
        </w:tc>
        <w:tc>
          <w:tcPr>
            <w:tcW w:w="1842" w:type="dxa"/>
            <w:noWrap/>
            <w:hideMark/>
          </w:tcPr>
          <w:p w14:paraId="436027CC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Corel Draw</w:t>
            </w:r>
          </w:p>
        </w:tc>
        <w:tc>
          <w:tcPr>
            <w:tcW w:w="1558" w:type="dxa"/>
            <w:noWrap/>
            <w:hideMark/>
          </w:tcPr>
          <w:p w14:paraId="5AE398AC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https://www.corel.com/cn/</w:t>
            </w:r>
          </w:p>
        </w:tc>
      </w:tr>
      <w:tr w:rsidR="001A3959" w:rsidRPr="00E76BC1" w14:paraId="72460AAF" w14:textId="77777777" w:rsidTr="00FA7984">
        <w:trPr>
          <w:trHeight w:val="280"/>
        </w:trPr>
        <w:tc>
          <w:tcPr>
            <w:tcW w:w="5673" w:type="dxa"/>
            <w:noWrap/>
            <w:hideMark/>
          </w:tcPr>
          <w:p w14:paraId="7F97FC26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Adobe Photoshop CS6</w:t>
            </w:r>
          </w:p>
        </w:tc>
        <w:tc>
          <w:tcPr>
            <w:tcW w:w="1842" w:type="dxa"/>
            <w:noWrap/>
            <w:hideMark/>
          </w:tcPr>
          <w:p w14:paraId="04B13B04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Adobe</w:t>
            </w:r>
          </w:p>
        </w:tc>
        <w:tc>
          <w:tcPr>
            <w:tcW w:w="1558" w:type="dxa"/>
            <w:noWrap/>
            <w:hideMark/>
          </w:tcPr>
          <w:p w14:paraId="1E31A9A6" w14:textId="77777777" w:rsidR="001A3959" w:rsidRPr="00E76BC1" w:rsidRDefault="001A3959" w:rsidP="00FA798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E76BC1">
              <w:rPr>
                <w:rFonts w:ascii="Times New Roman" w:hAnsi="Times New Roman" w:cs="Times New Roman" w:hint="eastAsia"/>
                <w:szCs w:val="21"/>
              </w:rPr>
              <w:t>https://www.adobe.com/cn</w:t>
            </w:r>
          </w:p>
        </w:tc>
      </w:tr>
    </w:tbl>
    <w:p w14:paraId="0414E36C" w14:textId="77777777" w:rsidR="001A3959" w:rsidRDefault="001A3959" w:rsidP="001A3959">
      <w:pPr>
        <w:pStyle w:val="a9"/>
        <w:spacing w:line="360" w:lineRule="auto"/>
        <w:ind w:left="-142" w:firstLineChars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06565DA" w14:textId="77777777" w:rsidR="001A3959" w:rsidRPr="008411CE" w:rsidRDefault="001A3959" w:rsidP="001A395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FD53434" w14:textId="77777777" w:rsidR="001A3959" w:rsidRPr="001A3959" w:rsidRDefault="001A3959">
      <w:pPr>
        <w:rPr>
          <w:rFonts w:ascii="Times New Roman" w:hAnsi="Times New Roman" w:cs="Times New Roman"/>
          <w:color w:val="000000" w:themeColor="text1"/>
          <w:szCs w:val="21"/>
          <w:shd w:val="clear" w:color="auto" w:fill="FFFFFF"/>
        </w:rPr>
      </w:pPr>
    </w:p>
    <w:sectPr w:rsidR="001A3959" w:rsidRPr="001A39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A3EF8D" w14:textId="77777777" w:rsidR="00E50685" w:rsidRDefault="00E50685" w:rsidP="00187D57">
      <w:r>
        <w:separator/>
      </w:r>
    </w:p>
  </w:endnote>
  <w:endnote w:type="continuationSeparator" w:id="0">
    <w:p w14:paraId="17349D94" w14:textId="77777777" w:rsidR="00E50685" w:rsidRDefault="00E50685" w:rsidP="00187D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4CC291" w14:textId="77777777" w:rsidR="00E50685" w:rsidRDefault="00E50685" w:rsidP="00187D57">
      <w:r>
        <w:separator/>
      </w:r>
    </w:p>
  </w:footnote>
  <w:footnote w:type="continuationSeparator" w:id="0">
    <w:p w14:paraId="32AABE2B" w14:textId="77777777" w:rsidR="00E50685" w:rsidRDefault="00E50685" w:rsidP="00187D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5A651B"/>
    <w:multiLevelType w:val="hybridMultilevel"/>
    <w:tmpl w:val="0E785BFE"/>
    <w:lvl w:ilvl="0" w:tplc="81168EAE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F427A90"/>
    <w:multiLevelType w:val="hybridMultilevel"/>
    <w:tmpl w:val="D0862B22"/>
    <w:lvl w:ilvl="0" w:tplc="679422E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560941785">
    <w:abstractNumId w:val="1"/>
  </w:num>
  <w:num w:numId="2" w16cid:durableId="15821313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11B"/>
    <w:rsid w:val="00036478"/>
    <w:rsid w:val="0005408E"/>
    <w:rsid w:val="00097013"/>
    <w:rsid w:val="000B2858"/>
    <w:rsid w:val="000C5C97"/>
    <w:rsid w:val="00100754"/>
    <w:rsid w:val="0010610B"/>
    <w:rsid w:val="00137C80"/>
    <w:rsid w:val="0018087F"/>
    <w:rsid w:val="00187D57"/>
    <w:rsid w:val="001A3959"/>
    <w:rsid w:val="001B25C6"/>
    <w:rsid w:val="001E36FC"/>
    <w:rsid w:val="001F2B3A"/>
    <w:rsid w:val="002618B2"/>
    <w:rsid w:val="002727ED"/>
    <w:rsid w:val="00273D32"/>
    <w:rsid w:val="002A0EA5"/>
    <w:rsid w:val="002B59C9"/>
    <w:rsid w:val="002F5362"/>
    <w:rsid w:val="00300471"/>
    <w:rsid w:val="00320069"/>
    <w:rsid w:val="0033058E"/>
    <w:rsid w:val="003D6955"/>
    <w:rsid w:val="003F17FA"/>
    <w:rsid w:val="004074A2"/>
    <w:rsid w:val="00417549"/>
    <w:rsid w:val="004669AC"/>
    <w:rsid w:val="00470218"/>
    <w:rsid w:val="00471987"/>
    <w:rsid w:val="004A749E"/>
    <w:rsid w:val="004E3272"/>
    <w:rsid w:val="005466BF"/>
    <w:rsid w:val="00556C3A"/>
    <w:rsid w:val="00574593"/>
    <w:rsid w:val="00593D12"/>
    <w:rsid w:val="00597309"/>
    <w:rsid w:val="005C3CDB"/>
    <w:rsid w:val="00645A1C"/>
    <w:rsid w:val="0068728D"/>
    <w:rsid w:val="0068758F"/>
    <w:rsid w:val="00690732"/>
    <w:rsid w:val="006E1E80"/>
    <w:rsid w:val="00737E44"/>
    <w:rsid w:val="00740607"/>
    <w:rsid w:val="007945B3"/>
    <w:rsid w:val="007C11C2"/>
    <w:rsid w:val="007D7B69"/>
    <w:rsid w:val="007E3264"/>
    <w:rsid w:val="00803C5B"/>
    <w:rsid w:val="0085011B"/>
    <w:rsid w:val="00870BA2"/>
    <w:rsid w:val="00873C09"/>
    <w:rsid w:val="008C38DC"/>
    <w:rsid w:val="008D345A"/>
    <w:rsid w:val="009043D0"/>
    <w:rsid w:val="00944973"/>
    <w:rsid w:val="009F0A1F"/>
    <w:rsid w:val="00A55A9D"/>
    <w:rsid w:val="00A830B9"/>
    <w:rsid w:val="00A832B2"/>
    <w:rsid w:val="00A858DF"/>
    <w:rsid w:val="00AB06D5"/>
    <w:rsid w:val="00AE6A92"/>
    <w:rsid w:val="00B10408"/>
    <w:rsid w:val="00B508A6"/>
    <w:rsid w:val="00B734DB"/>
    <w:rsid w:val="00B80E30"/>
    <w:rsid w:val="00B90918"/>
    <w:rsid w:val="00BA23DF"/>
    <w:rsid w:val="00BB6172"/>
    <w:rsid w:val="00BC216D"/>
    <w:rsid w:val="00C85311"/>
    <w:rsid w:val="00CB66C3"/>
    <w:rsid w:val="00D0487C"/>
    <w:rsid w:val="00DD7DA8"/>
    <w:rsid w:val="00DE775C"/>
    <w:rsid w:val="00E43CA8"/>
    <w:rsid w:val="00E50685"/>
    <w:rsid w:val="00E70FB1"/>
    <w:rsid w:val="00EB45DA"/>
    <w:rsid w:val="00EC099A"/>
    <w:rsid w:val="00F07ED7"/>
    <w:rsid w:val="00F20CEE"/>
    <w:rsid w:val="00F8073E"/>
    <w:rsid w:val="00F95796"/>
    <w:rsid w:val="00FD5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A6AD4F"/>
  <w15:chartTrackingRefBased/>
  <w15:docId w15:val="{83254892-C382-4E34-AE93-09078D181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5D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7D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7D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7D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7D57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87D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rsid w:val="00A55A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6E1E8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0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0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5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3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1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3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8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5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7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10</Pages>
  <Words>1388</Words>
  <Characters>7912</Characters>
  <Application>Microsoft Office Word</Application>
  <DocSecurity>0</DocSecurity>
  <Lines>65</Lines>
  <Paragraphs>18</Paragraphs>
  <ScaleCrop>false</ScaleCrop>
  <Company/>
  <LinksUpToDate>false</LinksUpToDate>
  <CharactersWithSpaces>9282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 倩</dc:creator>
  <cp:keywords/>
  <dc:description/>
  <cp:lastModifiedBy>袁 倩</cp:lastModifiedBy>
  <cp:revision>20</cp:revision>
  <dcterms:created xsi:type="dcterms:W3CDTF">2022-11-10T02:37:00Z</dcterms:created>
  <dcterms:modified xsi:type="dcterms:W3CDTF">2022-11-29T01:52:00Z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8bcab4966969a4286becc99a0b1dedc0c7684819ab5cef1ce46ec365710c93d9</vt:lpwstr>
  </property>
</Properties>
</file>