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1D4670" w14:textId="47A20249" w:rsidR="00A24F7E" w:rsidRDefault="00A24F7E" w:rsidP="00BD723A">
      <w:pPr>
        <w:rPr>
          <w:b/>
          <w:sz w:val="32"/>
          <w:lang w:val="en-US"/>
        </w:rPr>
      </w:pPr>
      <w:r>
        <w:rPr>
          <w:b/>
          <w:sz w:val="32"/>
          <w:lang w:val="en-US"/>
        </w:rPr>
        <w:t>Supporting information</w:t>
      </w:r>
      <w:r w:rsidR="00335BE4">
        <w:rPr>
          <w:b/>
          <w:sz w:val="32"/>
          <w:lang w:val="en-US"/>
        </w:rPr>
        <w:t xml:space="preserve"> file 1</w:t>
      </w:r>
      <w:bookmarkStart w:id="0" w:name="_GoBack"/>
      <w:bookmarkEnd w:id="0"/>
    </w:p>
    <w:p w14:paraId="7E4B8F1D" w14:textId="585E23E0" w:rsidR="00723358" w:rsidRDefault="00723358" w:rsidP="6AF41D0A">
      <w:pPr>
        <w:rPr>
          <w:b/>
          <w:bCs/>
          <w:sz w:val="28"/>
          <w:szCs w:val="28"/>
          <w:lang w:val="en-US"/>
        </w:rPr>
      </w:pPr>
      <w:r w:rsidRPr="6AF41D0A">
        <w:rPr>
          <w:b/>
          <w:bCs/>
          <w:sz w:val="28"/>
          <w:szCs w:val="28"/>
          <w:lang w:val="en-US"/>
        </w:rPr>
        <w:t>Chemistry</w:t>
      </w:r>
    </w:p>
    <w:p w14:paraId="219FBECB" w14:textId="0C4750E3" w:rsidR="004A1A70" w:rsidRDefault="00BD6C15" w:rsidP="004A1A70">
      <w:pPr>
        <w:keepNext/>
      </w:pPr>
      <w:r>
        <w:rPr>
          <w:noProof/>
        </w:rPr>
        <w:drawing>
          <wp:inline distT="0" distB="0" distL="0" distR="0" wp14:anchorId="45568158" wp14:editId="03B82817">
            <wp:extent cx="5760720" cy="1240790"/>
            <wp:effectExtent l="0" t="0" r="0" b="0"/>
            <wp:docPr id="9" name="Picture 9" descr="Chart, scatter 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scatter chart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4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B9DC3A" w14:textId="2AA0C5A3" w:rsidR="00EE7410" w:rsidRPr="004A1A70" w:rsidRDefault="004A1A70" w:rsidP="004A1A70">
      <w:pPr>
        <w:pStyle w:val="Caption"/>
        <w:rPr>
          <w:i w:val="0"/>
          <w:color w:val="auto"/>
          <w:lang w:val="en-US"/>
        </w:rPr>
      </w:pPr>
      <w:r w:rsidRPr="004A1A70">
        <w:rPr>
          <w:b/>
          <w:i w:val="0"/>
          <w:color w:val="auto"/>
          <w:lang w:val="en-US"/>
        </w:rPr>
        <w:t xml:space="preserve">Figure </w:t>
      </w:r>
      <w:r>
        <w:rPr>
          <w:b/>
          <w:i w:val="0"/>
          <w:color w:val="auto"/>
          <w:lang w:val="en-US"/>
        </w:rPr>
        <w:t>S</w:t>
      </w:r>
      <w:r w:rsidRPr="004A1A70">
        <w:rPr>
          <w:b/>
          <w:i w:val="0"/>
          <w:color w:val="auto"/>
          <w:lang w:val="en-US"/>
        </w:rPr>
        <w:fldChar w:fldCharType="begin"/>
      </w:r>
      <w:r w:rsidRPr="004A1A70">
        <w:rPr>
          <w:b/>
          <w:i w:val="0"/>
          <w:color w:val="auto"/>
          <w:lang w:val="en-US"/>
        </w:rPr>
        <w:instrText xml:space="preserve"> SEQ Figure \* ARABIC </w:instrText>
      </w:r>
      <w:r w:rsidRPr="004A1A70">
        <w:rPr>
          <w:b/>
          <w:i w:val="0"/>
          <w:color w:val="auto"/>
          <w:lang w:val="en-US"/>
        </w:rPr>
        <w:fldChar w:fldCharType="separate"/>
      </w:r>
      <w:r w:rsidR="0073788C">
        <w:rPr>
          <w:b/>
          <w:i w:val="0"/>
          <w:noProof/>
          <w:color w:val="auto"/>
          <w:lang w:val="en-US"/>
        </w:rPr>
        <w:t>1</w:t>
      </w:r>
      <w:r w:rsidRPr="004A1A70">
        <w:rPr>
          <w:b/>
          <w:i w:val="0"/>
          <w:color w:val="auto"/>
          <w:lang w:val="en-US"/>
        </w:rPr>
        <w:fldChar w:fldCharType="end"/>
      </w:r>
      <w:r>
        <w:rPr>
          <w:b/>
          <w:i w:val="0"/>
          <w:color w:val="auto"/>
          <w:lang w:val="en-US"/>
        </w:rPr>
        <w:t xml:space="preserve"> </w:t>
      </w:r>
      <w:r>
        <w:rPr>
          <w:i w:val="0"/>
          <w:color w:val="auto"/>
          <w:lang w:val="en-US"/>
        </w:rPr>
        <w:t>Organic synthesis scheme of reference compound (</w:t>
      </w:r>
      <w:r w:rsidRPr="00B84C73">
        <w:rPr>
          <w:b/>
          <w:bCs/>
          <w:i w:val="0"/>
          <w:color w:val="auto"/>
          <w:lang w:val="en-US"/>
        </w:rPr>
        <w:t>4</w:t>
      </w:r>
      <w:r>
        <w:rPr>
          <w:i w:val="0"/>
          <w:color w:val="auto"/>
          <w:lang w:val="en-US"/>
        </w:rPr>
        <w:t>).</w:t>
      </w:r>
    </w:p>
    <w:p w14:paraId="05BF9E50" w14:textId="3591F1B4" w:rsidR="00860F35" w:rsidRDefault="00860F35" w:rsidP="00B84C73">
      <w:pPr>
        <w:jc w:val="both"/>
        <w:rPr>
          <w:lang w:val="pt-BR"/>
        </w:rPr>
      </w:pPr>
      <w:bookmarkStart w:id="1" w:name="_Hlk118295126"/>
      <w:r w:rsidRPr="00A441C5">
        <w:rPr>
          <w:b/>
          <w:bCs/>
          <w:lang w:val="en-US"/>
        </w:rPr>
        <w:t>6,8-difluoro-3,4-dihydroisoquinolin-1(2</w:t>
      </w:r>
      <w:r w:rsidRPr="00B84C73">
        <w:rPr>
          <w:b/>
          <w:bCs/>
          <w:i/>
          <w:iCs/>
          <w:lang w:val="en-US"/>
        </w:rPr>
        <w:t>H</w:t>
      </w:r>
      <w:r w:rsidRPr="00A441C5">
        <w:rPr>
          <w:b/>
          <w:bCs/>
          <w:lang w:val="en-US"/>
        </w:rPr>
        <w:t>)-one (2)</w:t>
      </w:r>
      <w:r w:rsidR="003E5438">
        <w:rPr>
          <w:b/>
          <w:bCs/>
          <w:lang w:val="en-US"/>
        </w:rPr>
        <w:t>.</w:t>
      </w:r>
      <w:r w:rsidRPr="00A441C5">
        <w:rPr>
          <w:b/>
          <w:bCs/>
          <w:lang w:val="en-US"/>
        </w:rPr>
        <w:t xml:space="preserve"> </w:t>
      </w:r>
      <w:r w:rsidRPr="00A441C5">
        <w:rPr>
          <w:lang w:val="en-US"/>
        </w:rPr>
        <w:t>To a</w:t>
      </w:r>
      <w:r w:rsidR="00B478BE">
        <w:rPr>
          <w:lang w:val="en-US"/>
        </w:rPr>
        <w:t xml:space="preserve"> stirring</w:t>
      </w:r>
      <w:r w:rsidRPr="00A441C5">
        <w:rPr>
          <w:lang w:val="en-US"/>
        </w:rPr>
        <w:t xml:space="preserve"> solution of</w:t>
      </w:r>
      <w:r w:rsidR="00B478BE">
        <w:rPr>
          <w:lang w:val="en-US"/>
        </w:rPr>
        <w:t xml:space="preserve"> </w:t>
      </w:r>
      <w:r w:rsidRPr="00A441C5">
        <w:rPr>
          <w:b/>
          <w:bCs/>
          <w:lang w:val="en-US"/>
        </w:rPr>
        <w:t>1</w:t>
      </w:r>
      <w:r w:rsidRPr="00A441C5">
        <w:rPr>
          <w:lang w:val="en-US"/>
        </w:rPr>
        <w:t xml:space="preserve"> (1.0 g, 5.95 mmol) in MeSO</w:t>
      </w:r>
      <w:r w:rsidRPr="00A441C5">
        <w:rPr>
          <w:vertAlign w:val="subscript"/>
          <w:lang w:val="en-US"/>
        </w:rPr>
        <w:t>3</w:t>
      </w:r>
      <w:r w:rsidRPr="00A441C5">
        <w:rPr>
          <w:lang w:val="en-US"/>
        </w:rPr>
        <w:t>H (7.0 mL)</w:t>
      </w:r>
      <w:r w:rsidR="00236E48">
        <w:rPr>
          <w:lang w:val="en-US"/>
        </w:rPr>
        <w:t xml:space="preserve">, </w:t>
      </w:r>
      <w:r w:rsidRPr="00A441C5">
        <w:rPr>
          <w:lang w:val="en-US"/>
        </w:rPr>
        <w:t>NaN</w:t>
      </w:r>
      <w:r w:rsidRPr="00A441C5">
        <w:rPr>
          <w:vertAlign w:val="subscript"/>
          <w:lang w:val="en-US"/>
        </w:rPr>
        <w:t>3</w:t>
      </w:r>
      <w:r w:rsidRPr="00A441C5">
        <w:rPr>
          <w:lang w:val="en-US"/>
        </w:rPr>
        <w:t xml:space="preserve"> (0.541 g, 8.32 mmol) </w:t>
      </w:r>
      <w:r w:rsidR="00547338" w:rsidRPr="00A441C5">
        <w:rPr>
          <w:lang w:val="en-US"/>
        </w:rPr>
        <w:t xml:space="preserve">was added </w:t>
      </w:r>
      <w:r w:rsidR="00F218EB" w:rsidRPr="00A441C5">
        <w:rPr>
          <w:lang w:val="en-US"/>
        </w:rPr>
        <w:t xml:space="preserve">at 0 </w:t>
      </w:r>
      <w:r w:rsidR="00F218EB" w:rsidRPr="00A441C5">
        <w:rPr>
          <w:rFonts w:cstheme="minorHAnsi"/>
          <w:lang w:val="en-US"/>
        </w:rPr>
        <w:t>°</w:t>
      </w:r>
      <w:r w:rsidR="00F218EB" w:rsidRPr="00A441C5">
        <w:rPr>
          <w:lang w:val="en-US"/>
        </w:rPr>
        <w:t xml:space="preserve">C </w:t>
      </w:r>
      <w:r w:rsidR="00F218EB">
        <w:rPr>
          <w:lang w:val="en-US"/>
        </w:rPr>
        <w:t>(</w:t>
      </w:r>
      <w:r w:rsidRPr="00A441C5">
        <w:rPr>
          <w:lang w:val="en-US"/>
        </w:rPr>
        <w:t>small portions during 10 min</w:t>
      </w:r>
      <w:r w:rsidR="00F218EB">
        <w:rPr>
          <w:lang w:val="en-US"/>
        </w:rPr>
        <w:t>)</w:t>
      </w:r>
      <w:r w:rsidRPr="00A441C5">
        <w:rPr>
          <w:lang w:val="en-US"/>
        </w:rPr>
        <w:t>. After 30 min</w:t>
      </w:r>
      <w:r w:rsidR="00BB670B">
        <w:rPr>
          <w:lang w:val="en-US"/>
        </w:rPr>
        <w:t>,</w:t>
      </w:r>
      <w:r w:rsidRPr="00A441C5">
        <w:rPr>
          <w:lang w:val="en-US"/>
        </w:rPr>
        <w:t xml:space="preserve"> the solution was warmed to r</w:t>
      </w:r>
      <w:r w:rsidR="00A52FAF">
        <w:rPr>
          <w:lang w:val="en-US"/>
        </w:rPr>
        <w:t xml:space="preserve">oom </w:t>
      </w:r>
      <w:r w:rsidRPr="00A441C5">
        <w:rPr>
          <w:lang w:val="en-US"/>
        </w:rPr>
        <w:t>t</w:t>
      </w:r>
      <w:r w:rsidR="00A52FAF">
        <w:rPr>
          <w:lang w:val="en-US"/>
        </w:rPr>
        <w:t>emperature</w:t>
      </w:r>
      <w:r w:rsidRPr="00A441C5">
        <w:rPr>
          <w:lang w:val="en-US"/>
        </w:rPr>
        <w:t xml:space="preserve"> and the reaction was allowed to proceed for an additional 2 h. The </w:t>
      </w:r>
      <w:r w:rsidR="00A52FAF">
        <w:rPr>
          <w:lang w:val="en-US"/>
        </w:rPr>
        <w:t xml:space="preserve">reaction </w:t>
      </w:r>
      <w:r w:rsidR="00B478BE">
        <w:rPr>
          <w:lang w:val="en-US"/>
        </w:rPr>
        <w:t>mixture</w:t>
      </w:r>
      <w:r w:rsidRPr="00A441C5">
        <w:rPr>
          <w:lang w:val="en-US"/>
        </w:rPr>
        <w:t xml:space="preserve"> was placed in an ice bath and the pH was adjusted to 10 using a 20% NaOH solution. The organic phase was extracted </w:t>
      </w:r>
      <w:r w:rsidR="00B478BE">
        <w:rPr>
          <w:lang w:val="en-US"/>
        </w:rPr>
        <w:t>using</w:t>
      </w:r>
      <w:r w:rsidRPr="00A441C5">
        <w:rPr>
          <w:lang w:val="en-US"/>
        </w:rPr>
        <w:t xml:space="preserve"> Et</w:t>
      </w:r>
      <w:r w:rsidRPr="00A441C5">
        <w:rPr>
          <w:vertAlign w:val="subscript"/>
          <w:lang w:val="en-US"/>
        </w:rPr>
        <w:t>2</w:t>
      </w:r>
      <w:r w:rsidRPr="00A441C5">
        <w:rPr>
          <w:lang w:val="en-US"/>
        </w:rPr>
        <w:t>O (3x) and dried over MgSO</w:t>
      </w:r>
      <w:r w:rsidRPr="00A441C5">
        <w:rPr>
          <w:vertAlign w:val="subscript"/>
          <w:lang w:val="en-US"/>
        </w:rPr>
        <w:t>4</w:t>
      </w:r>
      <w:r w:rsidRPr="00A441C5">
        <w:rPr>
          <w:lang w:val="en-US"/>
        </w:rPr>
        <w:t xml:space="preserve">. The solvent was removed under reduced pressure to give </w:t>
      </w:r>
      <w:r w:rsidRPr="00A441C5">
        <w:rPr>
          <w:b/>
          <w:bCs/>
          <w:lang w:val="en-US"/>
        </w:rPr>
        <w:t>2</w:t>
      </w:r>
      <w:r w:rsidRPr="00A441C5">
        <w:rPr>
          <w:lang w:val="en-US"/>
        </w:rPr>
        <w:t xml:space="preserve"> as a white solid (0.436 g, 2.38 mmol, </w:t>
      </w:r>
      <w:r w:rsidR="0087051C">
        <w:rPr>
          <w:lang w:val="en-US"/>
        </w:rPr>
        <w:br/>
      </w:r>
      <w:r w:rsidRPr="00A441C5">
        <w:rPr>
          <w:lang w:val="en-US"/>
        </w:rPr>
        <w:t>yield</w:t>
      </w:r>
      <w:r w:rsidR="00F12966">
        <w:rPr>
          <w:lang w:val="en-US"/>
        </w:rPr>
        <w:t>:</w:t>
      </w:r>
      <w:r w:rsidRPr="00A441C5">
        <w:rPr>
          <w:lang w:val="en-US"/>
        </w:rPr>
        <w:t xml:space="preserve"> 40%).</w:t>
      </w:r>
      <w:r w:rsidR="009B5028">
        <w:rPr>
          <w:lang w:val="en-US"/>
        </w:rPr>
        <w:t xml:space="preserve"> </w:t>
      </w:r>
      <w:r w:rsidRPr="00A441C5">
        <w:rPr>
          <w:lang w:val="en-US"/>
        </w:rPr>
        <w:t xml:space="preserve"> </w:t>
      </w:r>
      <w:r w:rsidRPr="00B84C73">
        <w:rPr>
          <w:vertAlign w:val="superscript"/>
          <w:lang w:val="pt-BR"/>
        </w:rPr>
        <w:t>1</w:t>
      </w:r>
      <w:r w:rsidRPr="00B84C73">
        <w:rPr>
          <w:lang w:val="pt-BR"/>
        </w:rPr>
        <w:t>H NMR (300 MHz, DMSO-</w:t>
      </w:r>
      <w:r w:rsidRPr="00B84C73">
        <w:rPr>
          <w:i/>
          <w:iCs/>
          <w:lang w:val="pt-BR"/>
        </w:rPr>
        <w:t>d</w:t>
      </w:r>
      <w:r w:rsidRPr="00B84C73">
        <w:rPr>
          <w:vertAlign w:val="subscript"/>
          <w:lang w:val="pt-BR"/>
        </w:rPr>
        <w:t>6</w:t>
      </w:r>
      <w:r w:rsidRPr="00B84C73">
        <w:rPr>
          <w:lang w:val="pt-BR"/>
        </w:rPr>
        <w:t xml:space="preserve">) </w:t>
      </w:r>
      <w:r w:rsidRPr="00A441C5">
        <w:t>δ</w:t>
      </w:r>
      <w:r w:rsidRPr="00B84C73">
        <w:rPr>
          <w:lang w:val="pt-BR"/>
        </w:rPr>
        <w:t>[ppm]: 8.00 (</w:t>
      </w:r>
      <w:r w:rsidR="003876E8">
        <w:rPr>
          <w:lang w:val="pt-BR"/>
        </w:rPr>
        <w:t xml:space="preserve">br </w:t>
      </w:r>
      <w:r w:rsidRPr="00B84C73">
        <w:rPr>
          <w:lang w:val="pt-BR"/>
        </w:rPr>
        <w:t xml:space="preserve">s, 1H), 7.18-7.09 (m, 2H), 3.29-3.27 (m, 2H), 2.90 (t, </w:t>
      </w:r>
      <w:r w:rsidRPr="00B84C73">
        <w:rPr>
          <w:i/>
          <w:iCs/>
          <w:lang w:val="pt-BR"/>
        </w:rPr>
        <w:t>J</w:t>
      </w:r>
      <w:r w:rsidRPr="00B84C73">
        <w:rPr>
          <w:lang w:val="pt-BR"/>
        </w:rPr>
        <w:t xml:space="preserve"> = 6.3 Hz, 2H).</w:t>
      </w:r>
      <w:bookmarkEnd w:id="1"/>
    </w:p>
    <w:p w14:paraId="4EDBC7A5" w14:textId="03AC7B21" w:rsidR="00424BF4" w:rsidRDefault="00424BF4" w:rsidP="00A441C5">
      <w:pPr>
        <w:jc w:val="both"/>
        <w:rPr>
          <w:lang w:val="pt-BR"/>
        </w:rPr>
      </w:pPr>
      <w:r w:rsidRPr="00A441C5">
        <w:rPr>
          <w:b/>
          <w:lang w:val="en-US"/>
        </w:rPr>
        <w:t>6-fluoro-8-(4-methoxyphenyl)-3,4-dihydroisoquinolin-1(2</w:t>
      </w:r>
      <w:r w:rsidRPr="00B84C73">
        <w:rPr>
          <w:b/>
          <w:i/>
          <w:iCs/>
          <w:lang w:val="en-US"/>
        </w:rPr>
        <w:t>H</w:t>
      </w:r>
      <w:r w:rsidRPr="00A441C5">
        <w:rPr>
          <w:b/>
          <w:lang w:val="en-US"/>
        </w:rPr>
        <w:t>)-one (3)</w:t>
      </w:r>
      <w:r w:rsidR="003E5438">
        <w:rPr>
          <w:b/>
          <w:lang w:val="en-US"/>
        </w:rPr>
        <w:t>.</w:t>
      </w:r>
      <w:r w:rsidRPr="00A441C5">
        <w:rPr>
          <w:b/>
          <w:lang w:val="en-US"/>
        </w:rPr>
        <w:t xml:space="preserve"> </w:t>
      </w:r>
      <w:r w:rsidRPr="00A441C5">
        <w:rPr>
          <w:bCs/>
          <w:lang w:val="en-US"/>
        </w:rPr>
        <w:t xml:space="preserve">To a </w:t>
      </w:r>
      <w:r w:rsidR="00B478BE">
        <w:rPr>
          <w:bCs/>
          <w:lang w:val="en-US"/>
        </w:rPr>
        <w:t xml:space="preserve">stirring </w:t>
      </w:r>
      <w:r w:rsidRPr="00A441C5">
        <w:rPr>
          <w:bCs/>
          <w:lang w:val="en-US"/>
        </w:rPr>
        <w:t xml:space="preserve">solution of </w:t>
      </w:r>
      <w:r w:rsidRPr="00A441C5">
        <w:rPr>
          <w:b/>
          <w:lang w:val="en-US"/>
        </w:rPr>
        <w:t>2</w:t>
      </w:r>
      <w:r w:rsidRPr="00A441C5">
        <w:rPr>
          <w:lang w:val="en-US"/>
        </w:rPr>
        <w:t xml:space="preserve"> (0.081g, 0.44 mmol) in dried THF</w:t>
      </w:r>
      <w:r w:rsidR="00236E48">
        <w:rPr>
          <w:lang w:val="en-US"/>
        </w:rPr>
        <w:t>,</w:t>
      </w:r>
      <w:r w:rsidRPr="00A441C5">
        <w:rPr>
          <w:lang w:val="en-US"/>
        </w:rPr>
        <w:t xml:space="preserve"> 4-methoxyphenylmagnesium bromide (</w:t>
      </w:r>
      <w:r w:rsidR="00B478BE" w:rsidRPr="00A441C5">
        <w:rPr>
          <w:lang w:val="en-US"/>
        </w:rPr>
        <w:t>3.49 mL</w:t>
      </w:r>
      <w:r w:rsidR="00B478BE">
        <w:rPr>
          <w:lang w:val="en-US"/>
        </w:rPr>
        <w:t xml:space="preserve">, </w:t>
      </w:r>
      <w:r w:rsidRPr="00A441C5">
        <w:rPr>
          <w:lang w:val="en-US"/>
        </w:rPr>
        <w:t>0.5 M solution)</w:t>
      </w:r>
      <w:r w:rsidR="00236E48">
        <w:rPr>
          <w:lang w:val="en-US"/>
        </w:rPr>
        <w:t xml:space="preserve"> </w:t>
      </w:r>
      <w:r w:rsidR="00236E48" w:rsidRPr="00A441C5">
        <w:rPr>
          <w:lang w:val="en-US"/>
        </w:rPr>
        <w:t>was added</w:t>
      </w:r>
      <w:r w:rsidRPr="00A441C5">
        <w:rPr>
          <w:lang w:val="en-US"/>
        </w:rPr>
        <w:t xml:space="preserve"> </w:t>
      </w:r>
      <w:r w:rsidR="00226CB2" w:rsidRPr="00A441C5">
        <w:rPr>
          <w:lang w:val="en-US"/>
        </w:rPr>
        <w:t xml:space="preserve">at 0 </w:t>
      </w:r>
      <w:r w:rsidR="00226CB2" w:rsidRPr="00A441C5">
        <w:rPr>
          <w:rFonts w:cstheme="minorHAnsi"/>
          <w:lang w:val="en-US"/>
        </w:rPr>
        <w:t>°</w:t>
      </w:r>
      <w:r w:rsidR="00226CB2" w:rsidRPr="00A441C5">
        <w:rPr>
          <w:lang w:val="en-US"/>
        </w:rPr>
        <w:t>C</w:t>
      </w:r>
      <w:r w:rsidRPr="00A441C5">
        <w:rPr>
          <w:lang w:val="en-US"/>
        </w:rPr>
        <w:t xml:space="preserve"> </w:t>
      </w:r>
      <w:r w:rsidR="00236E48">
        <w:rPr>
          <w:lang w:val="en-US"/>
        </w:rPr>
        <w:t xml:space="preserve">under </w:t>
      </w:r>
      <w:r w:rsidRPr="00A441C5">
        <w:rPr>
          <w:lang w:val="en-US"/>
        </w:rPr>
        <w:t>N</w:t>
      </w:r>
      <w:r w:rsidRPr="00A441C5">
        <w:rPr>
          <w:vertAlign w:val="subscript"/>
          <w:lang w:val="en-US"/>
        </w:rPr>
        <w:t>2</w:t>
      </w:r>
      <w:r w:rsidRPr="00A441C5">
        <w:rPr>
          <w:lang w:val="en-US"/>
        </w:rPr>
        <w:t xml:space="preserve"> atmosphere. The </w:t>
      </w:r>
      <w:r w:rsidR="00A52FAF">
        <w:rPr>
          <w:lang w:val="en-US"/>
        </w:rPr>
        <w:t xml:space="preserve">reaction </w:t>
      </w:r>
      <w:r w:rsidR="00B478BE">
        <w:rPr>
          <w:lang w:val="en-US"/>
        </w:rPr>
        <w:t>mixture</w:t>
      </w:r>
      <w:r w:rsidRPr="00A441C5">
        <w:rPr>
          <w:lang w:val="en-US"/>
        </w:rPr>
        <w:t xml:space="preserve"> was </w:t>
      </w:r>
      <w:r w:rsidR="002D25CD">
        <w:rPr>
          <w:lang w:val="en-US"/>
        </w:rPr>
        <w:t xml:space="preserve">then </w:t>
      </w:r>
      <w:r w:rsidR="00A52FAF">
        <w:rPr>
          <w:lang w:val="en-US"/>
        </w:rPr>
        <w:t>heated to</w:t>
      </w:r>
      <w:r w:rsidRPr="00A441C5">
        <w:rPr>
          <w:lang w:val="en-US"/>
        </w:rPr>
        <w:t xml:space="preserve"> reflux</w:t>
      </w:r>
      <w:r w:rsidR="00236F37">
        <w:rPr>
          <w:lang w:val="en-US"/>
        </w:rPr>
        <w:t xml:space="preserve"> </w:t>
      </w:r>
      <w:r w:rsidRPr="00A441C5">
        <w:rPr>
          <w:lang w:val="en-US"/>
        </w:rPr>
        <w:t xml:space="preserve">for 24 h and quenched with </w:t>
      </w:r>
      <w:r w:rsidR="005F4A45" w:rsidRPr="00541440">
        <w:rPr>
          <w:lang w:val="en-US"/>
        </w:rPr>
        <w:t>10% MeOH in DCM</w:t>
      </w:r>
      <w:r w:rsidR="005F4A45" w:rsidRPr="00A441C5">
        <w:rPr>
          <w:lang w:val="en-US"/>
        </w:rPr>
        <w:t xml:space="preserve"> </w:t>
      </w:r>
      <w:r w:rsidR="005F4A45">
        <w:rPr>
          <w:lang w:val="en-US"/>
        </w:rPr>
        <w:t>(</w:t>
      </w:r>
      <w:r w:rsidRPr="00A441C5">
        <w:rPr>
          <w:lang w:val="en-US"/>
        </w:rPr>
        <w:t>1 mL</w:t>
      </w:r>
      <w:r w:rsidR="005F4A45">
        <w:rPr>
          <w:lang w:val="en-US"/>
        </w:rPr>
        <w:t>)</w:t>
      </w:r>
      <w:r w:rsidRPr="00A441C5">
        <w:rPr>
          <w:lang w:val="en-US"/>
        </w:rPr>
        <w:t xml:space="preserve">. </w:t>
      </w:r>
      <w:r w:rsidR="005F4A45">
        <w:rPr>
          <w:lang w:val="en-US"/>
        </w:rPr>
        <w:t>T</w:t>
      </w:r>
      <w:r w:rsidRPr="00A441C5">
        <w:rPr>
          <w:lang w:val="en-US"/>
        </w:rPr>
        <w:t xml:space="preserve">he solvent was removed under reduced pressure and the resultant solid was </w:t>
      </w:r>
      <w:r w:rsidRPr="00E760D1">
        <w:rPr>
          <w:lang w:val="en-US"/>
        </w:rPr>
        <w:t xml:space="preserve">recrystallized </w:t>
      </w:r>
      <w:r w:rsidR="00A52FAF" w:rsidRPr="00E760D1">
        <w:rPr>
          <w:lang w:val="en-US"/>
        </w:rPr>
        <w:t>using</w:t>
      </w:r>
      <w:r w:rsidRPr="00E760D1">
        <w:rPr>
          <w:lang w:val="en-US"/>
        </w:rPr>
        <w:t xml:space="preserve"> hot EtOH to give </w:t>
      </w:r>
      <w:r w:rsidRPr="00E760D1">
        <w:rPr>
          <w:b/>
          <w:bCs/>
          <w:lang w:val="en-US"/>
        </w:rPr>
        <w:t>3</w:t>
      </w:r>
      <w:r w:rsidRPr="00E760D1">
        <w:rPr>
          <w:lang w:val="en-US"/>
        </w:rPr>
        <w:t xml:space="preserve"> as</w:t>
      </w:r>
      <w:r w:rsidRPr="00A441C5">
        <w:rPr>
          <w:lang w:val="en-US"/>
        </w:rPr>
        <w:t xml:space="preserve"> a white solid (0.056 g, 0.21 mmol, yield</w:t>
      </w:r>
      <w:r w:rsidR="00F12966">
        <w:rPr>
          <w:lang w:val="en-US"/>
        </w:rPr>
        <w:t>:</w:t>
      </w:r>
      <w:r w:rsidRPr="00A441C5">
        <w:rPr>
          <w:lang w:val="en-US"/>
        </w:rPr>
        <w:t xml:space="preserve"> 47%). </w:t>
      </w:r>
      <w:r w:rsidRPr="00B84C73">
        <w:rPr>
          <w:vertAlign w:val="superscript"/>
          <w:lang w:val="pt-BR"/>
        </w:rPr>
        <w:t>1</w:t>
      </w:r>
      <w:r w:rsidRPr="00B84C73">
        <w:rPr>
          <w:lang w:val="pt-BR"/>
        </w:rPr>
        <w:t>H NMR (300 MHz, CD</w:t>
      </w:r>
      <w:r w:rsidRPr="00B84C73">
        <w:rPr>
          <w:vertAlign w:val="subscript"/>
          <w:lang w:val="pt-BR"/>
        </w:rPr>
        <w:t>3</w:t>
      </w:r>
      <w:r w:rsidRPr="00B84C73">
        <w:rPr>
          <w:lang w:val="pt-BR"/>
        </w:rPr>
        <w:t xml:space="preserve">CN) </w:t>
      </w:r>
      <w:r w:rsidRPr="00A441C5">
        <w:t>δ</w:t>
      </w:r>
      <w:r w:rsidRPr="00B84C73">
        <w:rPr>
          <w:lang w:val="pt-BR"/>
        </w:rPr>
        <w:t xml:space="preserve">[ppm]: 7.22 (d, </w:t>
      </w:r>
      <w:r w:rsidRPr="00B84C73">
        <w:rPr>
          <w:i/>
          <w:iCs/>
          <w:lang w:val="pt-BR"/>
        </w:rPr>
        <w:t>J</w:t>
      </w:r>
      <w:r w:rsidRPr="00B84C73">
        <w:rPr>
          <w:lang w:val="pt-BR"/>
        </w:rPr>
        <w:t xml:space="preserve"> = 8.7 Hz, 2H), 7.01 (dd, </w:t>
      </w:r>
      <w:r w:rsidRPr="00B84C73">
        <w:rPr>
          <w:i/>
          <w:iCs/>
          <w:lang w:val="pt-BR"/>
        </w:rPr>
        <w:t>J</w:t>
      </w:r>
      <w:r w:rsidRPr="00B84C73">
        <w:rPr>
          <w:lang w:val="pt-BR"/>
        </w:rPr>
        <w:t xml:space="preserve"> = 8.7 Hz, 1H), 6.95-6.88 (m, 3H), 6.</w:t>
      </w:r>
      <w:r w:rsidR="003876E8">
        <w:rPr>
          <w:lang w:val="pt-BR"/>
        </w:rPr>
        <w:t>32</w:t>
      </w:r>
      <w:r w:rsidRPr="00B84C73">
        <w:rPr>
          <w:lang w:val="pt-BR"/>
        </w:rPr>
        <w:t xml:space="preserve"> (</w:t>
      </w:r>
      <w:r w:rsidR="003876E8">
        <w:rPr>
          <w:lang w:val="pt-BR"/>
        </w:rPr>
        <w:t xml:space="preserve">br </w:t>
      </w:r>
      <w:r w:rsidRPr="00B84C73">
        <w:rPr>
          <w:lang w:val="pt-BR"/>
        </w:rPr>
        <w:t xml:space="preserve">s, 1H), 3.81 (s, 3H), 3.43 (m, 2H) 2.95 (t, </w:t>
      </w:r>
      <w:r w:rsidRPr="00B84C73">
        <w:rPr>
          <w:i/>
          <w:iCs/>
          <w:lang w:val="pt-BR"/>
        </w:rPr>
        <w:t>J</w:t>
      </w:r>
      <w:r w:rsidRPr="00B84C73">
        <w:rPr>
          <w:lang w:val="pt-BR"/>
        </w:rPr>
        <w:t xml:space="preserve"> = 6.2 Hz, 2H).</w:t>
      </w:r>
    </w:p>
    <w:p w14:paraId="612D4ECE" w14:textId="394307B0" w:rsidR="005A2F0E" w:rsidRPr="00B84C73" w:rsidRDefault="005A2F0E" w:rsidP="005A2F0E">
      <w:pPr>
        <w:jc w:val="both"/>
        <w:rPr>
          <w:lang w:val="pt-BR"/>
        </w:rPr>
      </w:pPr>
      <w:r w:rsidRPr="00A441C5">
        <w:rPr>
          <w:b/>
          <w:lang w:val="en-US"/>
        </w:rPr>
        <w:t>8-(4-methoxyphenyl)-6-(3,6,6-trimethyl-4-oxo-4,5,6,7-tetrahydro-1</w:t>
      </w:r>
      <w:r w:rsidRPr="00B84C73">
        <w:rPr>
          <w:b/>
          <w:i/>
          <w:iCs/>
          <w:lang w:val="en-US"/>
        </w:rPr>
        <w:t>H</w:t>
      </w:r>
      <w:r w:rsidRPr="00A441C5">
        <w:rPr>
          <w:b/>
          <w:lang w:val="en-US"/>
        </w:rPr>
        <w:t>-indol-1-yl)-3,4-dihydroisoquinolin-1(2</w:t>
      </w:r>
      <w:r w:rsidRPr="00B84C73">
        <w:rPr>
          <w:b/>
          <w:i/>
          <w:iCs/>
          <w:lang w:val="en-US"/>
        </w:rPr>
        <w:t>H</w:t>
      </w:r>
      <w:r w:rsidRPr="00A441C5">
        <w:rPr>
          <w:b/>
          <w:lang w:val="en-US"/>
        </w:rPr>
        <w:t>)-one (4) = Reference compound</w:t>
      </w:r>
      <w:r w:rsidR="003E5438">
        <w:rPr>
          <w:b/>
          <w:lang w:val="en-US"/>
        </w:rPr>
        <w:t>.</w:t>
      </w:r>
      <w:r w:rsidRPr="00A441C5">
        <w:rPr>
          <w:lang w:val="en-US"/>
        </w:rPr>
        <w:t xml:space="preserve"> To a solution of 3,6,6-trimethyl-6,7-dihydro-1</w:t>
      </w:r>
      <w:r w:rsidRPr="00A441C5">
        <w:rPr>
          <w:i/>
          <w:iCs/>
          <w:lang w:val="en-US"/>
        </w:rPr>
        <w:t>H</w:t>
      </w:r>
      <w:r w:rsidRPr="00A441C5">
        <w:rPr>
          <w:lang w:val="en-US"/>
        </w:rPr>
        <w:t>-indol-4(5</w:t>
      </w:r>
      <w:r w:rsidRPr="00A441C5">
        <w:rPr>
          <w:i/>
          <w:iCs/>
          <w:lang w:val="en-US"/>
        </w:rPr>
        <w:t>H</w:t>
      </w:r>
      <w:r w:rsidRPr="00A441C5">
        <w:rPr>
          <w:lang w:val="en-US"/>
        </w:rPr>
        <w:t>)-one (0.021 g, 0.118 mmol) in dr</w:t>
      </w:r>
      <w:r w:rsidR="00882AD2">
        <w:rPr>
          <w:lang w:val="en-US"/>
        </w:rPr>
        <w:t>y</w:t>
      </w:r>
      <w:r w:rsidRPr="00A441C5">
        <w:rPr>
          <w:lang w:val="en-US"/>
        </w:rPr>
        <w:t xml:space="preserve"> DMF</w:t>
      </w:r>
      <w:r w:rsidR="00236E48">
        <w:rPr>
          <w:lang w:val="en-US"/>
        </w:rPr>
        <w:t xml:space="preserve">, </w:t>
      </w:r>
      <w:proofErr w:type="spellStart"/>
      <w:proofErr w:type="gramStart"/>
      <w:r w:rsidRPr="00A441C5">
        <w:rPr>
          <w:lang w:val="en-US"/>
        </w:rPr>
        <w:t>NaH</w:t>
      </w:r>
      <w:proofErr w:type="spellEnd"/>
      <w:proofErr w:type="gramEnd"/>
      <w:r w:rsidRPr="00A441C5">
        <w:rPr>
          <w:lang w:val="en-US"/>
        </w:rPr>
        <w:t xml:space="preserve"> (5.7 mg 0.032 mmol, 60% in mineral oil)</w:t>
      </w:r>
      <w:r w:rsidR="00226CB2">
        <w:rPr>
          <w:lang w:val="en-US"/>
        </w:rPr>
        <w:t xml:space="preserve"> </w:t>
      </w:r>
      <w:r w:rsidR="00236E48" w:rsidRPr="00A441C5">
        <w:rPr>
          <w:lang w:val="en-US"/>
        </w:rPr>
        <w:t xml:space="preserve">was added </w:t>
      </w:r>
      <w:r w:rsidR="005F4A45">
        <w:rPr>
          <w:lang w:val="en-US"/>
        </w:rPr>
        <w:t>and stirred</w:t>
      </w:r>
      <w:r w:rsidR="00226CB2" w:rsidRPr="00A441C5">
        <w:rPr>
          <w:lang w:val="en-US"/>
        </w:rPr>
        <w:t xml:space="preserve"> </w:t>
      </w:r>
      <w:r w:rsidR="00BB670B">
        <w:rPr>
          <w:lang w:val="en-US"/>
        </w:rPr>
        <w:t>at r</w:t>
      </w:r>
      <w:r w:rsidR="00FC1F26">
        <w:rPr>
          <w:lang w:val="en-US"/>
        </w:rPr>
        <w:t>oom temperature</w:t>
      </w:r>
      <w:r w:rsidR="00BB670B">
        <w:rPr>
          <w:lang w:val="en-US"/>
        </w:rPr>
        <w:t xml:space="preserve"> </w:t>
      </w:r>
      <w:r w:rsidR="00882AD2">
        <w:rPr>
          <w:lang w:val="en-US"/>
        </w:rPr>
        <w:t xml:space="preserve">under </w:t>
      </w:r>
      <w:r w:rsidR="00226CB2" w:rsidRPr="00A441C5">
        <w:rPr>
          <w:lang w:val="en-US"/>
        </w:rPr>
        <w:t>N</w:t>
      </w:r>
      <w:r w:rsidR="00226CB2" w:rsidRPr="00A441C5">
        <w:rPr>
          <w:vertAlign w:val="subscript"/>
          <w:lang w:val="en-US"/>
        </w:rPr>
        <w:t>2</w:t>
      </w:r>
      <w:r w:rsidR="00226CB2" w:rsidRPr="00A441C5">
        <w:rPr>
          <w:lang w:val="en-US"/>
        </w:rPr>
        <w:t xml:space="preserve"> atmosphere</w:t>
      </w:r>
      <w:r w:rsidRPr="00A441C5">
        <w:rPr>
          <w:lang w:val="en-US"/>
        </w:rPr>
        <w:t xml:space="preserve">. After 15 min, compound </w:t>
      </w:r>
      <w:r w:rsidRPr="00A441C5">
        <w:rPr>
          <w:b/>
          <w:bCs/>
          <w:lang w:val="en-US"/>
        </w:rPr>
        <w:t>3</w:t>
      </w:r>
      <w:r w:rsidRPr="00A441C5">
        <w:rPr>
          <w:lang w:val="en-US"/>
        </w:rPr>
        <w:t xml:space="preserve"> was added (0.032 g, 0.118 mmol) and the </w:t>
      </w:r>
      <w:r w:rsidR="00236E48">
        <w:rPr>
          <w:lang w:val="en-US"/>
        </w:rPr>
        <w:t>reaction mixture</w:t>
      </w:r>
      <w:r w:rsidRPr="00A441C5">
        <w:rPr>
          <w:lang w:val="en-US"/>
        </w:rPr>
        <w:t xml:space="preserve"> was stir</w:t>
      </w:r>
      <w:r w:rsidR="00A52FAF">
        <w:rPr>
          <w:lang w:val="en-US"/>
        </w:rPr>
        <w:t>red</w:t>
      </w:r>
      <w:r w:rsidRPr="00A441C5">
        <w:rPr>
          <w:lang w:val="en-US"/>
        </w:rPr>
        <w:t xml:space="preserve"> for 24 h at 150 </w:t>
      </w:r>
      <w:r w:rsidRPr="00A441C5">
        <w:rPr>
          <w:rFonts w:cstheme="minorHAnsi"/>
          <w:lang w:val="en-US"/>
        </w:rPr>
        <w:t>°</w:t>
      </w:r>
      <w:r w:rsidRPr="00A441C5">
        <w:rPr>
          <w:lang w:val="en-US"/>
        </w:rPr>
        <w:t xml:space="preserve">C. </w:t>
      </w:r>
      <w:r w:rsidR="00EF55E9">
        <w:rPr>
          <w:lang w:val="en-US"/>
        </w:rPr>
        <w:t xml:space="preserve">The organic solvent was removed under </w:t>
      </w:r>
      <w:r w:rsidRPr="00A441C5">
        <w:rPr>
          <w:lang w:val="en-US"/>
        </w:rPr>
        <w:t>reduced pressure</w:t>
      </w:r>
      <w:r w:rsidR="007717B9">
        <w:rPr>
          <w:lang w:val="en-US"/>
        </w:rPr>
        <w:t xml:space="preserve"> and</w:t>
      </w:r>
      <w:r w:rsidRPr="00A441C5">
        <w:rPr>
          <w:lang w:val="en-US"/>
        </w:rPr>
        <w:t xml:space="preserve"> the crude product was purified by silica gel column </w:t>
      </w:r>
      <w:r w:rsidRPr="00A441C5">
        <w:rPr>
          <w:rFonts w:cstheme="minorHAnsi"/>
          <w:color w:val="222222"/>
          <w:shd w:val="clear" w:color="auto" w:fill="FFFFFF"/>
          <w:lang w:val="en-US"/>
        </w:rPr>
        <w:t>chromatography</w:t>
      </w:r>
      <w:r w:rsidRPr="00A441C5">
        <w:rPr>
          <w:rFonts w:cstheme="minorHAnsi"/>
          <w:lang w:val="en-US"/>
        </w:rPr>
        <w:t xml:space="preserve"> </w:t>
      </w:r>
      <w:r w:rsidRPr="00A441C5">
        <w:rPr>
          <w:lang w:val="en-US"/>
        </w:rPr>
        <w:t>using heptane/</w:t>
      </w:r>
      <w:proofErr w:type="spellStart"/>
      <w:r w:rsidRPr="00A441C5">
        <w:rPr>
          <w:lang w:val="en-US"/>
        </w:rPr>
        <w:t>EtOAc</w:t>
      </w:r>
      <w:proofErr w:type="spellEnd"/>
      <w:r w:rsidRPr="00A441C5">
        <w:rPr>
          <w:lang w:val="en-US"/>
        </w:rPr>
        <w:t xml:space="preserve"> (3:7 v/v) as eluent to give </w:t>
      </w:r>
      <w:r w:rsidRPr="00A441C5">
        <w:rPr>
          <w:b/>
          <w:bCs/>
          <w:lang w:val="en-US"/>
        </w:rPr>
        <w:t xml:space="preserve">4 </w:t>
      </w:r>
      <w:r w:rsidRPr="00A441C5">
        <w:rPr>
          <w:lang w:val="en-US"/>
        </w:rPr>
        <w:t>as</w:t>
      </w:r>
      <w:r w:rsidRPr="00A441C5">
        <w:rPr>
          <w:b/>
          <w:bCs/>
          <w:lang w:val="en-US"/>
        </w:rPr>
        <w:t xml:space="preserve"> </w:t>
      </w:r>
      <w:r w:rsidRPr="00A441C5">
        <w:rPr>
          <w:lang w:val="en-US"/>
        </w:rPr>
        <w:t>a brown solid</w:t>
      </w:r>
      <w:r w:rsidRPr="00A441C5">
        <w:rPr>
          <w:b/>
          <w:bCs/>
          <w:lang w:val="en-US"/>
        </w:rPr>
        <w:t xml:space="preserve"> </w:t>
      </w:r>
      <w:r w:rsidRPr="00A441C5">
        <w:rPr>
          <w:lang w:val="en-US"/>
        </w:rPr>
        <w:t>(32.1 mg, 0.075 mmol, yield</w:t>
      </w:r>
      <w:r w:rsidR="00F12966">
        <w:rPr>
          <w:lang w:val="en-US"/>
        </w:rPr>
        <w:t>:</w:t>
      </w:r>
      <w:r w:rsidRPr="00A441C5">
        <w:rPr>
          <w:lang w:val="en-US"/>
        </w:rPr>
        <w:t xml:space="preserve"> 63 %). </w:t>
      </w:r>
      <w:r w:rsidRPr="00B84C73">
        <w:rPr>
          <w:vertAlign w:val="superscript"/>
          <w:lang w:val="pt-BR"/>
        </w:rPr>
        <w:t>1</w:t>
      </w:r>
      <w:r w:rsidRPr="00B84C73">
        <w:rPr>
          <w:lang w:val="pt-BR"/>
        </w:rPr>
        <w:t>H NMR (300 MHz, DMSO-</w:t>
      </w:r>
      <w:r w:rsidRPr="00B84C73">
        <w:rPr>
          <w:i/>
          <w:iCs/>
          <w:lang w:val="pt-BR"/>
        </w:rPr>
        <w:t>d</w:t>
      </w:r>
      <w:r w:rsidRPr="00B84C73">
        <w:rPr>
          <w:vertAlign w:val="subscript"/>
          <w:lang w:val="pt-BR"/>
        </w:rPr>
        <w:t>6</w:t>
      </w:r>
      <w:r w:rsidRPr="00B84C73">
        <w:rPr>
          <w:lang w:val="pt-BR"/>
        </w:rPr>
        <w:t xml:space="preserve">) </w:t>
      </w:r>
      <w:r w:rsidRPr="00A441C5">
        <w:t>δ</w:t>
      </w:r>
      <w:r w:rsidRPr="00B84C73">
        <w:rPr>
          <w:lang w:val="pt-BR"/>
        </w:rPr>
        <w:t xml:space="preserve">[ppm]: 7.94 (s, 1H), 7.38 (d, </w:t>
      </w:r>
      <w:r w:rsidRPr="00B84C73">
        <w:rPr>
          <w:i/>
          <w:iCs/>
          <w:lang w:val="pt-BR"/>
        </w:rPr>
        <w:t>J</w:t>
      </w:r>
      <w:r w:rsidRPr="00B84C73">
        <w:rPr>
          <w:lang w:val="pt-BR"/>
        </w:rPr>
        <w:t xml:space="preserve"> = 1.6</w:t>
      </w:r>
      <w:r w:rsidR="00494E17">
        <w:rPr>
          <w:lang w:val="pt-BR"/>
        </w:rPr>
        <w:t xml:space="preserve"> Hz</w:t>
      </w:r>
      <w:r w:rsidRPr="00B84C73">
        <w:rPr>
          <w:lang w:val="pt-BR"/>
        </w:rPr>
        <w:t xml:space="preserve">, </w:t>
      </w:r>
      <w:r w:rsidR="00494E17">
        <w:rPr>
          <w:lang w:val="pt-BR"/>
        </w:rPr>
        <w:t>1</w:t>
      </w:r>
      <w:r w:rsidRPr="00B84C73">
        <w:rPr>
          <w:lang w:val="pt-BR"/>
        </w:rPr>
        <w:t>H), 7.25 (</w:t>
      </w:r>
      <w:r w:rsidR="00753F3E">
        <w:rPr>
          <w:lang w:val="pt-BR"/>
        </w:rPr>
        <w:t>m</w:t>
      </w:r>
      <w:r w:rsidRPr="00B84C73">
        <w:rPr>
          <w:lang w:val="pt-BR"/>
        </w:rPr>
        <w:t xml:space="preserve">, 2H) 7.14 (d, </w:t>
      </w:r>
      <w:r w:rsidRPr="00B84C73">
        <w:rPr>
          <w:i/>
          <w:iCs/>
          <w:lang w:val="pt-BR"/>
        </w:rPr>
        <w:t>J</w:t>
      </w:r>
      <w:r w:rsidRPr="00B84C73">
        <w:rPr>
          <w:lang w:val="pt-BR"/>
        </w:rPr>
        <w:t xml:space="preserve"> = 1.8 Hz, 1H) 6.9</w:t>
      </w:r>
      <w:r w:rsidR="00753F3E">
        <w:rPr>
          <w:lang w:val="pt-BR"/>
        </w:rPr>
        <w:t>1</w:t>
      </w:r>
      <w:r w:rsidRPr="00B84C73">
        <w:rPr>
          <w:lang w:val="pt-BR"/>
        </w:rPr>
        <w:t xml:space="preserve"> (</w:t>
      </w:r>
      <w:r w:rsidR="00753F3E">
        <w:rPr>
          <w:lang w:val="pt-BR"/>
        </w:rPr>
        <w:t>m</w:t>
      </w:r>
      <w:r w:rsidRPr="00B84C73">
        <w:rPr>
          <w:lang w:val="pt-BR"/>
        </w:rPr>
        <w:t xml:space="preserve">, </w:t>
      </w:r>
      <w:r w:rsidR="00753F3E">
        <w:rPr>
          <w:lang w:val="pt-BR"/>
        </w:rPr>
        <w:t>3</w:t>
      </w:r>
      <w:r w:rsidRPr="00B84C73">
        <w:rPr>
          <w:lang w:val="pt-BR"/>
        </w:rPr>
        <w:t xml:space="preserve">H), 3.79 (s, 3H), 3.40 (m, 2H), 2.96 (t, </w:t>
      </w:r>
      <w:r w:rsidRPr="00B84C73">
        <w:rPr>
          <w:i/>
          <w:iCs/>
          <w:lang w:val="pt-BR"/>
        </w:rPr>
        <w:t>J</w:t>
      </w:r>
      <w:r w:rsidRPr="00B84C73">
        <w:rPr>
          <w:lang w:val="pt-BR"/>
        </w:rPr>
        <w:t xml:space="preserve"> = 5.5 Hz, 2H) 2.75 (s, 2H), 2.26 (s, 2H), 2.21 (s, 2H), 1.00 (s, 6H). </w:t>
      </w:r>
      <w:r w:rsidRPr="00B84C73">
        <w:rPr>
          <w:vertAlign w:val="superscript"/>
          <w:lang w:val="pt-BR"/>
        </w:rPr>
        <w:t>13</w:t>
      </w:r>
      <w:r w:rsidRPr="00B84C73">
        <w:rPr>
          <w:lang w:val="pt-BR"/>
        </w:rPr>
        <w:t>C NMR (75 MHz, DMSO</w:t>
      </w:r>
      <w:r w:rsidR="007C76EA">
        <w:rPr>
          <w:lang w:val="pt-BR"/>
        </w:rPr>
        <w:t>-</w:t>
      </w:r>
      <w:r w:rsidR="007C76EA" w:rsidRPr="00B84C73">
        <w:rPr>
          <w:i/>
          <w:iCs/>
          <w:lang w:val="pt-BR"/>
        </w:rPr>
        <w:t>d</w:t>
      </w:r>
      <w:r w:rsidR="007C76EA" w:rsidRPr="00B84C73">
        <w:rPr>
          <w:vertAlign w:val="subscript"/>
          <w:lang w:val="pt-BR"/>
        </w:rPr>
        <w:t>6</w:t>
      </w:r>
      <w:r w:rsidRPr="00B84C73">
        <w:rPr>
          <w:lang w:val="pt-BR"/>
        </w:rPr>
        <w:t xml:space="preserve">) </w:t>
      </w:r>
      <w:r w:rsidRPr="00A441C5">
        <w:t>δ</w:t>
      </w:r>
      <w:r w:rsidRPr="00B84C73">
        <w:rPr>
          <w:lang w:val="pt-BR"/>
        </w:rPr>
        <w:t>[ppm]: 194.22, 163.96, 158.92, 144.31, 143.58, 142.14, 139.70, 133.95, 130.22, 127.24, 125.48, 121.98, 121.49, 119.21, 118.85, 113.49, 55.52, 52.50, 36.98, 35.68, 30.34, 28.44, 11.79.</w:t>
      </w:r>
    </w:p>
    <w:p w14:paraId="392CC052" w14:textId="7992A006" w:rsidR="009144A7" w:rsidRDefault="007304CE" w:rsidP="00784D83">
      <w:pPr>
        <w:rPr>
          <w:b/>
          <w:highlight w:val="yellow"/>
          <w:lang w:val="en-US"/>
        </w:rPr>
      </w:pPr>
      <w:r>
        <w:rPr>
          <w:b/>
          <w:noProof/>
          <w:lang w:val="en-US"/>
        </w:rPr>
        <w:lastRenderedPageBreak/>
        <w:drawing>
          <wp:inline distT="0" distB="0" distL="0" distR="0" wp14:anchorId="50A01C3B" wp14:editId="5BBCD3A4">
            <wp:extent cx="5760720" cy="3026410"/>
            <wp:effectExtent l="0" t="0" r="0" b="2540"/>
            <wp:docPr id="15" name="Picture 1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Diagram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2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E5819B" w14:textId="0173B1A5" w:rsidR="00981464" w:rsidRDefault="00981464" w:rsidP="00981464">
      <w:pPr>
        <w:pStyle w:val="Caption"/>
        <w:rPr>
          <w:i w:val="0"/>
          <w:color w:val="auto"/>
          <w:lang w:val="en-US"/>
        </w:rPr>
      </w:pPr>
      <w:r w:rsidRPr="00981464">
        <w:rPr>
          <w:b/>
          <w:i w:val="0"/>
          <w:color w:val="auto"/>
          <w:lang w:val="en-US"/>
        </w:rPr>
        <w:t>Figure S</w:t>
      </w:r>
      <w:r w:rsidRPr="00981464">
        <w:rPr>
          <w:b/>
          <w:i w:val="0"/>
          <w:color w:val="auto"/>
        </w:rPr>
        <w:fldChar w:fldCharType="begin"/>
      </w:r>
      <w:r w:rsidRPr="00981464">
        <w:rPr>
          <w:b/>
          <w:i w:val="0"/>
          <w:color w:val="auto"/>
          <w:lang w:val="en-US"/>
        </w:rPr>
        <w:instrText xml:space="preserve"> SEQ Figure \* ARABIC </w:instrText>
      </w:r>
      <w:r w:rsidRPr="00981464">
        <w:rPr>
          <w:b/>
          <w:i w:val="0"/>
          <w:color w:val="auto"/>
        </w:rPr>
        <w:fldChar w:fldCharType="separate"/>
      </w:r>
      <w:r w:rsidR="0073788C">
        <w:rPr>
          <w:b/>
          <w:i w:val="0"/>
          <w:noProof/>
          <w:color w:val="auto"/>
          <w:lang w:val="en-US"/>
        </w:rPr>
        <w:t>2</w:t>
      </w:r>
      <w:r w:rsidRPr="00981464">
        <w:rPr>
          <w:b/>
          <w:i w:val="0"/>
          <w:color w:val="auto"/>
        </w:rPr>
        <w:fldChar w:fldCharType="end"/>
      </w:r>
      <w:r w:rsidRPr="00981464">
        <w:rPr>
          <w:i w:val="0"/>
          <w:color w:val="auto"/>
          <w:lang w:val="en-US"/>
        </w:rPr>
        <w:t xml:space="preserve"> Organic synthesis scheme of precursor compound (</w:t>
      </w:r>
      <w:r w:rsidRPr="00B84C73">
        <w:rPr>
          <w:b/>
          <w:bCs/>
          <w:i w:val="0"/>
          <w:color w:val="auto"/>
          <w:lang w:val="en-US"/>
        </w:rPr>
        <w:t>9</w:t>
      </w:r>
      <w:r w:rsidRPr="00981464">
        <w:rPr>
          <w:i w:val="0"/>
          <w:color w:val="auto"/>
          <w:lang w:val="en-US"/>
        </w:rPr>
        <w:t>)</w:t>
      </w:r>
      <w:r w:rsidR="00BC0989">
        <w:rPr>
          <w:i w:val="0"/>
          <w:color w:val="auto"/>
          <w:lang w:val="en-US"/>
        </w:rPr>
        <w:t>.</w:t>
      </w:r>
    </w:p>
    <w:p w14:paraId="6B9D7CF2" w14:textId="437545AC" w:rsidR="005F1B62" w:rsidRDefault="005F1B62" w:rsidP="005F1B62">
      <w:pPr>
        <w:jc w:val="both"/>
        <w:rPr>
          <w:lang w:val="pt-BR"/>
        </w:rPr>
      </w:pPr>
      <w:bookmarkStart w:id="2" w:name="_Hlk118294610"/>
      <w:r w:rsidRPr="009D5137">
        <w:rPr>
          <w:b/>
          <w:lang w:val="en-US"/>
        </w:rPr>
        <w:t>8-bromo-6-fluoro-3,4-dihydroisoquinolin-1(2</w:t>
      </w:r>
      <w:r w:rsidRPr="00B91270">
        <w:rPr>
          <w:b/>
          <w:i/>
          <w:iCs/>
          <w:lang w:val="en-US"/>
        </w:rPr>
        <w:t>H</w:t>
      </w:r>
      <w:r w:rsidRPr="009D5137">
        <w:rPr>
          <w:b/>
          <w:lang w:val="en-US"/>
        </w:rPr>
        <w:t>)-one</w:t>
      </w:r>
      <w:r>
        <w:rPr>
          <w:b/>
          <w:lang w:val="en-US"/>
        </w:rPr>
        <w:t xml:space="preserve"> (6)</w:t>
      </w:r>
      <w:r w:rsidR="003E5438">
        <w:rPr>
          <w:b/>
          <w:lang w:val="en-US"/>
        </w:rPr>
        <w:t>.</w:t>
      </w:r>
      <w:r>
        <w:rPr>
          <w:b/>
          <w:lang w:val="en-US"/>
        </w:rPr>
        <w:t xml:space="preserve"> </w:t>
      </w:r>
      <w:r w:rsidRPr="00DF483C">
        <w:rPr>
          <w:lang w:val="en-US"/>
        </w:rPr>
        <w:t xml:space="preserve">To a </w:t>
      </w:r>
      <w:r w:rsidR="009B5028">
        <w:rPr>
          <w:lang w:val="en-US"/>
        </w:rPr>
        <w:t xml:space="preserve">stirring </w:t>
      </w:r>
      <w:r w:rsidRPr="00DF483C">
        <w:rPr>
          <w:lang w:val="en-US"/>
        </w:rPr>
        <w:t xml:space="preserve">solution of </w:t>
      </w:r>
      <w:r w:rsidRPr="00DF483C">
        <w:rPr>
          <w:b/>
          <w:bCs/>
          <w:lang w:val="en-US"/>
        </w:rPr>
        <w:t>5</w:t>
      </w:r>
      <w:r w:rsidRPr="00DF483C">
        <w:rPr>
          <w:lang w:val="en-US"/>
        </w:rPr>
        <w:t xml:space="preserve"> (0.5 g, 2.18 mmol) in MeSO</w:t>
      </w:r>
      <w:r w:rsidRPr="00DF483C">
        <w:rPr>
          <w:vertAlign w:val="subscript"/>
          <w:lang w:val="en-US"/>
        </w:rPr>
        <w:t>3</w:t>
      </w:r>
      <w:r w:rsidRPr="00DF483C">
        <w:rPr>
          <w:lang w:val="en-US"/>
        </w:rPr>
        <w:t>H (5.0 mL)</w:t>
      </w:r>
      <w:r w:rsidR="00A52FAF">
        <w:rPr>
          <w:lang w:val="en-US"/>
        </w:rPr>
        <w:t xml:space="preserve">, </w:t>
      </w:r>
      <w:r w:rsidRPr="00DF483C">
        <w:rPr>
          <w:lang w:val="en-US"/>
        </w:rPr>
        <w:t>NaN</w:t>
      </w:r>
      <w:r w:rsidRPr="00DF483C">
        <w:rPr>
          <w:vertAlign w:val="subscript"/>
          <w:lang w:val="en-US"/>
        </w:rPr>
        <w:t>3</w:t>
      </w:r>
      <w:r w:rsidRPr="00DF483C">
        <w:rPr>
          <w:lang w:val="en-US"/>
        </w:rPr>
        <w:t xml:space="preserve"> (0.2 g, 3.08 mmol) </w:t>
      </w:r>
      <w:r w:rsidR="00A52FAF">
        <w:rPr>
          <w:lang w:val="en-US"/>
        </w:rPr>
        <w:t xml:space="preserve">was added </w:t>
      </w:r>
      <w:r w:rsidRPr="00DF483C">
        <w:rPr>
          <w:lang w:val="en-US"/>
        </w:rPr>
        <w:t xml:space="preserve">at 0 </w:t>
      </w:r>
      <w:r w:rsidRPr="00DF483C">
        <w:rPr>
          <w:rFonts w:cstheme="minorHAnsi"/>
          <w:lang w:val="en-US"/>
        </w:rPr>
        <w:t>°</w:t>
      </w:r>
      <w:r w:rsidRPr="00DF483C">
        <w:rPr>
          <w:lang w:val="en-US"/>
        </w:rPr>
        <w:t xml:space="preserve">C </w:t>
      </w:r>
      <w:r>
        <w:rPr>
          <w:lang w:val="en-US"/>
        </w:rPr>
        <w:t>(</w:t>
      </w:r>
      <w:r w:rsidRPr="00DF483C">
        <w:rPr>
          <w:lang w:val="en-US"/>
        </w:rPr>
        <w:t>small portions during 10 min</w:t>
      </w:r>
      <w:r>
        <w:rPr>
          <w:lang w:val="en-US"/>
        </w:rPr>
        <w:t>)</w:t>
      </w:r>
      <w:r w:rsidRPr="00DF483C">
        <w:rPr>
          <w:lang w:val="en-US"/>
        </w:rPr>
        <w:t>. After 30 min</w:t>
      </w:r>
      <w:r>
        <w:rPr>
          <w:lang w:val="en-US"/>
        </w:rPr>
        <w:t>,</w:t>
      </w:r>
      <w:r w:rsidRPr="00DF483C">
        <w:rPr>
          <w:lang w:val="en-US"/>
        </w:rPr>
        <w:t xml:space="preserve"> the solution was warmed to r</w:t>
      </w:r>
      <w:r w:rsidR="00A52FAF">
        <w:rPr>
          <w:lang w:val="en-US"/>
        </w:rPr>
        <w:t xml:space="preserve">oom </w:t>
      </w:r>
      <w:r w:rsidRPr="00DF483C">
        <w:rPr>
          <w:lang w:val="en-US"/>
        </w:rPr>
        <w:t>t</w:t>
      </w:r>
      <w:r w:rsidR="00A52FAF">
        <w:rPr>
          <w:lang w:val="en-US"/>
        </w:rPr>
        <w:t>emperature</w:t>
      </w:r>
      <w:r w:rsidRPr="00DF483C">
        <w:rPr>
          <w:lang w:val="en-US"/>
        </w:rPr>
        <w:t xml:space="preserve"> and the reaction was allowed to proceed for an additional 12 h. The </w:t>
      </w:r>
      <w:r w:rsidR="00A52FAF">
        <w:rPr>
          <w:lang w:val="en-US"/>
        </w:rPr>
        <w:t xml:space="preserve">reaction </w:t>
      </w:r>
      <w:r w:rsidR="009B5028">
        <w:rPr>
          <w:lang w:val="en-US"/>
        </w:rPr>
        <w:t>mixture</w:t>
      </w:r>
      <w:r w:rsidRPr="00DF483C">
        <w:rPr>
          <w:lang w:val="en-US"/>
        </w:rPr>
        <w:t xml:space="preserve"> was placed in an ice bath and the pH was adjusted to 10 using a 20% NaOH solution. After extraction of the organic phase with Et</w:t>
      </w:r>
      <w:r w:rsidRPr="00DF483C">
        <w:rPr>
          <w:vertAlign w:val="subscript"/>
          <w:lang w:val="en-US"/>
        </w:rPr>
        <w:t>2</w:t>
      </w:r>
      <w:r w:rsidRPr="00DF483C">
        <w:rPr>
          <w:lang w:val="en-US"/>
        </w:rPr>
        <w:t xml:space="preserve">O (3x) followed by solvent removal under reduced pressure, the crude product was purified by normal-phase flash column chromatography </w:t>
      </w:r>
      <w:r w:rsidRPr="001C4430">
        <w:rPr>
          <w:lang w:val="en-US"/>
        </w:rPr>
        <w:t xml:space="preserve">using </w:t>
      </w:r>
      <w:r w:rsidR="001C4430" w:rsidRPr="001C4430">
        <w:rPr>
          <w:lang w:val="en-US"/>
        </w:rPr>
        <w:t>CH</w:t>
      </w:r>
      <w:r w:rsidR="001C4430" w:rsidRPr="001C4430">
        <w:rPr>
          <w:vertAlign w:val="subscript"/>
          <w:lang w:val="en-US"/>
        </w:rPr>
        <w:t>3</w:t>
      </w:r>
      <w:r w:rsidRPr="001C4430">
        <w:rPr>
          <w:lang w:val="en-US"/>
        </w:rPr>
        <w:t>CN/DCM</w:t>
      </w:r>
      <w:r w:rsidRPr="00DF483C">
        <w:rPr>
          <w:lang w:val="en-US"/>
        </w:rPr>
        <w:t xml:space="preserve"> as eluent (98:2 to 90:10 v/v, 25 min) to give </w:t>
      </w:r>
      <w:r w:rsidRPr="00DF483C">
        <w:rPr>
          <w:b/>
          <w:bCs/>
          <w:lang w:val="en-US"/>
        </w:rPr>
        <w:t>6</w:t>
      </w:r>
      <w:r w:rsidRPr="00DF483C">
        <w:rPr>
          <w:lang w:val="en-US"/>
        </w:rPr>
        <w:t xml:space="preserve"> as a brown oil (0.143 g, 0.58 mmol, yield 26.8%). </w:t>
      </w:r>
      <w:r w:rsidRPr="00DF483C">
        <w:rPr>
          <w:vertAlign w:val="superscript"/>
          <w:lang w:val="pt-BR"/>
        </w:rPr>
        <w:t>1</w:t>
      </w:r>
      <w:r w:rsidRPr="00DF483C">
        <w:rPr>
          <w:lang w:val="pt-BR"/>
        </w:rPr>
        <w:t xml:space="preserve">H NMR (300 MHz, </w:t>
      </w:r>
      <w:r w:rsidRPr="00DF483C">
        <w:rPr>
          <w:bCs/>
          <w:lang w:val="pt-BR"/>
        </w:rPr>
        <w:t>CD</w:t>
      </w:r>
      <w:r w:rsidRPr="00DF483C">
        <w:rPr>
          <w:bCs/>
          <w:vertAlign w:val="subscript"/>
          <w:lang w:val="pt-BR"/>
        </w:rPr>
        <w:t>3</w:t>
      </w:r>
      <w:r w:rsidRPr="00DF483C">
        <w:rPr>
          <w:bCs/>
          <w:lang w:val="pt-BR"/>
        </w:rPr>
        <w:t>COCD</w:t>
      </w:r>
      <w:r w:rsidRPr="00DF483C">
        <w:rPr>
          <w:bCs/>
          <w:vertAlign w:val="subscript"/>
          <w:lang w:val="pt-BR"/>
        </w:rPr>
        <w:t>3</w:t>
      </w:r>
      <w:r w:rsidRPr="00DF483C">
        <w:rPr>
          <w:lang w:val="pt-BR"/>
        </w:rPr>
        <w:t xml:space="preserve">) </w:t>
      </w:r>
      <w:r w:rsidRPr="00DF483C">
        <w:t>δ</w:t>
      </w:r>
      <w:r w:rsidRPr="00DF483C">
        <w:rPr>
          <w:lang w:val="pt-BR"/>
        </w:rPr>
        <w:t xml:space="preserve">[ppm]: 7.40 (dd, </w:t>
      </w:r>
      <w:r w:rsidRPr="00DF483C">
        <w:rPr>
          <w:i/>
          <w:iCs/>
          <w:lang w:val="pt-BR"/>
        </w:rPr>
        <w:t>J</w:t>
      </w:r>
      <w:r w:rsidRPr="00DF483C">
        <w:rPr>
          <w:lang w:val="pt-BR"/>
        </w:rPr>
        <w:t xml:space="preserve"> = 8.7 Hz, 1H), 7.34 (br s, 1H), 7.17 (dd, </w:t>
      </w:r>
      <w:r w:rsidRPr="00DF483C">
        <w:rPr>
          <w:i/>
          <w:iCs/>
          <w:lang w:val="pt-BR"/>
        </w:rPr>
        <w:t>J</w:t>
      </w:r>
      <w:r w:rsidRPr="00DF483C">
        <w:rPr>
          <w:lang w:val="pt-BR"/>
        </w:rPr>
        <w:t xml:space="preserve"> = 8.6 Hz, 1H,) 3.46 (m, 2H), 3.02 (t, </w:t>
      </w:r>
      <w:r w:rsidRPr="00DF483C">
        <w:rPr>
          <w:i/>
          <w:iCs/>
          <w:lang w:val="pt-BR"/>
        </w:rPr>
        <w:t xml:space="preserve">J </w:t>
      </w:r>
      <w:r w:rsidRPr="00DF483C">
        <w:rPr>
          <w:lang w:val="pt-BR"/>
        </w:rPr>
        <w:t>= 6.3 Hz, 2H).</w:t>
      </w:r>
      <w:r w:rsidRPr="00213752">
        <w:rPr>
          <w:lang w:val="pt-BR"/>
        </w:rPr>
        <w:t xml:space="preserve"> </w:t>
      </w:r>
    </w:p>
    <w:p w14:paraId="57BB13ED" w14:textId="5EBB05D7" w:rsidR="00721DFE" w:rsidRPr="00B84C73" w:rsidRDefault="00721DFE" w:rsidP="00721DFE">
      <w:pPr>
        <w:jc w:val="both"/>
        <w:rPr>
          <w:b/>
          <w:lang w:val="en-US"/>
        </w:rPr>
      </w:pPr>
      <w:r w:rsidRPr="00C1796C">
        <w:rPr>
          <w:b/>
          <w:lang w:val="en-US"/>
        </w:rPr>
        <w:t>8-(4-(</w:t>
      </w:r>
      <w:proofErr w:type="gramStart"/>
      <w:r w:rsidRPr="00C1796C">
        <w:rPr>
          <w:b/>
          <w:lang w:val="en-US"/>
        </w:rPr>
        <w:t>benzyloxy)phenyl</w:t>
      </w:r>
      <w:proofErr w:type="gramEnd"/>
      <w:r w:rsidRPr="00C1796C">
        <w:rPr>
          <w:b/>
          <w:lang w:val="en-US"/>
        </w:rPr>
        <w:t>)-6-fluoro-3,4-dihydroisoquinolin-1(2</w:t>
      </w:r>
      <w:r w:rsidRPr="00B91270">
        <w:rPr>
          <w:b/>
          <w:i/>
          <w:iCs/>
          <w:lang w:val="en-US"/>
        </w:rPr>
        <w:t>H</w:t>
      </w:r>
      <w:r w:rsidRPr="00C1796C">
        <w:rPr>
          <w:b/>
          <w:lang w:val="en-US"/>
        </w:rPr>
        <w:t>)-one</w:t>
      </w:r>
      <w:r>
        <w:rPr>
          <w:b/>
          <w:lang w:val="en-US"/>
        </w:rPr>
        <w:t xml:space="preserve"> (7)</w:t>
      </w:r>
      <w:r w:rsidR="003E5438">
        <w:rPr>
          <w:b/>
          <w:lang w:val="en-US"/>
        </w:rPr>
        <w:t>.</w:t>
      </w:r>
      <w:r>
        <w:rPr>
          <w:b/>
          <w:lang w:val="en-US"/>
        </w:rPr>
        <w:t xml:space="preserve"> </w:t>
      </w:r>
      <w:r w:rsidR="00377836">
        <w:rPr>
          <w:lang w:val="en-US"/>
        </w:rPr>
        <w:t>A</w:t>
      </w:r>
      <w:r w:rsidRPr="00DF483C">
        <w:rPr>
          <w:lang w:val="en-US"/>
        </w:rPr>
        <w:t xml:space="preserve"> solution of </w:t>
      </w:r>
      <w:r>
        <w:rPr>
          <w:b/>
          <w:bCs/>
          <w:lang w:val="en-US"/>
        </w:rPr>
        <w:t>6</w:t>
      </w:r>
      <w:r w:rsidRPr="00DF483C">
        <w:rPr>
          <w:lang w:val="en-US"/>
        </w:rPr>
        <w:t xml:space="preserve"> (</w:t>
      </w:r>
      <w:r>
        <w:rPr>
          <w:lang w:val="en-US"/>
        </w:rPr>
        <w:t>0.12</w:t>
      </w:r>
      <w:r w:rsidRPr="00DF483C">
        <w:rPr>
          <w:lang w:val="en-US"/>
        </w:rPr>
        <w:t xml:space="preserve"> g, </w:t>
      </w:r>
      <w:r>
        <w:rPr>
          <w:lang w:val="en-US"/>
        </w:rPr>
        <w:t>0.49</w:t>
      </w:r>
      <w:r w:rsidRPr="00DF483C">
        <w:rPr>
          <w:lang w:val="en-US"/>
        </w:rPr>
        <w:t xml:space="preserve"> mmol) in </w:t>
      </w:r>
      <w:r>
        <w:rPr>
          <w:lang w:val="en-US"/>
        </w:rPr>
        <w:t>EtOH/H</w:t>
      </w:r>
      <w:r w:rsidRPr="00BD31C5">
        <w:rPr>
          <w:vertAlign w:val="subscript"/>
          <w:lang w:val="en-US"/>
        </w:rPr>
        <w:t>2</w:t>
      </w:r>
      <w:r>
        <w:rPr>
          <w:lang w:val="en-US"/>
        </w:rPr>
        <w:t>O (10:1, 5.0 mL)</w:t>
      </w:r>
      <w:r w:rsidR="00F31DD3">
        <w:rPr>
          <w:lang w:val="en-US"/>
        </w:rPr>
        <w:t xml:space="preserve"> was heated to reflux and</w:t>
      </w:r>
      <w:r w:rsidR="004A11E5">
        <w:rPr>
          <w:lang w:val="en-US"/>
        </w:rPr>
        <w:t xml:space="preserve"> </w:t>
      </w:r>
      <w:r w:rsidRPr="00FD5497">
        <w:rPr>
          <w:lang w:val="en-US"/>
        </w:rPr>
        <w:t>2-(4-(</w:t>
      </w:r>
      <w:proofErr w:type="gramStart"/>
      <w:r w:rsidRPr="00FD5497">
        <w:rPr>
          <w:lang w:val="en-US"/>
        </w:rPr>
        <w:t>benzyloxy)phenyl</w:t>
      </w:r>
      <w:proofErr w:type="gramEnd"/>
      <w:r w:rsidRPr="00FD5497">
        <w:rPr>
          <w:lang w:val="en-US"/>
        </w:rPr>
        <w:t>)-4,4,5,5-tetramethyl-1,3,2-dioxaborolane</w:t>
      </w:r>
      <w:r>
        <w:rPr>
          <w:lang w:val="en-US"/>
        </w:rPr>
        <w:t xml:space="preserve"> (</w:t>
      </w:r>
      <w:r w:rsidR="00236E48">
        <w:rPr>
          <w:lang w:val="en-US"/>
        </w:rPr>
        <w:t xml:space="preserve">0.18 g, </w:t>
      </w:r>
      <w:r>
        <w:rPr>
          <w:lang w:val="en-US"/>
        </w:rPr>
        <w:t>0.58</w:t>
      </w:r>
      <w:r w:rsidRPr="00DF483C">
        <w:rPr>
          <w:lang w:val="en-US"/>
        </w:rPr>
        <w:t xml:space="preserve"> mmol)</w:t>
      </w:r>
      <w:r>
        <w:rPr>
          <w:lang w:val="en-US"/>
        </w:rPr>
        <w:t>, K</w:t>
      </w:r>
      <w:r w:rsidRPr="009C7EFC">
        <w:rPr>
          <w:vertAlign w:val="subscript"/>
          <w:lang w:val="en-US"/>
        </w:rPr>
        <w:t>2</w:t>
      </w:r>
      <w:r>
        <w:rPr>
          <w:lang w:val="en-US"/>
        </w:rPr>
        <w:t>CO</w:t>
      </w:r>
      <w:r w:rsidRPr="009C7EFC">
        <w:rPr>
          <w:vertAlign w:val="subscript"/>
          <w:lang w:val="en-US"/>
        </w:rPr>
        <w:t>3</w:t>
      </w:r>
      <w:r>
        <w:rPr>
          <w:lang w:val="en-US"/>
        </w:rPr>
        <w:t xml:space="preserve"> (</w:t>
      </w:r>
      <w:r w:rsidR="00236E48">
        <w:rPr>
          <w:lang w:val="en-US"/>
        </w:rPr>
        <w:t xml:space="preserve">0.1 g, </w:t>
      </w:r>
      <w:r>
        <w:rPr>
          <w:lang w:val="en-US"/>
        </w:rPr>
        <w:t xml:space="preserve">0.72 mmol) and </w:t>
      </w:r>
      <w:proofErr w:type="spellStart"/>
      <w:r>
        <w:rPr>
          <w:rFonts w:ascii="Calibri" w:eastAsia="Times New Roman" w:hAnsi="Calibri" w:cs="Calibri"/>
          <w:lang w:val="en-US"/>
        </w:rPr>
        <w:t>SiliaCat</w:t>
      </w:r>
      <w:proofErr w:type="spellEnd"/>
      <w:r w:rsidRPr="00D83C62">
        <w:rPr>
          <w:rFonts w:ascii="Calibri" w:eastAsia="Times New Roman" w:hAnsi="Calibri" w:cs="Calibri"/>
          <w:lang w:val="en-US"/>
        </w:rPr>
        <w:t xml:space="preserve"> </w:t>
      </w:r>
      <w:r w:rsidR="00D8739D">
        <w:rPr>
          <w:rFonts w:ascii="Calibri" w:eastAsia="Times New Roman" w:hAnsi="Calibri" w:cs="Calibri"/>
          <w:lang w:val="en-US"/>
        </w:rPr>
        <w:br/>
      </w:r>
      <w:r>
        <w:rPr>
          <w:rFonts w:ascii="Calibri" w:eastAsia="Times New Roman" w:hAnsi="Calibri" w:cs="Calibri"/>
          <w:lang w:val="en-US"/>
        </w:rPr>
        <w:t>DPP-Pd (</w:t>
      </w:r>
      <w:r w:rsidR="00236E48">
        <w:rPr>
          <w:lang w:val="en-US"/>
        </w:rPr>
        <w:t xml:space="preserve">19.6 mg, </w:t>
      </w:r>
      <w:r>
        <w:rPr>
          <w:rFonts w:ascii="Calibri" w:eastAsia="Times New Roman" w:hAnsi="Calibri" w:cs="Calibri"/>
          <w:lang w:val="en-US"/>
        </w:rPr>
        <w:t>0.25 mmol/g)</w:t>
      </w:r>
      <w:r>
        <w:rPr>
          <w:lang w:val="en-US"/>
        </w:rPr>
        <w:t xml:space="preserve"> </w:t>
      </w:r>
      <w:r w:rsidR="004A11E5" w:rsidRPr="00DF483C">
        <w:rPr>
          <w:lang w:val="en-US"/>
        </w:rPr>
        <w:t>w</w:t>
      </w:r>
      <w:r w:rsidR="004A11E5">
        <w:rPr>
          <w:lang w:val="en-US"/>
        </w:rPr>
        <w:t>ere</w:t>
      </w:r>
      <w:r w:rsidR="004A11E5" w:rsidRPr="00DF483C">
        <w:rPr>
          <w:lang w:val="en-US"/>
        </w:rPr>
        <w:t xml:space="preserve"> adde</w:t>
      </w:r>
      <w:r w:rsidR="004A11E5">
        <w:rPr>
          <w:lang w:val="en-US"/>
        </w:rPr>
        <w:t>d</w:t>
      </w:r>
      <w:r w:rsidR="003E5A4E">
        <w:rPr>
          <w:lang w:val="en-US"/>
        </w:rPr>
        <w:t>.</w:t>
      </w:r>
      <w:r>
        <w:rPr>
          <w:lang w:val="en-US"/>
        </w:rPr>
        <w:t xml:space="preserve"> </w:t>
      </w:r>
      <w:r w:rsidRPr="00DF483C">
        <w:rPr>
          <w:lang w:val="en-US"/>
        </w:rPr>
        <w:t>After</w:t>
      </w:r>
      <w:r w:rsidR="00493C75">
        <w:rPr>
          <w:lang w:val="en-US"/>
        </w:rPr>
        <w:t xml:space="preserve"> 16</w:t>
      </w:r>
      <w:r w:rsidR="00820BED">
        <w:rPr>
          <w:lang w:val="en-US"/>
        </w:rPr>
        <w:t xml:space="preserve"> h, the </w:t>
      </w:r>
      <w:r w:rsidR="00F31DD3">
        <w:rPr>
          <w:lang w:val="en-US"/>
        </w:rPr>
        <w:t>reaction mixture</w:t>
      </w:r>
      <w:r w:rsidR="00820BED">
        <w:rPr>
          <w:lang w:val="en-US"/>
        </w:rPr>
        <w:t xml:space="preserve"> was</w:t>
      </w:r>
      <w:r w:rsidRPr="00DF483C">
        <w:rPr>
          <w:lang w:val="en-US"/>
        </w:rPr>
        <w:t xml:space="preserve"> </w:t>
      </w:r>
      <w:r w:rsidR="001C3069">
        <w:rPr>
          <w:lang w:val="en-US"/>
        </w:rPr>
        <w:t>filt</w:t>
      </w:r>
      <w:r w:rsidR="00820BED">
        <w:rPr>
          <w:lang w:val="en-US"/>
        </w:rPr>
        <w:t>ered</w:t>
      </w:r>
      <w:r w:rsidRPr="00DF483C">
        <w:rPr>
          <w:lang w:val="en-US"/>
        </w:rPr>
        <w:t xml:space="preserve"> </w:t>
      </w:r>
      <w:r w:rsidR="00EC5C6F">
        <w:rPr>
          <w:lang w:val="en-US"/>
        </w:rPr>
        <w:t xml:space="preserve">and the collected organic phase was dried </w:t>
      </w:r>
      <w:r w:rsidR="007C2FCE">
        <w:rPr>
          <w:lang w:val="en-US"/>
        </w:rPr>
        <w:t>under reduced pressure.</w:t>
      </w:r>
      <w:r w:rsidRPr="00DF483C">
        <w:rPr>
          <w:lang w:val="en-US"/>
        </w:rPr>
        <w:t xml:space="preserve"> </w:t>
      </w:r>
      <w:r w:rsidR="007C2FCE">
        <w:rPr>
          <w:lang w:val="en-US"/>
        </w:rPr>
        <w:t xml:space="preserve">The crude </w:t>
      </w:r>
      <w:r w:rsidR="00F31DD3">
        <w:rPr>
          <w:lang w:val="en-US"/>
        </w:rPr>
        <w:t>reaction mixture</w:t>
      </w:r>
      <w:r w:rsidR="007C2FCE">
        <w:rPr>
          <w:lang w:val="en-US"/>
        </w:rPr>
        <w:t xml:space="preserve"> was purified by</w:t>
      </w:r>
      <w:r w:rsidRPr="00DF483C">
        <w:rPr>
          <w:lang w:val="en-US"/>
        </w:rPr>
        <w:t xml:space="preserve"> </w:t>
      </w:r>
      <w:r>
        <w:rPr>
          <w:lang w:val="en-US"/>
        </w:rPr>
        <w:t>reversed</w:t>
      </w:r>
      <w:r w:rsidRPr="00DF483C">
        <w:rPr>
          <w:lang w:val="en-US"/>
        </w:rPr>
        <w:t xml:space="preserve">-phase flash column chromatography using </w:t>
      </w:r>
      <w:r>
        <w:rPr>
          <w:lang w:val="en-US"/>
        </w:rPr>
        <w:t>H</w:t>
      </w:r>
      <w:r w:rsidRPr="00D22D4E">
        <w:rPr>
          <w:vertAlign w:val="subscript"/>
          <w:lang w:val="en-US"/>
        </w:rPr>
        <w:t>2</w:t>
      </w:r>
      <w:r>
        <w:rPr>
          <w:lang w:val="en-US"/>
        </w:rPr>
        <w:t>O/</w:t>
      </w:r>
      <w:r w:rsidR="001C4430" w:rsidRPr="001C4430">
        <w:rPr>
          <w:lang w:val="en-US"/>
        </w:rPr>
        <w:t>CH</w:t>
      </w:r>
      <w:r w:rsidR="001C4430" w:rsidRPr="001C4430">
        <w:rPr>
          <w:vertAlign w:val="subscript"/>
          <w:lang w:val="en-US"/>
        </w:rPr>
        <w:t>3</w:t>
      </w:r>
      <w:r w:rsidR="001C4430" w:rsidRPr="001C4430">
        <w:rPr>
          <w:lang w:val="en-US"/>
        </w:rPr>
        <w:t>CN</w:t>
      </w:r>
      <w:r w:rsidRPr="00DF483C">
        <w:rPr>
          <w:lang w:val="en-US"/>
        </w:rPr>
        <w:t xml:space="preserve"> as eluent (</w:t>
      </w:r>
      <w:r>
        <w:rPr>
          <w:lang w:val="en-US"/>
        </w:rPr>
        <w:t>95</w:t>
      </w:r>
      <w:r w:rsidRPr="00DF483C">
        <w:rPr>
          <w:lang w:val="en-US"/>
        </w:rPr>
        <w:t>:</w:t>
      </w:r>
      <w:r>
        <w:rPr>
          <w:lang w:val="en-US"/>
        </w:rPr>
        <w:t>5</w:t>
      </w:r>
      <w:r w:rsidRPr="00DF483C">
        <w:rPr>
          <w:lang w:val="en-US"/>
        </w:rPr>
        <w:t xml:space="preserve"> to 90:10 v/v, 2</w:t>
      </w:r>
      <w:r>
        <w:rPr>
          <w:lang w:val="en-US"/>
        </w:rPr>
        <w:t>0</w:t>
      </w:r>
      <w:r w:rsidRPr="00DF483C">
        <w:rPr>
          <w:lang w:val="en-US"/>
        </w:rPr>
        <w:t xml:space="preserve"> min) to give </w:t>
      </w:r>
      <w:r w:rsidR="007C2FCE">
        <w:rPr>
          <w:b/>
          <w:bCs/>
          <w:lang w:val="en-US"/>
        </w:rPr>
        <w:t>7</w:t>
      </w:r>
      <w:r w:rsidRPr="00DF483C">
        <w:rPr>
          <w:lang w:val="en-US"/>
        </w:rPr>
        <w:t xml:space="preserve"> as a brown oil (</w:t>
      </w:r>
      <w:r w:rsidR="00EE03E5">
        <w:rPr>
          <w:lang w:val="en-US"/>
        </w:rPr>
        <w:t>30.24 mg</w:t>
      </w:r>
      <w:r w:rsidRPr="00DF483C">
        <w:rPr>
          <w:lang w:val="en-US"/>
        </w:rPr>
        <w:t>, 0.58 mmol, yield</w:t>
      </w:r>
      <w:r w:rsidR="00F12966">
        <w:rPr>
          <w:lang w:val="en-US"/>
        </w:rPr>
        <w:t>:</w:t>
      </w:r>
      <w:r w:rsidRPr="00DF483C">
        <w:rPr>
          <w:lang w:val="en-US"/>
        </w:rPr>
        <w:t xml:space="preserve"> </w:t>
      </w:r>
      <w:r w:rsidR="00C40B60">
        <w:rPr>
          <w:lang w:val="en-US"/>
        </w:rPr>
        <w:t>17.8</w:t>
      </w:r>
      <w:r w:rsidRPr="00DF483C">
        <w:rPr>
          <w:lang w:val="en-US"/>
        </w:rPr>
        <w:t xml:space="preserve">%). </w:t>
      </w:r>
      <w:r w:rsidRPr="00DF483C">
        <w:rPr>
          <w:vertAlign w:val="superscript"/>
          <w:lang w:val="pt-BR"/>
        </w:rPr>
        <w:t>1</w:t>
      </w:r>
      <w:r w:rsidRPr="00DF483C">
        <w:rPr>
          <w:lang w:val="pt-BR"/>
        </w:rPr>
        <w:t xml:space="preserve">H NMR (300 MHz, </w:t>
      </w:r>
      <w:r w:rsidRPr="00DF483C">
        <w:rPr>
          <w:bCs/>
          <w:lang w:val="pt-BR"/>
        </w:rPr>
        <w:t>CD</w:t>
      </w:r>
      <w:r w:rsidRPr="00DF483C">
        <w:rPr>
          <w:bCs/>
          <w:vertAlign w:val="subscript"/>
          <w:lang w:val="pt-BR"/>
        </w:rPr>
        <w:t>3</w:t>
      </w:r>
      <w:r w:rsidRPr="00DF483C">
        <w:rPr>
          <w:bCs/>
          <w:lang w:val="pt-BR"/>
        </w:rPr>
        <w:t>COCD</w:t>
      </w:r>
      <w:r w:rsidRPr="00DF483C">
        <w:rPr>
          <w:bCs/>
          <w:vertAlign w:val="subscript"/>
          <w:lang w:val="pt-BR"/>
        </w:rPr>
        <w:t>3</w:t>
      </w:r>
      <w:r w:rsidRPr="00DF483C">
        <w:rPr>
          <w:lang w:val="pt-BR"/>
        </w:rPr>
        <w:t xml:space="preserve">) </w:t>
      </w:r>
      <w:r w:rsidRPr="00DF483C">
        <w:t>δ</w:t>
      </w:r>
      <w:r w:rsidRPr="00DF483C">
        <w:rPr>
          <w:lang w:val="pt-BR"/>
        </w:rPr>
        <w:t>[ppm]: 7.</w:t>
      </w:r>
      <w:r>
        <w:rPr>
          <w:lang w:val="pt-BR"/>
        </w:rPr>
        <w:t>51</w:t>
      </w:r>
      <w:r w:rsidRPr="00DF483C">
        <w:rPr>
          <w:lang w:val="pt-BR"/>
        </w:rPr>
        <w:t xml:space="preserve"> (</w:t>
      </w:r>
      <w:r>
        <w:rPr>
          <w:lang w:val="pt-BR"/>
        </w:rPr>
        <w:t>m</w:t>
      </w:r>
      <w:r w:rsidRPr="00DF483C">
        <w:rPr>
          <w:lang w:val="pt-BR"/>
        </w:rPr>
        <w:t>,</w:t>
      </w:r>
      <w:r>
        <w:rPr>
          <w:lang w:val="pt-BR"/>
        </w:rPr>
        <w:t xml:space="preserve"> 2</w:t>
      </w:r>
      <w:r w:rsidRPr="00DF483C">
        <w:rPr>
          <w:lang w:val="pt-BR"/>
        </w:rPr>
        <w:t>H), 7.3</w:t>
      </w:r>
      <w:r>
        <w:rPr>
          <w:lang w:val="pt-BR"/>
        </w:rPr>
        <w:t>7</w:t>
      </w:r>
      <w:r w:rsidRPr="00DF483C">
        <w:rPr>
          <w:lang w:val="pt-BR"/>
        </w:rPr>
        <w:t xml:space="preserve"> (</w:t>
      </w:r>
      <w:r>
        <w:rPr>
          <w:lang w:val="pt-BR"/>
        </w:rPr>
        <w:t>m</w:t>
      </w:r>
      <w:r w:rsidRPr="00DF483C">
        <w:rPr>
          <w:lang w:val="pt-BR"/>
        </w:rPr>
        <w:t xml:space="preserve">, </w:t>
      </w:r>
      <w:r>
        <w:rPr>
          <w:lang w:val="pt-BR"/>
        </w:rPr>
        <w:t>3</w:t>
      </w:r>
      <w:r w:rsidRPr="00DF483C">
        <w:rPr>
          <w:lang w:val="pt-BR"/>
        </w:rPr>
        <w:t>H), 7.</w:t>
      </w:r>
      <w:r>
        <w:rPr>
          <w:lang w:val="pt-BR"/>
        </w:rPr>
        <w:t>22</w:t>
      </w:r>
      <w:r w:rsidRPr="00DF483C">
        <w:rPr>
          <w:lang w:val="pt-BR"/>
        </w:rPr>
        <w:t xml:space="preserve"> (</w:t>
      </w:r>
      <w:r>
        <w:rPr>
          <w:lang w:val="pt-BR"/>
        </w:rPr>
        <w:t>m, 2</w:t>
      </w:r>
      <w:r w:rsidRPr="00DF483C">
        <w:rPr>
          <w:lang w:val="pt-BR"/>
        </w:rPr>
        <w:t xml:space="preserve">H) </w:t>
      </w:r>
      <w:r>
        <w:rPr>
          <w:lang w:val="pt-BR"/>
        </w:rPr>
        <w:t xml:space="preserve">7.06 (dd, </w:t>
      </w:r>
      <w:r w:rsidRPr="008C1444">
        <w:rPr>
          <w:i/>
          <w:iCs/>
          <w:lang w:val="pt-BR"/>
        </w:rPr>
        <w:t>J</w:t>
      </w:r>
      <w:r>
        <w:rPr>
          <w:lang w:val="pt-BR"/>
        </w:rPr>
        <w:t xml:space="preserve"> </w:t>
      </w:r>
      <w:r>
        <w:rPr>
          <w:i/>
          <w:iCs/>
          <w:lang w:val="pt-BR"/>
        </w:rPr>
        <w:t xml:space="preserve"> </w:t>
      </w:r>
      <w:r w:rsidRPr="00B325A0">
        <w:rPr>
          <w:lang w:val="pt-BR"/>
        </w:rPr>
        <w:t>=</w:t>
      </w:r>
      <w:r>
        <w:rPr>
          <w:i/>
          <w:iCs/>
          <w:lang w:val="pt-BR"/>
        </w:rPr>
        <w:t xml:space="preserve"> </w:t>
      </w:r>
      <w:r>
        <w:rPr>
          <w:lang w:val="pt-BR"/>
        </w:rPr>
        <w:t xml:space="preserve">8.8 Hz, 1H), 6.97 (m, 2H), 6.91 (dd, </w:t>
      </w:r>
      <w:r w:rsidRPr="001F0548">
        <w:rPr>
          <w:i/>
          <w:iCs/>
          <w:lang w:val="pt-BR"/>
        </w:rPr>
        <w:t>J</w:t>
      </w:r>
      <w:r>
        <w:rPr>
          <w:lang w:val="pt-BR"/>
        </w:rPr>
        <w:t xml:space="preserve"> = 10 Hz, 1H),</w:t>
      </w:r>
      <w:r w:rsidRPr="00DF483C">
        <w:rPr>
          <w:lang w:val="pt-BR"/>
        </w:rPr>
        <w:t xml:space="preserve"> </w:t>
      </w:r>
      <w:r>
        <w:rPr>
          <w:lang w:val="pt-BR"/>
        </w:rPr>
        <w:t xml:space="preserve">5.14 </w:t>
      </w:r>
      <w:r w:rsidRPr="00DF483C">
        <w:rPr>
          <w:lang w:val="pt-BR"/>
        </w:rPr>
        <w:t>(</w:t>
      </w:r>
      <w:r>
        <w:rPr>
          <w:lang w:val="pt-BR"/>
        </w:rPr>
        <w:t>s</w:t>
      </w:r>
      <w:r w:rsidRPr="00DF483C">
        <w:rPr>
          <w:lang w:val="pt-BR"/>
        </w:rPr>
        <w:t xml:space="preserve">, </w:t>
      </w:r>
      <w:r>
        <w:rPr>
          <w:lang w:val="pt-BR"/>
        </w:rPr>
        <w:t>2</w:t>
      </w:r>
      <w:r w:rsidRPr="00DF483C">
        <w:rPr>
          <w:lang w:val="pt-BR"/>
        </w:rPr>
        <w:t>H), 3.</w:t>
      </w:r>
      <w:r>
        <w:rPr>
          <w:lang w:val="pt-BR"/>
        </w:rPr>
        <w:t>51</w:t>
      </w:r>
      <w:r w:rsidRPr="00DF483C">
        <w:rPr>
          <w:lang w:val="pt-BR"/>
        </w:rPr>
        <w:t xml:space="preserve"> (</w:t>
      </w:r>
      <w:r>
        <w:rPr>
          <w:lang w:val="pt-BR"/>
        </w:rPr>
        <w:t>m</w:t>
      </w:r>
      <w:r w:rsidRPr="00DF483C">
        <w:rPr>
          <w:lang w:val="pt-BR"/>
        </w:rPr>
        <w:t>, 2H)</w:t>
      </w:r>
      <w:r>
        <w:rPr>
          <w:lang w:val="pt-BR"/>
        </w:rPr>
        <w:t>, 3.00 (t, 6.2 Hz, 2H).</w:t>
      </w:r>
    </w:p>
    <w:p w14:paraId="45B8FF57" w14:textId="316BD873" w:rsidR="0041205F" w:rsidRDefault="0041205F" w:rsidP="00EE69A6">
      <w:pPr>
        <w:jc w:val="both"/>
        <w:rPr>
          <w:lang w:val="pt-BR"/>
        </w:rPr>
      </w:pPr>
      <w:r w:rsidRPr="00C1796C">
        <w:rPr>
          <w:b/>
          <w:lang w:val="en-US"/>
        </w:rPr>
        <w:t>8-(4-(</w:t>
      </w:r>
      <w:proofErr w:type="gramStart"/>
      <w:r w:rsidRPr="00C1796C">
        <w:rPr>
          <w:b/>
          <w:lang w:val="en-US"/>
        </w:rPr>
        <w:t>benzyloxy)phenyl</w:t>
      </w:r>
      <w:proofErr w:type="gramEnd"/>
      <w:r w:rsidRPr="00C1796C">
        <w:rPr>
          <w:b/>
          <w:lang w:val="en-US"/>
        </w:rPr>
        <w:t>)-6-(3,6,6-trimethyl-4-oxo-4,5,6,7-tetrahydro-1H-indol-1-yl)-3,4-dihydroisoquinolin-1(2</w:t>
      </w:r>
      <w:r w:rsidRPr="00B91270">
        <w:rPr>
          <w:b/>
          <w:i/>
          <w:iCs/>
          <w:lang w:val="en-US"/>
        </w:rPr>
        <w:t>H</w:t>
      </w:r>
      <w:r w:rsidRPr="00C1796C">
        <w:rPr>
          <w:b/>
          <w:lang w:val="en-US"/>
        </w:rPr>
        <w:t>)-one</w:t>
      </w:r>
      <w:r>
        <w:rPr>
          <w:b/>
          <w:lang w:val="en-US"/>
        </w:rPr>
        <w:t xml:space="preserve"> (8)</w:t>
      </w:r>
      <w:r w:rsidR="003E5438">
        <w:rPr>
          <w:b/>
          <w:lang w:val="en-US"/>
        </w:rPr>
        <w:t>.</w:t>
      </w:r>
      <w:r>
        <w:rPr>
          <w:b/>
          <w:lang w:val="en-US"/>
        </w:rPr>
        <w:t xml:space="preserve"> </w:t>
      </w:r>
      <w:r w:rsidRPr="00790182">
        <w:rPr>
          <w:lang w:val="en-US"/>
        </w:rPr>
        <w:t>To a solution of 3,6,6- trimethyl-6,7-dihydro-1</w:t>
      </w:r>
      <w:r w:rsidRPr="00790182">
        <w:rPr>
          <w:i/>
          <w:iCs/>
          <w:lang w:val="en-US"/>
        </w:rPr>
        <w:t>H</w:t>
      </w:r>
      <w:r w:rsidRPr="00790182">
        <w:rPr>
          <w:lang w:val="en-US"/>
        </w:rPr>
        <w:t>-indol-4(5</w:t>
      </w:r>
      <w:r w:rsidRPr="00790182">
        <w:rPr>
          <w:i/>
          <w:iCs/>
          <w:lang w:val="en-US"/>
        </w:rPr>
        <w:t>H</w:t>
      </w:r>
      <w:r w:rsidRPr="00790182">
        <w:rPr>
          <w:lang w:val="en-US"/>
        </w:rPr>
        <w:t>)-one</w:t>
      </w:r>
      <w:r w:rsidRPr="00790182">
        <w:rPr>
          <w:b/>
          <w:bCs/>
          <w:lang w:val="en-US"/>
        </w:rPr>
        <w:t xml:space="preserve"> </w:t>
      </w:r>
      <w:r w:rsidRPr="00790182">
        <w:rPr>
          <w:lang w:val="en-US"/>
        </w:rPr>
        <w:t>(15</w:t>
      </w:r>
      <w:r>
        <w:rPr>
          <w:lang w:val="en-US"/>
        </w:rPr>
        <w:t>.4</w:t>
      </w:r>
      <w:r w:rsidRPr="00790182">
        <w:rPr>
          <w:lang w:val="en-US"/>
        </w:rPr>
        <w:t xml:space="preserve"> mg, 0.</w:t>
      </w:r>
      <w:r>
        <w:rPr>
          <w:lang w:val="en-US"/>
        </w:rPr>
        <w:t>087</w:t>
      </w:r>
      <w:r w:rsidRPr="00790182">
        <w:rPr>
          <w:lang w:val="en-US"/>
        </w:rPr>
        <w:t xml:space="preserve"> mmol) in dry DMF</w:t>
      </w:r>
      <w:r>
        <w:rPr>
          <w:lang w:val="en-US"/>
        </w:rPr>
        <w:t xml:space="preserve"> (5.0 mL)</w:t>
      </w:r>
      <w:r w:rsidR="004A11E5">
        <w:rPr>
          <w:lang w:val="en-US"/>
        </w:rPr>
        <w:t xml:space="preserve">, </w:t>
      </w:r>
      <w:r w:rsidR="00882AD2">
        <w:rPr>
          <w:lang w:val="en-US"/>
        </w:rPr>
        <w:t>compound</w:t>
      </w:r>
      <w:r w:rsidRPr="00790182">
        <w:rPr>
          <w:lang w:val="en-US"/>
        </w:rPr>
        <w:t xml:space="preserve"> </w:t>
      </w:r>
      <w:r w:rsidRPr="00790182">
        <w:rPr>
          <w:b/>
          <w:bCs/>
          <w:lang w:val="en-US"/>
        </w:rPr>
        <w:t>7</w:t>
      </w:r>
      <w:r w:rsidRPr="00790182">
        <w:rPr>
          <w:rFonts w:ascii="Calibri" w:eastAsia="Times New Roman" w:hAnsi="Calibri" w:cs="Calibri"/>
          <w:lang w:val="en-US"/>
        </w:rPr>
        <w:t xml:space="preserve"> </w:t>
      </w:r>
      <w:r>
        <w:rPr>
          <w:rFonts w:ascii="Calibri" w:eastAsia="Times New Roman" w:hAnsi="Calibri" w:cs="Calibri"/>
          <w:lang w:val="en-US"/>
        </w:rPr>
        <w:t>(</w:t>
      </w:r>
      <w:r w:rsidR="00882AD2">
        <w:rPr>
          <w:lang w:val="en-US"/>
        </w:rPr>
        <w:t>30.2</w:t>
      </w:r>
      <w:r w:rsidR="00882AD2" w:rsidRPr="00790182">
        <w:rPr>
          <w:lang w:val="en-US"/>
        </w:rPr>
        <w:t xml:space="preserve"> mg</w:t>
      </w:r>
      <w:r w:rsidR="00882AD2">
        <w:rPr>
          <w:lang w:val="en-US"/>
        </w:rPr>
        <w:t xml:space="preserve">, </w:t>
      </w:r>
      <w:r>
        <w:rPr>
          <w:rFonts w:ascii="Calibri" w:eastAsia="Times New Roman" w:hAnsi="Calibri" w:cs="Calibri"/>
          <w:lang w:val="en-US"/>
        </w:rPr>
        <w:t xml:space="preserve">0.087 mmol) </w:t>
      </w:r>
      <w:r w:rsidRPr="00790182">
        <w:rPr>
          <w:rFonts w:ascii="Calibri" w:eastAsia="Times New Roman" w:hAnsi="Calibri" w:cs="Calibri"/>
          <w:lang w:val="en-US"/>
        </w:rPr>
        <w:t xml:space="preserve">and </w:t>
      </w:r>
      <w:proofErr w:type="spellStart"/>
      <w:r>
        <w:rPr>
          <w:rFonts w:ascii="Calibri" w:eastAsia="Times New Roman" w:hAnsi="Calibri" w:cs="Calibri"/>
          <w:lang w:val="en-US"/>
        </w:rPr>
        <w:t>NaH</w:t>
      </w:r>
      <w:proofErr w:type="spellEnd"/>
      <w:r>
        <w:rPr>
          <w:rFonts w:ascii="Calibri" w:eastAsia="Times New Roman" w:hAnsi="Calibri" w:cs="Calibri"/>
          <w:lang w:val="en-US"/>
        </w:rPr>
        <w:t xml:space="preserve"> (</w:t>
      </w:r>
      <w:r w:rsidR="00882AD2" w:rsidRPr="00790182">
        <w:rPr>
          <w:rFonts w:ascii="Calibri" w:eastAsia="Times New Roman" w:hAnsi="Calibri" w:cs="Calibri"/>
          <w:lang w:val="en-US"/>
        </w:rPr>
        <w:t>7.0 mg</w:t>
      </w:r>
      <w:r w:rsidR="00882AD2">
        <w:rPr>
          <w:rFonts w:ascii="Calibri" w:eastAsia="Times New Roman" w:hAnsi="Calibri" w:cs="Calibri"/>
          <w:lang w:val="en-US"/>
        </w:rPr>
        <w:t xml:space="preserve">, </w:t>
      </w:r>
      <w:r>
        <w:rPr>
          <w:rFonts w:ascii="Calibri" w:eastAsia="Times New Roman" w:hAnsi="Calibri" w:cs="Calibri"/>
          <w:lang w:val="en-US"/>
        </w:rPr>
        <w:t xml:space="preserve">60 % in oil) </w:t>
      </w:r>
      <w:r w:rsidR="004A11E5" w:rsidRPr="00790182">
        <w:rPr>
          <w:lang w:val="en-US"/>
        </w:rPr>
        <w:t>w</w:t>
      </w:r>
      <w:r w:rsidR="004A11E5">
        <w:rPr>
          <w:lang w:val="en-US"/>
        </w:rPr>
        <w:t>ere</w:t>
      </w:r>
      <w:r w:rsidR="004A11E5" w:rsidRPr="00790182">
        <w:rPr>
          <w:lang w:val="en-US"/>
        </w:rPr>
        <w:t xml:space="preserve"> added </w:t>
      </w:r>
      <w:r w:rsidR="00882AD2">
        <w:rPr>
          <w:rFonts w:ascii="Calibri" w:eastAsia="Times New Roman" w:hAnsi="Calibri" w:cs="Calibri"/>
          <w:lang w:val="en-US"/>
        </w:rPr>
        <w:t xml:space="preserve">and stirred </w:t>
      </w:r>
      <w:r>
        <w:rPr>
          <w:rFonts w:ascii="Calibri" w:eastAsia="Times New Roman" w:hAnsi="Calibri" w:cs="Calibri"/>
          <w:lang w:val="en-US"/>
        </w:rPr>
        <w:t>under N</w:t>
      </w:r>
      <w:r w:rsidRPr="00690A5A">
        <w:rPr>
          <w:rFonts w:ascii="Calibri" w:eastAsia="Times New Roman" w:hAnsi="Calibri" w:cs="Calibri"/>
          <w:vertAlign w:val="subscript"/>
          <w:lang w:val="en-US"/>
        </w:rPr>
        <w:t>2</w:t>
      </w:r>
      <w:r>
        <w:rPr>
          <w:rFonts w:ascii="Calibri" w:eastAsia="Times New Roman" w:hAnsi="Calibri" w:cs="Calibri"/>
          <w:lang w:val="en-US"/>
        </w:rPr>
        <w:t xml:space="preserve"> atmosphere</w:t>
      </w:r>
      <w:r w:rsidRPr="00790182">
        <w:rPr>
          <w:lang w:val="en-US"/>
        </w:rPr>
        <w:t xml:space="preserve"> </w:t>
      </w:r>
      <w:r>
        <w:rPr>
          <w:lang w:val="en-US"/>
        </w:rPr>
        <w:t>at 150</w:t>
      </w:r>
      <w:r w:rsidRPr="00790182">
        <w:rPr>
          <w:lang w:val="en-US"/>
        </w:rPr>
        <w:t xml:space="preserve"> </w:t>
      </w:r>
      <w:r w:rsidRPr="00DF483C">
        <w:rPr>
          <w:rFonts w:cstheme="minorHAnsi"/>
          <w:lang w:val="en-US"/>
        </w:rPr>
        <w:t>°</w:t>
      </w:r>
      <w:r w:rsidRPr="00DF483C">
        <w:rPr>
          <w:lang w:val="en-US"/>
        </w:rPr>
        <w:t>C</w:t>
      </w:r>
      <w:r>
        <w:rPr>
          <w:lang w:val="en-US"/>
        </w:rPr>
        <w:t xml:space="preserve"> overnight. The crude product was</w:t>
      </w:r>
      <w:r w:rsidR="00882AD2">
        <w:rPr>
          <w:lang w:val="en-US"/>
        </w:rPr>
        <w:t xml:space="preserve"> </w:t>
      </w:r>
      <w:r>
        <w:rPr>
          <w:lang w:val="en-US"/>
        </w:rPr>
        <w:t>extracted with DCM/brine and</w:t>
      </w:r>
      <w:r w:rsidRPr="00790182">
        <w:rPr>
          <w:lang w:val="en-US"/>
        </w:rPr>
        <w:t xml:space="preserve"> </w:t>
      </w:r>
      <w:r>
        <w:rPr>
          <w:lang w:val="en-US"/>
        </w:rPr>
        <w:t>dried over MgSO</w:t>
      </w:r>
      <w:r w:rsidRPr="00C50A98">
        <w:rPr>
          <w:vertAlign w:val="subscript"/>
          <w:lang w:val="en-US"/>
        </w:rPr>
        <w:t>4</w:t>
      </w:r>
      <w:r w:rsidRPr="00D73BB5">
        <w:rPr>
          <w:lang w:val="en-US"/>
        </w:rPr>
        <w:t>.</w:t>
      </w:r>
      <w:r>
        <w:rPr>
          <w:vertAlign w:val="subscript"/>
          <w:lang w:val="en-US"/>
        </w:rPr>
        <w:t xml:space="preserve"> </w:t>
      </w:r>
      <w:r>
        <w:rPr>
          <w:lang w:val="en-US"/>
        </w:rPr>
        <w:t>The organic phase was removed under reduced pressure and</w:t>
      </w:r>
      <w:r w:rsidRPr="00790182">
        <w:rPr>
          <w:lang w:val="en-US"/>
        </w:rPr>
        <w:t xml:space="preserve"> </w:t>
      </w:r>
      <w:r>
        <w:rPr>
          <w:lang w:val="en-US"/>
        </w:rPr>
        <w:t xml:space="preserve">the resultant </w:t>
      </w:r>
      <w:r w:rsidRPr="00790182">
        <w:rPr>
          <w:lang w:val="en-US"/>
        </w:rPr>
        <w:t>product was</w:t>
      </w:r>
      <w:r>
        <w:rPr>
          <w:lang w:val="en-US"/>
        </w:rPr>
        <w:t xml:space="preserve"> </w:t>
      </w:r>
      <w:r w:rsidRPr="00790182">
        <w:rPr>
          <w:lang w:val="en-US"/>
        </w:rPr>
        <w:t xml:space="preserve">purified by </w:t>
      </w:r>
      <w:r w:rsidRPr="004A11E5">
        <w:rPr>
          <w:lang w:val="en-US"/>
        </w:rPr>
        <w:t>reversed-phase flash column chromatography</w:t>
      </w:r>
      <w:r w:rsidRPr="00790182">
        <w:rPr>
          <w:lang w:val="en-US"/>
        </w:rPr>
        <w:t xml:space="preserve"> using H</w:t>
      </w:r>
      <w:r w:rsidRPr="00790182">
        <w:rPr>
          <w:vertAlign w:val="subscript"/>
          <w:lang w:val="en-US"/>
        </w:rPr>
        <w:t>2</w:t>
      </w:r>
      <w:r w:rsidRPr="00790182">
        <w:rPr>
          <w:lang w:val="en-US"/>
        </w:rPr>
        <w:t>O/</w:t>
      </w:r>
      <w:r w:rsidR="001C4430" w:rsidRPr="001C4430">
        <w:rPr>
          <w:lang w:val="en-US"/>
        </w:rPr>
        <w:t>CH</w:t>
      </w:r>
      <w:r w:rsidR="001C4430" w:rsidRPr="001C4430">
        <w:rPr>
          <w:vertAlign w:val="subscript"/>
          <w:lang w:val="en-US"/>
        </w:rPr>
        <w:t>3</w:t>
      </w:r>
      <w:r w:rsidR="001C4430" w:rsidRPr="001C4430">
        <w:rPr>
          <w:lang w:val="en-US"/>
        </w:rPr>
        <w:t>CN</w:t>
      </w:r>
      <w:r w:rsidRPr="00790182">
        <w:rPr>
          <w:lang w:val="en-US"/>
        </w:rPr>
        <w:t xml:space="preserve"> as eluent (95:5 to 90:10 v/v, 2</w:t>
      </w:r>
      <w:r>
        <w:rPr>
          <w:lang w:val="en-US"/>
        </w:rPr>
        <w:t>0</w:t>
      </w:r>
      <w:r w:rsidRPr="00790182">
        <w:rPr>
          <w:lang w:val="en-US"/>
        </w:rPr>
        <w:t xml:space="preserve"> min) to give </w:t>
      </w:r>
      <w:r>
        <w:rPr>
          <w:b/>
          <w:bCs/>
          <w:lang w:val="en-US"/>
        </w:rPr>
        <w:t>8</w:t>
      </w:r>
      <w:r w:rsidRPr="00790182">
        <w:rPr>
          <w:lang w:val="en-US"/>
        </w:rPr>
        <w:t xml:space="preserve"> as a </w:t>
      </w:r>
      <w:r w:rsidR="00FB53DF">
        <w:rPr>
          <w:lang w:val="en-US"/>
        </w:rPr>
        <w:t>brown</w:t>
      </w:r>
      <w:r>
        <w:rPr>
          <w:lang w:val="en-US"/>
        </w:rPr>
        <w:t xml:space="preserve"> solid</w:t>
      </w:r>
      <w:r w:rsidRPr="00790182">
        <w:rPr>
          <w:lang w:val="en-US"/>
        </w:rPr>
        <w:t xml:space="preserve"> (</w:t>
      </w:r>
      <w:r>
        <w:rPr>
          <w:lang w:val="en-US"/>
        </w:rPr>
        <w:t>17.3</w:t>
      </w:r>
      <w:r w:rsidRPr="00790182">
        <w:rPr>
          <w:lang w:val="en-US"/>
        </w:rPr>
        <w:t xml:space="preserve"> </w:t>
      </w:r>
      <w:r>
        <w:rPr>
          <w:lang w:val="en-US"/>
        </w:rPr>
        <w:t>m</w:t>
      </w:r>
      <w:r w:rsidRPr="00790182">
        <w:rPr>
          <w:lang w:val="en-US"/>
        </w:rPr>
        <w:t>g, 0.</w:t>
      </w:r>
      <w:r>
        <w:rPr>
          <w:lang w:val="en-US"/>
        </w:rPr>
        <w:t>034</w:t>
      </w:r>
      <w:r w:rsidRPr="00790182">
        <w:rPr>
          <w:lang w:val="en-US"/>
        </w:rPr>
        <w:t xml:space="preserve"> mmol, yield</w:t>
      </w:r>
      <w:r w:rsidR="00732667">
        <w:rPr>
          <w:lang w:val="en-US"/>
        </w:rPr>
        <w:t>:</w:t>
      </w:r>
      <w:r w:rsidRPr="00790182">
        <w:rPr>
          <w:lang w:val="en-US"/>
        </w:rPr>
        <w:t xml:space="preserve"> </w:t>
      </w:r>
      <w:r>
        <w:rPr>
          <w:lang w:val="en-US"/>
        </w:rPr>
        <w:t>39.1</w:t>
      </w:r>
      <w:r w:rsidRPr="00790182">
        <w:rPr>
          <w:lang w:val="en-US"/>
        </w:rPr>
        <w:t>%).</w:t>
      </w:r>
      <w:r w:rsidRPr="00DF483C">
        <w:rPr>
          <w:vertAlign w:val="superscript"/>
          <w:lang w:val="pt-BR"/>
        </w:rPr>
        <w:t>1</w:t>
      </w:r>
      <w:r w:rsidRPr="00DF483C">
        <w:rPr>
          <w:lang w:val="pt-BR"/>
        </w:rPr>
        <w:t xml:space="preserve">H NMR (300 MHz, </w:t>
      </w:r>
      <w:r>
        <w:rPr>
          <w:bCs/>
          <w:lang w:val="pt-BR"/>
        </w:rPr>
        <w:t>CD</w:t>
      </w:r>
      <w:r w:rsidRPr="00A45650">
        <w:rPr>
          <w:bCs/>
          <w:vertAlign w:val="subscript"/>
          <w:lang w:val="pt-BR"/>
        </w:rPr>
        <w:t>3</w:t>
      </w:r>
      <w:r>
        <w:rPr>
          <w:bCs/>
          <w:lang w:val="pt-BR"/>
        </w:rPr>
        <w:t>CN</w:t>
      </w:r>
      <w:r w:rsidRPr="00DF483C">
        <w:rPr>
          <w:lang w:val="pt-BR"/>
        </w:rPr>
        <w:t xml:space="preserve">) </w:t>
      </w:r>
      <w:r w:rsidRPr="00DF483C">
        <w:t>δ</w:t>
      </w:r>
      <w:r w:rsidRPr="00DF483C">
        <w:rPr>
          <w:lang w:val="pt-BR"/>
        </w:rPr>
        <w:t>[ppm]: 7.</w:t>
      </w:r>
      <w:r>
        <w:rPr>
          <w:lang w:val="pt-BR"/>
        </w:rPr>
        <w:t>44</w:t>
      </w:r>
      <w:r w:rsidRPr="00DF483C">
        <w:rPr>
          <w:lang w:val="pt-BR"/>
        </w:rPr>
        <w:t xml:space="preserve"> (</w:t>
      </w:r>
      <w:r>
        <w:rPr>
          <w:lang w:val="pt-BR"/>
        </w:rPr>
        <w:t>m</w:t>
      </w:r>
      <w:r w:rsidRPr="00DF483C">
        <w:rPr>
          <w:lang w:val="pt-BR"/>
        </w:rPr>
        <w:t>,</w:t>
      </w:r>
      <w:r>
        <w:rPr>
          <w:lang w:val="pt-BR"/>
        </w:rPr>
        <w:t xml:space="preserve"> 5</w:t>
      </w:r>
      <w:r w:rsidRPr="00DF483C">
        <w:rPr>
          <w:lang w:val="pt-BR"/>
        </w:rPr>
        <w:t>H), 7.</w:t>
      </w:r>
      <w:r>
        <w:rPr>
          <w:lang w:val="pt-BR"/>
        </w:rPr>
        <w:t>26</w:t>
      </w:r>
      <w:r w:rsidRPr="00DF483C">
        <w:rPr>
          <w:lang w:val="pt-BR"/>
        </w:rPr>
        <w:t xml:space="preserve"> (</w:t>
      </w:r>
      <w:r>
        <w:rPr>
          <w:lang w:val="pt-BR"/>
        </w:rPr>
        <w:t>m</w:t>
      </w:r>
      <w:r w:rsidRPr="00DF483C">
        <w:rPr>
          <w:lang w:val="pt-BR"/>
        </w:rPr>
        <w:t xml:space="preserve">, </w:t>
      </w:r>
      <w:r>
        <w:rPr>
          <w:lang w:val="pt-BR"/>
        </w:rPr>
        <w:t>3</w:t>
      </w:r>
      <w:r w:rsidRPr="00DF483C">
        <w:rPr>
          <w:lang w:val="pt-BR"/>
        </w:rPr>
        <w:t xml:space="preserve">H), </w:t>
      </w:r>
      <w:r>
        <w:rPr>
          <w:lang w:val="pt-BR"/>
        </w:rPr>
        <w:t xml:space="preserve">7.14 (d, </w:t>
      </w:r>
      <w:r w:rsidRPr="008C1444">
        <w:rPr>
          <w:i/>
          <w:iCs/>
          <w:lang w:val="pt-BR"/>
        </w:rPr>
        <w:t>J</w:t>
      </w:r>
      <w:r>
        <w:rPr>
          <w:lang w:val="pt-BR"/>
        </w:rPr>
        <w:t xml:space="preserve"> </w:t>
      </w:r>
      <w:r>
        <w:rPr>
          <w:i/>
          <w:iCs/>
          <w:lang w:val="pt-BR"/>
        </w:rPr>
        <w:t xml:space="preserve"> </w:t>
      </w:r>
      <w:r w:rsidRPr="00B325A0">
        <w:rPr>
          <w:lang w:val="pt-BR"/>
        </w:rPr>
        <w:t>=</w:t>
      </w:r>
      <w:r>
        <w:rPr>
          <w:i/>
          <w:iCs/>
          <w:lang w:val="pt-BR"/>
        </w:rPr>
        <w:t xml:space="preserve"> </w:t>
      </w:r>
      <w:r>
        <w:rPr>
          <w:lang w:val="pt-BR"/>
        </w:rPr>
        <w:t>2.0 Hz, 1H), 6.98 (m, 2H), 6.75 (s, 1H),</w:t>
      </w:r>
      <w:r w:rsidRPr="00DF483C">
        <w:rPr>
          <w:lang w:val="pt-BR"/>
        </w:rPr>
        <w:t xml:space="preserve"> </w:t>
      </w:r>
      <w:r>
        <w:rPr>
          <w:lang w:val="pt-BR"/>
        </w:rPr>
        <w:t xml:space="preserve">6.41 </w:t>
      </w:r>
      <w:r w:rsidRPr="00DF483C">
        <w:rPr>
          <w:lang w:val="pt-BR"/>
        </w:rPr>
        <w:t>(</w:t>
      </w:r>
      <w:r>
        <w:rPr>
          <w:lang w:val="pt-BR"/>
        </w:rPr>
        <w:t>br s</w:t>
      </w:r>
      <w:r w:rsidRPr="00DF483C">
        <w:rPr>
          <w:lang w:val="pt-BR"/>
        </w:rPr>
        <w:t xml:space="preserve">, </w:t>
      </w:r>
      <w:r>
        <w:rPr>
          <w:lang w:val="pt-BR"/>
        </w:rPr>
        <w:t>1</w:t>
      </w:r>
      <w:r w:rsidRPr="00DF483C">
        <w:rPr>
          <w:lang w:val="pt-BR"/>
        </w:rPr>
        <w:t xml:space="preserve">H), </w:t>
      </w:r>
      <w:r>
        <w:rPr>
          <w:lang w:val="pt-BR"/>
        </w:rPr>
        <w:t>5.13</w:t>
      </w:r>
      <w:r w:rsidRPr="00DF483C">
        <w:rPr>
          <w:lang w:val="pt-BR"/>
        </w:rPr>
        <w:t xml:space="preserve"> (</w:t>
      </w:r>
      <w:r>
        <w:rPr>
          <w:lang w:val="pt-BR"/>
        </w:rPr>
        <w:t>s</w:t>
      </w:r>
      <w:r w:rsidRPr="00DF483C">
        <w:rPr>
          <w:lang w:val="pt-BR"/>
        </w:rPr>
        <w:t>, 2H)</w:t>
      </w:r>
      <w:r>
        <w:rPr>
          <w:lang w:val="pt-BR"/>
        </w:rPr>
        <w:t xml:space="preserve">, 3.48 (m, 2H), 3.01 (t, </w:t>
      </w:r>
      <w:r w:rsidRPr="00D11ACB">
        <w:rPr>
          <w:i/>
          <w:iCs/>
          <w:lang w:val="pt-BR"/>
        </w:rPr>
        <w:t>J</w:t>
      </w:r>
      <w:r>
        <w:rPr>
          <w:lang w:val="pt-BR"/>
        </w:rPr>
        <w:t xml:space="preserve"> = 6.1 Hz, 2H), 2.73 (s, 2H), 2.28 (s, 2H), 2.25 (s, 3H), 1.03 (s, 6H). </w:t>
      </w:r>
    </w:p>
    <w:p w14:paraId="7B028BD7" w14:textId="72787214" w:rsidR="005770FF" w:rsidRDefault="005770FF" w:rsidP="0051660A">
      <w:pPr>
        <w:jc w:val="both"/>
        <w:rPr>
          <w:rFonts w:ascii="Calibri" w:hAnsi="Calibri" w:cs="Calibri"/>
          <w:lang w:val="pt-BR"/>
        </w:rPr>
      </w:pPr>
      <w:r w:rsidRPr="00E652C2">
        <w:rPr>
          <w:b/>
          <w:bCs/>
          <w:lang w:val="en-US"/>
        </w:rPr>
        <w:lastRenderedPageBreak/>
        <w:t>8-(4-hydroxyphenyl)-6-(3,6,6-trimethyl-4-oxo-4,5,6,7-tetrahydro-1</w:t>
      </w:r>
      <w:r w:rsidRPr="00E652C2">
        <w:rPr>
          <w:b/>
          <w:bCs/>
          <w:i/>
          <w:iCs/>
          <w:u w:val="single"/>
          <w:lang w:val="en-US"/>
        </w:rPr>
        <w:t>H</w:t>
      </w:r>
      <w:r w:rsidRPr="00E652C2">
        <w:rPr>
          <w:b/>
          <w:bCs/>
          <w:lang w:val="en-US"/>
        </w:rPr>
        <w:t>-indol-1-yl)-3,4</w:t>
      </w:r>
      <w:r w:rsidR="009B3615">
        <w:rPr>
          <w:b/>
          <w:bCs/>
          <w:lang w:val="en-US"/>
        </w:rPr>
        <w:t xml:space="preserve"> </w:t>
      </w:r>
      <w:r w:rsidRPr="00E652C2">
        <w:rPr>
          <w:b/>
          <w:bCs/>
          <w:lang w:val="en-US"/>
        </w:rPr>
        <w:t>dihydroisoquinolin-1(2</w:t>
      </w:r>
      <w:r w:rsidRPr="00E652C2">
        <w:rPr>
          <w:b/>
          <w:bCs/>
          <w:i/>
          <w:iCs/>
          <w:lang w:val="en-US"/>
        </w:rPr>
        <w:t>H</w:t>
      </w:r>
      <w:r w:rsidRPr="00E652C2">
        <w:rPr>
          <w:b/>
          <w:bCs/>
          <w:lang w:val="en-US"/>
        </w:rPr>
        <w:t>)-one (9) = Precursor compound</w:t>
      </w:r>
      <w:r w:rsidR="003E5438">
        <w:rPr>
          <w:b/>
          <w:bCs/>
          <w:lang w:val="en-US"/>
        </w:rPr>
        <w:t>.</w:t>
      </w:r>
      <w:r w:rsidR="001232F1">
        <w:rPr>
          <w:b/>
          <w:bCs/>
          <w:lang w:val="en-US"/>
        </w:rPr>
        <w:t xml:space="preserve"> </w:t>
      </w:r>
      <w:r w:rsidRPr="00790182">
        <w:rPr>
          <w:lang w:val="en-US"/>
        </w:rPr>
        <w:t xml:space="preserve">To a solution of </w:t>
      </w:r>
      <w:r w:rsidRPr="00D5427D">
        <w:rPr>
          <w:b/>
          <w:bCs/>
          <w:lang w:val="en-US"/>
        </w:rPr>
        <w:t>8</w:t>
      </w:r>
      <w:r w:rsidRPr="00790182">
        <w:rPr>
          <w:b/>
          <w:bCs/>
          <w:lang w:val="en-US"/>
        </w:rPr>
        <w:t xml:space="preserve"> </w:t>
      </w:r>
      <w:r w:rsidRPr="00790182">
        <w:rPr>
          <w:lang w:val="en-US"/>
        </w:rPr>
        <w:t>(15</w:t>
      </w:r>
      <w:r>
        <w:rPr>
          <w:lang w:val="en-US"/>
        </w:rPr>
        <w:t xml:space="preserve"> </w:t>
      </w:r>
      <w:r w:rsidRPr="00790182">
        <w:rPr>
          <w:lang w:val="en-US"/>
        </w:rPr>
        <w:t>mg, 0.</w:t>
      </w:r>
      <w:r>
        <w:rPr>
          <w:lang w:val="en-US"/>
        </w:rPr>
        <w:t>030</w:t>
      </w:r>
      <w:r w:rsidRPr="00790182">
        <w:rPr>
          <w:lang w:val="en-US"/>
        </w:rPr>
        <w:t xml:space="preserve"> mmol) in </w:t>
      </w:r>
      <w:r>
        <w:rPr>
          <w:lang w:val="en-US"/>
        </w:rPr>
        <w:t>MeOH</w:t>
      </w:r>
      <w:r w:rsidRPr="00790182">
        <w:rPr>
          <w:lang w:val="en-US"/>
        </w:rPr>
        <w:t xml:space="preserve"> </w:t>
      </w:r>
      <w:r>
        <w:rPr>
          <w:lang w:val="en-US"/>
        </w:rPr>
        <w:t>(10.0 mL)</w:t>
      </w:r>
      <w:r w:rsidR="004A11E5">
        <w:rPr>
          <w:lang w:val="en-US"/>
        </w:rPr>
        <w:t xml:space="preserve">, </w:t>
      </w:r>
      <w:r>
        <w:rPr>
          <w:lang w:val="en-US"/>
        </w:rPr>
        <w:t>ammoniu</w:t>
      </w:r>
      <w:r w:rsidR="00882AD2">
        <w:rPr>
          <w:lang w:val="en-US"/>
        </w:rPr>
        <w:t>m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formate</w:t>
      </w:r>
      <w:proofErr w:type="spellEnd"/>
      <w:r>
        <w:rPr>
          <w:lang w:val="en-US"/>
        </w:rPr>
        <w:t xml:space="preserve"> (</w:t>
      </w:r>
      <w:r w:rsidR="00882AD2">
        <w:rPr>
          <w:lang w:val="en-US"/>
        </w:rPr>
        <w:t>13.4</w:t>
      </w:r>
      <w:r w:rsidR="00882AD2" w:rsidRPr="00790182">
        <w:rPr>
          <w:lang w:val="en-US"/>
        </w:rPr>
        <w:t xml:space="preserve"> mg</w:t>
      </w:r>
      <w:r w:rsidR="00882AD2">
        <w:rPr>
          <w:lang w:val="en-US"/>
        </w:rPr>
        <w:t xml:space="preserve">, </w:t>
      </w:r>
      <w:r>
        <w:rPr>
          <w:lang w:val="en-US"/>
        </w:rPr>
        <w:t xml:space="preserve">0.21 mmol), </w:t>
      </w:r>
      <w:r w:rsidR="00F072F7">
        <w:rPr>
          <w:lang w:val="en-US"/>
        </w:rPr>
        <w:t xml:space="preserve">10% </w:t>
      </w:r>
      <w:r>
        <w:rPr>
          <w:lang w:val="en-US"/>
        </w:rPr>
        <w:t xml:space="preserve">Pd/C </w:t>
      </w:r>
      <w:r w:rsidR="00882AD2">
        <w:rPr>
          <w:lang w:val="en-US"/>
        </w:rPr>
        <w:t xml:space="preserve">(6.7 mg) </w:t>
      </w:r>
      <w:r>
        <w:rPr>
          <w:lang w:val="en-US"/>
        </w:rPr>
        <w:t xml:space="preserve">and </w:t>
      </w:r>
      <w:r w:rsidR="00D8739D">
        <w:rPr>
          <w:lang w:val="en-US"/>
        </w:rPr>
        <w:br/>
      </w:r>
      <w:r w:rsidR="00F072F7">
        <w:rPr>
          <w:lang w:val="en-US"/>
        </w:rPr>
        <w:t xml:space="preserve">10% </w:t>
      </w:r>
      <w:proofErr w:type="gramStart"/>
      <w:r>
        <w:rPr>
          <w:lang w:val="en-US"/>
        </w:rPr>
        <w:t>Pd(</w:t>
      </w:r>
      <w:proofErr w:type="gramEnd"/>
      <w:r>
        <w:rPr>
          <w:lang w:val="en-US"/>
        </w:rPr>
        <w:t>OH)</w:t>
      </w:r>
      <w:r w:rsidRPr="00FE74E0">
        <w:rPr>
          <w:vertAlign w:val="subscript"/>
          <w:lang w:val="en-US"/>
        </w:rPr>
        <w:t>2</w:t>
      </w:r>
      <w:r>
        <w:rPr>
          <w:lang w:val="en-US"/>
        </w:rPr>
        <w:t>/C</w:t>
      </w:r>
      <w:r w:rsidR="00882AD2">
        <w:rPr>
          <w:lang w:val="en-US"/>
        </w:rPr>
        <w:t xml:space="preserve"> (6.7 mg)</w:t>
      </w:r>
      <w:r w:rsidR="004A11E5">
        <w:rPr>
          <w:lang w:val="en-US"/>
        </w:rPr>
        <w:t xml:space="preserve"> </w:t>
      </w:r>
      <w:r w:rsidR="004A11E5" w:rsidRPr="00790182">
        <w:rPr>
          <w:lang w:val="en-US"/>
        </w:rPr>
        <w:t>w</w:t>
      </w:r>
      <w:r w:rsidR="004A11E5">
        <w:rPr>
          <w:lang w:val="en-US"/>
        </w:rPr>
        <w:t>ere</w:t>
      </w:r>
      <w:r w:rsidR="004A11E5" w:rsidRPr="00790182">
        <w:rPr>
          <w:lang w:val="en-US"/>
        </w:rPr>
        <w:t xml:space="preserve"> added</w:t>
      </w:r>
      <w:r w:rsidR="004A11E5">
        <w:rPr>
          <w:lang w:val="en-US"/>
        </w:rPr>
        <w:t>. The reaction mixture was heated to reflux and</w:t>
      </w:r>
      <w:r>
        <w:rPr>
          <w:lang w:val="en-US"/>
        </w:rPr>
        <w:t xml:space="preserve"> </w:t>
      </w:r>
      <w:r w:rsidR="004A11E5">
        <w:rPr>
          <w:lang w:val="en-US"/>
        </w:rPr>
        <w:t>stirred</w:t>
      </w:r>
      <w:r>
        <w:rPr>
          <w:lang w:val="en-US"/>
        </w:rPr>
        <w:t xml:space="preserve"> overnight. </w:t>
      </w:r>
      <w:r w:rsidR="00882AD2">
        <w:rPr>
          <w:lang w:val="en-US"/>
        </w:rPr>
        <w:t>T</w:t>
      </w:r>
      <w:r w:rsidRPr="00790182">
        <w:rPr>
          <w:lang w:val="en-US"/>
        </w:rPr>
        <w:t xml:space="preserve">he </w:t>
      </w:r>
      <w:r>
        <w:rPr>
          <w:lang w:val="en-US"/>
        </w:rPr>
        <w:t xml:space="preserve">mixture </w:t>
      </w:r>
      <w:r w:rsidRPr="00790182">
        <w:rPr>
          <w:lang w:val="en-US"/>
        </w:rPr>
        <w:t xml:space="preserve">was </w:t>
      </w:r>
      <w:r w:rsidR="004A11E5">
        <w:rPr>
          <w:lang w:val="en-US"/>
        </w:rPr>
        <w:t xml:space="preserve">then </w:t>
      </w:r>
      <w:r>
        <w:rPr>
          <w:lang w:val="en-US"/>
        </w:rPr>
        <w:t xml:space="preserve">filtered over Celite and washed with MeOH. The organic solvent was removed under reduced pressure and the crude product was purified </w:t>
      </w:r>
      <w:r w:rsidRPr="00790182">
        <w:rPr>
          <w:lang w:val="en-US"/>
        </w:rPr>
        <w:t>by reversed-phase flash column chromatography using H</w:t>
      </w:r>
      <w:r w:rsidRPr="00790182">
        <w:rPr>
          <w:vertAlign w:val="subscript"/>
          <w:lang w:val="en-US"/>
        </w:rPr>
        <w:t>2</w:t>
      </w:r>
      <w:r w:rsidRPr="00790182">
        <w:rPr>
          <w:lang w:val="en-US"/>
        </w:rPr>
        <w:t>O/</w:t>
      </w:r>
      <w:r w:rsidR="001C4430" w:rsidRPr="001C4430">
        <w:rPr>
          <w:lang w:val="en-US"/>
        </w:rPr>
        <w:t>CH</w:t>
      </w:r>
      <w:r w:rsidR="001C4430" w:rsidRPr="001C4430">
        <w:rPr>
          <w:vertAlign w:val="subscript"/>
          <w:lang w:val="en-US"/>
        </w:rPr>
        <w:t>3</w:t>
      </w:r>
      <w:r w:rsidR="001C4430" w:rsidRPr="001C4430">
        <w:rPr>
          <w:lang w:val="en-US"/>
        </w:rPr>
        <w:t>CN</w:t>
      </w:r>
      <w:r w:rsidRPr="00790182">
        <w:rPr>
          <w:lang w:val="en-US"/>
        </w:rPr>
        <w:t xml:space="preserve"> as eluent (95:5 to 90:10 v/v, 2</w:t>
      </w:r>
      <w:r>
        <w:rPr>
          <w:lang w:val="en-US"/>
        </w:rPr>
        <w:t>0</w:t>
      </w:r>
      <w:r w:rsidRPr="00790182">
        <w:rPr>
          <w:lang w:val="en-US"/>
        </w:rPr>
        <w:t xml:space="preserve"> min) to give </w:t>
      </w:r>
      <w:r>
        <w:rPr>
          <w:b/>
          <w:bCs/>
          <w:lang w:val="en-US"/>
        </w:rPr>
        <w:t>9</w:t>
      </w:r>
      <w:r w:rsidRPr="00790182">
        <w:rPr>
          <w:lang w:val="en-US"/>
        </w:rPr>
        <w:t xml:space="preserve"> as a </w:t>
      </w:r>
      <w:r w:rsidR="00FB53DF">
        <w:rPr>
          <w:lang w:val="en-US"/>
        </w:rPr>
        <w:t>brown</w:t>
      </w:r>
      <w:r>
        <w:rPr>
          <w:lang w:val="en-US"/>
        </w:rPr>
        <w:t xml:space="preserve"> solid</w:t>
      </w:r>
      <w:r w:rsidRPr="00790182">
        <w:rPr>
          <w:lang w:val="en-US"/>
        </w:rPr>
        <w:t xml:space="preserve"> (</w:t>
      </w:r>
      <w:r w:rsidR="00F7305D">
        <w:rPr>
          <w:lang w:val="en-US"/>
        </w:rPr>
        <w:t>9.</w:t>
      </w:r>
      <w:r w:rsidR="0058228A">
        <w:rPr>
          <w:lang w:val="en-US"/>
        </w:rPr>
        <w:t>53</w:t>
      </w:r>
      <w:r w:rsidR="00F7305D">
        <w:rPr>
          <w:lang w:val="en-US"/>
        </w:rPr>
        <w:t xml:space="preserve"> </w:t>
      </w:r>
      <w:r w:rsidRPr="00B84C73">
        <w:rPr>
          <w:lang w:val="en-US"/>
        </w:rPr>
        <w:t xml:space="preserve">mg, </w:t>
      </w:r>
      <w:r w:rsidR="00A95653" w:rsidRPr="00B84C73">
        <w:rPr>
          <w:lang w:val="en-US"/>
        </w:rPr>
        <w:t>0.02</w:t>
      </w:r>
      <w:r w:rsidR="002E468A" w:rsidRPr="00B84C73">
        <w:rPr>
          <w:lang w:val="en-US"/>
        </w:rPr>
        <w:t>3</w:t>
      </w:r>
      <w:r w:rsidR="00A95653" w:rsidRPr="00B84C73">
        <w:rPr>
          <w:lang w:val="en-US"/>
        </w:rPr>
        <w:t xml:space="preserve"> </w:t>
      </w:r>
      <w:r w:rsidRPr="00B84C73">
        <w:rPr>
          <w:lang w:val="en-US"/>
        </w:rPr>
        <w:t>mmol, yield</w:t>
      </w:r>
      <w:r w:rsidR="002B2506" w:rsidRPr="009B3615">
        <w:rPr>
          <w:lang w:val="en-US"/>
        </w:rPr>
        <w:t>:</w:t>
      </w:r>
      <w:r w:rsidR="008A5E22">
        <w:rPr>
          <w:lang w:val="en-US"/>
        </w:rPr>
        <w:t xml:space="preserve"> 7</w:t>
      </w:r>
      <w:r w:rsidR="002E468A">
        <w:rPr>
          <w:lang w:val="en-US"/>
        </w:rPr>
        <w:t>6</w:t>
      </w:r>
      <w:r w:rsidR="008A5E22">
        <w:rPr>
          <w:lang w:val="en-US"/>
        </w:rPr>
        <w:t>.</w:t>
      </w:r>
      <w:r w:rsidR="002E468A">
        <w:rPr>
          <w:lang w:val="en-US"/>
        </w:rPr>
        <w:t>7</w:t>
      </w:r>
      <w:r w:rsidR="008A5E22">
        <w:rPr>
          <w:lang w:val="en-US"/>
        </w:rPr>
        <w:t>%</w:t>
      </w:r>
      <w:r w:rsidRPr="00790182">
        <w:rPr>
          <w:lang w:val="en-US"/>
        </w:rPr>
        <w:t>).</w:t>
      </w:r>
      <w:r w:rsidRPr="00E652C2">
        <w:rPr>
          <w:rFonts w:ascii="Calibri" w:hAnsi="Calibri" w:cs="Calibri"/>
          <w:vertAlign w:val="superscript"/>
          <w:lang w:val="pt-BR"/>
        </w:rPr>
        <w:t>1</w:t>
      </w:r>
      <w:r w:rsidRPr="00E652C2">
        <w:rPr>
          <w:rFonts w:ascii="Calibri" w:hAnsi="Calibri" w:cs="Calibri"/>
          <w:lang w:val="pt-BR"/>
        </w:rPr>
        <w:t xml:space="preserve">H NMR (300 MHz, </w:t>
      </w:r>
      <w:r w:rsidRPr="00E652C2">
        <w:rPr>
          <w:rFonts w:ascii="Calibri" w:hAnsi="Calibri" w:cs="Calibri"/>
          <w:bCs/>
          <w:lang w:val="pt-BR"/>
        </w:rPr>
        <w:t>DMSO-</w:t>
      </w:r>
      <w:r w:rsidRPr="00E652C2">
        <w:rPr>
          <w:rFonts w:ascii="Calibri" w:hAnsi="Calibri" w:cs="Calibri"/>
          <w:bCs/>
          <w:i/>
          <w:iCs/>
          <w:lang w:val="pt-BR"/>
        </w:rPr>
        <w:t>d</w:t>
      </w:r>
      <w:r w:rsidRPr="00E652C2">
        <w:rPr>
          <w:rFonts w:ascii="Calibri" w:hAnsi="Calibri" w:cs="Calibri"/>
          <w:bCs/>
          <w:vertAlign w:val="subscript"/>
          <w:lang w:val="pt-BR"/>
        </w:rPr>
        <w:t>6</w:t>
      </w:r>
      <w:r w:rsidRPr="00E652C2">
        <w:rPr>
          <w:rFonts w:ascii="Calibri" w:hAnsi="Calibri" w:cs="Calibri"/>
          <w:lang w:val="pt-BR"/>
        </w:rPr>
        <w:t xml:space="preserve">) </w:t>
      </w:r>
      <w:r w:rsidRPr="00E652C2">
        <w:rPr>
          <w:rFonts w:ascii="Calibri" w:hAnsi="Calibri" w:cs="Calibri"/>
        </w:rPr>
        <w:t>δ</w:t>
      </w:r>
      <w:r w:rsidRPr="00E652C2">
        <w:rPr>
          <w:rFonts w:ascii="Calibri" w:hAnsi="Calibri" w:cs="Calibri"/>
          <w:lang w:val="pt-BR"/>
        </w:rPr>
        <w:t xml:space="preserve">[ppm]: 9.42 (br s , 1H), 7.93 (br s, 1H), 7.34 (d, </w:t>
      </w:r>
      <w:r w:rsidRPr="00E652C2">
        <w:rPr>
          <w:rFonts w:ascii="Calibri" w:hAnsi="Calibri" w:cs="Calibri"/>
          <w:i/>
          <w:iCs/>
          <w:lang w:val="pt-BR"/>
        </w:rPr>
        <w:t>J</w:t>
      </w:r>
      <w:r w:rsidRPr="00E652C2">
        <w:rPr>
          <w:rFonts w:ascii="Calibri" w:hAnsi="Calibri" w:cs="Calibri"/>
          <w:lang w:val="pt-BR"/>
        </w:rPr>
        <w:t xml:space="preserve"> </w:t>
      </w:r>
      <w:r w:rsidRPr="00E652C2">
        <w:rPr>
          <w:rFonts w:ascii="Calibri" w:hAnsi="Calibri" w:cs="Calibri"/>
          <w:i/>
          <w:iCs/>
          <w:lang w:val="pt-BR"/>
        </w:rPr>
        <w:t xml:space="preserve"> </w:t>
      </w:r>
      <w:r w:rsidRPr="00E652C2">
        <w:rPr>
          <w:rFonts w:ascii="Calibri" w:hAnsi="Calibri" w:cs="Calibri"/>
          <w:lang w:val="pt-BR"/>
        </w:rPr>
        <w:t>=</w:t>
      </w:r>
      <w:r w:rsidRPr="00E652C2">
        <w:rPr>
          <w:rFonts w:ascii="Calibri" w:hAnsi="Calibri" w:cs="Calibri"/>
          <w:i/>
          <w:iCs/>
          <w:lang w:val="pt-BR"/>
        </w:rPr>
        <w:t xml:space="preserve"> </w:t>
      </w:r>
      <w:r w:rsidRPr="00E652C2">
        <w:rPr>
          <w:rFonts w:ascii="Calibri" w:hAnsi="Calibri" w:cs="Calibri"/>
          <w:lang w:val="pt-BR"/>
        </w:rPr>
        <w:t xml:space="preserve">1.5 Hz, 1H), 7.12 (m, 3H), 6.92 (s, 1H), 6.72 (m, 2H), 3.38 (m, 2H), 2.95 (t, </w:t>
      </w:r>
      <w:r w:rsidRPr="00E652C2">
        <w:rPr>
          <w:rFonts w:ascii="Calibri" w:hAnsi="Calibri" w:cs="Calibri"/>
          <w:i/>
          <w:iCs/>
          <w:lang w:val="pt-BR"/>
        </w:rPr>
        <w:t>J</w:t>
      </w:r>
      <w:r w:rsidRPr="00E652C2">
        <w:rPr>
          <w:rFonts w:ascii="Calibri" w:hAnsi="Calibri" w:cs="Calibri"/>
          <w:lang w:val="pt-BR"/>
        </w:rPr>
        <w:t xml:space="preserve"> = 5.3 Hz, 2H), 2.74 (s, 2H), 2.25 (s, 2H), 2.21 (s, 3H), 1.00 (s, 6H). (75 MHz, DMSO-</w:t>
      </w:r>
      <w:r w:rsidRPr="00E652C2">
        <w:rPr>
          <w:rFonts w:ascii="Calibri" w:hAnsi="Calibri" w:cs="Calibri"/>
          <w:i/>
          <w:iCs/>
          <w:lang w:val="pt-BR"/>
        </w:rPr>
        <w:t>d</w:t>
      </w:r>
      <w:r w:rsidRPr="00E652C2">
        <w:rPr>
          <w:rFonts w:ascii="Calibri" w:hAnsi="Calibri" w:cs="Calibri"/>
          <w:vertAlign w:val="subscript"/>
          <w:lang w:val="pt-BR"/>
        </w:rPr>
        <w:t>6</w:t>
      </w:r>
      <w:r w:rsidRPr="00E652C2">
        <w:rPr>
          <w:rFonts w:ascii="Calibri" w:hAnsi="Calibri" w:cs="Calibri"/>
          <w:lang w:val="pt-BR"/>
        </w:rPr>
        <w:t xml:space="preserve">) </w:t>
      </w:r>
      <w:r w:rsidRPr="00E652C2">
        <w:rPr>
          <w:rFonts w:ascii="Calibri" w:hAnsi="Calibri" w:cs="Calibri"/>
        </w:rPr>
        <w:t>δ</w:t>
      </w:r>
      <w:r w:rsidRPr="00E652C2">
        <w:rPr>
          <w:rFonts w:ascii="Calibri" w:hAnsi="Calibri" w:cs="Calibri"/>
          <w:lang w:val="pt-BR"/>
        </w:rPr>
        <w:t xml:space="preserve">[ppm]: </w:t>
      </w:r>
      <w:r w:rsidRPr="00E652C2">
        <w:rPr>
          <w:rFonts w:ascii="Calibri" w:hAnsi="Calibri" w:cs="Calibri"/>
          <w:vertAlign w:val="superscript"/>
          <w:lang w:val="pt-BR"/>
        </w:rPr>
        <w:t>13</w:t>
      </w:r>
      <w:r w:rsidRPr="00E652C2">
        <w:rPr>
          <w:rFonts w:ascii="Calibri" w:hAnsi="Calibri" w:cs="Calibri"/>
          <w:lang w:val="pt-BR"/>
        </w:rPr>
        <w:t xml:space="preserve">C NMR (75 MHz, DMSO) </w:t>
      </w:r>
      <w:r w:rsidRPr="00E652C2">
        <w:rPr>
          <w:rFonts w:ascii="Calibri" w:hAnsi="Calibri" w:cs="Calibri"/>
        </w:rPr>
        <w:t>δ</w:t>
      </w:r>
      <w:r w:rsidRPr="00E652C2">
        <w:rPr>
          <w:rFonts w:ascii="Calibri" w:hAnsi="Calibri" w:cs="Calibri"/>
          <w:lang w:val="pt-BR"/>
        </w:rPr>
        <w:t xml:space="preserve"> 194.23, 164.06, 157.13, 144.71, 143.55, 142.15, 139.65, 132.25, 130.22, 127.20, 125.44, 121.72, 121.49, 119.16, 118.81, 114.91, 52.50, 36.97, 35.69, 30.41, 28.44, 11.79.</w:t>
      </w:r>
    </w:p>
    <w:p w14:paraId="1607067B" w14:textId="77777777" w:rsidR="00635E18" w:rsidRPr="00B84C73" w:rsidRDefault="00635E18" w:rsidP="0051660A">
      <w:pPr>
        <w:jc w:val="both"/>
        <w:rPr>
          <w:b/>
          <w:bCs/>
          <w:lang w:val="pt-BR"/>
        </w:rPr>
      </w:pPr>
    </w:p>
    <w:p w14:paraId="5E24B03B" w14:textId="12A9DD1D" w:rsidR="005770FF" w:rsidRDefault="005B6C2D" w:rsidP="00B84C73">
      <w:pPr>
        <w:jc w:val="both"/>
        <w:rPr>
          <w:lang w:val="pt-BR"/>
        </w:rPr>
      </w:pPr>
      <w:r>
        <w:rPr>
          <w:noProof/>
          <w:lang w:val="pt-BR"/>
        </w:rPr>
        <w:drawing>
          <wp:inline distT="0" distB="0" distL="0" distR="0" wp14:anchorId="19945025" wp14:editId="6A6AA055">
            <wp:extent cx="5760720" cy="402336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S3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2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2"/>
    <w:p w14:paraId="05D8695A" w14:textId="43E1F7ED" w:rsidR="00F10E75" w:rsidRDefault="00F10E75" w:rsidP="00723358">
      <w:pPr>
        <w:rPr>
          <w:bCs/>
          <w:sz w:val="18"/>
          <w:szCs w:val="18"/>
          <w:lang w:val="en-US"/>
        </w:rPr>
      </w:pPr>
      <w:r w:rsidRPr="00B84C73">
        <w:rPr>
          <w:b/>
          <w:sz w:val="18"/>
          <w:szCs w:val="18"/>
          <w:lang w:val="en-US"/>
        </w:rPr>
        <w:t>Figure S</w:t>
      </w:r>
      <w:r w:rsidR="00362CE9">
        <w:rPr>
          <w:b/>
          <w:sz w:val="18"/>
          <w:szCs w:val="18"/>
          <w:lang w:val="en-US"/>
        </w:rPr>
        <w:t>3</w:t>
      </w:r>
      <w:r>
        <w:rPr>
          <w:b/>
          <w:sz w:val="18"/>
          <w:szCs w:val="18"/>
          <w:lang w:val="en-US"/>
        </w:rPr>
        <w:t xml:space="preserve"> </w:t>
      </w:r>
      <w:r w:rsidR="001D76AD" w:rsidRPr="00B84C73">
        <w:rPr>
          <w:bCs/>
          <w:sz w:val="18"/>
          <w:szCs w:val="18"/>
          <w:vertAlign w:val="superscript"/>
          <w:lang w:val="en-US"/>
        </w:rPr>
        <w:t>1</w:t>
      </w:r>
      <w:r w:rsidR="001D76AD" w:rsidRPr="00B84C73">
        <w:rPr>
          <w:bCs/>
          <w:sz w:val="18"/>
          <w:szCs w:val="18"/>
          <w:lang w:val="en-US"/>
        </w:rPr>
        <w:t xml:space="preserve">H spectrum of </w:t>
      </w:r>
      <w:r w:rsidR="001D76AD" w:rsidRPr="001D76AD">
        <w:rPr>
          <w:b/>
          <w:sz w:val="18"/>
          <w:szCs w:val="18"/>
          <w:lang w:val="en-US"/>
        </w:rPr>
        <w:t>2</w:t>
      </w:r>
      <w:r w:rsidR="002A4B24">
        <w:rPr>
          <w:b/>
          <w:sz w:val="18"/>
          <w:szCs w:val="18"/>
          <w:lang w:val="en-US"/>
        </w:rPr>
        <w:t xml:space="preserve"> </w:t>
      </w:r>
      <w:r w:rsidR="003D5D57">
        <w:rPr>
          <w:bCs/>
          <w:sz w:val="18"/>
          <w:szCs w:val="18"/>
          <w:lang w:val="en-US"/>
        </w:rPr>
        <w:t>(</w:t>
      </w:r>
      <w:r w:rsidR="002A4B24">
        <w:rPr>
          <w:bCs/>
          <w:sz w:val="18"/>
          <w:szCs w:val="18"/>
          <w:lang w:val="en-US"/>
        </w:rPr>
        <w:t>DMSO-</w:t>
      </w:r>
      <w:r w:rsidR="002A4B24" w:rsidRPr="00B84C73">
        <w:rPr>
          <w:bCs/>
          <w:i/>
          <w:iCs/>
          <w:sz w:val="18"/>
          <w:szCs w:val="18"/>
          <w:lang w:val="en-US"/>
        </w:rPr>
        <w:t>d6</w:t>
      </w:r>
      <w:r w:rsidR="00C62C0A">
        <w:rPr>
          <w:bCs/>
          <w:sz w:val="18"/>
          <w:szCs w:val="18"/>
          <w:lang w:val="en-US"/>
        </w:rPr>
        <w:t>, 300 MHz</w:t>
      </w:r>
      <w:r w:rsidR="003D5D57">
        <w:rPr>
          <w:bCs/>
          <w:sz w:val="18"/>
          <w:szCs w:val="18"/>
          <w:lang w:val="en-US"/>
        </w:rPr>
        <w:t>)</w:t>
      </w:r>
      <w:r w:rsidR="002A4B24" w:rsidRPr="00B84C73">
        <w:rPr>
          <w:bCs/>
          <w:sz w:val="18"/>
          <w:szCs w:val="18"/>
          <w:lang w:val="en-US"/>
        </w:rPr>
        <w:t>.</w:t>
      </w:r>
    </w:p>
    <w:p w14:paraId="6E9D1FF9" w14:textId="77777777" w:rsidR="005534AC" w:rsidRDefault="005534AC" w:rsidP="00723358">
      <w:pPr>
        <w:rPr>
          <w:bCs/>
          <w:sz w:val="18"/>
          <w:szCs w:val="18"/>
          <w:lang w:val="en-US"/>
        </w:rPr>
      </w:pPr>
    </w:p>
    <w:p w14:paraId="44CEEDA2" w14:textId="1AB8490C" w:rsidR="00362CE9" w:rsidRDefault="00C1364D" w:rsidP="00362CE9">
      <w:pPr>
        <w:rPr>
          <w:bCs/>
          <w:sz w:val="18"/>
          <w:szCs w:val="18"/>
          <w:lang w:val="en-US"/>
        </w:rPr>
      </w:pPr>
      <w:r>
        <w:rPr>
          <w:b/>
          <w:noProof/>
          <w:sz w:val="18"/>
          <w:szCs w:val="18"/>
          <w:lang w:val="en-US"/>
        </w:rPr>
        <w:lastRenderedPageBreak/>
        <w:drawing>
          <wp:inline distT="0" distB="0" distL="0" distR="0" wp14:anchorId="197F300B" wp14:editId="4F1F52DD">
            <wp:extent cx="5760720" cy="402336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S4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2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62CE9" w:rsidRPr="00A66899">
        <w:rPr>
          <w:b/>
          <w:sz w:val="18"/>
          <w:szCs w:val="18"/>
          <w:lang w:val="en-US"/>
        </w:rPr>
        <w:t>Figure S</w:t>
      </w:r>
      <w:r w:rsidR="00362CE9">
        <w:rPr>
          <w:b/>
          <w:sz w:val="18"/>
          <w:szCs w:val="18"/>
          <w:lang w:val="en-US"/>
        </w:rPr>
        <w:t xml:space="preserve">4 </w:t>
      </w:r>
      <w:r w:rsidR="00362CE9" w:rsidRPr="00A66899">
        <w:rPr>
          <w:bCs/>
          <w:sz w:val="18"/>
          <w:szCs w:val="18"/>
          <w:vertAlign w:val="superscript"/>
          <w:lang w:val="en-US"/>
        </w:rPr>
        <w:t>1</w:t>
      </w:r>
      <w:r w:rsidR="00362CE9" w:rsidRPr="00A66899">
        <w:rPr>
          <w:bCs/>
          <w:sz w:val="18"/>
          <w:szCs w:val="18"/>
          <w:lang w:val="en-US"/>
        </w:rPr>
        <w:t xml:space="preserve">H spectrum of </w:t>
      </w:r>
      <w:r w:rsidR="00352FD5">
        <w:rPr>
          <w:b/>
          <w:sz w:val="18"/>
          <w:szCs w:val="18"/>
          <w:lang w:val="en-US"/>
        </w:rPr>
        <w:t>3</w:t>
      </w:r>
      <w:r w:rsidR="00362CE9">
        <w:rPr>
          <w:b/>
          <w:sz w:val="18"/>
          <w:szCs w:val="18"/>
          <w:lang w:val="en-US"/>
        </w:rPr>
        <w:t xml:space="preserve"> </w:t>
      </w:r>
      <w:r w:rsidR="00690D20">
        <w:rPr>
          <w:bCs/>
          <w:sz w:val="18"/>
          <w:szCs w:val="18"/>
          <w:lang w:val="en-US"/>
        </w:rPr>
        <w:t>(</w:t>
      </w:r>
      <w:r w:rsidR="00352FD5">
        <w:rPr>
          <w:bCs/>
          <w:sz w:val="18"/>
          <w:szCs w:val="18"/>
          <w:lang w:val="en-US"/>
        </w:rPr>
        <w:t>CD</w:t>
      </w:r>
      <w:r w:rsidR="00352FD5" w:rsidRPr="00B84C73">
        <w:rPr>
          <w:bCs/>
          <w:sz w:val="18"/>
          <w:szCs w:val="18"/>
          <w:vertAlign w:val="subscript"/>
          <w:lang w:val="en-US"/>
        </w:rPr>
        <w:t>3</w:t>
      </w:r>
      <w:r w:rsidR="00352FD5">
        <w:rPr>
          <w:bCs/>
          <w:sz w:val="18"/>
          <w:szCs w:val="18"/>
          <w:lang w:val="en-US"/>
        </w:rPr>
        <w:t>CN</w:t>
      </w:r>
      <w:r w:rsidR="00690D20">
        <w:rPr>
          <w:bCs/>
          <w:sz w:val="18"/>
          <w:szCs w:val="18"/>
          <w:lang w:val="en-US"/>
        </w:rPr>
        <w:t>, 300 MHz)</w:t>
      </w:r>
      <w:r w:rsidR="00362CE9" w:rsidRPr="00A66899">
        <w:rPr>
          <w:bCs/>
          <w:sz w:val="18"/>
          <w:szCs w:val="18"/>
          <w:lang w:val="en-US"/>
        </w:rPr>
        <w:t>.</w:t>
      </w:r>
    </w:p>
    <w:p w14:paraId="2AD72282" w14:textId="77777777" w:rsidR="00635E18" w:rsidRPr="00635E18" w:rsidRDefault="00635E18" w:rsidP="00362CE9">
      <w:pPr>
        <w:rPr>
          <w:b/>
          <w:sz w:val="18"/>
          <w:szCs w:val="18"/>
          <w:lang w:val="en-US"/>
        </w:rPr>
      </w:pPr>
    </w:p>
    <w:p w14:paraId="1212B75E" w14:textId="46959413" w:rsidR="00F01DE5" w:rsidRDefault="00C1364D" w:rsidP="00635E18">
      <w:pPr>
        <w:rPr>
          <w:bCs/>
          <w:sz w:val="18"/>
          <w:szCs w:val="18"/>
          <w:lang w:val="en-US"/>
        </w:rPr>
      </w:pPr>
      <w:r>
        <w:rPr>
          <w:b/>
          <w:noProof/>
          <w:sz w:val="28"/>
          <w:lang w:val="en-US"/>
        </w:rPr>
        <w:drawing>
          <wp:inline distT="0" distB="0" distL="0" distR="0" wp14:anchorId="6A3B67FB" wp14:editId="1AC6A34C">
            <wp:extent cx="5760720" cy="402336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S5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2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01DE5" w:rsidRPr="00A66899">
        <w:rPr>
          <w:b/>
          <w:sz w:val="18"/>
          <w:szCs w:val="18"/>
          <w:lang w:val="en-US"/>
        </w:rPr>
        <w:t>Figure S</w:t>
      </w:r>
      <w:r w:rsidR="00F01DE5">
        <w:rPr>
          <w:b/>
          <w:sz w:val="18"/>
          <w:szCs w:val="18"/>
          <w:lang w:val="en-US"/>
        </w:rPr>
        <w:t xml:space="preserve">5 </w:t>
      </w:r>
      <w:r w:rsidR="00F01DE5" w:rsidRPr="00A66899">
        <w:rPr>
          <w:bCs/>
          <w:sz w:val="18"/>
          <w:szCs w:val="18"/>
          <w:vertAlign w:val="superscript"/>
          <w:lang w:val="en-US"/>
        </w:rPr>
        <w:t>1</w:t>
      </w:r>
      <w:r w:rsidR="00F01DE5" w:rsidRPr="00A66899">
        <w:rPr>
          <w:bCs/>
          <w:sz w:val="18"/>
          <w:szCs w:val="18"/>
          <w:lang w:val="en-US"/>
        </w:rPr>
        <w:t xml:space="preserve">H spectrum of </w:t>
      </w:r>
      <w:r w:rsidR="00F01DE5">
        <w:rPr>
          <w:b/>
          <w:sz w:val="18"/>
          <w:szCs w:val="18"/>
          <w:lang w:val="en-US"/>
        </w:rPr>
        <w:t xml:space="preserve">4 </w:t>
      </w:r>
      <w:r w:rsidR="00690D20">
        <w:rPr>
          <w:bCs/>
          <w:sz w:val="18"/>
          <w:szCs w:val="18"/>
          <w:lang w:val="en-US"/>
        </w:rPr>
        <w:t>(</w:t>
      </w:r>
      <w:r w:rsidR="00D17D57">
        <w:rPr>
          <w:bCs/>
          <w:sz w:val="18"/>
          <w:szCs w:val="18"/>
          <w:lang w:val="en-US"/>
        </w:rPr>
        <w:t>DMSO-</w:t>
      </w:r>
      <w:r w:rsidR="00D17D57" w:rsidRPr="00B84C73">
        <w:rPr>
          <w:bCs/>
          <w:i/>
          <w:iCs/>
          <w:sz w:val="18"/>
          <w:szCs w:val="18"/>
          <w:lang w:val="en-US"/>
        </w:rPr>
        <w:t>d</w:t>
      </w:r>
      <w:r w:rsidR="00D17D57" w:rsidRPr="00B84C73">
        <w:rPr>
          <w:bCs/>
          <w:sz w:val="18"/>
          <w:szCs w:val="18"/>
          <w:vertAlign w:val="subscript"/>
          <w:lang w:val="en-US"/>
        </w:rPr>
        <w:t>6</w:t>
      </w:r>
      <w:r w:rsidR="00690D20" w:rsidRPr="00B84C73">
        <w:rPr>
          <w:bCs/>
          <w:sz w:val="18"/>
          <w:szCs w:val="18"/>
          <w:lang w:val="en-US"/>
        </w:rPr>
        <w:t>,</w:t>
      </w:r>
      <w:r w:rsidR="00690D20">
        <w:rPr>
          <w:bCs/>
          <w:sz w:val="18"/>
          <w:szCs w:val="18"/>
          <w:lang w:val="en-US"/>
        </w:rPr>
        <w:t xml:space="preserve"> 300 MHz)</w:t>
      </w:r>
      <w:r w:rsidR="00F01DE5" w:rsidRPr="00A66899">
        <w:rPr>
          <w:bCs/>
          <w:sz w:val="18"/>
          <w:szCs w:val="18"/>
          <w:lang w:val="en-US"/>
        </w:rPr>
        <w:t>.</w:t>
      </w:r>
    </w:p>
    <w:p w14:paraId="74997076" w14:textId="6FFFAAE1" w:rsidR="00D17D57" w:rsidRDefault="00C1364D" w:rsidP="00D17D57">
      <w:pPr>
        <w:rPr>
          <w:bCs/>
          <w:sz w:val="18"/>
          <w:szCs w:val="18"/>
          <w:lang w:val="en-US"/>
        </w:rPr>
      </w:pPr>
      <w:r>
        <w:rPr>
          <w:b/>
          <w:noProof/>
          <w:sz w:val="18"/>
          <w:szCs w:val="18"/>
          <w:lang w:val="en-US"/>
        </w:rPr>
        <w:lastRenderedPageBreak/>
        <w:drawing>
          <wp:inline distT="0" distB="0" distL="0" distR="0" wp14:anchorId="1CB036A5" wp14:editId="72F2C1CD">
            <wp:extent cx="5760720" cy="402336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S6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2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7D57" w:rsidRPr="00A66899">
        <w:rPr>
          <w:b/>
          <w:sz w:val="18"/>
          <w:szCs w:val="18"/>
          <w:lang w:val="en-US"/>
        </w:rPr>
        <w:t>Figure S</w:t>
      </w:r>
      <w:r w:rsidR="00D17D57">
        <w:rPr>
          <w:b/>
          <w:sz w:val="18"/>
          <w:szCs w:val="18"/>
          <w:lang w:val="en-US"/>
        </w:rPr>
        <w:t xml:space="preserve">6 </w:t>
      </w:r>
      <w:r w:rsidR="00D17D57">
        <w:rPr>
          <w:bCs/>
          <w:sz w:val="18"/>
          <w:szCs w:val="18"/>
          <w:vertAlign w:val="superscript"/>
          <w:lang w:val="en-US"/>
        </w:rPr>
        <w:t>13</w:t>
      </w:r>
      <w:r w:rsidR="00D17D57">
        <w:rPr>
          <w:bCs/>
          <w:sz w:val="18"/>
          <w:szCs w:val="18"/>
          <w:lang w:val="en-US"/>
        </w:rPr>
        <w:t>C</w:t>
      </w:r>
      <w:r w:rsidR="00D17D57" w:rsidRPr="00A66899">
        <w:rPr>
          <w:bCs/>
          <w:sz w:val="18"/>
          <w:szCs w:val="18"/>
          <w:lang w:val="en-US"/>
        </w:rPr>
        <w:t xml:space="preserve"> spectrum of </w:t>
      </w:r>
      <w:r w:rsidR="00D17D57">
        <w:rPr>
          <w:b/>
          <w:sz w:val="18"/>
          <w:szCs w:val="18"/>
          <w:lang w:val="en-US"/>
        </w:rPr>
        <w:t xml:space="preserve">4 </w:t>
      </w:r>
      <w:r w:rsidR="00BE20BD">
        <w:rPr>
          <w:bCs/>
          <w:sz w:val="18"/>
          <w:szCs w:val="18"/>
          <w:lang w:val="en-US"/>
        </w:rPr>
        <w:t>(</w:t>
      </w:r>
      <w:r w:rsidR="00D17D57">
        <w:rPr>
          <w:bCs/>
          <w:sz w:val="18"/>
          <w:szCs w:val="18"/>
          <w:lang w:val="en-US"/>
        </w:rPr>
        <w:t>DMSO-</w:t>
      </w:r>
      <w:r w:rsidR="00D17D57" w:rsidRPr="00A66899">
        <w:rPr>
          <w:bCs/>
          <w:i/>
          <w:iCs/>
          <w:sz w:val="18"/>
          <w:szCs w:val="18"/>
          <w:lang w:val="en-US"/>
        </w:rPr>
        <w:t>d</w:t>
      </w:r>
      <w:r w:rsidR="00D17D57" w:rsidRPr="00B84C73">
        <w:rPr>
          <w:bCs/>
          <w:sz w:val="18"/>
          <w:szCs w:val="18"/>
          <w:vertAlign w:val="subscript"/>
          <w:lang w:val="en-US"/>
        </w:rPr>
        <w:t>6</w:t>
      </w:r>
      <w:r w:rsidR="00BE20BD">
        <w:rPr>
          <w:bCs/>
          <w:sz w:val="18"/>
          <w:szCs w:val="18"/>
          <w:lang w:val="en-US"/>
        </w:rPr>
        <w:t>, 75 MHz)</w:t>
      </w:r>
      <w:r w:rsidR="00D17D57" w:rsidRPr="00A66899">
        <w:rPr>
          <w:bCs/>
          <w:sz w:val="18"/>
          <w:szCs w:val="18"/>
          <w:lang w:val="en-US"/>
        </w:rPr>
        <w:t>.</w:t>
      </w:r>
    </w:p>
    <w:p w14:paraId="3E4B6D94" w14:textId="77777777" w:rsidR="00635E18" w:rsidRDefault="00635E18" w:rsidP="00D17D57">
      <w:pPr>
        <w:rPr>
          <w:bCs/>
          <w:sz w:val="18"/>
          <w:szCs w:val="18"/>
          <w:lang w:val="en-US"/>
        </w:rPr>
      </w:pPr>
    </w:p>
    <w:p w14:paraId="72A223C6" w14:textId="497C3813" w:rsidR="00FD4B5F" w:rsidRPr="00F313E7" w:rsidRDefault="00C1364D" w:rsidP="00FD4B5F">
      <w:pPr>
        <w:rPr>
          <w:bCs/>
          <w:sz w:val="18"/>
          <w:szCs w:val="18"/>
          <w:lang w:val="en-US"/>
        </w:rPr>
      </w:pPr>
      <w:r>
        <w:rPr>
          <w:b/>
          <w:noProof/>
          <w:sz w:val="18"/>
          <w:szCs w:val="18"/>
          <w:lang w:val="en-US"/>
        </w:rPr>
        <w:drawing>
          <wp:inline distT="0" distB="0" distL="0" distR="0" wp14:anchorId="1F993358" wp14:editId="46F8919B">
            <wp:extent cx="5760720" cy="402336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S7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2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37C6" w:rsidRPr="00A66899">
        <w:rPr>
          <w:b/>
          <w:sz w:val="18"/>
          <w:szCs w:val="18"/>
          <w:lang w:val="en-US"/>
        </w:rPr>
        <w:t>Figure S</w:t>
      </w:r>
      <w:r w:rsidR="004737C6">
        <w:rPr>
          <w:b/>
          <w:sz w:val="18"/>
          <w:szCs w:val="18"/>
          <w:lang w:val="en-US"/>
        </w:rPr>
        <w:t xml:space="preserve">7 </w:t>
      </w:r>
      <w:r w:rsidR="004737C6" w:rsidRPr="00A66899">
        <w:rPr>
          <w:bCs/>
          <w:sz w:val="18"/>
          <w:szCs w:val="18"/>
          <w:vertAlign w:val="superscript"/>
          <w:lang w:val="en-US"/>
        </w:rPr>
        <w:t>1</w:t>
      </w:r>
      <w:r w:rsidR="004737C6" w:rsidRPr="00A66899">
        <w:rPr>
          <w:bCs/>
          <w:sz w:val="18"/>
          <w:szCs w:val="18"/>
          <w:lang w:val="en-US"/>
        </w:rPr>
        <w:t xml:space="preserve">H spectrum of </w:t>
      </w:r>
      <w:r w:rsidR="00A847C7">
        <w:rPr>
          <w:b/>
          <w:sz w:val="18"/>
          <w:szCs w:val="18"/>
          <w:lang w:val="en-US"/>
        </w:rPr>
        <w:t>6</w:t>
      </w:r>
      <w:r w:rsidR="004737C6">
        <w:rPr>
          <w:b/>
          <w:sz w:val="18"/>
          <w:szCs w:val="18"/>
          <w:lang w:val="en-US"/>
        </w:rPr>
        <w:t xml:space="preserve"> </w:t>
      </w:r>
      <w:r w:rsidR="00F313E7" w:rsidRPr="00B84C73">
        <w:rPr>
          <w:bCs/>
          <w:sz w:val="18"/>
          <w:szCs w:val="18"/>
          <w:lang w:val="en-US"/>
        </w:rPr>
        <w:t>(</w:t>
      </w:r>
      <w:bookmarkStart w:id="3" w:name="_Hlk118299669"/>
      <w:bookmarkStart w:id="4" w:name="_Hlk118299649"/>
      <w:r w:rsidR="00F313E7">
        <w:rPr>
          <w:bCs/>
          <w:sz w:val="18"/>
          <w:szCs w:val="18"/>
          <w:lang w:val="en-US"/>
        </w:rPr>
        <w:t>CD</w:t>
      </w:r>
      <w:r w:rsidR="00F313E7">
        <w:rPr>
          <w:bCs/>
          <w:sz w:val="18"/>
          <w:szCs w:val="18"/>
          <w:vertAlign w:val="subscript"/>
          <w:lang w:val="en-US"/>
        </w:rPr>
        <w:t>3</w:t>
      </w:r>
      <w:r w:rsidR="00F313E7">
        <w:rPr>
          <w:bCs/>
          <w:sz w:val="18"/>
          <w:szCs w:val="18"/>
          <w:lang w:val="en-US"/>
        </w:rPr>
        <w:t>COCD</w:t>
      </w:r>
      <w:r w:rsidR="00F313E7" w:rsidRPr="00B84C73">
        <w:rPr>
          <w:bCs/>
          <w:sz w:val="18"/>
          <w:szCs w:val="18"/>
          <w:vertAlign w:val="subscript"/>
          <w:lang w:val="en-US"/>
        </w:rPr>
        <w:t>3</w:t>
      </w:r>
      <w:bookmarkEnd w:id="3"/>
      <w:r w:rsidR="00F313E7">
        <w:rPr>
          <w:bCs/>
          <w:sz w:val="18"/>
          <w:szCs w:val="18"/>
          <w:vertAlign w:val="subscript"/>
          <w:lang w:val="en-US"/>
        </w:rPr>
        <w:t xml:space="preserve">, </w:t>
      </w:r>
      <w:r w:rsidR="00F313E7" w:rsidRPr="00B84C73">
        <w:rPr>
          <w:bCs/>
          <w:sz w:val="18"/>
          <w:szCs w:val="18"/>
          <w:lang w:val="en-US"/>
        </w:rPr>
        <w:t>300 MHz</w:t>
      </w:r>
      <w:bookmarkEnd w:id="4"/>
      <w:r w:rsidR="00F313E7" w:rsidRPr="00B84C73">
        <w:rPr>
          <w:bCs/>
          <w:sz w:val="18"/>
          <w:szCs w:val="18"/>
          <w:lang w:val="en-US"/>
        </w:rPr>
        <w:t>)</w:t>
      </w:r>
      <w:r w:rsidR="00F313E7">
        <w:rPr>
          <w:bCs/>
          <w:sz w:val="18"/>
          <w:szCs w:val="18"/>
          <w:lang w:val="en-US"/>
        </w:rPr>
        <w:t>.</w:t>
      </w:r>
      <w:r>
        <w:rPr>
          <w:b/>
          <w:noProof/>
          <w:sz w:val="18"/>
          <w:szCs w:val="18"/>
          <w:lang w:val="en-US"/>
        </w:rPr>
        <w:lastRenderedPageBreak/>
        <w:drawing>
          <wp:inline distT="0" distB="0" distL="0" distR="0" wp14:anchorId="16A56124" wp14:editId="61D1A234">
            <wp:extent cx="5760720" cy="402336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S8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2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37C6" w:rsidRPr="00A66899">
        <w:rPr>
          <w:b/>
          <w:sz w:val="18"/>
          <w:szCs w:val="18"/>
          <w:lang w:val="en-US"/>
        </w:rPr>
        <w:t>Figure S</w:t>
      </w:r>
      <w:r w:rsidR="004737C6">
        <w:rPr>
          <w:b/>
          <w:sz w:val="18"/>
          <w:szCs w:val="18"/>
          <w:lang w:val="en-US"/>
        </w:rPr>
        <w:t xml:space="preserve">8 </w:t>
      </w:r>
      <w:r w:rsidR="004737C6" w:rsidRPr="00A66899">
        <w:rPr>
          <w:bCs/>
          <w:sz w:val="18"/>
          <w:szCs w:val="18"/>
          <w:vertAlign w:val="superscript"/>
          <w:lang w:val="en-US"/>
        </w:rPr>
        <w:t>1</w:t>
      </w:r>
      <w:r w:rsidR="004737C6" w:rsidRPr="00A66899">
        <w:rPr>
          <w:bCs/>
          <w:sz w:val="18"/>
          <w:szCs w:val="18"/>
          <w:lang w:val="en-US"/>
        </w:rPr>
        <w:t xml:space="preserve">H spectrum of </w:t>
      </w:r>
      <w:r w:rsidR="00A847C7">
        <w:rPr>
          <w:b/>
          <w:sz w:val="18"/>
          <w:szCs w:val="18"/>
          <w:lang w:val="en-US"/>
        </w:rPr>
        <w:t>7</w:t>
      </w:r>
      <w:r w:rsidR="00FD4B5F">
        <w:rPr>
          <w:b/>
          <w:sz w:val="18"/>
          <w:szCs w:val="18"/>
          <w:lang w:val="en-US"/>
        </w:rPr>
        <w:t xml:space="preserve"> </w:t>
      </w:r>
      <w:r w:rsidR="00FD4B5F" w:rsidRPr="00531463">
        <w:rPr>
          <w:bCs/>
          <w:sz w:val="18"/>
          <w:szCs w:val="18"/>
          <w:lang w:val="en-US"/>
        </w:rPr>
        <w:t>(</w:t>
      </w:r>
      <w:r w:rsidR="00FD4B5F">
        <w:rPr>
          <w:bCs/>
          <w:sz w:val="18"/>
          <w:szCs w:val="18"/>
          <w:lang w:val="en-US"/>
        </w:rPr>
        <w:t>CD</w:t>
      </w:r>
      <w:r w:rsidR="00FD4B5F">
        <w:rPr>
          <w:bCs/>
          <w:sz w:val="18"/>
          <w:szCs w:val="18"/>
          <w:vertAlign w:val="subscript"/>
          <w:lang w:val="en-US"/>
        </w:rPr>
        <w:t>3</w:t>
      </w:r>
      <w:r w:rsidR="00FD4B5F">
        <w:rPr>
          <w:bCs/>
          <w:sz w:val="18"/>
          <w:szCs w:val="18"/>
          <w:lang w:val="en-US"/>
        </w:rPr>
        <w:t>COCD</w:t>
      </w:r>
      <w:r w:rsidR="00FD4B5F" w:rsidRPr="00531463">
        <w:rPr>
          <w:bCs/>
          <w:sz w:val="18"/>
          <w:szCs w:val="18"/>
          <w:vertAlign w:val="subscript"/>
          <w:lang w:val="en-US"/>
        </w:rPr>
        <w:t>3</w:t>
      </w:r>
      <w:r w:rsidR="00FD4B5F">
        <w:rPr>
          <w:bCs/>
          <w:sz w:val="18"/>
          <w:szCs w:val="18"/>
          <w:vertAlign w:val="subscript"/>
          <w:lang w:val="en-US"/>
        </w:rPr>
        <w:t xml:space="preserve">, </w:t>
      </w:r>
      <w:r w:rsidR="00FD4B5F" w:rsidRPr="00531463">
        <w:rPr>
          <w:bCs/>
          <w:sz w:val="18"/>
          <w:szCs w:val="18"/>
          <w:lang w:val="en-US"/>
        </w:rPr>
        <w:t>300 MHz)</w:t>
      </w:r>
      <w:r w:rsidR="00FD4B5F">
        <w:rPr>
          <w:bCs/>
          <w:sz w:val="18"/>
          <w:szCs w:val="18"/>
          <w:lang w:val="en-US"/>
        </w:rPr>
        <w:t>.</w:t>
      </w:r>
    </w:p>
    <w:p w14:paraId="6241C0B0" w14:textId="51436528" w:rsidR="004737C6" w:rsidRDefault="004737C6" w:rsidP="004737C6">
      <w:pPr>
        <w:rPr>
          <w:bCs/>
          <w:sz w:val="18"/>
          <w:szCs w:val="18"/>
          <w:lang w:val="en-US"/>
        </w:rPr>
      </w:pPr>
    </w:p>
    <w:p w14:paraId="0F8A01B9" w14:textId="56A5A954" w:rsidR="004737C6" w:rsidRDefault="00C1364D" w:rsidP="004737C6">
      <w:pPr>
        <w:rPr>
          <w:bCs/>
          <w:sz w:val="18"/>
          <w:szCs w:val="18"/>
          <w:lang w:val="en-US"/>
        </w:rPr>
      </w:pPr>
      <w:r>
        <w:rPr>
          <w:b/>
          <w:noProof/>
          <w:sz w:val="18"/>
          <w:szCs w:val="18"/>
          <w:lang w:val="en-US"/>
        </w:rPr>
        <w:drawing>
          <wp:inline distT="0" distB="0" distL="0" distR="0" wp14:anchorId="2C5DD2CF" wp14:editId="4290300A">
            <wp:extent cx="5760720" cy="402336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gS9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2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37C6" w:rsidRPr="00A66899">
        <w:rPr>
          <w:b/>
          <w:sz w:val="18"/>
          <w:szCs w:val="18"/>
          <w:lang w:val="en-US"/>
        </w:rPr>
        <w:t>Figure S</w:t>
      </w:r>
      <w:r w:rsidR="004737C6">
        <w:rPr>
          <w:b/>
          <w:sz w:val="18"/>
          <w:szCs w:val="18"/>
          <w:lang w:val="en-US"/>
        </w:rPr>
        <w:t xml:space="preserve">9 </w:t>
      </w:r>
      <w:r w:rsidR="004737C6" w:rsidRPr="00A66899">
        <w:rPr>
          <w:bCs/>
          <w:sz w:val="18"/>
          <w:szCs w:val="18"/>
          <w:vertAlign w:val="superscript"/>
          <w:lang w:val="en-US"/>
        </w:rPr>
        <w:t>1</w:t>
      </w:r>
      <w:r w:rsidR="004737C6" w:rsidRPr="00A66899">
        <w:rPr>
          <w:bCs/>
          <w:sz w:val="18"/>
          <w:szCs w:val="18"/>
          <w:lang w:val="en-US"/>
        </w:rPr>
        <w:t xml:space="preserve">H spectrum of </w:t>
      </w:r>
      <w:r w:rsidR="004737C6">
        <w:rPr>
          <w:b/>
          <w:sz w:val="18"/>
          <w:szCs w:val="18"/>
          <w:lang w:val="en-US"/>
        </w:rPr>
        <w:t>8</w:t>
      </w:r>
      <w:r w:rsidR="005534AC">
        <w:rPr>
          <w:b/>
          <w:sz w:val="18"/>
          <w:szCs w:val="18"/>
          <w:lang w:val="en-US"/>
        </w:rPr>
        <w:t xml:space="preserve"> </w:t>
      </w:r>
      <w:r w:rsidR="005534AC" w:rsidRPr="00531463">
        <w:rPr>
          <w:bCs/>
          <w:sz w:val="18"/>
          <w:szCs w:val="18"/>
          <w:lang w:val="en-US"/>
        </w:rPr>
        <w:t>(</w:t>
      </w:r>
      <w:r w:rsidR="005534AC">
        <w:rPr>
          <w:bCs/>
          <w:sz w:val="18"/>
          <w:szCs w:val="18"/>
          <w:lang w:val="en-US"/>
        </w:rPr>
        <w:t>CD</w:t>
      </w:r>
      <w:r w:rsidR="005534AC">
        <w:rPr>
          <w:bCs/>
          <w:sz w:val="18"/>
          <w:szCs w:val="18"/>
          <w:vertAlign w:val="subscript"/>
          <w:lang w:val="en-US"/>
        </w:rPr>
        <w:t>3</w:t>
      </w:r>
      <w:r w:rsidR="005534AC">
        <w:rPr>
          <w:bCs/>
          <w:sz w:val="18"/>
          <w:szCs w:val="18"/>
          <w:lang w:val="en-US"/>
        </w:rPr>
        <w:t>CN</w:t>
      </w:r>
      <w:r w:rsidR="005534AC">
        <w:rPr>
          <w:bCs/>
          <w:sz w:val="18"/>
          <w:szCs w:val="18"/>
          <w:vertAlign w:val="subscript"/>
          <w:lang w:val="en-US"/>
        </w:rPr>
        <w:t xml:space="preserve">, </w:t>
      </w:r>
      <w:r w:rsidR="005534AC" w:rsidRPr="00531463">
        <w:rPr>
          <w:bCs/>
          <w:sz w:val="18"/>
          <w:szCs w:val="18"/>
          <w:lang w:val="en-US"/>
        </w:rPr>
        <w:t>300 MHz)</w:t>
      </w:r>
      <w:r w:rsidR="005534AC">
        <w:rPr>
          <w:bCs/>
          <w:sz w:val="18"/>
          <w:szCs w:val="18"/>
          <w:lang w:val="en-US"/>
        </w:rPr>
        <w:t>.</w:t>
      </w:r>
    </w:p>
    <w:p w14:paraId="3C70CB42" w14:textId="58A16AE2" w:rsidR="004737C6" w:rsidRDefault="00C1364D" w:rsidP="004737C6">
      <w:pPr>
        <w:rPr>
          <w:bCs/>
          <w:sz w:val="18"/>
          <w:szCs w:val="18"/>
          <w:lang w:val="en-US"/>
        </w:rPr>
      </w:pPr>
      <w:r>
        <w:rPr>
          <w:b/>
          <w:noProof/>
          <w:sz w:val="18"/>
          <w:szCs w:val="18"/>
          <w:lang w:val="en-US"/>
        </w:rPr>
        <w:lastRenderedPageBreak/>
        <w:drawing>
          <wp:inline distT="0" distB="0" distL="0" distR="0" wp14:anchorId="26DB5BF4" wp14:editId="2974E9A9">
            <wp:extent cx="5760720" cy="402336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S10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2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37C6" w:rsidRPr="00A66899">
        <w:rPr>
          <w:b/>
          <w:sz w:val="18"/>
          <w:szCs w:val="18"/>
          <w:lang w:val="en-US"/>
        </w:rPr>
        <w:t>Figure S</w:t>
      </w:r>
      <w:r w:rsidR="004737C6">
        <w:rPr>
          <w:b/>
          <w:sz w:val="18"/>
          <w:szCs w:val="18"/>
          <w:lang w:val="en-US"/>
        </w:rPr>
        <w:t xml:space="preserve">10 </w:t>
      </w:r>
      <w:r w:rsidR="004737C6" w:rsidRPr="00A66899">
        <w:rPr>
          <w:bCs/>
          <w:sz w:val="18"/>
          <w:szCs w:val="18"/>
          <w:vertAlign w:val="superscript"/>
          <w:lang w:val="en-US"/>
        </w:rPr>
        <w:t>1</w:t>
      </w:r>
      <w:r w:rsidR="004737C6" w:rsidRPr="00A66899">
        <w:rPr>
          <w:bCs/>
          <w:sz w:val="18"/>
          <w:szCs w:val="18"/>
          <w:lang w:val="en-US"/>
        </w:rPr>
        <w:t xml:space="preserve">H spectrum of </w:t>
      </w:r>
      <w:r w:rsidR="004737C6">
        <w:rPr>
          <w:b/>
          <w:sz w:val="18"/>
          <w:szCs w:val="18"/>
          <w:lang w:val="en-US"/>
        </w:rPr>
        <w:t>9</w:t>
      </w:r>
      <w:r w:rsidR="0041252C">
        <w:rPr>
          <w:b/>
          <w:sz w:val="18"/>
          <w:szCs w:val="18"/>
          <w:lang w:val="en-US"/>
        </w:rPr>
        <w:t xml:space="preserve"> </w:t>
      </w:r>
      <w:r w:rsidR="007C76EA" w:rsidRPr="00531463">
        <w:rPr>
          <w:bCs/>
          <w:sz w:val="18"/>
          <w:szCs w:val="18"/>
          <w:lang w:val="en-US"/>
        </w:rPr>
        <w:t>(</w:t>
      </w:r>
      <w:r w:rsidR="007C76EA">
        <w:rPr>
          <w:bCs/>
          <w:sz w:val="18"/>
          <w:szCs w:val="18"/>
          <w:lang w:val="en-US"/>
        </w:rPr>
        <w:t>DMSO-</w:t>
      </w:r>
      <w:r w:rsidR="007C76EA" w:rsidRPr="00B84C73">
        <w:rPr>
          <w:bCs/>
          <w:i/>
          <w:iCs/>
          <w:sz w:val="18"/>
          <w:szCs w:val="18"/>
          <w:lang w:val="en-US"/>
        </w:rPr>
        <w:t>d</w:t>
      </w:r>
      <w:r w:rsidR="007C76EA" w:rsidRPr="00B84C73">
        <w:rPr>
          <w:bCs/>
          <w:sz w:val="18"/>
          <w:szCs w:val="18"/>
          <w:vertAlign w:val="subscript"/>
          <w:lang w:val="en-US"/>
        </w:rPr>
        <w:t>6</w:t>
      </w:r>
      <w:r w:rsidR="007C76EA">
        <w:rPr>
          <w:bCs/>
          <w:sz w:val="18"/>
          <w:szCs w:val="18"/>
          <w:vertAlign w:val="subscript"/>
          <w:lang w:val="en-US"/>
        </w:rPr>
        <w:t xml:space="preserve">, </w:t>
      </w:r>
      <w:r w:rsidR="007C76EA" w:rsidRPr="00531463">
        <w:rPr>
          <w:bCs/>
          <w:sz w:val="18"/>
          <w:szCs w:val="18"/>
          <w:lang w:val="en-US"/>
        </w:rPr>
        <w:t>300 MHz)</w:t>
      </w:r>
      <w:r w:rsidR="007C76EA">
        <w:rPr>
          <w:bCs/>
          <w:sz w:val="18"/>
          <w:szCs w:val="18"/>
          <w:lang w:val="en-US"/>
        </w:rPr>
        <w:t>.</w:t>
      </w:r>
    </w:p>
    <w:p w14:paraId="438E5823" w14:textId="77777777" w:rsidR="00BC0989" w:rsidRDefault="00BC0989" w:rsidP="004737C6">
      <w:pPr>
        <w:rPr>
          <w:bCs/>
          <w:sz w:val="18"/>
          <w:szCs w:val="18"/>
          <w:lang w:val="en-US"/>
        </w:rPr>
      </w:pPr>
    </w:p>
    <w:p w14:paraId="4E326D88" w14:textId="7D4A4951" w:rsidR="004737C6" w:rsidRDefault="00C1364D" w:rsidP="004737C6">
      <w:pPr>
        <w:rPr>
          <w:bCs/>
          <w:sz w:val="18"/>
          <w:szCs w:val="18"/>
          <w:lang w:val="en-US"/>
        </w:rPr>
      </w:pPr>
      <w:r>
        <w:rPr>
          <w:b/>
          <w:noProof/>
          <w:sz w:val="18"/>
          <w:szCs w:val="18"/>
          <w:lang w:val="en-US"/>
        </w:rPr>
        <w:drawing>
          <wp:inline distT="0" distB="0" distL="0" distR="0" wp14:anchorId="25EBB452" wp14:editId="3F653719">
            <wp:extent cx="5760720" cy="402336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S11.ti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2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37C6" w:rsidRPr="00A66899">
        <w:rPr>
          <w:b/>
          <w:sz w:val="18"/>
          <w:szCs w:val="18"/>
          <w:lang w:val="en-US"/>
        </w:rPr>
        <w:t>Figure S</w:t>
      </w:r>
      <w:r w:rsidR="004737C6">
        <w:rPr>
          <w:b/>
          <w:sz w:val="18"/>
          <w:szCs w:val="18"/>
          <w:lang w:val="en-US"/>
        </w:rPr>
        <w:t xml:space="preserve">11 </w:t>
      </w:r>
      <w:r w:rsidR="004737C6" w:rsidRPr="00A66899">
        <w:rPr>
          <w:bCs/>
          <w:sz w:val="18"/>
          <w:szCs w:val="18"/>
          <w:vertAlign w:val="superscript"/>
          <w:lang w:val="en-US"/>
        </w:rPr>
        <w:t>1</w:t>
      </w:r>
      <w:r w:rsidR="004737C6">
        <w:rPr>
          <w:bCs/>
          <w:sz w:val="18"/>
          <w:szCs w:val="18"/>
          <w:vertAlign w:val="superscript"/>
          <w:lang w:val="en-US"/>
        </w:rPr>
        <w:t>3</w:t>
      </w:r>
      <w:r w:rsidR="004737C6">
        <w:rPr>
          <w:bCs/>
          <w:sz w:val="18"/>
          <w:szCs w:val="18"/>
          <w:lang w:val="en-US"/>
        </w:rPr>
        <w:t>C</w:t>
      </w:r>
      <w:r w:rsidR="004737C6" w:rsidRPr="00A66899">
        <w:rPr>
          <w:bCs/>
          <w:sz w:val="18"/>
          <w:szCs w:val="18"/>
          <w:lang w:val="en-US"/>
        </w:rPr>
        <w:t xml:space="preserve"> spectrum of </w:t>
      </w:r>
      <w:r w:rsidR="004737C6">
        <w:rPr>
          <w:b/>
          <w:sz w:val="18"/>
          <w:szCs w:val="18"/>
          <w:lang w:val="en-US"/>
        </w:rPr>
        <w:t>9</w:t>
      </w:r>
      <w:r w:rsidR="00AC2EDE">
        <w:rPr>
          <w:b/>
          <w:sz w:val="18"/>
          <w:szCs w:val="18"/>
          <w:lang w:val="en-US"/>
        </w:rPr>
        <w:t xml:space="preserve"> </w:t>
      </w:r>
      <w:r w:rsidR="00AC2EDE">
        <w:rPr>
          <w:bCs/>
          <w:sz w:val="18"/>
          <w:szCs w:val="18"/>
          <w:lang w:val="en-US"/>
        </w:rPr>
        <w:t>(DMSO-</w:t>
      </w:r>
      <w:r w:rsidR="00AC2EDE" w:rsidRPr="00A66899">
        <w:rPr>
          <w:bCs/>
          <w:i/>
          <w:iCs/>
          <w:sz w:val="18"/>
          <w:szCs w:val="18"/>
          <w:lang w:val="en-US"/>
        </w:rPr>
        <w:t>d</w:t>
      </w:r>
      <w:r w:rsidR="00AC2EDE" w:rsidRPr="00531463">
        <w:rPr>
          <w:bCs/>
          <w:sz w:val="18"/>
          <w:szCs w:val="18"/>
          <w:vertAlign w:val="subscript"/>
          <w:lang w:val="en-US"/>
        </w:rPr>
        <w:t>6</w:t>
      </w:r>
      <w:r w:rsidR="00AC2EDE">
        <w:rPr>
          <w:bCs/>
          <w:sz w:val="18"/>
          <w:szCs w:val="18"/>
          <w:lang w:val="en-US"/>
        </w:rPr>
        <w:t>, 75 MHz)</w:t>
      </w:r>
      <w:r w:rsidR="00AC2EDE" w:rsidRPr="00A66899">
        <w:rPr>
          <w:bCs/>
          <w:sz w:val="18"/>
          <w:szCs w:val="18"/>
          <w:lang w:val="en-US"/>
        </w:rPr>
        <w:t>.</w:t>
      </w:r>
    </w:p>
    <w:p w14:paraId="26A30107" w14:textId="58BE7CF0" w:rsidR="00FB1DAD" w:rsidRDefault="00FB1DAD" w:rsidP="00723358">
      <w:pPr>
        <w:rPr>
          <w:b/>
          <w:sz w:val="28"/>
          <w:lang w:val="en-US"/>
        </w:rPr>
      </w:pPr>
      <w:r>
        <w:rPr>
          <w:b/>
          <w:sz w:val="28"/>
          <w:lang w:val="en-US"/>
        </w:rPr>
        <w:lastRenderedPageBreak/>
        <w:t>Biological experiments</w:t>
      </w:r>
    </w:p>
    <w:p w14:paraId="566B28EE" w14:textId="6DBD4730" w:rsidR="00E82211" w:rsidRPr="00CF3A9F" w:rsidRDefault="00DF317B" w:rsidP="00DF317B">
      <w:pPr>
        <w:pStyle w:val="Caption"/>
        <w:rPr>
          <w:i w:val="0"/>
          <w:color w:val="auto"/>
          <w:lang w:val="en-US"/>
        </w:rPr>
      </w:pPr>
      <w:r w:rsidRPr="00CF3A9F">
        <w:rPr>
          <w:b/>
          <w:i w:val="0"/>
          <w:color w:val="auto"/>
          <w:lang w:val="en-US"/>
        </w:rPr>
        <w:t>Table S</w:t>
      </w:r>
      <w:r w:rsidRPr="00DF317B">
        <w:rPr>
          <w:b/>
          <w:i w:val="0"/>
          <w:color w:val="auto"/>
        </w:rPr>
        <w:fldChar w:fldCharType="begin"/>
      </w:r>
      <w:r w:rsidRPr="00CF3A9F">
        <w:rPr>
          <w:b/>
          <w:i w:val="0"/>
          <w:color w:val="auto"/>
          <w:lang w:val="en-US"/>
        </w:rPr>
        <w:instrText xml:space="preserve"> SEQ Table \* ARABIC </w:instrText>
      </w:r>
      <w:r w:rsidRPr="00DF317B">
        <w:rPr>
          <w:b/>
          <w:i w:val="0"/>
          <w:color w:val="auto"/>
        </w:rPr>
        <w:fldChar w:fldCharType="separate"/>
      </w:r>
      <w:r w:rsidR="0073788C">
        <w:rPr>
          <w:b/>
          <w:i w:val="0"/>
          <w:noProof/>
          <w:color w:val="auto"/>
          <w:lang w:val="en-US"/>
        </w:rPr>
        <w:t>1</w:t>
      </w:r>
      <w:r w:rsidRPr="00DF317B">
        <w:rPr>
          <w:b/>
          <w:i w:val="0"/>
          <w:color w:val="auto"/>
        </w:rPr>
        <w:fldChar w:fldCharType="end"/>
      </w:r>
      <w:r w:rsidRPr="00CF3A9F">
        <w:rPr>
          <w:b/>
          <w:i w:val="0"/>
          <w:color w:val="auto"/>
          <w:lang w:val="en-US"/>
        </w:rPr>
        <w:t xml:space="preserve"> </w:t>
      </w:r>
      <w:r w:rsidR="00CF3A9F">
        <w:rPr>
          <w:i w:val="0"/>
          <w:color w:val="auto"/>
          <w:lang w:val="en-US"/>
        </w:rPr>
        <w:t>HPLC g</w:t>
      </w:r>
      <w:r w:rsidR="00CF3A9F" w:rsidRPr="00CF3A9F">
        <w:rPr>
          <w:i w:val="0"/>
          <w:color w:val="auto"/>
          <w:lang w:val="en-US"/>
        </w:rPr>
        <w:t>radient mixture</w:t>
      </w:r>
      <w:r w:rsidR="000C74F4">
        <w:rPr>
          <w:i w:val="0"/>
          <w:color w:val="auto"/>
          <w:lang w:val="en-US"/>
        </w:rPr>
        <w:t xml:space="preserve">, </w:t>
      </w:r>
      <w:r w:rsidR="00CF3A9F">
        <w:rPr>
          <w:i w:val="0"/>
          <w:color w:val="auto"/>
          <w:lang w:val="en-US"/>
        </w:rPr>
        <w:t>with A=CH</w:t>
      </w:r>
      <w:r w:rsidR="00CF3A9F" w:rsidRPr="00F31EF2">
        <w:rPr>
          <w:i w:val="0"/>
          <w:color w:val="auto"/>
          <w:vertAlign w:val="subscript"/>
          <w:lang w:val="en-US"/>
        </w:rPr>
        <w:t>3</w:t>
      </w:r>
      <w:r w:rsidR="00CF3A9F">
        <w:rPr>
          <w:i w:val="0"/>
          <w:color w:val="auto"/>
          <w:lang w:val="en-US"/>
        </w:rPr>
        <w:t>C</w:t>
      </w:r>
      <w:r w:rsidR="00F31EF2">
        <w:rPr>
          <w:i w:val="0"/>
          <w:color w:val="auto"/>
          <w:lang w:val="en-US"/>
        </w:rPr>
        <w:t>N</w:t>
      </w:r>
      <w:r w:rsidR="00CF3A9F">
        <w:rPr>
          <w:i w:val="0"/>
          <w:color w:val="auto"/>
          <w:lang w:val="en-US"/>
        </w:rPr>
        <w:t xml:space="preserve"> and B= </w:t>
      </w:r>
      <w:proofErr w:type="spellStart"/>
      <w:r w:rsidR="00CF3A9F">
        <w:rPr>
          <w:i w:val="0"/>
          <w:color w:val="auto"/>
          <w:lang w:val="en-US"/>
        </w:rPr>
        <w:t>N</w:t>
      </w:r>
      <w:r w:rsidR="00F31EF2">
        <w:rPr>
          <w:i w:val="0"/>
          <w:color w:val="auto"/>
          <w:lang w:val="en-US"/>
        </w:rPr>
        <w:t>aOAc</w:t>
      </w:r>
      <w:proofErr w:type="spellEnd"/>
      <w:r w:rsidR="00F31EF2">
        <w:rPr>
          <w:i w:val="0"/>
          <w:color w:val="auto"/>
          <w:lang w:val="en-US"/>
        </w:rPr>
        <w:t xml:space="preserve"> 0.05M pH 5.5</w:t>
      </w:r>
      <w:r w:rsidR="000C74F4">
        <w:rPr>
          <w:i w:val="0"/>
          <w:color w:val="auto"/>
          <w:lang w:val="en-US"/>
        </w:rPr>
        <w:t>,</w:t>
      </w:r>
      <w:r w:rsidR="00F31EF2">
        <w:rPr>
          <w:i w:val="0"/>
          <w:color w:val="auto"/>
          <w:lang w:val="en-US"/>
        </w:rPr>
        <w:t xml:space="preserve"> </w:t>
      </w:r>
      <w:r w:rsidR="00CF3A9F" w:rsidRPr="00CF3A9F">
        <w:rPr>
          <w:i w:val="0"/>
          <w:color w:val="auto"/>
          <w:lang w:val="en-US"/>
        </w:rPr>
        <w:t>a</w:t>
      </w:r>
      <w:r w:rsidR="00CF3A9F">
        <w:rPr>
          <w:i w:val="0"/>
          <w:color w:val="auto"/>
          <w:lang w:val="en-US"/>
        </w:rPr>
        <w:t xml:space="preserve">nd flow rate used at given time points for the </w:t>
      </w:r>
      <w:proofErr w:type="spellStart"/>
      <w:r w:rsidR="00CF3A9F">
        <w:rPr>
          <w:i w:val="0"/>
          <w:color w:val="auto"/>
          <w:lang w:val="en-US"/>
        </w:rPr>
        <w:t>radiometabolite</w:t>
      </w:r>
      <w:proofErr w:type="spellEnd"/>
      <w:r w:rsidR="00CF3A9F">
        <w:rPr>
          <w:i w:val="0"/>
          <w:color w:val="auto"/>
          <w:lang w:val="en-US"/>
        </w:rPr>
        <w:t xml:space="preserve"> study of [</w:t>
      </w:r>
      <w:r w:rsidR="00CF3A9F" w:rsidRPr="00CF3A9F">
        <w:rPr>
          <w:i w:val="0"/>
          <w:color w:val="auto"/>
          <w:vertAlign w:val="superscript"/>
          <w:lang w:val="en-US"/>
        </w:rPr>
        <w:t>11</w:t>
      </w:r>
      <w:proofErr w:type="gramStart"/>
      <w:r w:rsidR="00CF3A9F">
        <w:rPr>
          <w:i w:val="0"/>
          <w:color w:val="auto"/>
          <w:lang w:val="en-US"/>
        </w:rPr>
        <w:t>C]SNX</w:t>
      </w:r>
      <w:proofErr w:type="gramEnd"/>
      <w:r w:rsidR="00CF3A9F">
        <w:rPr>
          <w:i w:val="0"/>
          <w:color w:val="auto"/>
          <w:lang w:val="en-US"/>
        </w:rPr>
        <w:t xml:space="preserve">-ab on a </w:t>
      </w:r>
      <w:proofErr w:type="spellStart"/>
      <w:r w:rsidR="00CF3A9F">
        <w:rPr>
          <w:i w:val="0"/>
          <w:color w:val="auto"/>
          <w:lang w:val="en-US"/>
        </w:rPr>
        <w:t>Chromolith</w:t>
      </w:r>
      <w:proofErr w:type="spellEnd"/>
      <w:r w:rsidR="00CF3A9F">
        <w:rPr>
          <w:i w:val="0"/>
          <w:color w:val="auto"/>
          <w:lang w:val="en-US"/>
        </w:rPr>
        <w:t xml:space="preserve"> RP C</w:t>
      </w:r>
      <w:r w:rsidR="00CF3A9F" w:rsidRPr="00CF3A9F">
        <w:rPr>
          <w:i w:val="0"/>
          <w:color w:val="auto"/>
          <w:vertAlign w:val="subscript"/>
          <w:lang w:val="en-US"/>
        </w:rPr>
        <w:t>18</w:t>
      </w:r>
      <w:r w:rsidR="00CF3A9F">
        <w:rPr>
          <w:i w:val="0"/>
          <w:color w:val="auto"/>
          <w:lang w:val="en-US"/>
        </w:rPr>
        <w:t xml:space="preserve"> column.</w:t>
      </w:r>
    </w:p>
    <w:tbl>
      <w:tblPr>
        <w:tblStyle w:val="TableGridLight"/>
        <w:tblW w:w="64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17"/>
        <w:gridCol w:w="1523"/>
        <w:gridCol w:w="1411"/>
        <w:gridCol w:w="1531"/>
      </w:tblGrid>
      <w:tr w:rsidR="00D35F89" w:rsidRPr="00313BC2" w14:paraId="7DBF23C2" w14:textId="77777777" w:rsidTr="00850935">
        <w:trPr>
          <w:trHeight w:val="237"/>
        </w:trPr>
        <w:tc>
          <w:tcPr>
            <w:tcW w:w="2017" w:type="dxa"/>
            <w:tcBorders>
              <w:top w:val="single" w:sz="18" w:space="0" w:color="000000"/>
              <w:left w:val="nil"/>
              <w:bottom w:val="single" w:sz="18" w:space="0" w:color="000000"/>
            </w:tcBorders>
            <w:vAlign w:val="center"/>
          </w:tcPr>
          <w:p w14:paraId="680E25EC" w14:textId="77777777" w:rsidR="00D35F89" w:rsidRPr="0065026B" w:rsidRDefault="00D35F89" w:rsidP="00D35F8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Time (min)</w:t>
            </w:r>
          </w:p>
        </w:tc>
        <w:tc>
          <w:tcPr>
            <w:tcW w:w="1523" w:type="dxa"/>
            <w:tcBorders>
              <w:top w:val="single" w:sz="18" w:space="0" w:color="000000"/>
              <w:bottom w:val="single" w:sz="18" w:space="0" w:color="000000"/>
            </w:tcBorders>
            <w:vAlign w:val="center"/>
          </w:tcPr>
          <w:p w14:paraId="01D1CB6B" w14:textId="77777777" w:rsidR="00D35F89" w:rsidRPr="0065026B" w:rsidRDefault="00D35F89" w:rsidP="00D35F8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 (%)</w:t>
            </w:r>
          </w:p>
        </w:tc>
        <w:tc>
          <w:tcPr>
            <w:tcW w:w="1411" w:type="dxa"/>
            <w:tcBorders>
              <w:top w:val="single" w:sz="18" w:space="0" w:color="000000"/>
              <w:bottom w:val="single" w:sz="18" w:space="0" w:color="000000"/>
            </w:tcBorders>
          </w:tcPr>
          <w:p w14:paraId="687584EF" w14:textId="77777777" w:rsidR="00D35F89" w:rsidRPr="0065026B" w:rsidRDefault="00D35F89" w:rsidP="00D35F8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 (%)</w:t>
            </w: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vAlign w:val="center"/>
          </w:tcPr>
          <w:p w14:paraId="7F79C673" w14:textId="77777777" w:rsidR="00D35F89" w:rsidRPr="0065026B" w:rsidRDefault="00D35F89" w:rsidP="00D35F8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Flow (mL/min)</w:t>
            </w:r>
          </w:p>
        </w:tc>
      </w:tr>
      <w:tr w:rsidR="00D35F89" w:rsidRPr="00313BC2" w14:paraId="77E8C56A" w14:textId="77777777" w:rsidTr="00850935">
        <w:trPr>
          <w:trHeight w:val="236"/>
        </w:trPr>
        <w:tc>
          <w:tcPr>
            <w:tcW w:w="2017" w:type="dxa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28CBBE97" w14:textId="77777777" w:rsidR="00D35F89" w:rsidRPr="0065026B" w:rsidRDefault="00D35F89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523" w:type="dxa"/>
            <w:tcBorders>
              <w:top w:val="single" w:sz="18" w:space="0" w:color="000000"/>
            </w:tcBorders>
            <w:vAlign w:val="center"/>
          </w:tcPr>
          <w:p w14:paraId="2B5B7D19" w14:textId="77777777" w:rsidR="00D35F89" w:rsidRPr="0065026B" w:rsidRDefault="00D35F89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1" w:type="dxa"/>
            <w:tcBorders>
              <w:top w:val="single" w:sz="18" w:space="0" w:color="000000"/>
            </w:tcBorders>
          </w:tcPr>
          <w:p w14:paraId="6FDB048A" w14:textId="77777777" w:rsidR="00D35F89" w:rsidRPr="0065026B" w:rsidRDefault="00D35F89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</w:t>
            </w:r>
          </w:p>
        </w:tc>
        <w:tc>
          <w:tcPr>
            <w:tcW w:w="1531" w:type="dxa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404A27E1" w14:textId="77777777" w:rsidR="00D35F89" w:rsidRPr="0065026B" w:rsidRDefault="00D35F89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</w:t>
            </w:r>
          </w:p>
        </w:tc>
      </w:tr>
      <w:tr w:rsidR="00D35F89" w:rsidRPr="00313BC2" w14:paraId="6A0A10FA" w14:textId="77777777" w:rsidTr="00850935">
        <w:trPr>
          <w:trHeight w:val="247"/>
        </w:trPr>
        <w:tc>
          <w:tcPr>
            <w:tcW w:w="2017" w:type="dxa"/>
            <w:tcBorders>
              <w:left w:val="single" w:sz="18" w:space="0" w:color="000000"/>
            </w:tcBorders>
            <w:vAlign w:val="center"/>
          </w:tcPr>
          <w:p w14:paraId="37EA7C2E" w14:textId="77777777" w:rsidR="00D35F89" w:rsidRPr="0065026B" w:rsidRDefault="00D35F89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523" w:type="dxa"/>
            <w:vAlign w:val="center"/>
          </w:tcPr>
          <w:p w14:paraId="39AAB02D" w14:textId="77777777" w:rsidR="00D35F89" w:rsidRPr="0065026B" w:rsidRDefault="00D35F89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1" w:type="dxa"/>
          </w:tcPr>
          <w:p w14:paraId="6435826A" w14:textId="77777777" w:rsidR="00D35F89" w:rsidRPr="0065026B" w:rsidRDefault="00D35F89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</w:t>
            </w:r>
          </w:p>
        </w:tc>
        <w:tc>
          <w:tcPr>
            <w:tcW w:w="1531" w:type="dxa"/>
            <w:tcBorders>
              <w:right w:val="single" w:sz="18" w:space="0" w:color="000000"/>
            </w:tcBorders>
            <w:vAlign w:val="center"/>
          </w:tcPr>
          <w:p w14:paraId="73D91511" w14:textId="77777777" w:rsidR="00D35F89" w:rsidRPr="0065026B" w:rsidRDefault="00D35F89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</w:t>
            </w:r>
          </w:p>
        </w:tc>
      </w:tr>
      <w:tr w:rsidR="00D35F89" w:rsidRPr="00313BC2" w14:paraId="4BA42644" w14:textId="77777777" w:rsidTr="00850935">
        <w:trPr>
          <w:trHeight w:val="236"/>
        </w:trPr>
        <w:tc>
          <w:tcPr>
            <w:tcW w:w="2017" w:type="dxa"/>
            <w:tcBorders>
              <w:left w:val="single" w:sz="18" w:space="0" w:color="000000"/>
            </w:tcBorders>
            <w:vAlign w:val="center"/>
          </w:tcPr>
          <w:p w14:paraId="1F3A44ED" w14:textId="77777777" w:rsidR="00D35F89" w:rsidRPr="0065026B" w:rsidRDefault="00D35F89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4.1</w:t>
            </w:r>
          </w:p>
        </w:tc>
        <w:tc>
          <w:tcPr>
            <w:tcW w:w="1523" w:type="dxa"/>
            <w:vAlign w:val="center"/>
          </w:tcPr>
          <w:p w14:paraId="1973067A" w14:textId="77777777" w:rsidR="00D35F89" w:rsidRPr="0065026B" w:rsidRDefault="00CF3A9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1" w:type="dxa"/>
          </w:tcPr>
          <w:p w14:paraId="6CCC29A5" w14:textId="77777777" w:rsidR="00D35F89" w:rsidRPr="0065026B" w:rsidRDefault="00CF3A9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</w:t>
            </w:r>
          </w:p>
        </w:tc>
        <w:tc>
          <w:tcPr>
            <w:tcW w:w="1531" w:type="dxa"/>
            <w:tcBorders>
              <w:right w:val="single" w:sz="18" w:space="0" w:color="000000"/>
            </w:tcBorders>
            <w:vAlign w:val="center"/>
          </w:tcPr>
          <w:p w14:paraId="6F66890A" w14:textId="77777777" w:rsidR="00D35F89" w:rsidRPr="0065026B" w:rsidRDefault="00D35F89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</w:t>
            </w:r>
          </w:p>
        </w:tc>
      </w:tr>
      <w:tr w:rsidR="00D35F89" w:rsidRPr="00313BC2" w14:paraId="26A3E072" w14:textId="77777777" w:rsidTr="00850935">
        <w:trPr>
          <w:trHeight w:val="236"/>
        </w:trPr>
        <w:tc>
          <w:tcPr>
            <w:tcW w:w="2017" w:type="dxa"/>
            <w:tcBorders>
              <w:left w:val="single" w:sz="18" w:space="0" w:color="000000"/>
            </w:tcBorders>
            <w:vAlign w:val="center"/>
          </w:tcPr>
          <w:p w14:paraId="735CCC40" w14:textId="77777777" w:rsidR="00D35F89" w:rsidRDefault="00CF3A9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523" w:type="dxa"/>
            <w:vAlign w:val="center"/>
          </w:tcPr>
          <w:p w14:paraId="4A14B361" w14:textId="77777777" w:rsidR="00D35F89" w:rsidRDefault="00CF3A9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</w:t>
            </w:r>
          </w:p>
        </w:tc>
        <w:tc>
          <w:tcPr>
            <w:tcW w:w="1411" w:type="dxa"/>
          </w:tcPr>
          <w:p w14:paraId="17325B18" w14:textId="77777777" w:rsidR="00D35F89" w:rsidRDefault="00CF3A9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531" w:type="dxa"/>
            <w:tcBorders>
              <w:right w:val="single" w:sz="18" w:space="0" w:color="000000"/>
            </w:tcBorders>
            <w:vAlign w:val="center"/>
          </w:tcPr>
          <w:p w14:paraId="01DD6CCF" w14:textId="77777777" w:rsidR="00D35F89" w:rsidRDefault="00CF3A9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</w:t>
            </w:r>
          </w:p>
        </w:tc>
      </w:tr>
      <w:tr w:rsidR="00D35F89" w:rsidRPr="00313BC2" w14:paraId="3AA0F69B" w14:textId="77777777" w:rsidTr="00850935">
        <w:trPr>
          <w:trHeight w:val="236"/>
        </w:trPr>
        <w:tc>
          <w:tcPr>
            <w:tcW w:w="2017" w:type="dxa"/>
            <w:tcBorders>
              <w:left w:val="single" w:sz="18" w:space="0" w:color="000000"/>
            </w:tcBorders>
            <w:vAlign w:val="center"/>
          </w:tcPr>
          <w:p w14:paraId="77E64570" w14:textId="77777777" w:rsidR="00D35F89" w:rsidRDefault="00CF3A9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1523" w:type="dxa"/>
            <w:vAlign w:val="center"/>
          </w:tcPr>
          <w:p w14:paraId="5802CA3B" w14:textId="77777777" w:rsidR="00D35F89" w:rsidRDefault="00CF3A9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</w:t>
            </w:r>
          </w:p>
        </w:tc>
        <w:tc>
          <w:tcPr>
            <w:tcW w:w="1411" w:type="dxa"/>
          </w:tcPr>
          <w:p w14:paraId="7E150CAD" w14:textId="77777777" w:rsidR="00D35F89" w:rsidRDefault="00CF3A9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531" w:type="dxa"/>
            <w:tcBorders>
              <w:right w:val="single" w:sz="18" w:space="0" w:color="000000"/>
            </w:tcBorders>
            <w:vAlign w:val="center"/>
          </w:tcPr>
          <w:p w14:paraId="0894417C" w14:textId="77777777" w:rsidR="00D35F89" w:rsidRDefault="00CF3A9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</w:t>
            </w:r>
          </w:p>
        </w:tc>
      </w:tr>
      <w:tr w:rsidR="00CF3A9F" w:rsidRPr="00313BC2" w14:paraId="4F0670BA" w14:textId="77777777" w:rsidTr="00850935">
        <w:trPr>
          <w:trHeight w:val="236"/>
        </w:trPr>
        <w:tc>
          <w:tcPr>
            <w:tcW w:w="2017" w:type="dxa"/>
            <w:tcBorders>
              <w:left w:val="single" w:sz="18" w:space="0" w:color="000000"/>
            </w:tcBorders>
            <w:vAlign w:val="center"/>
          </w:tcPr>
          <w:p w14:paraId="4C2179DD" w14:textId="77777777" w:rsidR="00CF3A9F" w:rsidRDefault="00CF3A9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12.1</w:t>
            </w:r>
          </w:p>
        </w:tc>
        <w:tc>
          <w:tcPr>
            <w:tcW w:w="1523" w:type="dxa"/>
            <w:vAlign w:val="center"/>
          </w:tcPr>
          <w:p w14:paraId="3B4D0028" w14:textId="77777777" w:rsidR="00CF3A9F" w:rsidRDefault="00CF3A9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</w:t>
            </w:r>
          </w:p>
        </w:tc>
        <w:tc>
          <w:tcPr>
            <w:tcW w:w="1411" w:type="dxa"/>
          </w:tcPr>
          <w:p w14:paraId="140BD573" w14:textId="77777777" w:rsidR="00CF3A9F" w:rsidRDefault="00CF3A9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531" w:type="dxa"/>
            <w:tcBorders>
              <w:right w:val="single" w:sz="18" w:space="0" w:color="000000"/>
            </w:tcBorders>
            <w:vAlign w:val="center"/>
          </w:tcPr>
          <w:p w14:paraId="25086B3B" w14:textId="77777777" w:rsidR="00CF3A9F" w:rsidRDefault="00CF3A9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</w:t>
            </w:r>
          </w:p>
        </w:tc>
      </w:tr>
      <w:tr w:rsidR="00CF3A9F" w:rsidRPr="00313BC2" w14:paraId="1DCAE633" w14:textId="77777777" w:rsidTr="00850935">
        <w:trPr>
          <w:trHeight w:val="236"/>
        </w:trPr>
        <w:tc>
          <w:tcPr>
            <w:tcW w:w="2017" w:type="dxa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451F758C" w14:textId="77777777" w:rsidR="00CF3A9F" w:rsidRDefault="00CF3A9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1523" w:type="dxa"/>
            <w:tcBorders>
              <w:bottom w:val="single" w:sz="18" w:space="0" w:color="000000"/>
            </w:tcBorders>
            <w:vAlign w:val="center"/>
          </w:tcPr>
          <w:p w14:paraId="62ED5DDD" w14:textId="77777777" w:rsidR="00CF3A9F" w:rsidRDefault="00CF3A9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1" w:type="dxa"/>
            <w:tcBorders>
              <w:bottom w:val="single" w:sz="18" w:space="0" w:color="000000"/>
            </w:tcBorders>
          </w:tcPr>
          <w:p w14:paraId="4736D79A" w14:textId="77777777" w:rsidR="00CF3A9F" w:rsidRDefault="00CF3A9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</w:t>
            </w:r>
          </w:p>
        </w:tc>
        <w:tc>
          <w:tcPr>
            <w:tcW w:w="1531" w:type="dxa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1DFA1380" w14:textId="77777777" w:rsidR="00CF3A9F" w:rsidRDefault="00CF3A9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</w:t>
            </w:r>
          </w:p>
        </w:tc>
      </w:tr>
    </w:tbl>
    <w:p w14:paraId="0BEDFE0F" w14:textId="77777777" w:rsidR="00DF317B" w:rsidRPr="00DF317B" w:rsidRDefault="00DF317B" w:rsidP="00DF317B"/>
    <w:p w14:paraId="44383C86" w14:textId="355EE06F" w:rsidR="00EB3013" w:rsidRDefault="00E50B83" w:rsidP="00EB3013">
      <w:pPr>
        <w:keepNext/>
      </w:pPr>
      <w:r>
        <w:rPr>
          <w:noProof/>
        </w:rPr>
        <w:drawing>
          <wp:inline distT="0" distB="0" distL="0" distR="0" wp14:anchorId="13D4C131" wp14:editId="1B85734E">
            <wp:extent cx="4150928" cy="2077221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_Figure_Radiosynthesis_prep.ti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0675" cy="2087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76A790" w14:textId="545F354F" w:rsidR="00D97A1F" w:rsidRDefault="00EB3013" w:rsidP="00EB3013">
      <w:pPr>
        <w:pStyle w:val="Caption"/>
        <w:rPr>
          <w:i w:val="0"/>
          <w:color w:val="auto"/>
          <w:lang w:val="en-US"/>
        </w:rPr>
      </w:pPr>
      <w:r w:rsidRPr="00EB3013">
        <w:rPr>
          <w:b/>
          <w:i w:val="0"/>
          <w:color w:val="auto"/>
          <w:lang w:val="en-US"/>
        </w:rPr>
        <w:t xml:space="preserve">Figure </w:t>
      </w:r>
      <w:r w:rsidR="00F10E75" w:rsidRPr="00EB3013">
        <w:rPr>
          <w:b/>
          <w:i w:val="0"/>
          <w:color w:val="auto"/>
          <w:lang w:val="en-US"/>
        </w:rPr>
        <w:t>S</w:t>
      </w:r>
      <w:r w:rsidR="00F10E75" w:rsidRPr="00B84C73">
        <w:rPr>
          <w:b/>
          <w:i w:val="0"/>
          <w:color w:val="auto"/>
          <w:lang w:val="en-US"/>
        </w:rPr>
        <w:t>1</w:t>
      </w:r>
      <w:r w:rsidR="009A6D34">
        <w:rPr>
          <w:b/>
          <w:i w:val="0"/>
          <w:color w:val="auto"/>
          <w:lang w:val="en-US"/>
        </w:rPr>
        <w:t>2</w:t>
      </w:r>
      <w:r w:rsidR="00F10E75" w:rsidRPr="00EB3013">
        <w:rPr>
          <w:b/>
          <w:i w:val="0"/>
          <w:color w:val="auto"/>
          <w:lang w:val="en-US"/>
        </w:rPr>
        <w:t xml:space="preserve"> </w:t>
      </w:r>
      <w:r w:rsidR="00185430" w:rsidRPr="00EB3013">
        <w:rPr>
          <w:i w:val="0"/>
          <w:color w:val="auto"/>
          <w:lang w:val="en-US"/>
        </w:rPr>
        <w:t>Preparative</w:t>
      </w:r>
      <w:r w:rsidRPr="00EB3013">
        <w:rPr>
          <w:i w:val="0"/>
          <w:color w:val="auto"/>
          <w:lang w:val="en-US"/>
        </w:rPr>
        <w:t xml:space="preserve"> HPLC chromatogra</w:t>
      </w:r>
      <w:r w:rsidR="00185430">
        <w:rPr>
          <w:i w:val="0"/>
          <w:color w:val="auto"/>
          <w:lang w:val="en-US"/>
        </w:rPr>
        <w:t>m</w:t>
      </w:r>
      <w:r>
        <w:rPr>
          <w:i w:val="0"/>
          <w:color w:val="auto"/>
          <w:lang w:val="en-US"/>
        </w:rPr>
        <w:t xml:space="preserve"> of [</w:t>
      </w:r>
      <w:r w:rsidRPr="00185430">
        <w:rPr>
          <w:i w:val="0"/>
          <w:color w:val="auto"/>
          <w:vertAlign w:val="superscript"/>
          <w:lang w:val="en-US"/>
        </w:rPr>
        <w:t>11</w:t>
      </w:r>
      <w:proofErr w:type="gramStart"/>
      <w:r>
        <w:rPr>
          <w:i w:val="0"/>
          <w:color w:val="auto"/>
          <w:lang w:val="en-US"/>
        </w:rPr>
        <w:t>C]SNX</w:t>
      </w:r>
      <w:proofErr w:type="gramEnd"/>
      <w:r>
        <w:rPr>
          <w:i w:val="0"/>
          <w:color w:val="auto"/>
          <w:lang w:val="en-US"/>
        </w:rPr>
        <w:t>-ab on</w:t>
      </w:r>
      <w:r w:rsidRPr="00185430">
        <w:rPr>
          <w:i w:val="0"/>
          <w:color w:val="auto"/>
          <w:lang w:val="en-US"/>
        </w:rPr>
        <w:t xml:space="preserve"> </w:t>
      </w:r>
      <w:r w:rsidR="00332B93">
        <w:rPr>
          <w:i w:val="0"/>
          <w:color w:val="auto"/>
          <w:lang w:val="en-US"/>
        </w:rPr>
        <w:t xml:space="preserve">an </w:t>
      </w:r>
      <w:proofErr w:type="spellStart"/>
      <w:r w:rsidRPr="00185430">
        <w:rPr>
          <w:i w:val="0"/>
          <w:color w:val="auto"/>
          <w:lang w:val="en-US"/>
        </w:rPr>
        <w:t>XBridge</w:t>
      </w:r>
      <w:proofErr w:type="spellEnd"/>
      <w:r w:rsidRPr="00185430">
        <w:rPr>
          <w:i w:val="0"/>
          <w:color w:val="auto"/>
          <w:lang w:val="en-US"/>
        </w:rPr>
        <w:t xml:space="preserve"> </w:t>
      </w:r>
      <w:r w:rsidR="00430BE9">
        <w:rPr>
          <w:i w:val="0"/>
          <w:color w:val="auto"/>
          <w:lang w:val="en-US"/>
        </w:rPr>
        <w:t>R</w:t>
      </w:r>
      <w:r w:rsidR="00430BE9" w:rsidRPr="00185430">
        <w:rPr>
          <w:i w:val="0"/>
          <w:color w:val="auto"/>
          <w:lang w:val="en-US"/>
        </w:rPr>
        <w:t>P-C</w:t>
      </w:r>
      <w:r w:rsidR="00430BE9" w:rsidRPr="005F51DF">
        <w:rPr>
          <w:i w:val="0"/>
          <w:color w:val="auto"/>
          <w:vertAlign w:val="subscript"/>
          <w:lang w:val="en-US"/>
        </w:rPr>
        <w:t>18</w:t>
      </w:r>
      <w:r w:rsidRPr="00185430">
        <w:rPr>
          <w:i w:val="0"/>
          <w:color w:val="auto"/>
          <w:lang w:val="en-US"/>
        </w:rPr>
        <w:t xml:space="preserve"> column (5 µm, 4.6 mm × 150 mm). Radioactive (blue) and UV </w:t>
      </w:r>
      <w:r w:rsidR="00332B93">
        <w:rPr>
          <w:i w:val="0"/>
          <w:color w:val="auto"/>
          <w:lang w:val="en-US"/>
        </w:rPr>
        <w:t xml:space="preserve">at 254 nm </w:t>
      </w:r>
      <w:r w:rsidRPr="00185430">
        <w:rPr>
          <w:i w:val="0"/>
          <w:color w:val="auto"/>
          <w:lang w:val="en-US"/>
        </w:rPr>
        <w:t xml:space="preserve">(red) signal </w:t>
      </w:r>
      <w:r w:rsidR="001623F6">
        <w:rPr>
          <w:i w:val="0"/>
          <w:color w:val="auto"/>
          <w:lang w:val="en-US"/>
        </w:rPr>
        <w:t>are represented with</w:t>
      </w:r>
      <w:r w:rsidR="0062214E">
        <w:rPr>
          <w:i w:val="0"/>
          <w:color w:val="auto"/>
          <w:lang w:val="en-US"/>
        </w:rPr>
        <w:t xml:space="preserve"> indicated</w:t>
      </w:r>
      <w:r w:rsidR="001623F6">
        <w:rPr>
          <w:i w:val="0"/>
          <w:color w:val="auto"/>
          <w:lang w:val="en-US"/>
        </w:rPr>
        <w:t xml:space="preserve"> peak integration</w:t>
      </w:r>
      <w:r w:rsidR="00332B93">
        <w:rPr>
          <w:i w:val="0"/>
          <w:color w:val="auto"/>
          <w:lang w:val="en-US"/>
        </w:rPr>
        <w:t xml:space="preserve"> (green)</w:t>
      </w:r>
      <w:r w:rsidR="001623F6">
        <w:rPr>
          <w:i w:val="0"/>
          <w:color w:val="auto"/>
          <w:lang w:val="en-US"/>
        </w:rPr>
        <w:t xml:space="preserve"> of the carbon-11 labeled compound.</w:t>
      </w:r>
    </w:p>
    <w:p w14:paraId="305DCB9B" w14:textId="77777777" w:rsidR="0095114B" w:rsidRPr="0095114B" w:rsidRDefault="0095114B" w:rsidP="0095114B">
      <w:pPr>
        <w:rPr>
          <w:lang w:val="en-US"/>
        </w:rPr>
      </w:pPr>
    </w:p>
    <w:p w14:paraId="2F0712B6" w14:textId="77777777" w:rsidR="00EB3013" w:rsidRDefault="005202A6" w:rsidP="00EB3013">
      <w:pPr>
        <w:keepNext/>
      </w:pPr>
      <w:r>
        <w:rPr>
          <w:b/>
          <w:noProof/>
          <w:sz w:val="28"/>
          <w:lang w:val="en-US"/>
        </w:rPr>
        <w:drawing>
          <wp:inline distT="0" distB="0" distL="0" distR="0" wp14:anchorId="4E687B4F" wp14:editId="7DAD5BE1">
            <wp:extent cx="5651500" cy="2827744"/>
            <wp:effectExtent l="0" t="0" r="635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_Figure_Radiosynthesis_QC.tif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8794" cy="2836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589F6" w14:textId="5D9E2348" w:rsidR="009F6B18" w:rsidRPr="00BE589F" w:rsidRDefault="00EB3013" w:rsidP="00EB3013">
      <w:pPr>
        <w:pStyle w:val="Caption"/>
        <w:rPr>
          <w:i w:val="0"/>
          <w:color w:val="auto"/>
          <w:sz w:val="28"/>
          <w:lang w:val="en-US"/>
        </w:rPr>
      </w:pPr>
      <w:r w:rsidRPr="00BE589F">
        <w:rPr>
          <w:b/>
          <w:i w:val="0"/>
          <w:color w:val="auto"/>
          <w:lang w:val="en-US"/>
        </w:rPr>
        <w:t xml:space="preserve">Figure </w:t>
      </w:r>
      <w:r w:rsidR="00F10E75" w:rsidRPr="00BE589F">
        <w:rPr>
          <w:b/>
          <w:i w:val="0"/>
          <w:color w:val="auto"/>
          <w:lang w:val="en-US"/>
        </w:rPr>
        <w:t>S</w:t>
      </w:r>
      <w:r w:rsidR="00F10E75" w:rsidRPr="00B84C73">
        <w:rPr>
          <w:b/>
          <w:i w:val="0"/>
          <w:color w:val="auto"/>
          <w:lang w:val="en-US"/>
        </w:rPr>
        <w:t>1</w:t>
      </w:r>
      <w:r w:rsidR="009A6D34">
        <w:rPr>
          <w:b/>
          <w:i w:val="0"/>
          <w:color w:val="auto"/>
          <w:lang w:val="en-US"/>
        </w:rPr>
        <w:t>3</w:t>
      </w:r>
      <w:r w:rsidR="00F10E75" w:rsidRPr="00BE589F">
        <w:rPr>
          <w:b/>
          <w:i w:val="0"/>
          <w:color w:val="auto"/>
          <w:lang w:val="en-US"/>
        </w:rPr>
        <w:t xml:space="preserve"> </w:t>
      </w:r>
      <w:r w:rsidR="00BE589F" w:rsidRPr="00BE589F">
        <w:rPr>
          <w:i w:val="0"/>
          <w:color w:val="auto"/>
          <w:lang w:val="en-US"/>
        </w:rPr>
        <w:t xml:space="preserve">QC HPLC chromatogram of </w:t>
      </w:r>
      <w:r w:rsidR="00BE589F">
        <w:rPr>
          <w:i w:val="0"/>
          <w:color w:val="auto"/>
          <w:lang w:val="en-US"/>
        </w:rPr>
        <w:t>[</w:t>
      </w:r>
      <w:r w:rsidR="00BE589F" w:rsidRPr="00185430">
        <w:rPr>
          <w:i w:val="0"/>
          <w:color w:val="auto"/>
          <w:vertAlign w:val="superscript"/>
          <w:lang w:val="en-US"/>
        </w:rPr>
        <w:t>11</w:t>
      </w:r>
      <w:proofErr w:type="gramStart"/>
      <w:r w:rsidR="00BE589F">
        <w:rPr>
          <w:i w:val="0"/>
          <w:color w:val="auto"/>
          <w:lang w:val="en-US"/>
        </w:rPr>
        <w:t>C]SNX</w:t>
      </w:r>
      <w:proofErr w:type="gramEnd"/>
      <w:r w:rsidR="00BE589F">
        <w:rPr>
          <w:i w:val="0"/>
          <w:color w:val="auto"/>
          <w:lang w:val="en-US"/>
        </w:rPr>
        <w:t>-ab</w:t>
      </w:r>
      <w:r w:rsidR="00D44A28">
        <w:rPr>
          <w:i w:val="0"/>
          <w:color w:val="auto"/>
          <w:lang w:val="en-US"/>
        </w:rPr>
        <w:t xml:space="preserve"> spiked with authentic reference compound SNX-ab on an </w:t>
      </w:r>
      <w:proofErr w:type="spellStart"/>
      <w:r w:rsidR="00D15C1E" w:rsidRPr="00185430">
        <w:rPr>
          <w:i w:val="0"/>
          <w:color w:val="auto"/>
          <w:lang w:val="en-US"/>
        </w:rPr>
        <w:t>XBridge</w:t>
      </w:r>
      <w:proofErr w:type="spellEnd"/>
      <w:r w:rsidR="00D15C1E" w:rsidRPr="00185430">
        <w:rPr>
          <w:i w:val="0"/>
          <w:color w:val="auto"/>
          <w:lang w:val="en-US"/>
        </w:rPr>
        <w:t xml:space="preserve"> </w:t>
      </w:r>
      <w:r w:rsidR="00D15C1E">
        <w:rPr>
          <w:i w:val="0"/>
          <w:color w:val="auto"/>
          <w:lang w:val="en-US"/>
        </w:rPr>
        <w:t>R</w:t>
      </w:r>
      <w:r w:rsidR="00D15C1E" w:rsidRPr="00185430">
        <w:rPr>
          <w:i w:val="0"/>
          <w:color w:val="auto"/>
          <w:lang w:val="en-US"/>
        </w:rPr>
        <w:t>P-C</w:t>
      </w:r>
      <w:r w:rsidR="00D15C1E" w:rsidRPr="006C30BD">
        <w:rPr>
          <w:i w:val="0"/>
          <w:color w:val="auto"/>
          <w:vertAlign w:val="subscript"/>
          <w:lang w:val="en-US"/>
        </w:rPr>
        <w:t xml:space="preserve">18 </w:t>
      </w:r>
      <w:r w:rsidR="00D15C1E" w:rsidRPr="00185430">
        <w:rPr>
          <w:i w:val="0"/>
          <w:color w:val="auto"/>
          <w:lang w:val="en-US"/>
        </w:rPr>
        <w:t>column</w:t>
      </w:r>
      <w:r w:rsidR="00D15C1E">
        <w:rPr>
          <w:i w:val="0"/>
          <w:color w:val="auto"/>
          <w:lang w:val="en-US"/>
        </w:rPr>
        <w:t xml:space="preserve"> (3.5 µm, 3.0 mm x 100 mm). The upper channel represents the UV signal at 254nm</w:t>
      </w:r>
      <w:r w:rsidR="00332B93">
        <w:rPr>
          <w:i w:val="0"/>
          <w:color w:val="auto"/>
          <w:lang w:val="en-US"/>
        </w:rPr>
        <w:t xml:space="preserve"> with</w:t>
      </w:r>
      <w:r w:rsidR="006C30BD">
        <w:rPr>
          <w:i w:val="0"/>
          <w:color w:val="auto"/>
          <w:lang w:val="en-US"/>
        </w:rPr>
        <w:t xml:space="preserve"> indicat</w:t>
      </w:r>
      <w:r w:rsidR="00332B93">
        <w:rPr>
          <w:i w:val="0"/>
          <w:color w:val="auto"/>
          <w:lang w:val="en-US"/>
        </w:rPr>
        <w:t>ed</w:t>
      </w:r>
      <w:r w:rsidR="006C30BD">
        <w:rPr>
          <w:i w:val="0"/>
          <w:color w:val="auto"/>
          <w:lang w:val="en-US"/>
        </w:rPr>
        <w:t xml:space="preserve"> peak integration </w:t>
      </w:r>
      <w:r w:rsidR="00332B93">
        <w:rPr>
          <w:i w:val="0"/>
          <w:color w:val="auto"/>
          <w:lang w:val="en-US"/>
        </w:rPr>
        <w:t xml:space="preserve">(red), </w:t>
      </w:r>
      <w:r w:rsidR="006C30BD">
        <w:rPr>
          <w:i w:val="0"/>
          <w:color w:val="auto"/>
          <w:lang w:val="en-US"/>
        </w:rPr>
        <w:t>corresponding to the authentic reference compound</w:t>
      </w:r>
      <w:r w:rsidR="00D15C1E">
        <w:rPr>
          <w:i w:val="0"/>
          <w:color w:val="auto"/>
          <w:lang w:val="en-US"/>
        </w:rPr>
        <w:t>. The lower channel represents the radioactive signal</w:t>
      </w:r>
      <w:r w:rsidR="006C30BD">
        <w:rPr>
          <w:i w:val="0"/>
          <w:color w:val="auto"/>
          <w:lang w:val="en-US"/>
        </w:rPr>
        <w:t xml:space="preserve"> </w:t>
      </w:r>
      <w:r w:rsidR="00332B93">
        <w:rPr>
          <w:i w:val="0"/>
          <w:color w:val="auto"/>
          <w:lang w:val="en-US"/>
        </w:rPr>
        <w:t xml:space="preserve">with indicated peak integration (green), </w:t>
      </w:r>
      <w:r w:rsidR="006C30BD">
        <w:rPr>
          <w:i w:val="0"/>
          <w:color w:val="auto"/>
          <w:lang w:val="en-US"/>
        </w:rPr>
        <w:t>corresponding to the carbon-11 labeled compound.</w:t>
      </w:r>
    </w:p>
    <w:p w14:paraId="7B6A84E5" w14:textId="77777777" w:rsidR="00EA5071" w:rsidRDefault="00163840" w:rsidP="00EA5071">
      <w:pPr>
        <w:keepNext/>
      </w:pPr>
      <w:r>
        <w:rPr>
          <w:noProof/>
          <w:lang w:val="en-US"/>
        </w:rPr>
        <w:lastRenderedPageBreak/>
        <w:drawing>
          <wp:inline distT="0" distB="0" distL="0" distR="0" wp14:anchorId="188C1AB7" wp14:editId="51E9AC55">
            <wp:extent cx="4678020" cy="3060700"/>
            <wp:effectExtent l="0" t="0" r="889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_Figure_ARX.tif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961"/>
                    <a:stretch/>
                  </pic:blipFill>
                  <pic:spPr bwMode="auto">
                    <a:xfrm>
                      <a:off x="0" y="0"/>
                      <a:ext cx="4678680" cy="30611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793FED" w14:textId="4710E049" w:rsidR="009C7197" w:rsidRDefault="00EA5071" w:rsidP="00EA5071">
      <w:pPr>
        <w:pStyle w:val="Caption"/>
        <w:rPr>
          <w:i w:val="0"/>
          <w:color w:val="auto"/>
          <w:lang w:val="en-US"/>
        </w:rPr>
      </w:pPr>
      <w:r w:rsidRPr="00B571F9">
        <w:rPr>
          <w:b/>
          <w:i w:val="0"/>
          <w:color w:val="auto"/>
          <w:lang w:val="en-US"/>
        </w:rPr>
        <w:t xml:space="preserve">Figure </w:t>
      </w:r>
      <w:r w:rsidR="00F10E75" w:rsidRPr="00B571F9">
        <w:rPr>
          <w:b/>
          <w:i w:val="0"/>
          <w:color w:val="auto"/>
          <w:lang w:val="en-US"/>
        </w:rPr>
        <w:t>S</w:t>
      </w:r>
      <w:r w:rsidR="00F10E75" w:rsidRPr="00B84C73">
        <w:rPr>
          <w:b/>
          <w:i w:val="0"/>
          <w:color w:val="auto"/>
          <w:lang w:val="en-US"/>
        </w:rPr>
        <w:t>1</w:t>
      </w:r>
      <w:r w:rsidR="009A6D34">
        <w:rPr>
          <w:b/>
          <w:i w:val="0"/>
          <w:color w:val="auto"/>
          <w:lang w:val="en-US"/>
        </w:rPr>
        <w:t>4</w:t>
      </w:r>
      <w:r w:rsidR="00F10E75" w:rsidRPr="00B571F9">
        <w:rPr>
          <w:b/>
          <w:i w:val="0"/>
          <w:color w:val="auto"/>
          <w:lang w:val="en-US"/>
        </w:rPr>
        <w:t xml:space="preserve"> </w:t>
      </w:r>
      <w:r w:rsidR="00B571F9" w:rsidRPr="0077235E">
        <w:rPr>
          <w:color w:val="auto"/>
          <w:lang w:val="en-US"/>
        </w:rPr>
        <w:t>In vitro</w:t>
      </w:r>
      <w:r w:rsidR="00B571F9">
        <w:rPr>
          <w:i w:val="0"/>
          <w:color w:val="auto"/>
          <w:lang w:val="en-US"/>
        </w:rPr>
        <w:t xml:space="preserve"> autoradiography. Mouse brain slices were incubated with [</w:t>
      </w:r>
      <w:r w:rsidR="00B571F9" w:rsidRPr="00EC45F4">
        <w:rPr>
          <w:i w:val="0"/>
          <w:color w:val="auto"/>
          <w:vertAlign w:val="superscript"/>
          <w:lang w:val="en-US"/>
        </w:rPr>
        <w:t>11</w:t>
      </w:r>
      <w:proofErr w:type="gramStart"/>
      <w:r w:rsidR="00B571F9">
        <w:rPr>
          <w:i w:val="0"/>
          <w:color w:val="auto"/>
          <w:lang w:val="en-US"/>
        </w:rPr>
        <w:t>C]SNX</w:t>
      </w:r>
      <w:proofErr w:type="gramEnd"/>
      <w:r w:rsidR="00B571F9">
        <w:rPr>
          <w:i w:val="0"/>
          <w:color w:val="auto"/>
          <w:lang w:val="en-US"/>
        </w:rPr>
        <w:t>-ab (</w:t>
      </w:r>
      <w:r w:rsidR="00D529C2" w:rsidRPr="00D529C2">
        <w:rPr>
          <w:i w:val="0"/>
          <w:color w:val="auto"/>
          <w:lang w:val="en-US"/>
        </w:rPr>
        <w:t xml:space="preserve">74 </w:t>
      </w:r>
      <w:proofErr w:type="spellStart"/>
      <w:r w:rsidR="00B571F9" w:rsidRPr="00D529C2">
        <w:rPr>
          <w:i w:val="0"/>
          <w:color w:val="auto"/>
          <w:lang w:val="en-US"/>
        </w:rPr>
        <w:t>kBq</w:t>
      </w:r>
      <w:proofErr w:type="spellEnd"/>
      <w:r w:rsidR="00B571F9" w:rsidRPr="00D529C2">
        <w:rPr>
          <w:i w:val="0"/>
          <w:color w:val="auto"/>
          <w:lang w:val="en-US"/>
        </w:rPr>
        <w:t>/mL). Binding</w:t>
      </w:r>
      <w:r w:rsidR="00B571F9">
        <w:rPr>
          <w:i w:val="0"/>
          <w:color w:val="auto"/>
          <w:lang w:val="en-US"/>
        </w:rPr>
        <w:t xml:space="preserve"> specificity was assessed by pre-incubation with homologous (SNX-ab</w:t>
      </w:r>
      <w:r w:rsidR="00FB1DAD">
        <w:rPr>
          <w:i w:val="0"/>
          <w:color w:val="auto"/>
          <w:lang w:val="en-US"/>
        </w:rPr>
        <w:t>, SNX-0723</w:t>
      </w:r>
      <w:r w:rsidR="00B571F9">
        <w:rPr>
          <w:i w:val="0"/>
          <w:color w:val="auto"/>
          <w:lang w:val="en-US"/>
        </w:rPr>
        <w:t>) and heterologous (</w:t>
      </w:r>
      <w:proofErr w:type="spellStart"/>
      <w:r w:rsidR="00B571F9">
        <w:rPr>
          <w:i w:val="0"/>
          <w:color w:val="auto"/>
          <w:lang w:val="en-US"/>
        </w:rPr>
        <w:t>Onalespib</w:t>
      </w:r>
      <w:proofErr w:type="spellEnd"/>
      <w:r w:rsidR="00B571F9">
        <w:rPr>
          <w:i w:val="0"/>
          <w:color w:val="auto"/>
          <w:lang w:val="en-US"/>
        </w:rPr>
        <w:t>, PU-H71) inhibitors. (a) Mouse brain slices (n = 4), blocking concentrations of 10 µM. (b) Mouse brain slices (n = 3), blocking concentrations of 100 µM</w:t>
      </w:r>
      <w:r w:rsidR="00B571F9" w:rsidRPr="00DC75C9">
        <w:rPr>
          <w:i w:val="0"/>
          <w:color w:val="auto"/>
          <w:lang w:val="en-US"/>
        </w:rPr>
        <w:t>. Intensity is depicted as DLU/mm</w:t>
      </w:r>
      <w:r w:rsidR="00B571F9" w:rsidRPr="00E05356">
        <w:rPr>
          <w:i w:val="0"/>
          <w:color w:val="auto"/>
          <w:vertAlign w:val="superscript"/>
          <w:lang w:val="en-US"/>
        </w:rPr>
        <w:t>2</w:t>
      </w:r>
      <w:r w:rsidR="00B571F9" w:rsidRPr="00DC75C9">
        <w:rPr>
          <w:i w:val="0"/>
          <w:color w:val="auto"/>
          <w:lang w:val="en-US"/>
        </w:rPr>
        <w:t>. Blocking% was calculated as (1-</w:t>
      </w:r>
      <w:r w:rsidR="00B571F9">
        <w:rPr>
          <w:i w:val="0"/>
          <w:color w:val="auto"/>
          <w:lang w:val="en-US"/>
        </w:rPr>
        <w:t>(</w:t>
      </w:r>
      <w:r w:rsidR="00B571F9" w:rsidRPr="00DC75C9">
        <w:rPr>
          <w:i w:val="0"/>
          <w:color w:val="auto"/>
          <w:lang w:val="en-US"/>
        </w:rPr>
        <w:t>average DLU/mm</w:t>
      </w:r>
      <w:r w:rsidR="00B571F9" w:rsidRPr="00E05356">
        <w:rPr>
          <w:i w:val="0"/>
          <w:color w:val="auto"/>
          <w:vertAlign w:val="superscript"/>
          <w:lang w:val="en-US"/>
        </w:rPr>
        <w:t>2</w:t>
      </w:r>
      <w:r w:rsidR="00B571F9" w:rsidRPr="00DC75C9">
        <w:rPr>
          <w:i w:val="0"/>
          <w:color w:val="auto"/>
          <w:lang w:val="en-US"/>
        </w:rPr>
        <w:t xml:space="preserve"> in tissue slice in the presence of blocking agent</w:t>
      </w:r>
      <w:r w:rsidR="00B571F9">
        <w:rPr>
          <w:i w:val="0"/>
          <w:color w:val="auto"/>
          <w:lang w:val="en-US"/>
        </w:rPr>
        <w:t>)</w:t>
      </w:r>
      <w:r w:rsidR="00B571F9" w:rsidRPr="00DC75C9">
        <w:rPr>
          <w:i w:val="0"/>
          <w:color w:val="auto"/>
          <w:lang w:val="en-US"/>
        </w:rPr>
        <w:t>)</w:t>
      </w:r>
      <w:proofErr w:type="gramStart"/>
      <w:r w:rsidR="00B571F9" w:rsidRPr="00DC75C9">
        <w:rPr>
          <w:i w:val="0"/>
          <w:color w:val="auto"/>
          <w:lang w:val="en-US"/>
        </w:rPr>
        <w:t>/</w:t>
      </w:r>
      <w:r w:rsidR="00B571F9">
        <w:rPr>
          <w:i w:val="0"/>
          <w:color w:val="auto"/>
          <w:lang w:val="en-US"/>
        </w:rPr>
        <w:t>(</w:t>
      </w:r>
      <w:proofErr w:type="gramEnd"/>
      <w:r w:rsidR="00B571F9" w:rsidRPr="00DC75C9">
        <w:rPr>
          <w:i w:val="0"/>
          <w:color w:val="auto"/>
          <w:lang w:val="en-US"/>
        </w:rPr>
        <w:t>average DLU/mm</w:t>
      </w:r>
      <w:r w:rsidR="00B571F9" w:rsidRPr="00E05356">
        <w:rPr>
          <w:i w:val="0"/>
          <w:color w:val="auto"/>
          <w:vertAlign w:val="superscript"/>
          <w:lang w:val="en-US"/>
        </w:rPr>
        <w:t>2</w:t>
      </w:r>
      <w:r w:rsidR="00B571F9" w:rsidRPr="00DC75C9">
        <w:rPr>
          <w:i w:val="0"/>
          <w:color w:val="auto"/>
          <w:lang w:val="en-US"/>
        </w:rPr>
        <w:t xml:space="preserve"> in tissue slice tracer only</w:t>
      </w:r>
      <w:r w:rsidR="00B571F9">
        <w:rPr>
          <w:i w:val="0"/>
          <w:color w:val="auto"/>
          <w:lang w:val="en-US"/>
        </w:rPr>
        <w:t>)</w:t>
      </w:r>
      <w:r w:rsidR="00B571F9" w:rsidRPr="00DC75C9">
        <w:rPr>
          <w:i w:val="0"/>
          <w:color w:val="auto"/>
          <w:lang w:val="en-US"/>
        </w:rPr>
        <w:t xml:space="preserve">*100%. Data are presented as mean </w:t>
      </w:r>
      <w:r w:rsidR="00B571F9" w:rsidRPr="00DC75C9">
        <w:rPr>
          <w:rFonts w:cstheme="minorHAnsi"/>
          <w:i w:val="0"/>
          <w:color w:val="auto"/>
          <w:lang w:val="en-US"/>
        </w:rPr>
        <w:t>±</w:t>
      </w:r>
      <w:r w:rsidR="00B571F9" w:rsidRPr="00DC75C9">
        <w:rPr>
          <w:i w:val="0"/>
          <w:color w:val="auto"/>
          <w:lang w:val="en-US"/>
        </w:rPr>
        <w:t xml:space="preserve"> SD. NP = not performed.</w:t>
      </w:r>
    </w:p>
    <w:p w14:paraId="0094DFE0" w14:textId="77777777" w:rsidR="0095114B" w:rsidRPr="0095114B" w:rsidRDefault="0095114B" w:rsidP="0095114B">
      <w:pPr>
        <w:rPr>
          <w:lang w:val="en-US"/>
        </w:rPr>
      </w:pPr>
    </w:p>
    <w:p w14:paraId="06962EF5" w14:textId="70F32CC6" w:rsidR="006500CE" w:rsidRPr="00FB1DAD" w:rsidRDefault="00FB1DAD" w:rsidP="00FB1DAD">
      <w:pPr>
        <w:pStyle w:val="Caption"/>
        <w:rPr>
          <w:i w:val="0"/>
          <w:color w:val="auto"/>
          <w:lang w:val="en-US"/>
        </w:rPr>
      </w:pPr>
      <w:r w:rsidRPr="00FB1DAD">
        <w:rPr>
          <w:b/>
          <w:i w:val="0"/>
          <w:color w:val="auto"/>
          <w:lang w:val="en-US"/>
        </w:rPr>
        <w:t>Table S</w:t>
      </w:r>
      <w:r w:rsidRPr="00FB1DAD">
        <w:rPr>
          <w:b/>
          <w:i w:val="0"/>
          <w:color w:val="auto"/>
        </w:rPr>
        <w:fldChar w:fldCharType="begin"/>
      </w:r>
      <w:r w:rsidRPr="00FB1DAD">
        <w:rPr>
          <w:b/>
          <w:i w:val="0"/>
          <w:color w:val="auto"/>
          <w:lang w:val="en-US"/>
        </w:rPr>
        <w:instrText xml:space="preserve"> SEQ Table \* ARABIC </w:instrText>
      </w:r>
      <w:r w:rsidRPr="00FB1DAD">
        <w:rPr>
          <w:b/>
          <w:i w:val="0"/>
          <w:color w:val="auto"/>
        </w:rPr>
        <w:fldChar w:fldCharType="separate"/>
      </w:r>
      <w:r w:rsidR="0073788C">
        <w:rPr>
          <w:b/>
          <w:i w:val="0"/>
          <w:noProof/>
          <w:color w:val="auto"/>
          <w:lang w:val="en-US"/>
        </w:rPr>
        <w:t>2</w:t>
      </w:r>
      <w:r w:rsidRPr="00FB1DAD">
        <w:rPr>
          <w:b/>
          <w:i w:val="0"/>
          <w:color w:val="auto"/>
        </w:rPr>
        <w:fldChar w:fldCharType="end"/>
      </w:r>
      <w:r w:rsidRPr="00FB1DAD">
        <w:rPr>
          <w:b/>
          <w:i w:val="0"/>
          <w:color w:val="auto"/>
          <w:lang w:val="en-US"/>
        </w:rPr>
        <w:t xml:space="preserve"> </w:t>
      </w:r>
      <w:r w:rsidR="0077235E" w:rsidRPr="0077235E">
        <w:rPr>
          <w:color w:val="auto"/>
          <w:lang w:val="en-US"/>
        </w:rPr>
        <w:t>In vitro</w:t>
      </w:r>
      <w:r w:rsidR="0077235E" w:rsidRPr="0077235E">
        <w:rPr>
          <w:i w:val="0"/>
          <w:color w:val="auto"/>
          <w:lang w:val="en-US"/>
        </w:rPr>
        <w:t xml:space="preserve"> c</w:t>
      </w:r>
      <w:r w:rsidRPr="0077235E">
        <w:rPr>
          <w:i w:val="0"/>
          <w:color w:val="auto"/>
          <w:lang w:val="en-US"/>
        </w:rPr>
        <w:t>ell</w:t>
      </w:r>
      <w:r w:rsidRPr="00FB1DAD">
        <w:rPr>
          <w:i w:val="0"/>
          <w:color w:val="auto"/>
          <w:lang w:val="en-US"/>
        </w:rPr>
        <w:t xml:space="preserve"> binding</w:t>
      </w:r>
      <w:r>
        <w:rPr>
          <w:i w:val="0"/>
          <w:color w:val="auto"/>
          <w:lang w:val="en-US"/>
        </w:rPr>
        <w:t>. Live U87 cells were incubated with [</w:t>
      </w:r>
      <w:r w:rsidRPr="00EC45F4">
        <w:rPr>
          <w:i w:val="0"/>
          <w:color w:val="auto"/>
          <w:vertAlign w:val="superscript"/>
          <w:lang w:val="en-US"/>
        </w:rPr>
        <w:t>11</w:t>
      </w:r>
      <w:proofErr w:type="gramStart"/>
      <w:r>
        <w:rPr>
          <w:i w:val="0"/>
          <w:color w:val="auto"/>
          <w:lang w:val="en-US"/>
        </w:rPr>
        <w:t>C]SNX</w:t>
      </w:r>
      <w:proofErr w:type="gramEnd"/>
      <w:r>
        <w:rPr>
          <w:i w:val="0"/>
          <w:color w:val="auto"/>
          <w:lang w:val="en-US"/>
        </w:rPr>
        <w:t>-ab (</w:t>
      </w:r>
      <w:r w:rsidR="00C837AE" w:rsidRPr="00C837AE">
        <w:rPr>
          <w:i w:val="0"/>
          <w:color w:val="auto"/>
          <w:lang w:val="en-US"/>
        </w:rPr>
        <w:t xml:space="preserve">250 </w:t>
      </w:r>
      <w:proofErr w:type="spellStart"/>
      <w:r w:rsidRPr="00C837AE">
        <w:rPr>
          <w:i w:val="0"/>
          <w:color w:val="auto"/>
          <w:lang w:val="en-US"/>
        </w:rPr>
        <w:t>kBq</w:t>
      </w:r>
      <w:proofErr w:type="spellEnd"/>
      <w:r w:rsidRPr="00C837AE">
        <w:rPr>
          <w:i w:val="0"/>
          <w:color w:val="auto"/>
          <w:lang w:val="en-US"/>
        </w:rPr>
        <w:t>/mL)</w:t>
      </w:r>
      <w:r>
        <w:rPr>
          <w:i w:val="0"/>
          <w:color w:val="auto"/>
          <w:lang w:val="en-US"/>
        </w:rPr>
        <w:t>. Binding specificity was assessed by pre-incubation with homologous (SNX-ab, SNX-0723) and heterologous (</w:t>
      </w:r>
      <w:proofErr w:type="spellStart"/>
      <w:r>
        <w:rPr>
          <w:i w:val="0"/>
          <w:color w:val="auto"/>
          <w:lang w:val="en-US"/>
        </w:rPr>
        <w:t>Onalespib</w:t>
      </w:r>
      <w:proofErr w:type="spellEnd"/>
      <w:r>
        <w:rPr>
          <w:i w:val="0"/>
          <w:color w:val="auto"/>
          <w:lang w:val="en-US"/>
        </w:rPr>
        <w:t>) inhibitors</w:t>
      </w:r>
      <w:r w:rsidR="00BB4122">
        <w:rPr>
          <w:i w:val="0"/>
          <w:color w:val="auto"/>
          <w:lang w:val="en-US"/>
        </w:rPr>
        <w:t xml:space="preserve"> (n = 3)</w:t>
      </w:r>
      <w:r>
        <w:rPr>
          <w:i w:val="0"/>
          <w:color w:val="auto"/>
          <w:lang w:val="en-US"/>
        </w:rPr>
        <w:t>. % of applied radioactivity was determined in the PBS</w:t>
      </w:r>
      <w:r w:rsidR="00A9104C">
        <w:rPr>
          <w:i w:val="0"/>
          <w:color w:val="auto"/>
          <w:lang w:val="en-US"/>
        </w:rPr>
        <w:t>-</w:t>
      </w:r>
      <w:r>
        <w:rPr>
          <w:i w:val="0"/>
          <w:color w:val="auto"/>
          <w:lang w:val="en-US"/>
        </w:rPr>
        <w:t xml:space="preserve">wash, </w:t>
      </w:r>
      <w:proofErr w:type="spellStart"/>
      <w:r w:rsidR="00A9104C">
        <w:rPr>
          <w:i w:val="0"/>
          <w:color w:val="auto"/>
          <w:lang w:val="en-US"/>
        </w:rPr>
        <w:t>Gly</w:t>
      </w:r>
      <w:proofErr w:type="spellEnd"/>
      <w:r w:rsidR="00A9104C">
        <w:rPr>
          <w:i w:val="0"/>
          <w:color w:val="auto"/>
          <w:lang w:val="en-US"/>
        </w:rPr>
        <w:t xml:space="preserve">-wash and lysate fraction, corresponding to free </w:t>
      </w:r>
      <w:r w:rsidR="00613853">
        <w:rPr>
          <w:i w:val="0"/>
          <w:color w:val="auto"/>
          <w:lang w:val="en-US"/>
        </w:rPr>
        <w:t>radio</w:t>
      </w:r>
      <w:r w:rsidR="00A9104C">
        <w:rPr>
          <w:i w:val="0"/>
          <w:color w:val="auto"/>
          <w:lang w:val="en-US"/>
        </w:rPr>
        <w:t>ligand, membrane-bound</w:t>
      </w:r>
      <w:r w:rsidR="00613853">
        <w:rPr>
          <w:i w:val="0"/>
          <w:color w:val="auto"/>
          <w:lang w:val="en-US"/>
        </w:rPr>
        <w:t xml:space="preserve"> radioligand</w:t>
      </w:r>
      <w:r>
        <w:rPr>
          <w:i w:val="0"/>
          <w:color w:val="auto"/>
          <w:lang w:val="en-US"/>
        </w:rPr>
        <w:t xml:space="preserve"> </w:t>
      </w:r>
      <w:r w:rsidR="00613853">
        <w:rPr>
          <w:i w:val="0"/>
          <w:color w:val="auto"/>
          <w:lang w:val="en-US"/>
        </w:rPr>
        <w:t xml:space="preserve">and intracellularly bound radioligand respectively. </w:t>
      </w:r>
      <w:r w:rsidRPr="00DC75C9">
        <w:rPr>
          <w:i w:val="0"/>
          <w:color w:val="auto"/>
          <w:lang w:val="en-US"/>
        </w:rPr>
        <w:t xml:space="preserve">Data are presented as mean </w:t>
      </w:r>
      <w:r w:rsidRPr="00DC75C9">
        <w:rPr>
          <w:rFonts w:cstheme="minorHAnsi"/>
          <w:i w:val="0"/>
          <w:color w:val="auto"/>
          <w:lang w:val="en-US"/>
        </w:rPr>
        <w:t>±</w:t>
      </w:r>
      <w:r w:rsidRPr="00DC75C9">
        <w:rPr>
          <w:i w:val="0"/>
          <w:color w:val="auto"/>
          <w:lang w:val="en-US"/>
        </w:rPr>
        <w:t xml:space="preserve"> SD.</w:t>
      </w:r>
    </w:p>
    <w:tbl>
      <w:tblPr>
        <w:tblStyle w:val="TableGridLight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008"/>
        <w:gridCol w:w="1832"/>
        <w:gridCol w:w="1697"/>
        <w:gridCol w:w="1841"/>
      </w:tblGrid>
      <w:tr w:rsidR="001667DB" w:rsidRPr="00313BC2" w14:paraId="7E7E3A9C" w14:textId="77777777" w:rsidTr="00C17D01">
        <w:trPr>
          <w:trHeight w:val="440"/>
        </w:trPr>
        <w:tc>
          <w:tcPr>
            <w:tcW w:w="2694" w:type="dxa"/>
            <w:tcBorders>
              <w:top w:val="single" w:sz="18" w:space="0" w:color="000000"/>
              <w:bottom w:val="single" w:sz="18" w:space="0" w:color="000000"/>
            </w:tcBorders>
          </w:tcPr>
          <w:p w14:paraId="4A9427E6" w14:textId="77777777" w:rsidR="001667DB" w:rsidRPr="0065026B" w:rsidRDefault="001667DB" w:rsidP="001854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single" w:sz="18" w:space="0" w:color="000000"/>
              <w:left w:val="nil"/>
              <w:bottom w:val="single" w:sz="18" w:space="0" w:color="000000"/>
            </w:tcBorders>
            <w:vAlign w:val="center"/>
          </w:tcPr>
          <w:p w14:paraId="30CB738E" w14:textId="77777777" w:rsidR="001667DB" w:rsidRPr="0065026B" w:rsidRDefault="001667DB" w:rsidP="00185430">
            <w:pPr>
              <w:jc w:val="center"/>
              <w:rPr>
                <w:b/>
                <w:sz w:val="18"/>
                <w:szCs w:val="18"/>
              </w:rPr>
            </w:pPr>
            <w:r w:rsidRPr="0065026B">
              <w:rPr>
                <w:b/>
                <w:sz w:val="18"/>
                <w:szCs w:val="18"/>
              </w:rPr>
              <w:t>Control</w:t>
            </w:r>
          </w:p>
        </w:tc>
        <w:tc>
          <w:tcPr>
            <w:tcW w:w="1832" w:type="dxa"/>
            <w:tcBorders>
              <w:top w:val="single" w:sz="18" w:space="0" w:color="000000"/>
              <w:bottom w:val="single" w:sz="18" w:space="0" w:color="000000"/>
            </w:tcBorders>
            <w:vAlign w:val="center"/>
          </w:tcPr>
          <w:p w14:paraId="081CCFA1" w14:textId="77777777" w:rsidR="001667DB" w:rsidRPr="0065026B" w:rsidRDefault="00232BFC" w:rsidP="001854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SNX-ab</w:t>
            </w:r>
          </w:p>
        </w:tc>
        <w:tc>
          <w:tcPr>
            <w:tcW w:w="1697" w:type="dxa"/>
            <w:tcBorders>
              <w:top w:val="single" w:sz="18" w:space="0" w:color="000000"/>
              <w:bottom w:val="single" w:sz="18" w:space="0" w:color="000000"/>
            </w:tcBorders>
          </w:tcPr>
          <w:p w14:paraId="5455FA13" w14:textId="77777777" w:rsidR="00232BFC" w:rsidRPr="0065026B" w:rsidRDefault="00232BFC" w:rsidP="00232BFC">
            <w:pPr>
              <w:spacing w:before="240" w:line="276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65026B">
              <w:rPr>
                <w:b/>
                <w:sz w:val="18"/>
                <w:szCs w:val="18"/>
              </w:rPr>
              <w:t>Onalespib</w:t>
            </w:r>
            <w:proofErr w:type="spellEnd"/>
          </w:p>
        </w:tc>
        <w:tc>
          <w:tcPr>
            <w:tcW w:w="1841" w:type="dxa"/>
            <w:tcBorders>
              <w:top w:val="single" w:sz="18" w:space="0" w:color="000000"/>
              <w:bottom w:val="single" w:sz="18" w:space="0" w:color="000000"/>
            </w:tcBorders>
            <w:vAlign w:val="center"/>
          </w:tcPr>
          <w:p w14:paraId="016799A7" w14:textId="77777777" w:rsidR="001667DB" w:rsidRPr="0065026B" w:rsidRDefault="00232BFC" w:rsidP="001854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SNX-0723</w:t>
            </w:r>
          </w:p>
        </w:tc>
      </w:tr>
      <w:tr w:rsidR="001667DB" w:rsidRPr="00313BC2" w14:paraId="013E973D" w14:textId="77777777" w:rsidTr="00C17D01">
        <w:trPr>
          <w:trHeight w:val="226"/>
        </w:trPr>
        <w:tc>
          <w:tcPr>
            <w:tcW w:w="2694" w:type="dxa"/>
            <w:tcBorders>
              <w:top w:val="single" w:sz="18" w:space="0" w:color="000000"/>
              <w:right w:val="single" w:sz="18" w:space="0" w:color="000000"/>
            </w:tcBorders>
          </w:tcPr>
          <w:p w14:paraId="4B9B738D" w14:textId="77777777" w:rsidR="001667DB" w:rsidRPr="0065026B" w:rsidRDefault="00232BFC" w:rsidP="001854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Intracellular</w:t>
            </w:r>
            <w:r w:rsidR="004044CE">
              <w:rPr>
                <w:b/>
                <w:sz w:val="18"/>
                <w:szCs w:val="18"/>
              </w:rPr>
              <w:t xml:space="preserve">ly bound </w:t>
            </w:r>
            <w:r w:rsidR="00C17D01">
              <w:rPr>
                <w:b/>
                <w:sz w:val="18"/>
                <w:szCs w:val="18"/>
              </w:rPr>
              <w:t>radioligand</w:t>
            </w:r>
          </w:p>
        </w:tc>
        <w:tc>
          <w:tcPr>
            <w:tcW w:w="1008" w:type="dxa"/>
            <w:tcBorders>
              <w:top w:val="single" w:sz="18" w:space="0" w:color="000000"/>
              <w:left w:val="single" w:sz="18" w:space="0" w:color="000000"/>
            </w:tcBorders>
            <w:vAlign w:val="center"/>
          </w:tcPr>
          <w:p w14:paraId="25ACB76C" w14:textId="77777777" w:rsidR="001667DB" w:rsidRPr="0065026B" w:rsidRDefault="00232BFC" w:rsidP="0018543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2.0 </w:t>
            </w:r>
            <w:r w:rsidRPr="0065026B">
              <w:rPr>
                <w:sz w:val="18"/>
                <w:szCs w:val="18"/>
              </w:rPr>
              <w:t>± 0.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1832" w:type="dxa"/>
            <w:tcBorders>
              <w:top w:val="single" w:sz="18" w:space="0" w:color="000000"/>
            </w:tcBorders>
            <w:vAlign w:val="center"/>
          </w:tcPr>
          <w:p w14:paraId="6E0583D9" w14:textId="77777777" w:rsidR="001667DB" w:rsidRPr="0065026B" w:rsidRDefault="00232BFC" w:rsidP="0018543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1667DB" w:rsidRPr="0065026B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3</w:t>
            </w:r>
            <w:r w:rsidR="001667DB" w:rsidRPr="0065026B">
              <w:rPr>
                <w:sz w:val="18"/>
                <w:szCs w:val="18"/>
              </w:rPr>
              <w:t xml:space="preserve"> ± 0.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1697" w:type="dxa"/>
            <w:tcBorders>
              <w:top w:val="single" w:sz="18" w:space="0" w:color="000000"/>
            </w:tcBorders>
          </w:tcPr>
          <w:p w14:paraId="649FFEF6" w14:textId="77777777" w:rsidR="001667DB" w:rsidRPr="0065026B" w:rsidRDefault="00232BFC" w:rsidP="0018543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1.0 </w:t>
            </w:r>
            <w:r w:rsidRPr="0065026B">
              <w:rPr>
                <w:sz w:val="18"/>
                <w:szCs w:val="18"/>
              </w:rPr>
              <w:t xml:space="preserve">± </w:t>
            </w:r>
            <w:r>
              <w:rPr>
                <w:sz w:val="18"/>
                <w:szCs w:val="18"/>
              </w:rPr>
              <w:t>0.1</w:t>
            </w:r>
          </w:p>
        </w:tc>
        <w:tc>
          <w:tcPr>
            <w:tcW w:w="1841" w:type="dxa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69050931" w14:textId="77777777" w:rsidR="001667DB" w:rsidRPr="0065026B" w:rsidRDefault="00232BFC" w:rsidP="0018543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</w:t>
            </w:r>
            <w:r w:rsidR="001667DB" w:rsidRPr="0065026B">
              <w:rPr>
                <w:sz w:val="18"/>
                <w:szCs w:val="18"/>
              </w:rPr>
              <w:t xml:space="preserve"> ± 0.</w:t>
            </w:r>
            <w:r>
              <w:rPr>
                <w:sz w:val="18"/>
                <w:szCs w:val="18"/>
              </w:rPr>
              <w:t>1</w:t>
            </w:r>
          </w:p>
        </w:tc>
      </w:tr>
      <w:tr w:rsidR="001667DB" w:rsidRPr="00313BC2" w14:paraId="7B645078" w14:textId="77777777" w:rsidTr="00C17D01">
        <w:trPr>
          <w:trHeight w:val="237"/>
        </w:trPr>
        <w:tc>
          <w:tcPr>
            <w:tcW w:w="2694" w:type="dxa"/>
            <w:tcBorders>
              <w:right w:val="single" w:sz="18" w:space="0" w:color="000000"/>
            </w:tcBorders>
          </w:tcPr>
          <w:p w14:paraId="593CAAFE" w14:textId="77777777" w:rsidR="001667DB" w:rsidRPr="0065026B" w:rsidRDefault="00C17D01" w:rsidP="001854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Membrane-bound radioligand</w:t>
            </w:r>
          </w:p>
        </w:tc>
        <w:tc>
          <w:tcPr>
            <w:tcW w:w="1008" w:type="dxa"/>
            <w:tcBorders>
              <w:left w:val="single" w:sz="18" w:space="0" w:color="000000"/>
            </w:tcBorders>
            <w:vAlign w:val="center"/>
          </w:tcPr>
          <w:p w14:paraId="0778B615" w14:textId="77777777" w:rsidR="001667DB" w:rsidRPr="0065026B" w:rsidRDefault="00232BFC" w:rsidP="0018543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1.6</w:t>
            </w:r>
            <w:r w:rsidR="001667DB" w:rsidRPr="0065026B">
              <w:rPr>
                <w:sz w:val="18"/>
                <w:szCs w:val="18"/>
              </w:rPr>
              <w:t xml:space="preserve"> ± </w:t>
            </w:r>
            <w:r>
              <w:rPr>
                <w:sz w:val="18"/>
                <w:szCs w:val="18"/>
              </w:rPr>
              <w:t>0</w:t>
            </w:r>
            <w:r w:rsidR="001667DB" w:rsidRPr="0065026B">
              <w:rPr>
                <w:sz w:val="18"/>
                <w:szCs w:val="18"/>
              </w:rPr>
              <w:t>.1</w:t>
            </w:r>
          </w:p>
        </w:tc>
        <w:tc>
          <w:tcPr>
            <w:tcW w:w="1832" w:type="dxa"/>
            <w:vAlign w:val="center"/>
          </w:tcPr>
          <w:p w14:paraId="3CEE0079" w14:textId="77777777" w:rsidR="001667DB" w:rsidRPr="0065026B" w:rsidRDefault="00232BFC" w:rsidP="0018543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1667DB" w:rsidRPr="0065026B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0</w:t>
            </w:r>
            <w:r w:rsidR="001667DB" w:rsidRPr="0065026B">
              <w:rPr>
                <w:sz w:val="18"/>
                <w:szCs w:val="18"/>
              </w:rPr>
              <w:t xml:space="preserve"> ± 0.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1697" w:type="dxa"/>
          </w:tcPr>
          <w:p w14:paraId="1194E851" w14:textId="77777777" w:rsidR="001667DB" w:rsidRPr="0065026B" w:rsidRDefault="00232BFC" w:rsidP="0018543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1.5 </w:t>
            </w:r>
            <w:r w:rsidRPr="0065026B">
              <w:rPr>
                <w:sz w:val="18"/>
                <w:szCs w:val="18"/>
              </w:rPr>
              <w:t xml:space="preserve">± </w:t>
            </w:r>
            <w:r>
              <w:rPr>
                <w:sz w:val="18"/>
                <w:szCs w:val="18"/>
              </w:rPr>
              <w:t>0.2</w:t>
            </w:r>
          </w:p>
        </w:tc>
        <w:tc>
          <w:tcPr>
            <w:tcW w:w="1841" w:type="dxa"/>
            <w:tcBorders>
              <w:right w:val="single" w:sz="18" w:space="0" w:color="000000"/>
            </w:tcBorders>
            <w:vAlign w:val="center"/>
          </w:tcPr>
          <w:p w14:paraId="18A13469" w14:textId="77777777" w:rsidR="001667DB" w:rsidRPr="0065026B" w:rsidRDefault="00232BFC" w:rsidP="0018543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1667DB" w:rsidRPr="0065026B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6</w:t>
            </w:r>
            <w:r w:rsidR="001667DB" w:rsidRPr="0065026B">
              <w:rPr>
                <w:sz w:val="18"/>
                <w:szCs w:val="18"/>
              </w:rPr>
              <w:t xml:space="preserve"> ± </w:t>
            </w:r>
            <w:r>
              <w:rPr>
                <w:sz w:val="18"/>
                <w:szCs w:val="18"/>
              </w:rPr>
              <w:t>0.1</w:t>
            </w:r>
          </w:p>
        </w:tc>
      </w:tr>
      <w:tr w:rsidR="001667DB" w:rsidRPr="00313BC2" w14:paraId="30C6BC28" w14:textId="77777777" w:rsidTr="00C17D01">
        <w:trPr>
          <w:trHeight w:val="226"/>
        </w:trPr>
        <w:tc>
          <w:tcPr>
            <w:tcW w:w="2694" w:type="dxa"/>
            <w:tcBorders>
              <w:bottom w:val="single" w:sz="18" w:space="0" w:color="000000"/>
              <w:right w:val="single" w:sz="18" w:space="0" w:color="000000"/>
            </w:tcBorders>
          </w:tcPr>
          <w:p w14:paraId="527011DD" w14:textId="77777777" w:rsidR="001667DB" w:rsidRPr="0065026B" w:rsidRDefault="00232BFC" w:rsidP="0018543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Free</w:t>
            </w:r>
            <w:r w:rsidR="00FB1DAD">
              <w:rPr>
                <w:b/>
                <w:sz w:val="18"/>
                <w:szCs w:val="18"/>
              </w:rPr>
              <w:t xml:space="preserve"> </w:t>
            </w:r>
            <w:r w:rsidR="00C17D01">
              <w:rPr>
                <w:b/>
                <w:sz w:val="18"/>
                <w:szCs w:val="18"/>
              </w:rPr>
              <w:t>radio</w:t>
            </w:r>
            <w:r w:rsidR="00FB1DAD">
              <w:rPr>
                <w:b/>
                <w:sz w:val="18"/>
                <w:szCs w:val="18"/>
              </w:rPr>
              <w:t>ligand</w:t>
            </w:r>
          </w:p>
        </w:tc>
        <w:tc>
          <w:tcPr>
            <w:tcW w:w="1008" w:type="dxa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306A384F" w14:textId="77777777" w:rsidR="001667DB" w:rsidRPr="0065026B" w:rsidRDefault="00232BFC" w:rsidP="0018543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96.4 </w:t>
            </w:r>
            <w:r w:rsidRPr="0065026B">
              <w:rPr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 xml:space="preserve"> 0.1</w:t>
            </w:r>
          </w:p>
        </w:tc>
        <w:tc>
          <w:tcPr>
            <w:tcW w:w="1832" w:type="dxa"/>
            <w:tcBorders>
              <w:bottom w:val="single" w:sz="18" w:space="0" w:color="000000"/>
            </w:tcBorders>
            <w:vAlign w:val="center"/>
          </w:tcPr>
          <w:p w14:paraId="75FEED30" w14:textId="77777777" w:rsidR="001667DB" w:rsidRPr="0065026B" w:rsidRDefault="00232BFC" w:rsidP="0018543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96.6 </w:t>
            </w:r>
            <w:r w:rsidRPr="0065026B">
              <w:rPr>
                <w:sz w:val="18"/>
                <w:szCs w:val="18"/>
              </w:rPr>
              <w:t xml:space="preserve">± </w:t>
            </w:r>
            <w:r>
              <w:rPr>
                <w:sz w:val="18"/>
                <w:szCs w:val="18"/>
              </w:rPr>
              <w:t>0.2</w:t>
            </w:r>
          </w:p>
        </w:tc>
        <w:tc>
          <w:tcPr>
            <w:tcW w:w="1697" w:type="dxa"/>
            <w:tcBorders>
              <w:bottom w:val="single" w:sz="18" w:space="0" w:color="000000"/>
            </w:tcBorders>
          </w:tcPr>
          <w:p w14:paraId="4FDE3702" w14:textId="77777777" w:rsidR="001667DB" w:rsidRPr="0065026B" w:rsidRDefault="00232BFC" w:rsidP="0018543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97.5 </w:t>
            </w:r>
            <w:r w:rsidRPr="0065026B">
              <w:rPr>
                <w:sz w:val="18"/>
                <w:szCs w:val="18"/>
              </w:rPr>
              <w:t xml:space="preserve">± </w:t>
            </w:r>
            <w:r>
              <w:rPr>
                <w:sz w:val="18"/>
                <w:szCs w:val="18"/>
              </w:rPr>
              <w:t>0.3</w:t>
            </w:r>
          </w:p>
        </w:tc>
        <w:tc>
          <w:tcPr>
            <w:tcW w:w="1841" w:type="dxa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1AF12936" w14:textId="77777777" w:rsidR="001667DB" w:rsidRPr="0065026B" w:rsidRDefault="00232BFC" w:rsidP="0018543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97.4 </w:t>
            </w:r>
            <w:r w:rsidRPr="0065026B">
              <w:rPr>
                <w:sz w:val="18"/>
                <w:szCs w:val="18"/>
              </w:rPr>
              <w:t xml:space="preserve">± </w:t>
            </w:r>
            <w:r>
              <w:rPr>
                <w:sz w:val="18"/>
                <w:szCs w:val="18"/>
              </w:rPr>
              <w:t>0.2</w:t>
            </w:r>
          </w:p>
        </w:tc>
      </w:tr>
    </w:tbl>
    <w:p w14:paraId="532D2591" w14:textId="655FD5BC" w:rsidR="006500CE" w:rsidRDefault="006500CE" w:rsidP="006500CE">
      <w:pPr>
        <w:rPr>
          <w:lang w:val="en-US"/>
        </w:rPr>
      </w:pPr>
    </w:p>
    <w:p w14:paraId="5A8076B9" w14:textId="77777777" w:rsidR="005679AC" w:rsidRDefault="005679AC" w:rsidP="006500CE">
      <w:pPr>
        <w:rPr>
          <w:lang w:val="en-US"/>
        </w:rPr>
      </w:pPr>
    </w:p>
    <w:p w14:paraId="15D96C5F" w14:textId="4672B54E" w:rsidR="0077235E" w:rsidRDefault="00554369" w:rsidP="006500CE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39A25464" wp14:editId="68D5646B">
            <wp:extent cx="3599688" cy="2880360"/>
            <wp:effectExtent l="0" t="0" r="127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_metabolites.tif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9688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7201E" w14:textId="13272514" w:rsidR="005A0B60" w:rsidRDefault="005A0B60" w:rsidP="00BB4122">
      <w:pPr>
        <w:pStyle w:val="Caption"/>
        <w:rPr>
          <w:i w:val="0"/>
          <w:color w:val="auto"/>
          <w:lang w:val="en-US"/>
        </w:rPr>
      </w:pPr>
      <w:r w:rsidRPr="00CD54EF">
        <w:rPr>
          <w:b/>
          <w:i w:val="0"/>
          <w:color w:val="auto"/>
          <w:lang w:val="en-US"/>
        </w:rPr>
        <w:t xml:space="preserve">Figure </w:t>
      </w:r>
      <w:r w:rsidR="00F10E75">
        <w:rPr>
          <w:b/>
          <w:i w:val="0"/>
          <w:color w:val="auto"/>
          <w:lang w:val="en-US"/>
        </w:rPr>
        <w:t>S</w:t>
      </w:r>
      <w:r w:rsidR="00F10E75" w:rsidRPr="00B84C73">
        <w:rPr>
          <w:b/>
          <w:i w:val="0"/>
          <w:color w:val="auto"/>
          <w:lang w:val="en-US"/>
        </w:rPr>
        <w:t>1</w:t>
      </w:r>
      <w:r w:rsidR="009A6D34">
        <w:rPr>
          <w:b/>
          <w:i w:val="0"/>
          <w:color w:val="auto"/>
          <w:lang w:val="en-US"/>
        </w:rPr>
        <w:t>5</w:t>
      </w:r>
      <w:r w:rsidR="00F10E75" w:rsidRPr="00CD54EF">
        <w:rPr>
          <w:b/>
          <w:i w:val="0"/>
          <w:color w:val="auto"/>
          <w:lang w:val="en-US"/>
        </w:rPr>
        <w:t xml:space="preserve"> </w:t>
      </w:r>
      <w:r w:rsidR="00FE7453">
        <w:rPr>
          <w:i w:val="0"/>
          <w:color w:val="auto"/>
          <w:lang w:val="en-US"/>
        </w:rPr>
        <w:t>Averaged r</w:t>
      </w:r>
      <w:r w:rsidR="00BB4122">
        <w:rPr>
          <w:i w:val="0"/>
          <w:color w:val="auto"/>
          <w:lang w:val="en-US"/>
        </w:rPr>
        <w:t>adio-HPLC chromatogram of p</w:t>
      </w:r>
      <w:r w:rsidRPr="00CD54EF">
        <w:rPr>
          <w:i w:val="0"/>
          <w:color w:val="auto"/>
          <w:lang w:val="en-US"/>
        </w:rPr>
        <w:t xml:space="preserve">lasma </w:t>
      </w:r>
      <w:r w:rsidR="008572F8">
        <w:rPr>
          <w:i w:val="0"/>
          <w:color w:val="auto"/>
          <w:lang w:val="en-US"/>
        </w:rPr>
        <w:t>radio-</w:t>
      </w:r>
      <w:r w:rsidRPr="00CD54EF">
        <w:rPr>
          <w:i w:val="0"/>
          <w:color w:val="auto"/>
          <w:lang w:val="en-US"/>
        </w:rPr>
        <w:t xml:space="preserve">metabolite </w:t>
      </w:r>
      <w:r w:rsidRPr="00BB4122">
        <w:rPr>
          <w:i w:val="0"/>
          <w:color w:val="auto"/>
          <w:lang w:val="en-US"/>
        </w:rPr>
        <w:t>study</w:t>
      </w:r>
      <w:r w:rsidR="00BB4122" w:rsidRPr="00BB4122">
        <w:rPr>
          <w:i w:val="0"/>
          <w:color w:val="auto"/>
          <w:lang w:val="en-US"/>
        </w:rPr>
        <w:t xml:space="preserve"> on healthy C57BL/6 mice </w:t>
      </w:r>
      <w:r w:rsidR="00BB4122">
        <w:rPr>
          <w:i w:val="0"/>
          <w:color w:val="auto"/>
          <w:lang w:val="en-US"/>
        </w:rPr>
        <w:t xml:space="preserve">(n = 3) </w:t>
      </w:r>
      <w:r w:rsidR="00BB4122" w:rsidRPr="00BB4122">
        <w:rPr>
          <w:i w:val="0"/>
          <w:color w:val="auto"/>
          <w:lang w:val="en-US"/>
        </w:rPr>
        <w:t xml:space="preserve">with indication of polar radio-metabolite and intact tracer fraction at 10 min post tracer injection. Data are presented as mean </w:t>
      </w:r>
      <w:r w:rsidR="00BB4122" w:rsidRPr="00BB4122">
        <w:rPr>
          <w:rFonts w:cstheme="minorHAnsi"/>
          <w:i w:val="0"/>
          <w:color w:val="auto"/>
          <w:lang w:val="en-US"/>
        </w:rPr>
        <w:t>±</w:t>
      </w:r>
      <w:r w:rsidR="00BB4122" w:rsidRPr="00BB4122">
        <w:rPr>
          <w:i w:val="0"/>
          <w:color w:val="auto"/>
          <w:lang w:val="en-US"/>
        </w:rPr>
        <w:t xml:space="preserve"> SD.</w:t>
      </w:r>
    </w:p>
    <w:p w14:paraId="3A6E23AC" w14:textId="2D87E769" w:rsidR="000413F0" w:rsidRPr="00402475" w:rsidRDefault="000413F0" w:rsidP="000413F0">
      <w:pPr>
        <w:pStyle w:val="Caption"/>
        <w:rPr>
          <w:i w:val="0"/>
          <w:noProof/>
          <w:color w:val="auto"/>
          <w:lang w:val="en-US"/>
        </w:rPr>
      </w:pPr>
      <w:r w:rsidRPr="00402475">
        <w:rPr>
          <w:b/>
          <w:i w:val="0"/>
          <w:color w:val="auto"/>
          <w:lang w:val="en-US"/>
        </w:rPr>
        <w:t xml:space="preserve">Table </w:t>
      </w:r>
      <w:r w:rsidR="007724E2">
        <w:rPr>
          <w:b/>
          <w:i w:val="0"/>
          <w:color w:val="auto"/>
          <w:lang w:val="en-US"/>
        </w:rPr>
        <w:t>S</w:t>
      </w:r>
      <w:r w:rsidRPr="000413F0">
        <w:rPr>
          <w:b/>
          <w:i w:val="0"/>
          <w:color w:val="auto"/>
        </w:rPr>
        <w:fldChar w:fldCharType="begin"/>
      </w:r>
      <w:r w:rsidRPr="00402475">
        <w:rPr>
          <w:b/>
          <w:i w:val="0"/>
          <w:color w:val="auto"/>
          <w:lang w:val="en-US"/>
        </w:rPr>
        <w:instrText xml:space="preserve"> SEQ Table \* ARABIC </w:instrText>
      </w:r>
      <w:r w:rsidRPr="000413F0">
        <w:rPr>
          <w:b/>
          <w:i w:val="0"/>
          <w:color w:val="auto"/>
        </w:rPr>
        <w:fldChar w:fldCharType="separate"/>
      </w:r>
      <w:r w:rsidR="0073788C">
        <w:rPr>
          <w:b/>
          <w:i w:val="0"/>
          <w:noProof/>
          <w:color w:val="auto"/>
          <w:lang w:val="en-US"/>
        </w:rPr>
        <w:t>3</w:t>
      </w:r>
      <w:r w:rsidRPr="000413F0">
        <w:rPr>
          <w:b/>
          <w:i w:val="0"/>
          <w:color w:val="auto"/>
        </w:rPr>
        <w:fldChar w:fldCharType="end"/>
      </w:r>
      <w:r w:rsidRPr="00402475">
        <w:rPr>
          <w:b/>
          <w:i w:val="0"/>
          <w:color w:val="auto"/>
          <w:lang w:val="en-US"/>
        </w:rPr>
        <w:t xml:space="preserve"> </w:t>
      </w:r>
      <w:r w:rsidR="00402475" w:rsidRPr="00402475">
        <w:rPr>
          <w:i w:val="0"/>
          <w:color w:val="auto"/>
          <w:lang w:val="en-US"/>
        </w:rPr>
        <w:t>Biodistribution data of [</w:t>
      </w:r>
      <w:r w:rsidR="00402475" w:rsidRPr="003864ED">
        <w:rPr>
          <w:i w:val="0"/>
          <w:color w:val="auto"/>
          <w:vertAlign w:val="superscript"/>
          <w:lang w:val="en-US"/>
        </w:rPr>
        <w:t>11</w:t>
      </w:r>
      <w:proofErr w:type="gramStart"/>
      <w:r w:rsidR="00402475" w:rsidRPr="00402475">
        <w:rPr>
          <w:i w:val="0"/>
          <w:color w:val="auto"/>
          <w:lang w:val="en-US"/>
        </w:rPr>
        <w:t>C</w:t>
      </w:r>
      <w:r w:rsidR="00402475">
        <w:rPr>
          <w:i w:val="0"/>
          <w:color w:val="auto"/>
          <w:lang w:val="en-US"/>
        </w:rPr>
        <w:t>]SNX</w:t>
      </w:r>
      <w:proofErr w:type="gramEnd"/>
      <w:r w:rsidR="00402475">
        <w:rPr>
          <w:i w:val="0"/>
          <w:color w:val="auto"/>
          <w:lang w:val="en-US"/>
        </w:rPr>
        <w:t xml:space="preserve">-ab </w:t>
      </w:r>
      <w:r w:rsidR="00DC07F5">
        <w:rPr>
          <w:i w:val="0"/>
          <w:color w:val="auto"/>
          <w:lang w:val="en-US"/>
        </w:rPr>
        <w:t xml:space="preserve">in </w:t>
      </w:r>
      <w:r w:rsidR="003864ED" w:rsidRPr="003864ED">
        <w:rPr>
          <w:i w:val="0"/>
          <w:color w:val="auto"/>
          <w:lang w:val="en-US"/>
        </w:rPr>
        <w:t>C57BL/6 mice</w:t>
      </w:r>
      <w:r w:rsidR="003864ED">
        <w:rPr>
          <w:i w:val="0"/>
          <w:color w:val="auto"/>
          <w:lang w:val="en-US"/>
        </w:rPr>
        <w:t xml:space="preserve"> </w:t>
      </w:r>
      <w:r w:rsidR="00DC07F5">
        <w:rPr>
          <w:i w:val="0"/>
          <w:color w:val="auto"/>
          <w:lang w:val="en-US"/>
        </w:rPr>
        <w:t>at 10 and 60 min post tracer injection</w:t>
      </w:r>
      <w:r w:rsidR="00C83337">
        <w:rPr>
          <w:i w:val="0"/>
          <w:color w:val="auto"/>
          <w:lang w:val="en-US"/>
        </w:rPr>
        <w:t>.</w:t>
      </w:r>
    </w:p>
    <w:tbl>
      <w:tblPr>
        <w:tblStyle w:val="TableGridLight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  <w:gridCol w:w="1701"/>
      </w:tblGrid>
      <w:tr w:rsidR="00A646CF" w:rsidRPr="00313BC2" w14:paraId="26BD2842" w14:textId="77777777" w:rsidTr="00D25855">
        <w:tc>
          <w:tcPr>
            <w:tcW w:w="1701" w:type="dxa"/>
            <w:tcBorders>
              <w:top w:val="single" w:sz="18" w:space="0" w:color="000000"/>
              <w:bottom w:val="single" w:sz="18" w:space="0" w:color="000000"/>
            </w:tcBorders>
          </w:tcPr>
          <w:p w14:paraId="6A816CAC" w14:textId="77777777" w:rsidR="00A646CF" w:rsidRPr="0065026B" w:rsidRDefault="00A646CF" w:rsidP="00D25855">
            <w:pPr>
              <w:jc w:val="center"/>
              <w:rPr>
                <w:b/>
                <w:sz w:val="18"/>
                <w:szCs w:val="18"/>
                <w:vertAlign w:val="superscript"/>
              </w:rPr>
            </w:pPr>
          </w:p>
        </w:tc>
        <w:tc>
          <w:tcPr>
            <w:tcW w:w="3402" w:type="dxa"/>
            <w:gridSpan w:val="2"/>
            <w:tcBorders>
              <w:top w:val="single" w:sz="18" w:space="0" w:color="000000"/>
              <w:bottom w:val="single" w:sz="18" w:space="0" w:color="000000"/>
            </w:tcBorders>
          </w:tcPr>
          <w:p w14:paraId="0232EEAF" w14:textId="77777777" w:rsidR="00A646CF" w:rsidRPr="0065026B" w:rsidRDefault="00A646CF" w:rsidP="00D25855">
            <w:pPr>
              <w:jc w:val="center"/>
              <w:rPr>
                <w:b/>
                <w:sz w:val="18"/>
                <w:szCs w:val="18"/>
                <w:vertAlign w:val="superscript"/>
              </w:rPr>
            </w:pPr>
            <w:r w:rsidRPr="0065026B">
              <w:rPr>
                <w:b/>
                <w:sz w:val="18"/>
                <w:szCs w:val="18"/>
              </w:rPr>
              <w:t>%</w:t>
            </w:r>
            <w:proofErr w:type="spellStart"/>
            <w:r w:rsidRPr="0065026B">
              <w:rPr>
                <w:b/>
                <w:sz w:val="18"/>
                <w:szCs w:val="18"/>
              </w:rPr>
              <w:t>ID</w:t>
            </w:r>
            <w:r w:rsidRPr="0065026B">
              <w:rPr>
                <w:b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3402" w:type="dxa"/>
            <w:gridSpan w:val="2"/>
            <w:tcBorders>
              <w:top w:val="single" w:sz="18" w:space="0" w:color="000000"/>
              <w:bottom w:val="single" w:sz="18" w:space="0" w:color="000000"/>
            </w:tcBorders>
          </w:tcPr>
          <w:p w14:paraId="76FB6E23" w14:textId="77777777" w:rsidR="00A646CF" w:rsidRPr="0065026B" w:rsidRDefault="00A646CF" w:rsidP="00D25855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65026B">
              <w:rPr>
                <w:b/>
                <w:sz w:val="18"/>
                <w:szCs w:val="18"/>
              </w:rPr>
              <w:t>SUV</w:t>
            </w:r>
            <w:r w:rsidRPr="0065026B">
              <w:rPr>
                <w:b/>
                <w:sz w:val="18"/>
                <w:szCs w:val="18"/>
                <w:vertAlign w:val="superscript"/>
              </w:rPr>
              <w:t>b</w:t>
            </w:r>
            <w:proofErr w:type="spellEnd"/>
          </w:p>
        </w:tc>
      </w:tr>
      <w:tr w:rsidR="00A646CF" w:rsidRPr="00313BC2" w14:paraId="4BB8C846" w14:textId="77777777" w:rsidTr="00D25855">
        <w:trPr>
          <w:trHeight w:val="408"/>
        </w:trPr>
        <w:tc>
          <w:tcPr>
            <w:tcW w:w="1701" w:type="dxa"/>
            <w:tcBorders>
              <w:top w:val="single" w:sz="18" w:space="0" w:color="000000"/>
              <w:bottom w:val="single" w:sz="18" w:space="0" w:color="000000"/>
            </w:tcBorders>
          </w:tcPr>
          <w:p w14:paraId="41BE39FA" w14:textId="77777777" w:rsidR="00A646CF" w:rsidRPr="0065026B" w:rsidRDefault="00A646CF" w:rsidP="00D2585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8" w:space="0" w:color="000000"/>
              <w:left w:val="nil"/>
              <w:bottom w:val="single" w:sz="18" w:space="0" w:color="000000"/>
            </w:tcBorders>
            <w:vAlign w:val="center"/>
          </w:tcPr>
          <w:p w14:paraId="39C30908" w14:textId="77777777" w:rsidR="00A646CF" w:rsidRPr="0065026B" w:rsidRDefault="00A646CF" w:rsidP="00D25855">
            <w:pPr>
              <w:jc w:val="center"/>
              <w:rPr>
                <w:b/>
                <w:sz w:val="18"/>
                <w:szCs w:val="18"/>
              </w:rPr>
            </w:pPr>
            <w:r w:rsidRPr="0065026B">
              <w:rPr>
                <w:b/>
                <w:sz w:val="18"/>
                <w:szCs w:val="18"/>
              </w:rPr>
              <w:t>10 min</w:t>
            </w:r>
          </w:p>
        </w:tc>
        <w:tc>
          <w:tcPr>
            <w:tcW w:w="1701" w:type="dxa"/>
            <w:tcBorders>
              <w:top w:val="single" w:sz="18" w:space="0" w:color="000000"/>
              <w:bottom w:val="single" w:sz="18" w:space="0" w:color="000000"/>
            </w:tcBorders>
            <w:vAlign w:val="center"/>
          </w:tcPr>
          <w:p w14:paraId="0A3E5040" w14:textId="77777777" w:rsidR="00A646CF" w:rsidRPr="0065026B" w:rsidRDefault="00A646CF" w:rsidP="00D25855">
            <w:pPr>
              <w:jc w:val="center"/>
              <w:rPr>
                <w:b/>
                <w:sz w:val="18"/>
                <w:szCs w:val="18"/>
              </w:rPr>
            </w:pPr>
            <w:r w:rsidRPr="0065026B">
              <w:rPr>
                <w:b/>
                <w:sz w:val="18"/>
                <w:szCs w:val="18"/>
              </w:rPr>
              <w:t>60 min</w:t>
            </w:r>
          </w:p>
        </w:tc>
        <w:tc>
          <w:tcPr>
            <w:tcW w:w="1701" w:type="dxa"/>
            <w:tcBorders>
              <w:top w:val="single" w:sz="18" w:space="0" w:color="000000"/>
              <w:bottom w:val="single" w:sz="18" w:space="0" w:color="000000"/>
            </w:tcBorders>
            <w:vAlign w:val="center"/>
          </w:tcPr>
          <w:p w14:paraId="139960A6" w14:textId="77777777" w:rsidR="00A646CF" w:rsidRPr="0065026B" w:rsidRDefault="00A646CF" w:rsidP="00D25855">
            <w:pPr>
              <w:jc w:val="center"/>
              <w:rPr>
                <w:b/>
                <w:sz w:val="18"/>
                <w:szCs w:val="18"/>
              </w:rPr>
            </w:pPr>
            <w:r w:rsidRPr="0065026B">
              <w:rPr>
                <w:b/>
                <w:sz w:val="18"/>
                <w:szCs w:val="18"/>
              </w:rPr>
              <w:t>10 min</w:t>
            </w:r>
          </w:p>
        </w:tc>
        <w:tc>
          <w:tcPr>
            <w:tcW w:w="1701" w:type="dxa"/>
            <w:tcBorders>
              <w:top w:val="single" w:sz="18" w:space="0" w:color="000000"/>
              <w:bottom w:val="single" w:sz="18" w:space="0" w:color="000000"/>
            </w:tcBorders>
            <w:vAlign w:val="center"/>
          </w:tcPr>
          <w:p w14:paraId="7E1D7906" w14:textId="77777777" w:rsidR="00A646CF" w:rsidRPr="0065026B" w:rsidRDefault="00A646CF" w:rsidP="00D25855">
            <w:pPr>
              <w:jc w:val="center"/>
              <w:rPr>
                <w:b/>
                <w:sz w:val="18"/>
                <w:szCs w:val="18"/>
              </w:rPr>
            </w:pPr>
            <w:r w:rsidRPr="0065026B">
              <w:rPr>
                <w:b/>
                <w:sz w:val="18"/>
                <w:szCs w:val="18"/>
              </w:rPr>
              <w:t>60 min</w:t>
            </w:r>
          </w:p>
        </w:tc>
      </w:tr>
      <w:tr w:rsidR="00A646CF" w:rsidRPr="00313BC2" w14:paraId="3B5EAD6E" w14:textId="77777777" w:rsidTr="00D25855">
        <w:tc>
          <w:tcPr>
            <w:tcW w:w="1701" w:type="dxa"/>
            <w:tcBorders>
              <w:top w:val="single" w:sz="18" w:space="0" w:color="000000"/>
              <w:right w:val="single" w:sz="18" w:space="0" w:color="000000"/>
            </w:tcBorders>
          </w:tcPr>
          <w:p w14:paraId="0AE81141" w14:textId="2F382385" w:rsidR="00A646CF" w:rsidRPr="0065026B" w:rsidRDefault="00D25859" w:rsidP="00D2585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Urine</w:t>
            </w:r>
          </w:p>
        </w:tc>
        <w:tc>
          <w:tcPr>
            <w:tcW w:w="1701" w:type="dxa"/>
            <w:tcBorders>
              <w:top w:val="single" w:sz="18" w:space="0" w:color="000000"/>
              <w:left w:val="single" w:sz="18" w:space="0" w:color="000000"/>
            </w:tcBorders>
          </w:tcPr>
          <w:p w14:paraId="03EAACB4" w14:textId="23B539C5" w:rsidR="00A646CF" w:rsidRPr="0065026B" w:rsidRDefault="00D25859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0.4 </w:t>
            </w:r>
            <w:r>
              <w:rPr>
                <w:rFonts w:ascii="Calibri" w:hAnsi="Calibri" w:cs="Calibri"/>
                <w:sz w:val="18"/>
                <w:szCs w:val="18"/>
              </w:rPr>
              <w:t>±</w:t>
            </w:r>
            <w:r>
              <w:rPr>
                <w:sz w:val="18"/>
                <w:szCs w:val="18"/>
              </w:rPr>
              <w:t xml:space="preserve"> 0.0</w:t>
            </w:r>
          </w:p>
        </w:tc>
        <w:tc>
          <w:tcPr>
            <w:tcW w:w="1701" w:type="dxa"/>
            <w:tcBorders>
              <w:top w:val="single" w:sz="18" w:space="0" w:color="000000"/>
              <w:right w:val="single" w:sz="18" w:space="0" w:color="000000"/>
            </w:tcBorders>
          </w:tcPr>
          <w:p w14:paraId="5CF030CF" w14:textId="6ECE3064" w:rsidR="00A646CF" w:rsidRPr="0065026B" w:rsidRDefault="00DD774D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1.0 </w:t>
            </w:r>
            <w:r>
              <w:rPr>
                <w:rFonts w:ascii="Calibri" w:hAnsi="Calibri" w:cs="Calibri"/>
                <w:sz w:val="18"/>
                <w:szCs w:val="18"/>
              </w:rPr>
              <w:t>± 0.1</w:t>
            </w:r>
          </w:p>
        </w:tc>
        <w:tc>
          <w:tcPr>
            <w:tcW w:w="1701" w:type="dxa"/>
            <w:tcBorders>
              <w:top w:val="single" w:sz="18" w:space="0" w:color="000000"/>
              <w:left w:val="single" w:sz="18" w:space="0" w:color="000000"/>
            </w:tcBorders>
          </w:tcPr>
          <w:p w14:paraId="058D509E" w14:textId="5F573E2E" w:rsidR="00A646CF" w:rsidRPr="0065026B" w:rsidRDefault="00A646CF" w:rsidP="00D2585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18" w:space="0" w:color="000000"/>
            </w:tcBorders>
          </w:tcPr>
          <w:p w14:paraId="195A6197" w14:textId="43C45E02" w:rsidR="00A646CF" w:rsidRPr="0065026B" w:rsidRDefault="00A646CF" w:rsidP="00D25855">
            <w:pPr>
              <w:jc w:val="center"/>
              <w:rPr>
                <w:sz w:val="18"/>
                <w:szCs w:val="18"/>
              </w:rPr>
            </w:pPr>
          </w:p>
        </w:tc>
      </w:tr>
      <w:tr w:rsidR="00A646CF" w:rsidRPr="00313BC2" w14:paraId="56B88335" w14:textId="77777777" w:rsidTr="00D25855">
        <w:tc>
          <w:tcPr>
            <w:tcW w:w="1701" w:type="dxa"/>
            <w:tcBorders>
              <w:right w:val="single" w:sz="18" w:space="0" w:color="000000"/>
            </w:tcBorders>
          </w:tcPr>
          <w:p w14:paraId="3A302B0E" w14:textId="5076BA27" w:rsidR="00A646CF" w:rsidRPr="0065026B" w:rsidRDefault="00D25859" w:rsidP="00D25855">
            <w:pPr>
              <w:jc w:val="center"/>
              <w:rPr>
                <w:b/>
                <w:sz w:val="18"/>
                <w:szCs w:val="18"/>
              </w:rPr>
            </w:pPr>
            <w:r w:rsidRPr="0065026B">
              <w:rPr>
                <w:b/>
                <w:sz w:val="18"/>
                <w:szCs w:val="18"/>
              </w:rPr>
              <w:t>Kidneys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64F0869C" w14:textId="1911AF7B" w:rsidR="00A646CF" w:rsidRPr="0065026B" w:rsidRDefault="00D25859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16.0 </w:t>
            </w:r>
            <w:r>
              <w:rPr>
                <w:rFonts w:ascii="Calibri" w:hAnsi="Calibri" w:cs="Calibri"/>
                <w:sz w:val="18"/>
                <w:szCs w:val="18"/>
              </w:rPr>
              <w:t>± 1.3</w:t>
            </w:r>
          </w:p>
        </w:tc>
        <w:tc>
          <w:tcPr>
            <w:tcW w:w="1701" w:type="dxa"/>
            <w:tcBorders>
              <w:right w:val="single" w:sz="18" w:space="0" w:color="000000"/>
            </w:tcBorders>
          </w:tcPr>
          <w:p w14:paraId="7A68F64B" w14:textId="7854D92D" w:rsidR="00A646CF" w:rsidRPr="0065026B" w:rsidRDefault="00A513C7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14.6 </w:t>
            </w:r>
            <w:r>
              <w:rPr>
                <w:rFonts w:ascii="Calibri" w:hAnsi="Calibri" w:cs="Calibri"/>
                <w:sz w:val="18"/>
                <w:szCs w:val="18"/>
              </w:rPr>
              <w:t>± 1.0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27BDA378" w14:textId="1C387100" w:rsidR="00A646CF" w:rsidRPr="0065026B" w:rsidRDefault="00FE67B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11.7 </w:t>
            </w:r>
            <w:r>
              <w:rPr>
                <w:rFonts w:ascii="Calibri" w:hAnsi="Calibri" w:cs="Calibri"/>
                <w:sz w:val="18"/>
                <w:szCs w:val="18"/>
              </w:rPr>
              <w:t>± 0.6</w:t>
            </w:r>
          </w:p>
        </w:tc>
        <w:tc>
          <w:tcPr>
            <w:tcW w:w="1701" w:type="dxa"/>
          </w:tcPr>
          <w:p w14:paraId="3134EEC3" w14:textId="7654F4BD" w:rsidR="00A646CF" w:rsidRPr="0065026B" w:rsidRDefault="00BF7D1E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12.3 </w:t>
            </w:r>
            <w:r>
              <w:rPr>
                <w:rFonts w:ascii="Calibri" w:hAnsi="Calibri" w:cs="Calibri"/>
                <w:sz w:val="18"/>
                <w:szCs w:val="18"/>
              </w:rPr>
              <w:t>± 0.4</w:t>
            </w:r>
          </w:p>
        </w:tc>
      </w:tr>
      <w:tr w:rsidR="00A646CF" w:rsidRPr="00313BC2" w14:paraId="2460F5F7" w14:textId="77777777" w:rsidTr="00D25855">
        <w:tc>
          <w:tcPr>
            <w:tcW w:w="1701" w:type="dxa"/>
            <w:tcBorders>
              <w:right w:val="single" w:sz="18" w:space="0" w:color="000000"/>
            </w:tcBorders>
          </w:tcPr>
          <w:p w14:paraId="7F8E7652" w14:textId="56380C6B" w:rsidR="00A646CF" w:rsidRPr="0065026B" w:rsidRDefault="00D25859" w:rsidP="00D2585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Liver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175E217A" w14:textId="490614A6" w:rsidR="00A646CF" w:rsidRPr="0065026B" w:rsidRDefault="009056D0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36.7 </w:t>
            </w:r>
            <w:r>
              <w:rPr>
                <w:rFonts w:ascii="Calibri" w:hAnsi="Calibri" w:cs="Calibri"/>
                <w:sz w:val="18"/>
                <w:szCs w:val="18"/>
              </w:rPr>
              <w:t>± 2.9</w:t>
            </w:r>
          </w:p>
        </w:tc>
        <w:tc>
          <w:tcPr>
            <w:tcW w:w="1701" w:type="dxa"/>
            <w:tcBorders>
              <w:right w:val="single" w:sz="18" w:space="0" w:color="000000"/>
            </w:tcBorders>
          </w:tcPr>
          <w:p w14:paraId="1136F833" w14:textId="3DF5B772" w:rsidR="00A646CF" w:rsidRPr="0065026B" w:rsidRDefault="00A513C7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34.7 </w:t>
            </w:r>
            <w:r>
              <w:rPr>
                <w:rFonts w:ascii="Calibri" w:hAnsi="Calibri" w:cs="Calibri"/>
                <w:sz w:val="18"/>
                <w:szCs w:val="18"/>
              </w:rPr>
              <w:t>± 0.7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04DC7CD2" w14:textId="59057389" w:rsidR="00A646CF" w:rsidRPr="0065026B" w:rsidRDefault="00FE67B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7.2 </w:t>
            </w:r>
            <w:r>
              <w:rPr>
                <w:rFonts w:ascii="Calibri" w:hAnsi="Calibri" w:cs="Calibri"/>
                <w:sz w:val="18"/>
                <w:szCs w:val="18"/>
              </w:rPr>
              <w:t>± 0.1</w:t>
            </w:r>
          </w:p>
        </w:tc>
        <w:tc>
          <w:tcPr>
            <w:tcW w:w="1701" w:type="dxa"/>
          </w:tcPr>
          <w:p w14:paraId="19AD31EC" w14:textId="7A805785" w:rsidR="00A646CF" w:rsidRPr="0065026B" w:rsidRDefault="00BF7D1E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7.2 </w:t>
            </w:r>
            <w:r>
              <w:rPr>
                <w:rFonts w:ascii="Calibri" w:hAnsi="Calibri" w:cs="Calibri"/>
                <w:sz w:val="18"/>
                <w:szCs w:val="18"/>
              </w:rPr>
              <w:t>± 0.2</w:t>
            </w:r>
          </w:p>
        </w:tc>
      </w:tr>
      <w:tr w:rsidR="00A646CF" w:rsidRPr="00313BC2" w14:paraId="50948C8E" w14:textId="77777777" w:rsidTr="00D25855">
        <w:tc>
          <w:tcPr>
            <w:tcW w:w="1701" w:type="dxa"/>
            <w:tcBorders>
              <w:right w:val="single" w:sz="18" w:space="0" w:color="000000"/>
            </w:tcBorders>
          </w:tcPr>
          <w:p w14:paraId="36C8C64B" w14:textId="2C10227E" w:rsidR="00A646CF" w:rsidRPr="0065026B" w:rsidRDefault="00D25859" w:rsidP="00D25855">
            <w:pPr>
              <w:jc w:val="center"/>
              <w:rPr>
                <w:b/>
                <w:sz w:val="18"/>
                <w:szCs w:val="18"/>
              </w:rPr>
            </w:pPr>
            <w:r w:rsidRPr="0065026B">
              <w:rPr>
                <w:b/>
                <w:sz w:val="18"/>
                <w:szCs w:val="18"/>
              </w:rPr>
              <w:t>Intestines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4F6C029D" w14:textId="3E611E82" w:rsidR="00A646CF" w:rsidRPr="0065026B" w:rsidRDefault="009056D0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9.0 </w:t>
            </w:r>
            <w:r>
              <w:rPr>
                <w:rFonts w:ascii="Calibri" w:hAnsi="Calibri" w:cs="Calibri"/>
                <w:sz w:val="18"/>
                <w:szCs w:val="18"/>
              </w:rPr>
              <w:t>± 2.0</w:t>
            </w:r>
          </w:p>
        </w:tc>
        <w:tc>
          <w:tcPr>
            <w:tcW w:w="1701" w:type="dxa"/>
            <w:tcBorders>
              <w:right w:val="single" w:sz="18" w:space="0" w:color="000000"/>
            </w:tcBorders>
          </w:tcPr>
          <w:p w14:paraId="7DAD12EE" w14:textId="3E637D48" w:rsidR="00A646CF" w:rsidRPr="0065026B" w:rsidRDefault="00A513C7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12.8 </w:t>
            </w:r>
            <w:r>
              <w:rPr>
                <w:rFonts w:ascii="Calibri" w:hAnsi="Calibri" w:cs="Calibri"/>
                <w:sz w:val="18"/>
                <w:szCs w:val="18"/>
              </w:rPr>
              <w:t>± 0.8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73BC22C1" w14:textId="77777777" w:rsidR="00A646CF" w:rsidRPr="0065026B" w:rsidRDefault="00A646CF" w:rsidP="00D2585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138E2E57" w14:textId="77777777" w:rsidR="00A646CF" w:rsidRPr="0065026B" w:rsidRDefault="00A646CF" w:rsidP="00D25855">
            <w:pPr>
              <w:jc w:val="center"/>
              <w:rPr>
                <w:sz w:val="18"/>
                <w:szCs w:val="18"/>
              </w:rPr>
            </w:pPr>
          </w:p>
        </w:tc>
      </w:tr>
      <w:tr w:rsidR="00A646CF" w:rsidRPr="00313BC2" w14:paraId="16DE43E8" w14:textId="77777777" w:rsidTr="00D25855">
        <w:tc>
          <w:tcPr>
            <w:tcW w:w="1701" w:type="dxa"/>
            <w:tcBorders>
              <w:right w:val="single" w:sz="18" w:space="0" w:color="000000"/>
            </w:tcBorders>
          </w:tcPr>
          <w:p w14:paraId="6DE11254" w14:textId="0EA57129" w:rsidR="00A646CF" w:rsidRPr="0065026B" w:rsidRDefault="00D25859" w:rsidP="00D2585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Stomach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6E890C2F" w14:textId="3484041C" w:rsidR="00A646CF" w:rsidRPr="0065026B" w:rsidRDefault="009056D0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0.5 </w:t>
            </w:r>
            <w:r>
              <w:rPr>
                <w:rFonts w:ascii="Calibri" w:hAnsi="Calibri" w:cs="Calibri"/>
                <w:sz w:val="18"/>
                <w:szCs w:val="18"/>
              </w:rPr>
              <w:t>± 0.1</w:t>
            </w:r>
          </w:p>
        </w:tc>
        <w:tc>
          <w:tcPr>
            <w:tcW w:w="1701" w:type="dxa"/>
            <w:tcBorders>
              <w:right w:val="single" w:sz="18" w:space="0" w:color="000000"/>
            </w:tcBorders>
          </w:tcPr>
          <w:p w14:paraId="1AA56807" w14:textId="2D48EBD0" w:rsidR="00A646CF" w:rsidRPr="0065026B" w:rsidRDefault="00A513C7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0.5 </w:t>
            </w:r>
            <w:r>
              <w:rPr>
                <w:rFonts w:ascii="Calibri" w:hAnsi="Calibri" w:cs="Calibri"/>
                <w:sz w:val="18"/>
                <w:szCs w:val="18"/>
              </w:rPr>
              <w:t>± 0.01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56949F3F" w14:textId="6D5434BF" w:rsidR="00A646CF" w:rsidRPr="0065026B" w:rsidRDefault="00A646CF" w:rsidP="00D2585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1EAE1166" w14:textId="4C442535" w:rsidR="00A646CF" w:rsidRPr="0065026B" w:rsidRDefault="00A646CF" w:rsidP="00D25855">
            <w:pPr>
              <w:jc w:val="center"/>
              <w:rPr>
                <w:sz w:val="18"/>
                <w:szCs w:val="18"/>
              </w:rPr>
            </w:pPr>
          </w:p>
        </w:tc>
      </w:tr>
      <w:tr w:rsidR="00A646CF" w:rsidRPr="00313BC2" w14:paraId="1976ACC5" w14:textId="77777777" w:rsidTr="00D25855">
        <w:tc>
          <w:tcPr>
            <w:tcW w:w="1701" w:type="dxa"/>
            <w:tcBorders>
              <w:right w:val="single" w:sz="18" w:space="0" w:color="000000"/>
            </w:tcBorders>
          </w:tcPr>
          <w:p w14:paraId="67DFEA8E" w14:textId="5DB85C0F" w:rsidR="00A646CF" w:rsidRPr="0065026B" w:rsidRDefault="00D25859" w:rsidP="00D2585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</w:t>
            </w:r>
            <w:r w:rsidRPr="0065026B">
              <w:rPr>
                <w:b/>
                <w:sz w:val="18"/>
                <w:szCs w:val="18"/>
              </w:rPr>
              <w:t>pleen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14362A2C" w14:textId="488093EC" w:rsidR="00A646CF" w:rsidRPr="0065026B" w:rsidRDefault="009056D0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0.6 </w:t>
            </w:r>
            <w:r>
              <w:rPr>
                <w:rFonts w:ascii="Calibri" w:hAnsi="Calibri" w:cs="Calibri"/>
                <w:sz w:val="18"/>
                <w:szCs w:val="18"/>
              </w:rPr>
              <w:t>± 0.6</w:t>
            </w:r>
          </w:p>
        </w:tc>
        <w:tc>
          <w:tcPr>
            <w:tcW w:w="1701" w:type="dxa"/>
            <w:tcBorders>
              <w:right w:val="single" w:sz="18" w:space="0" w:color="000000"/>
            </w:tcBorders>
          </w:tcPr>
          <w:p w14:paraId="7CFC92A0" w14:textId="1F5944E8" w:rsidR="00A646CF" w:rsidRPr="0065026B" w:rsidRDefault="00A513C7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0.2 </w:t>
            </w:r>
            <w:r>
              <w:rPr>
                <w:rFonts w:ascii="Calibri" w:hAnsi="Calibri" w:cs="Calibri"/>
                <w:sz w:val="18"/>
                <w:szCs w:val="18"/>
              </w:rPr>
              <w:t>± 0.02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0092109F" w14:textId="70786BD8" w:rsidR="00A646CF" w:rsidRPr="0065026B" w:rsidRDefault="00FE67B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1.0 </w:t>
            </w:r>
            <w:r>
              <w:rPr>
                <w:rFonts w:ascii="Calibri" w:hAnsi="Calibri" w:cs="Calibri"/>
                <w:sz w:val="18"/>
                <w:szCs w:val="18"/>
              </w:rPr>
              <w:t>± 0.4</w:t>
            </w:r>
          </w:p>
        </w:tc>
        <w:tc>
          <w:tcPr>
            <w:tcW w:w="1701" w:type="dxa"/>
          </w:tcPr>
          <w:p w14:paraId="7E94470D" w14:textId="6B90D61C" w:rsidR="00A646CF" w:rsidRPr="0065026B" w:rsidRDefault="00BF7D1E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0.8 </w:t>
            </w:r>
            <w:r>
              <w:rPr>
                <w:rFonts w:ascii="Calibri" w:hAnsi="Calibri" w:cs="Calibri"/>
                <w:sz w:val="18"/>
                <w:szCs w:val="18"/>
              </w:rPr>
              <w:t>± 0.1</w:t>
            </w:r>
          </w:p>
        </w:tc>
      </w:tr>
      <w:tr w:rsidR="00A646CF" w:rsidRPr="00313BC2" w14:paraId="256A2105" w14:textId="77777777" w:rsidTr="00D25855">
        <w:tc>
          <w:tcPr>
            <w:tcW w:w="1701" w:type="dxa"/>
            <w:tcBorders>
              <w:right w:val="single" w:sz="18" w:space="0" w:color="000000"/>
            </w:tcBorders>
          </w:tcPr>
          <w:p w14:paraId="78CEC7EC" w14:textId="77E1EA98" w:rsidR="00A646CF" w:rsidRPr="0065026B" w:rsidRDefault="00D25859" w:rsidP="00D2585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Pancreas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2FD89814" w14:textId="6921B343" w:rsidR="00A646CF" w:rsidRPr="0065026B" w:rsidRDefault="009056D0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0.7 </w:t>
            </w:r>
            <w:r>
              <w:rPr>
                <w:rFonts w:ascii="Calibri" w:hAnsi="Calibri" w:cs="Calibri"/>
                <w:sz w:val="18"/>
                <w:szCs w:val="18"/>
              </w:rPr>
              <w:t>± 0.5</w:t>
            </w:r>
          </w:p>
        </w:tc>
        <w:tc>
          <w:tcPr>
            <w:tcW w:w="1701" w:type="dxa"/>
            <w:tcBorders>
              <w:right w:val="single" w:sz="18" w:space="0" w:color="000000"/>
            </w:tcBorders>
          </w:tcPr>
          <w:p w14:paraId="234F0E1C" w14:textId="4F47F7A4" w:rsidR="00A646CF" w:rsidRPr="0065026B" w:rsidRDefault="00A513C7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0.9 </w:t>
            </w:r>
            <w:r>
              <w:rPr>
                <w:rFonts w:ascii="Calibri" w:hAnsi="Calibri" w:cs="Calibri"/>
                <w:sz w:val="18"/>
                <w:szCs w:val="18"/>
              </w:rPr>
              <w:t>± 0.2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2ADD0FA8" w14:textId="6884010B" w:rsidR="00A646CF" w:rsidRPr="0065026B" w:rsidRDefault="00FE67B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1.1 </w:t>
            </w:r>
            <w:r>
              <w:rPr>
                <w:rFonts w:ascii="Calibri" w:hAnsi="Calibri" w:cs="Calibri"/>
                <w:sz w:val="18"/>
                <w:szCs w:val="18"/>
              </w:rPr>
              <w:t>± 0.4</w:t>
            </w:r>
          </w:p>
        </w:tc>
        <w:tc>
          <w:tcPr>
            <w:tcW w:w="1701" w:type="dxa"/>
          </w:tcPr>
          <w:p w14:paraId="7DAE5E71" w14:textId="655D3A3C" w:rsidR="00A646CF" w:rsidRPr="0065026B" w:rsidRDefault="00BF7D1E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1.3 </w:t>
            </w:r>
            <w:r>
              <w:rPr>
                <w:rFonts w:ascii="Calibri" w:hAnsi="Calibri" w:cs="Calibri"/>
                <w:sz w:val="18"/>
                <w:szCs w:val="18"/>
              </w:rPr>
              <w:t>± 0.1</w:t>
            </w:r>
          </w:p>
        </w:tc>
      </w:tr>
      <w:tr w:rsidR="00A646CF" w:rsidRPr="00313BC2" w14:paraId="5D8B643F" w14:textId="77777777" w:rsidTr="00D25855">
        <w:tc>
          <w:tcPr>
            <w:tcW w:w="1701" w:type="dxa"/>
            <w:tcBorders>
              <w:right w:val="single" w:sz="18" w:space="0" w:color="000000"/>
            </w:tcBorders>
          </w:tcPr>
          <w:p w14:paraId="73817BFA" w14:textId="08C728FB" w:rsidR="00A646CF" w:rsidRPr="0065026B" w:rsidRDefault="00D25859" w:rsidP="00D25855">
            <w:pPr>
              <w:jc w:val="center"/>
              <w:rPr>
                <w:b/>
                <w:sz w:val="18"/>
                <w:szCs w:val="18"/>
              </w:rPr>
            </w:pPr>
            <w:r w:rsidRPr="0065026B">
              <w:rPr>
                <w:b/>
                <w:sz w:val="18"/>
                <w:szCs w:val="18"/>
              </w:rPr>
              <w:t>Lungs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497E2ABE" w14:textId="09BE4ACB" w:rsidR="00A646CF" w:rsidRPr="0065026B" w:rsidRDefault="009056D0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0.7 </w:t>
            </w:r>
            <w:r>
              <w:rPr>
                <w:rFonts w:ascii="Calibri" w:hAnsi="Calibri" w:cs="Calibri"/>
                <w:sz w:val="18"/>
                <w:szCs w:val="18"/>
              </w:rPr>
              <w:t>± 0.2</w:t>
            </w:r>
          </w:p>
        </w:tc>
        <w:tc>
          <w:tcPr>
            <w:tcW w:w="1701" w:type="dxa"/>
            <w:tcBorders>
              <w:right w:val="single" w:sz="18" w:space="0" w:color="000000"/>
            </w:tcBorders>
          </w:tcPr>
          <w:p w14:paraId="083A9DDC" w14:textId="3C673F68" w:rsidR="00A646CF" w:rsidRPr="0065026B" w:rsidRDefault="00A513C7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0.5 </w:t>
            </w:r>
            <w:r>
              <w:rPr>
                <w:rFonts w:ascii="Calibri" w:hAnsi="Calibri" w:cs="Calibri"/>
                <w:sz w:val="18"/>
                <w:szCs w:val="18"/>
              </w:rPr>
              <w:t>± 0.0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4BC6A470" w14:textId="2AF9DC3E" w:rsidR="00A646CF" w:rsidRPr="0065026B" w:rsidRDefault="00FE67B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0.9 </w:t>
            </w:r>
            <w:r>
              <w:rPr>
                <w:rFonts w:ascii="Calibri" w:hAnsi="Calibri" w:cs="Calibri"/>
                <w:sz w:val="18"/>
                <w:szCs w:val="18"/>
              </w:rPr>
              <w:t>± 0.1</w:t>
            </w:r>
          </w:p>
        </w:tc>
        <w:tc>
          <w:tcPr>
            <w:tcW w:w="1701" w:type="dxa"/>
          </w:tcPr>
          <w:p w14:paraId="1E9F3A46" w14:textId="180051B7" w:rsidR="00A646CF" w:rsidRPr="0065026B" w:rsidRDefault="00BF7D1E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0.9 </w:t>
            </w:r>
            <w:r>
              <w:rPr>
                <w:rFonts w:ascii="Calibri" w:hAnsi="Calibri" w:cs="Calibri"/>
                <w:sz w:val="18"/>
                <w:szCs w:val="18"/>
              </w:rPr>
              <w:t>± 0.3</w:t>
            </w:r>
          </w:p>
        </w:tc>
      </w:tr>
      <w:tr w:rsidR="00D25859" w:rsidRPr="00313BC2" w14:paraId="374B8185" w14:textId="77777777" w:rsidTr="00D25855">
        <w:tc>
          <w:tcPr>
            <w:tcW w:w="1701" w:type="dxa"/>
            <w:tcBorders>
              <w:right w:val="single" w:sz="18" w:space="0" w:color="000000"/>
            </w:tcBorders>
          </w:tcPr>
          <w:p w14:paraId="0A4E67DC" w14:textId="34B3F70F" w:rsidR="00D25859" w:rsidRPr="0065026B" w:rsidRDefault="00D25859" w:rsidP="00D2585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Heart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7CF312DF" w14:textId="290AE116" w:rsidR="009056D0" w:rsidRPr="009056D0" w:rsidRDefault="009056D0" w:rsidP="009056D0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0.6 </w:t>
            </w:r>
            <w:r>
              <w:rPr>
                <w:rFonts w:ascii="Calibri" w:hAnsi="Calibri" w:cs="Calibri"/>
                <w:sz w:val="18"/>
                <w:szCs w:val="18"/>
              </w:rPr>
              <w:t>± 0.1</w:t>
            </w:r>
          </w:p>
        </w:tc>
        <w:tc>
          <w:tcPr>
            <w:tcW w:w="1701" w:type="dxa"/>
            <w:tcBorders>
              <w:right w:val="single" w:sz="18" w:space="0" w:color="000000"/>
            </w:tcBorders>
          </w:tcPr>
          <w:p w14:paraId="1427FECF" w14:textId="058A678D" w:rsidR="00D25859" w:rsidRPr="0065026B" w:rsidRDefault="00A513C7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0.5 </w:t>
            </w:r>
            <w:r>
              <w:rPr>
                <w:rFonts w:ascii="Calibri" w:hAnsi="Calibri" w:cs="Calibri"/>
                <w:sz w:val="18"/>
                <w:szCs w:val="18"/>
              </w:rPr>
              <w:t>± 0.1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5D67002C" w14:textId="203BEA21" w:rsidR="00D25859" w:rsidRPr="0065026B" w:rsidRDefault="00FE67B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1.1 </w:t>
            </w:r>
            <w:r>
              <w:rPr>
                <w:rFonts w:ascii="Calibri" w:hAnsi="Calibri" w:cs="Calibri"/>
                <w:sz w:val="18"/>
                <w:szCs w:val="18"/>
              </w:rPr>
              <w:t>± 0.1</w:t>
            </w:r>
          </w:p>
        </w:tc>
        <w:tc>
          <w:tcPr>
            <w:tcW w:w="1701" w:type="dxa"/>
          </w:tcPr>
          <w:p w14:paraId="537E81EF" w14:textId="2440A683" w:rsidR="00D25859" w:rsidRPr="0065026B" w:rsidRDefault="00BF7D1E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1.1 </w:t>
            </w:r>
            <w:r>
              <w:rPr>
                <w:rFonts w:ascii="Calibri" w:hAnsi="Calibri" w:cs="Calibri"/>
                <w:sz w:val="18"/>
                <w:szCs w:val="18"/>
              </w:rPr>
              <w:t>± 0.2</w:t>
            </w:r>
          </w:p>
        </w:tc>
      </w:tr>
      <w:tr w:rsidR="00A646CF" w:rsidRPr="00313BC2" w14:paraId="0A6315A4" w14:textId="77777777" w:rsidTr="00D25855">
        <w:tc>
          <w:tcPr>
            <w:tcW w:w="1701" w:type="dxa"/>
            <w:tcBorders>
              <w:right w:val="single" w:sz="18" w:space="0" w:color="000000"/>
            </w:tcBorders>
          </w:tcPr>
          <w:p w14:paraId="4791B667" w14:textId="1152F20D" w:rsidR="00A646CF" w:rsidRPr="0065026B" w:rsidRDefault="00D25859" w:rsidP="00D2585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Brain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3C0F6E60" w14:textId="7EE711B9" w:rsidR="00A646CF" w:rsidRPr="0065026B" w:rsidRDefault="009056D0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0.1 </w:t>
            </w:r>
            <w:r>
              <w:rPr>
                <w:rFonts w:ascii="Calibri" w:hAnsi="Calibri" w:cs="Calibri"/>
                <w:sz w:val="18"/>
                <w:szCs w:val="18"/>
              </w:rPr>
              <w:t>± 0.0</w:t>
            </w:r>
          </w:p>
        </w:tc>
        <w:tc>
          <w:tcPr>
            <w:tcW w:w="1701" w:type="dxa"/>
            <w:tcBorders>
              <w:right w:val="single" w:sz="18" w:space="0" w:color="000000"/>
            </w:tcBorders>
          </w:tcPr>
          <w:p w14:paraId="370A345D" w14:textId="202542C5" w:rsidR="00A646CF" w:rsidRPr="0065026B" w:rsidRDefault="00A513C7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0.1 </w:t>
            </w:r>
            <w:r>
              <w:rPr>
                <w:rFonts w:ascii="Calibri" w:hAnsi="Calibri" w:cs="Calibri"/>
                <w:sz w:val="18"/>
                <w:szCs w:val="18"/>
              </w:rPr>
              <w:t>± 0.0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1D87A54F" w14:textId="7F2D188A" w:rsidR="00A646CF" w:rsidRPr="0065026B" w:rsidRDefault="00FE67B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0.1 </w:t>
            </w:r>
            <w:r>
              <w:rPr>
                <w:rFonts w:ascii="Calibri" w:hAnsi="Calibri" w:cs="Calibri"/>
                <w:sz w:val="18"/>
                <w:szCs w:val="18"/>
              </w:rPr>
              <w:t>± 0.0</w:t>
            </w:r>
          </w:p>
        </w:tc>
        <w:tc>
          <w:tcPr>
            <w:tcW w:w="1701" w:type="dxa"/>
          </w:tcPr>
          <w:p w14:paraId="77DD9326" w14:textId="5459865B" w:rsidR="00A646CF" w:rsidRPr="0065026B" w:rsidRDefault="00BF7D1E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0.1 </w:t>
            </w:r>
            <w:r>
              <w:rPr>
                <w:rFonts w:ascii="Calibri" w:hAnsi="Calibri" w:cs="Calibri"/>
                <w:sz w:val="18"/>
                <w:szCs w:val="18"/>
              </w:rPr>
              <w:t>± 0.0</w:t>
            </w:r>
          </w:p>
        </w:tc>
      </w:tr>
      <w:tr w:rsidR="00A646CF" w:rsidRPr="00313BC2" w14:paraId="264C2211" w14:textId="77777777" w:rsidTr="00D25855">
        <w:tc>
          <w:tcPr>
            <w:tcW w:w="1701" w:type="dxa"/>
            <w:tcBorders>
              <w:right w:val="single" w:sz="18" w:space="0" w:color="000000"/>
            </w:tcBorders>
          </w:tcPr>
          <w:p w14:paraId="1641D95F" w14:textId="68359B43" w:rsidR="00A646CF" w:rsidRPr="0065026B" w:rsidRDefault="00D25859" w:rsidP="00D2585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Blood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773CCC1A" w14:textId="45334C98" w:rsidR="00A646CF" w:rsidRPr="0065026B" w:rsidRDefault="009056D0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2.6 </w:t>
            </w:r>
            <w:r>
              <w:rPr>
                <w:rFonts w:ascii="Calibri" w:hAnsi="Calibri" w:cs="Calibri"/>
                <w:sz w:val="18"/>
                <w:szCs w:val="18"/>
              </w:rPr>
              <w:t>± 0.3</w:t>
            </w:r>
          </w:p>
        </w:tc>
        <w:tc>
          <w:tcPr>
            <w:tcW w:w="1701" w:type="dxa"/>
            <w:tcBorders>
              <w:right w:val="single" w:sz="18" w:space="0" w:color="000000"/>
            </w:tcBorders>
          </w:tcPr>
          <w:p w14:paraId="726F034B" w14:textId="1CD06336" w:rsidR="00A646CF" w:rsidRPr="0065026B" w:rsidRDefault="00A513C7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2.7 </w:t>
            </w:r>
            <w:r>
              <w:rPr>
                <w:rFonts w:ascii="Calibri" w:hAnsi="Calibri" w:cs="Calibri"/>
                <w:sz w:val="18"/>
                <w:szCs w:val="18"/>
              </w:rPr>
              <w:t>± 0.2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27DE4C35" w14:textId="56111AAB" w:rsidR="00A646CF" w:rsidRPr="0065026B" w:rsidRDefault="00FE67B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0.4 </w:t>
            </w:r>
            <w:r>
              <w:rPr>
                <w:rFonts w:ascii="Calibri" w:hAnsi="Calibri" w:cs="Calibri"/>
                <w:sz w:val="18"/>
                <w:szCs w:val="18"/>
              </w:rPr>
              <w:t>± 0.0</w:t>
            </w:r>
          </w:p>
        </w:tc>
        <w:tc>
          <w:tcPr>
            <w:tcW w:w="1701" w:type="dxa"/>
          </w:tcPr>
          <w:p w14:paraId="161E5FC1" w14:textId="52443302" w:rsidR="00A646CF" w:rsidRPr="0065026B" w:rsidRDefault="00BF7D1E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0.4 </w:t>
            </w:r>
            <w:r>
              <w:rPr>
                <w:rFonts w:ascii="Calibri" w:hAnsi="Calibri" w:cs="Calibri"/>
                <w:sz w:val="18"/>
                <w:szCs w:val="18"/>
              </w:rPr>
              <w:t>± 0.0</w:t>
            </w:r>
          </w:p>
        </w:tc>
      </w:tr>
      <w:tr w:rsidR="00A646CF" w:rsidRPr="00313BC2" w14:paraId="343ED7E9" w14:textId="77777777" w:rsidTr="00D25855">
        <w:tc>
          <w:tcPr>
            <w:tcW w:w="1701" w:type="dxa"/>
            <w:tcBorders>
              <w:right w:val="single" w:sz="18" w:space="0" w:color="000000"/>
            </w:tcBorders>
          </w:tcPr>
          <w:p w14:paraId="51C3AD6F" w14:textId="4D70AAF9" w:rsidR="00A646CF" w:rsidRPr="0065026B" w:rsidRDefault="00D25859" w:rsidP="00D2585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Carcass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5AE14B32" w14:textId="63EF7659" w:rsidR="00A646CF" w:rsidRPr="0065026B" w:rsidRDefault="009056D0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32.9 </w:t>
            </w:r>
            <w:r>
              <w:rPr>
                <w:rFonts w:ascii="Calibri" w:hAnsi="Calibri" w:cs="Calibri"/>
                <w:sz w:val="18"/>
                <w:szCs w:val="18"/>
              </w:rPr>
              <w:t>± 3.8</w:t>
            </w:r>
          </w:p>
        </w:tc>
        <w:tc>
          <w:tcPr>
            <w:tcW w:w="1701" w:type="dxa"/>
            <w:tcBorders>
              <w:right w:val="single" w:sz="18" w:space="0" w:color="000000"/>
            </w:tcBorders>
          </w:tcPr>
          <w:p w14:paraId="100EAF22" w14:textId="5F5241D8" w:rsidR="00A646CF" w:rsidRPr="0065026B" w:rsidRDefault="00A513C7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32.0 </w:t>
            </w:r>
            <w:r>
              <w:rPr>
                <w:rFonts w:ascii="Calibri" w:hAnsi="Calibri" w:cs="Calibri"/>
                <w:sz w:val="18"/>
                <w:szCs w:val="18"/>
              </w:rPr>
              <w:t>± 1.2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1E616965" w14:textId="73FF0641" w:rsidR="00A646CF" w:rsidRPr="0065026B" w:rsidRDefault="00A646CF" w:rsidP="00D2585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1A150A75" w14:textId="0F0504AE" w:rsidR="00A646CF" w:rsidRPr="0065026B" w:rsidRDefault="00A646CF" w:rsidP="00D25855">
            <w:pPr>
              <w:jc w:val="center"/>
              <w:rPr>
                <w:sz w:val="18"/>
                <w:szCs w:val="18"/>
              </w:rPr>
            </w:pPr>
          </w:p>
        </w:tc>
      </w:tr>
      <w:tr w:rsidR="00A646CF" w:rsidRPr="00313BC2" w14:paraId="4028D93F" w14:textId="77777777" w:rsidTr="00D25855">
        <w:tc>
          <w:tcPr>
            <w:tcW w:w="1701" w:type="dxa"/>
            <w:tcBorders>
              <w:right w:val="single" w:sz="18" w:space="0" w:color="000000"/>
            </w:tcBorders>
          </w:tcPr>
          <w:p w14:paraId="69EDE254" w14:textId="7B2BAB1C" w:rsidR="00A646CF" w:rsidRPr="0065026B" w:rsidRDefault="00D25859" w:rsidP="00D2585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Bone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6610A4CD" w14:textId="3901B35B" w:rsidR="00A646CF" w:rsidRPr="0065026B" w:rsidRDefault="009056D0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1.6 </w:t>
            </w:r>
            <w:r>
              <w:rPr>
                <w:rFonts w:ascii="Calibri" w:hAnsi="Calibri" w:cs="Calibri"/>
                <w:sz w:val="18"/>
                <w:szCs w:val="18"/>
              </w:rPr>
              <w:t>± 0.2</w:t>
            </w:r>
          </w:p>
        </w:tc>
        <w:tc>
          <w:tcPr>
            <w:tcW w:w="1701" w:type="dxa"/>
            <w:tcBorders>
              <w:right w:val="single" w:sz="18" w:space="0" w:color="000000"/>
            </w:tcBorders>
          </w:tcPr>
          <w:p w14:paraId="278F4915" w14:textId="09F2E9EB" w:rsidR="00A646CF" w:rsidRPr="0065026B" w:rsidRDefault="00A513C7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3.5 </w:t>
            </w:r>
            <w:r>
              <w:rPr>
                <w:rFonts w:ascii="Calibri" w:hAnsi="Calibri" w:cs="Calibri"/>
                <w:sz w:val="18"/>
                <w:szCs w:val="18"/>
              </w:rPr>
              <w:t>± 0.4</w:t>
            </w:r>
          </w:p>
        </w:tc>
        <w:tc>
          <w:tcPr>
            <w:tcW w:w="1701" w:type="dxa"/>
            <w:tcBorders>
              <w:left w:val="single" w:sz="18" w:space="0" w:color="000000"/>
            </w:tcBorders>
          </w:tcPr>
          <w:p w14:paraId="3EF360BA" w14:textId="45522E1B" w:rsidR="00A646CF" w:rsidRPr="0065026B" w:rsidRDefault="00FE67B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0.1 </w:t>
            </w:r>
            <w:r>
              <w:rPr>
                <w:rFonts w:ascii="Calibri" w:hAnsi="Calibri" w:cs="Calibri"/>
                <w:sz w:val="18"/>
                <w:szCs w:val="18"/>
              </w:rPr>
              <w:t>± 0.0</w:t>
            </w:r>
          </w:p>
        </w:tc>
        <w:tc>
          <w:tcPr>
            <w:tcW w:w="1701" w:type="dxa"/>
          </w:tcPr>
          <w:p w14:paraId="19D29EF5" w14:textId="68BC4F8F" w:rsidR="00A646CF" w:rsidRPr="0065026B" w:rsidRDefault="00BF7D1E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0.3 </w:t>
            </w:r>
            <w:r>
              <w:rPr>
                <w:rFonts w:ascii="Calibri" w:hAnsi="Calibri" w:cs="Calibri"/>
                <w:sz w:val="18"/>
                <w:szCs w:val="18"/>
              </w:rPr>
              <w:t>± 0.0</w:t>
            </w:r>
          </w:p>
        </w:tc>
      </w:tr>
      <w:tr w:rsidR="00D25859" w:rsidRPr="00313BC2" w14:paraId="40E50CAC" w14:textId="77777777" w:rsidTr="00D25855">
        <w:tc>
          <w:tcPr>
            <w:tcW w:w="1701" w:type="dxa"/>
            <w:tcBorders>
              <w:bottom w:val="single" w:sz="18" w:space="0" w:color="000000"/>
              <w:right w:val="single" w:sz="18" w:space="0" w:color="000000"/>
            </w:tcBorders>
          </w:tcPr>
          <w:p w14:paraId="26933CD6" w14:textId="37D08163" w:rsidR="00D25859" w:rsidRPr="0065026B" w:rsidRDefault="00D25859" w:rsidP="00D2585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Muscle</w:t>
            </w:r>
          </w:p>
        </w:tc>
        <w:tc>
          <w:tcPr>
            <w:tcW w:w="1701" w:type="dxa"/>
            <w:tcBorders>
              <w:left w:val="single" w:sz="18" w:space="0" w:color="000000"/>
              <w:bottom w:val="single" w:sz="18" w:space="0" w:color="000000"/>
            </w:tcBorders>
          </w:tcPr>
          <w:p w14:paraId="79919DA7" w14:textId="1B0604F8" w:rsidR="00D25859" w:rsidRPr="0065026B" w:rsidRDefault="009056D0" w:rsidP="00D258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32.5 </w:t>
            </w:r>
            <w:r>
              <w:rPr>
                <w:rFonts w:ascii="Calibri" w:hAnsi="Calibri" w:cs="Calibri"/>
                <w:sz w:val="18"/>
                <w:szCs w:val="18"/>
              </w:rPr>
              <w:t>± 1.9</w:t>
            </w:r>
          </w:p>
        </w:tc>
        <w:tc>
          <w:tcPr>
            <w:tcW w:w="1701" w:type="dxa"/>
            <w:tcBorders>
              <w:bottom w:val="single" w:sz="18" w:space="0" w:color="000000"/>
              <w:right w:val="single" w:sz="18" w:space="0" w:color="000000"/>
            </w:tcBorders>
          </w:tcPr>
          <w:p w14:paraId="625A0D8C" w14:textId="0568048A" w:rsidR="00D25859" w:rsidRPr="0065026B" w:rsidRDefault="00A513C7" w:rsidP="00D258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19.0 </w:t>
            </w:r>
            <w:r>
              <w:rPr>
                <w:rFonts w:ascii="Calibri" w:hAnsi="Calibri" w:cs="Calibri"/>
                <w:sz w:val="18"/>
                <w:szCs w:val="18"/>
              </w:rPr>
              <w:t>± 5.1</w:t>
            </w:r>
          </w:p>
        </w:tc>
        <w:tc>
          <w:tcPr>
            <w:tcW w:w="1701" w:type="dxa"/>
            <w:tcBorders>
              <w:left w:val="single" w:sz="18" w:space="0" w:color="000000"/>
              <w:bottom w:val="single" w:sz="18" w:space="0" w:color="000000"/>
            </w:tcBorders>
          </w:tcPr>
          <w:p w14:paraId="33C693B2" w14:textId="7A5F4509" w:rsidR="00D25859" w:rsidRPr="0065026B" w:rsidRDefault="00FE67BF" w:rsidP="00D258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0.8 </w:t>
            </w:r>
            <w:r>
              <w:rPr>
                <w:rFonts w:ascii="Calibri" w:hAnsi="Calibri" w:cs="Calibri"/>
                <w:sz w:val="18"/>
                <w:szCs w:val="18"/>
              </w:rPr>
              <w:t>± 0.1</w:t>
            </w:r>
          </w:p>
        </w:tc>
        <w:tc>
          <w:tcPr>
            <w:tcW w:w="1701" w:type="dxa"/>
            <w:tcBorders>
              <w:bottom w:val="single" w:sz="18" w:space="0" w:color="000000"/>
            </w:tcBorders>
          </w:tcPr>
          <w:p w14:paraId="641CD35A" w14:textId="1DE77470" w:rsidR="00D25859" w:rsidRPr="0065026B" w:rsidRDefault="00BF7D1E" w:rsidP="00D258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0.5 </w:t>
            </w:r>
            <w:r>
              <w:rPr>
                <w:rFonts w:ascii="Calibri" w:hAnsi="Calibri" w:cs="Calibri"/>
                <w:sz w:val="18"/>
                <w:szCs w:val="18"/>
              </w:rPr>
              <w:t>± 0.1</w:t>
            </w:r>
          </w:p>
        </w:tc>
      </w:tr>
    </w:tbl>
    <w:p w14:paraId="6986914F" w14:textId="6A5D4EBE" w:rsidR="00A646CF" w:rsidRDefault="003864ED" w:rsidP="006500CE">
      <w:pPr>
        <w:rPr>
          <w:sz w:val="18"/>
          <w:szCs w:val="18"/>
          <w:lang w:val="en-US"/>
        </w:rPr>
      </w:pPr>
      <w:r w:rsidRPr="003864ED">
        <w:rPr>
          <w:sz w:val="18"/>
          <w:szCs w:val="18"/>
          <w:vertAlign w:val="superscript"/>
          <w:lang w:val="en-US"/>
        </w:rPr>
        <w:t xml:space="preserve">a </w:t>
      </w:r>
      <w:r w:rsidRPr="003864ED">
        <w:rPr>
          <w:sz w:val="18"/>
          <w:szCs w:val="18"/>
          <w:lang w:val="en-US"/>
        </w:rPr>
        <w:t>Percentage of injected d</w:t>
      </w:r>
      <w:r>
        <w:rPr>
          <w:sz w:val="18"/>
          <w:szCs w:val="18"/>
          <w:lang w:val="en-US"/>
        </w:rPr>
        <w:t xml:space="preserve">ose </w:t>
      </w:r>
      <w:proofErr w:type="spellStart"/>
      <w:r w:rsidRPr="003864ED">
        <w:rPr>
          <w:sz w:val="18"/>
          <w:szCs w:val="18"/>
          <w:lang w:val="en-US"/>
        </w:rPr>
        <w:t>dose</w:t>
      </w:r>
      <w:proofErr w:type="spellEnd"/>
      <w:r w:rsidRPr="003864ED">
        <w:rPr>
          <w:sz w:val="18"/>
          <w:szCs w:val="18"/>
          <w:lang w:val="en-US"/>
        </w:rPr>
        <w:t xml:space="preserve"> calculated as </w:t>
      </w:r>
      <w:proofErr w:type="spellStart"/>
      <w:r w:rsidRPr="003864ED">
        <w:rPr>
          <w:sz w:val="18"/>
          <w:szCs w:val="18"/>
          <w:lang w:val="en-US"/>
        </w:rPr>
        <w:t>cpm</w:t>
      </w:r>
      <w:proofErr w:type="spellEnd"/>
      <w:r w:rsidRPr="003864ED">
        <w:rPr>
          <w:sz w:val="18"/>
          <w:szCs w:val="18"/>
          <w:lang w:val="en-US"/>
        </w:rPr>
        <w:t xml:space="preserve"> in organ/total </w:t>
      </w:r>
      <w:proofErr w:type="spellStart"/>
      <w:r w:rsidRPr="003864ED">
        <w:rPr>
          <w:sz w:val="18"/>
          <w:szCs w:val="18"/>
          <w:lang w:val="en-US"/>
        </w:rPr>
        <w:t>cpm</w:t>
      </w:r>
      <w:proofErr w:type="spellEnd"/>
      <w:r w:rsidRPr="003864ED">
        <w:rPr>
          <w:sz w:val="18"/>
          <w:szCs w:val="18"/>
          <w:lang w:val="en-US"/>
        </w:rPr>
        <w:t xml:space="preserve"> recovered) x 100. </w:t>
      </w:r>
      <w:r w:rsidRPr="003864ED">
        <w:rPr>
          <w:sz w:val="18"/>
          <w:szCs w:val="18"/>
          <w:vertAlign w:val="superscript"/>
          <w:lang w:val="en-US"/>
        </w:rPr>
        <w:t>b</w:t>
      </w:r>
      <w:r w:rsidRPr="003864ED">
        <w:rPr>
          <w:sz w:val="18"/>
          <w:szCs w:val="18"/>
          <w:lang w:val="en-US"/>
        </w:rPr>
        <w:t xml:space="preserve"> SUV calculated as (radioactivity in </w:t>
      </w:r>
      <w:proofErr w:type="spellStart"/>
      <w:r w:rsidRPr="003864ED">
        <w:rPr>
          <w:sz w:val="18"/>
          <w:szCs w:val="18"/>
          <w:lang w:val="en-US"/>
        </w:rPr>
        <w:t>cpm</w:t>
      </w:r>
      <w:proofErr w:type="spellEnd"/>
      <w:r w:rsidRPr="003864ED">
        <w:rPr>
          <w:sz w:val="18"/>
          <w:szCs w:val="18"/>
          <w:lang w:val="en-US"/>
        </w:rPr>
        <w:t xml:space="preserve"> in organ/weight of organ in grams)</w:t>
      </w:r>
      <w:proofErr w:type="gramStart"/>
      <w:r w:rsidRPr="003864ED">
        <w:rPr>
          <w:sz w:val="18"/>
          <w:szCs w:val="18"/>
          <w:lang w:val="en-US"/>
        </w:rPr>
        <w:t>/(</w:t>
      </w:r>
      <w:proofErr w:type="gramEnd"/>
      <w:r w:rsidRPr="003864ED">
        <w:rPr>
          <w:sz w:val="18"/>
          <w:szCs w:val="18"/>
          <w:lang w:val="en-US"/>
        </w:rPr>
        <w:t xml:space="preserve">total </w:t>
      </w:r>
      <w:proofErr w:type="spellStart"/>
      <w:r w:rsidRPr="003864ED">
        <w:rPr>
          <w:sz w:val="18"/>
          <w:szCs w:val="18"/>
          <w:lang w:val="en-US"/>
        </w:rPr>
        <w:t>cpm</w:t>
      </w:r>
      <w:proofErr w:type="spellEnd"/>
      <w:r w:rsidRPr="003864ED">
        <w:rPr>
          <w:sz w:val="18"/>
          <w:szCs w:val="18"/>
          <w:lang w:val="en-US"/>
        </w:rPr>
        <w:t xml:space="preserve"> recovered/body weight). Data expressed as mean ± SD; n = 3 per time point.</w:t>
      </w:r>
    </w:p>
    <w:p w14:paraId="18A2BBF9" w14:textId="77777777" w:rsidR="0095114B" w:rsidRPr="003864ED" w:rsidRDefault="0095114B" w:rsidP="006500CE">
      <w:pPr>
        <w:rPr>
          <w:lang w:val="en-US"/>
        </w:rPr>
      </w:pPr>
    </w:p>
    <w:p w14:paraId="592839BD" w14:textId="1529D51D" w:rsidR="00DB3B12" w:rsidRPr="00EE75C2" w:rsidRDefault="00DB3B12" w:rsidP="00DB3B12">
      <w:pPr>
        <w:pStyle w:val="Caption"/>
        <w:rPr>
          <w:i w:val="0"/>
          <w:color w:val="auto"/>
          <w:lang w:val="en-US"/>
        </w:rPr>
      </w:pPr>
      <w:r w:rsidRPr="00EE75C2">
        <w:rPr>
          <w:b/>
          <w:i w:val="0"/>
          <w:color w:val="auto"/>
          <w:lang w:val="en-US"/>
        </w:rPr>
        <w:t>Table S</w:t>
      </w:r>
      <w:r w:rsidRPr="00DB3B12">
        <w:rPr>
          <w:b/>
          <w:i w:val="0"/>
          <w:color w:val="auto"/>
        </w:rPr>
        <w:fldChar w:fldCharType="begin"/>
      </w:r>
      <w:r w:rsidRPr="00EE75C2">
        <w:rPr>
          <w:b/>
          <w:i w:val="0"/>
          <w:color w:val="auto"/>
          <w:lang w:val="en-US"/>
        </w:rPr>
        <w:instrText xml:space="preserve"> SEQ Table \* ARABIC </w:instrText>
      </w:r>
      <w:r w:rsidRPr="00DB3B12">
        <w:rPr>
          <w:b/>
          <w:i w:val="0"/>
          <w:color w:val="auto"/>
        </w:rPr>
        <w:fldChar w:fldCharType="separate"/>
      </w:r>
      <w:r w:rsidR="0073788C">
        <w:rPr>
          <w:b/>
          <w:i w:val="0"/>
          <w:noProof/>
          <w:color w:val="auto"/>
          <w:lang w:val="en-US"/>
        </w:rPr>
        <w:t>4</w:t>
      </w:r>
      <w:r w:rsidRPr="00DB3B12">
        <w:rPr>
          <w:b/>
          <w:i w:val="0"/>
          <w:color w:val="auto"/>
        </w:rPr>
        <w:fldChar w:fldCharType="end"/>
      </w:r>
      <w:r w:rsidR="003864ED" w:rsidRPr="00EE75C2">
        <w:rPr>
          <w:b/>
          <w:i w:val="0"/>
          <w:color w:val="auto"/>
          <w:lang w:val="en-US"/>
        </w:rPr>
        <w:t xml:space="preserve"> </w:t>
      </w:r>
      <w:r w:rsidR="00F56B05">
        <w:rPr>
          <w:i w:val="0"/>
          <w:color w:val="auto"/>
          <w:lang w:val="en-US"/>
        </w:rPr>
        <w:t>Percentage of r</w:t>
      </w:r>
      <w:r w:rsidR="00F56B05" w:rsidRPr="00F56B05">
        <w:rPr>
          <w:i w:val="0"/>
          <w:color w:val="auto"/>
          <w:lang w:val="en-US"/>
        </w:rPr>
        <w:t>adioactivity levels</w:t>
      </w:r>
      <w:r w:rsidR="00F56B05">
        <w:rPr>
          <w:i w:val="0"/>
          <w:color w:val="auto"/>
          <w:lang w:val="en-US"/>
        </w:rPr>
        <w:t xml:space="preserve"> attributed to blood cell fraction</w:t>
      </w:r>
      <w:r w:rsidR="00F56B05" w:rsidRPr="00F56B05">
        <w:rPr>
          <w:i w:val="0"/>
          <w:color w:val="auto"/>
          <w:lang w:val="en-US"/>
        </w:rPr>
        <w:t xml:space="preserve"> </w:t>
      </w:r>
      <w:r w:rsidR="00F56B05">
        <w:rPr>
          <w:i w:val="0"/>
          <w:color w:val="auto"/>
          <w:lang w:val="en-US"/>
        </w:rPr>
        <w:t xml:space="preserve">in blood and bone marrow in bone of </w:t>
      </w:r>
      <w:r w:rsidR="00F56B05" w:rsidRPr="003864ED">
        <w:rPr>
          <w:i w:val="0"/>
          <w:color w:val="auto"/>
          <w:lang w:val="en-US"/>
        </w:rPr>
        <w:t>C57BL/6 mice</w:t>
      </w:r>
      <w:r w:rsidR="00F56B05">
        <w:rPr>
          <w:i w:val="0"/>
          <w:color w:val="auto"/>
          <w:lang w:val="en-US"/>
        </w:rPr>
        <w:t xml:space="preserve"> </w:t>
      </w:r>
      <w:r w:rsidR="00F56B05" w:rsidRPr="00F56B05">
        <w:rPr>
          <w:i w:val="0"/>
          <w:color w:val="auto"/>
          <w:lang w:val="en-US"/>
        </w:rPr>
        <w:t xml:space="preserve">at </w:t>
      </w:r>
      <w:proofErr w:type="gramStart"/>
      <w:r w:rsidR="00C83337">
        <w:rPr>
          <w:i w:val="0"/>
          <w:color w:val="auto"/>
          <w:lang w:val="en-US"/>
        </w:rPr>
        <w:t>10 and 60 min</w:t>
      </w:r>
      <w:proofErr w:type="gramEnd"/>
      <w:r w:rsidR="00C83337">
        <w:rPr>
          <w:i w:val="0"/>
          <w:color w:val="auto"/>
          <w:lang w:val="en-US"/>
        </w:rPr>
        <w:t xml:space="preserve"> post tracer injection</w:t>
      </w:r>
      <w:r w:rsidR="00F56B05" w:rsidRPr="00F56B05">
        <w:rPr>
          <w:i w:val="0"/>
          <w:color w:val="auto"/>
          <w:lang w:val="en-US"/>
        </w:rPr>
        <w:t>. Data expressed as mean ± SD; n = 3 per time point</w:t>
      </w:r>
      <w:r w:rsidR="00F56B05">
        <w:rPr>
          <w:i w:val="0"/>
          <w:color w:val="auto"/>
          <w:lang w:val="en-US"/>
        </w:rPr>
        <w:t>.</w:t>
      </w:r>
    </w:p>
    <w:tbl>
      <w:tblPr>
        <w:tblStyle w:val="TableGridLight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3402"/>
        <w:gridCol w:w="3402"/>
      </w:tblGrid>
      <w:tr w:rsidR="00211267" w:rsidRPr="00313BC2" w14:paraId="6B2CD63B" w14:textId="77777777" w:rsidTr="00211267">
        <w:tc>
          <w:tcPr>
            <w:tcW w:w="1701" w:type="dxa"/>
            <w:tcBorders>
              <w:top w:val="single" w:sz="18" w:space="0" w:color="000000"/>
              <w:bottom w:val="single" w:sz="18" w:space="0" w:color="000000"/>
            </w:tcBorders>
          </w:tcPr>
          <w:p w14:paraId="52A742A4" w14:textId="77777777" w:rsidR="00211267" w:rsidRPr="0065026B" w:rsidRDefault="00211267" w:rsidP="00D25855">
            <w:pPr>
              <w:jc w:val="center"/>
              <w:rPr>
                <w:b/>
                <w:sz w:val="18"/>
                <w:szCs w:val="18"/>
                <w:vertAlign w:val="superscript"/>
              </w:rPr>
            </w:pPr>
          </w:p>
        </w:tc>
        <w:tc>
          <w:tcPr>
            <w:tcW w:w="3402" w:type="dxa"/>
            <w:tcBorders>
              <w:top w:val="single" w:sz="18" w:space="0" w:color="000000"/>
              <w:bottom w:val="single" w:sz="18" w:space="0" w:color="000000"/>
              <w:right w:val="single" w:sz="18" w:space="0" w:color="auto"/>
            </w:tcBorders>
          </w:tcPr>
          <w:p w14:paraId="75B47DE5" w14:textId="598C0E8A" w:rsidR="00211267" w:rsidRPr="0065026B" w:rsidRDefault="00211267" w:rsidP="00D25855">
            <w:pPr>
              <w:jc w:val="center"/>
              <w:rPr>
                <w:b/>
                <w:sz w:val="18"/>
                <w:szCs w:val="18"/>
                <w:vertAlign w:val="superscript"/>
              </w:rPr>
            </w:pPr>
            <w:r>
              <w:rPr>
                <w:b/>
                <w:sz w:val="18"/>
                <w:szCs w:val="18"/>
              </w:rPr>
              <w:t>Blood</w:t>
            </w:r>
          </w:p>
        </w:tc>
        <w:tc>
          <w:tcPr>
            <w:tcW w:w="3402" w:type="dxa"/>
            <w:tcBorders>
              <w:top w:val="single" w:sz="18" w:space="0" w:color="000000"/>
              <w:left w:val="single" w:sz="18" w:space="0" w:color="auto"/>
              <w:bottom w:val="single" w:sz="18" w:space="0" w:color="000000"/>
            </w:tcBorders>
          </w:tcPr>
          <w:p w14:paraId="284E9EBF" w14:textId="1A7318E9" w:rsidR="00211267" w:rsidRPr="0065026B" w:rsidRDefault="00211267" w:rsidP="00D2585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Bone</w:t>
            </w:r>
          </w:p>
        </w:tc>
      </w:tr>
      <w:tr w:rsidR="002E0DAF" w:rsidRPr="00313BC2" w14:paraId="253D911D" w14:textId="77777777" w:rsidTr="00AD0565">
        <w:trPr>
          <w:trHeight w:val="408"/>
        </w:trPr>
        <w:tc>
          <w:tcPr>
            <w:tcW w:w="1701" w:type="dxa"/>
            <w:tcBorders>
              <w:top w:val="single" w:sz="18" w:space="0" w:color="000000"/>
              <w:bottom w:val="single" w:sz="18" w:space="0" w:color="000000"/>
            </w:tcBorders>
          </w:tcPr>
          <w:p w14:paraId="32239543" w14:textId="77777777" w:rsidR="002E0DAF" w:rsidRPr="0065026B" w:rsidRDefault="002E0DAF" w:rsidP="00D2585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auto"/>
            </w:tcBorders>
            <w:vAlign w:val="center"/>
          </w:tcPr>
          <w:p w14:paraId="25810F25" w14:textId="7AAB3C75" w:rsidR="002E0DAF" w:rsidRPr="0065026B" w:rsidRDefault="002E0DAF" w:rsidP="00D2585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Blood cells</w:t>
            </w:r>
          </w:p>
        </w:tc>
        <w:tc>
          <w:tcPr>
            <w:tcW w:w="3402" w:type="dxa"/>
            <w:tcBorders>
              <w:top w:val="single" w:sz="18" w:space="0" w:color="000000"/>
              <w:left w:val="single" w:sz="18" w:space="0" w:color="auto"/>
              <w:bottom w:val="single" w:sz="18" w:space="0" w:color="000000"/>
            </w:tcBorders>
            <w:vAlign w:val="center"/>
          </w:tcPr>
          <w:p w14:paraId="13EA7956" w14:textId="45B0041A" w:rsidR="002E0DAF" w:rsidRPr="0065026B" w:rsidRDefault="002E0DAF" w:rsidP="00D2585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Bone marrow</w:t>
            </w:r>
          </w:p>
        </w:tc>
      </w:tr>
      <w:tr w:rsidR="002E0DAF" w:rsidRPr="00313BC2" w14:paraId="24C93856" w14:textId="77777777" w:rsidTr="00FF0E55">
        <w:tc>
          <w:tcPr>
            <w:tcW w:w="1701" w:type="dxa"/>
            <w:tcBorders>
              <w:top w:val="single" w:sz="18" w:space="0" w:color="000000"/>
              <w:right w:val="single" w:sz="18" w:space="0" w:color="000000"/>
            </w:tcBorders>
          </w:tcPr>
          <w:p w14:paraId="45F4DA34" w14:textId="27AD8CAD" w:rsidR="002E0DAF" w:rsidRPr="0065026B" w:rsidRDefault="002E0DAF" w:rsidP="00D2585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 min</w:t>
            </w:r>
          </w:p>
        </w:tc>
        <w:tc>
          <w:tcPr>
            <w:tcW w:w="3402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5BA744CB" w14:textId="5EBD896E" w:rsidR="002E0DAF" w:rsidRPr="0065026B" w:rsidRDefault="002E0DA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65.7 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± </w:t>
            </w:r>
            <w:r>
              <w:rPr>
                <w:sz w:val="18"/>
                <w:szCs w:val="18"/>
              </w:rPr>
              <w:t>6.9</w:t>
            </w:r>
          </w:p>
        </w:tc>
        <w:tc>
          <w:tcPr>
            <w:tcW w:w="3402" w:type="dxa"/>
            <w:tcBorders>
              <w:top w:val="single" w:sz="18" w:space="0" w:color="000000"/>
              <w:left w:val="single" w:sz="18" w:space="0" w:color="000000"/>
            </w:tcBorders>
          </w:tcPr>
          <w:p w14:paraId="15C43F9D" w14:textId="1096E1DE" w:rsidR="002E0DAF" w:rsidRPr="0065026B" w:rsidRDefault="002E0DA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87.0 </w:t>
            </w:r>
            <w:r>
              <w:rPr>
                <w:rFonts w:ascii="Calibri" w:hAnsi="Calibri" w:cs="Calibri"/>
                <w:sz w:val="18"/>
                <w:szCs w:val="18"/>
              </w:rPr>
              <w:t>± 2.6</w:t>
            </w:r>
          </w:p>
        </w:tc>
      </w:tr>
      <w:tr w:rsidR="002E0DAF" w:rsidRPr="00313BC2" w14:paraId="7FF39A81" w14:textId="77777777" w:rsidTr="00EE1837">
        <w:tc>
          <w:tcPr>
            <w:tcW w:w="1701" w:type="dxa"/>
            <w:tcBorders>
              <w:bottom w:val="single" w:sz="18" w:space="0" w:color="000000"/>
              <w:right w:val="single" w:sz="18" w:space="0" w:color="000000"/>
            </w:tcBorders>
          </w:tcPr>
          <w:p w14:paraId="1AA8DEED" w14:textId="73770CBE" w:rsidR="002E0DAF" w:rsidRPr="0065026B" w:rsidRDefault="002E0DAF" w:rsidP="00D2585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60 min</w:t>
            </w:r>
          </w:p>
        </w:tc>
        <w:tc>
          <w:tcPr>
            <w:tcW w:w="3402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628C0835" w14:textId="30CF95D1" w:rsidR="002E0DAF" w:rsidRPr="0065026B" w:rsidRDefault="002E0DA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ND</w:t>
            </w:r>
          </w:p>
        </w:tc>
        <w:tc>
          <w:tcPr>
            <w:tcW w:w="3402" w:type="dxa"/>
            <w:tcBorders>
              <w:left w:val="single" w:sz="18" w:space="0" w:color="000000"/>
              <w:bottom w:val="single" w:sz="18" w:space="0" w:color="000000"/>
            </w:tcBorders>
          </w:tcPr>
          <w:p w14:paraId="44801006" w14:textId="379B074E" w:rsidR="002E0DAF" w:rsidRPr="0065026B" w:rsidRDefault="002E0DAF" w:rsidP="00D258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72.5 </w:t>
            </w:r>
            <w:r>
              <w:rPr>
                <w:rFonts w:ascii="Calibri" w:hAnsi="Calibri" w:cs="Calibri"/>
                <w:sz w:val="18"/>
                <w:szCs w:val="18"/>
              </w:rPr>
              <w:t>± 3.3</w:t>
            </w:r>
          </w:p>
        </w:tc>
      </w:tr>
    </w:tbl>
    <w:p w14:paraId="260D14DF" w14:textId="77777777" w:rsidR="00216822" w:rsidRPr="003C1E05" w:rsidRDefault="00216822" w:rsidP="006500CE"/>
    <w:sectPr w:rsidR="00216822" w:rsidRPr="003C1E05">
      <w:footerReference w:type="default" r:id="rId2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29C28D" w16cex:dateUtc="2022-11-24T09:14:00Z"/>
  <w16cex:commentExtensible w16cex:durableId="2729C2D3" w16cex:dateUtc="2022-11-24T09:1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907239" w14:textId="77777777" w:rsidR="004F1B5C" w:rsidRDefault="004F1B5C" w:rsidP="00EF4FA6">
      <w:pPr>
        <w:spacing w:after="0" w:line="240" w:lineRule="auto"/>
      </w:pPr>
      <w:r>
        <w:separator/>
      </w:r>
    </w:p>
  </w:endnote>
  <w:endnote w:type="continuationSeparator" w:id="0">
    <w:p w14:paraId="2129E1D0" w14:textId="77777777" w:rsidR="004F1B5C" w:rsidRDefault="004F1B5C" w:rsidP="00EF4F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583631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4A718E" w14:textId="252CE3E5" w:rsidR="00EF4FA6" w:rsidRDefault="00EF4FA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F3C33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79CA0AF5" w14:textId="77777777" w:rsidR="00EF4FA6" w:rsidRDefault="00EF4F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30091B" w14:textId="77777777" w:rsidR="004F1B5C" w:rsidRDefault="004F1B5C" w:rsidP="00EF4FA6">
      <w:pPr>
        <w:spacing w:after="0" w:line="240" w:lineRule="auto"/>
      </w:pPr>
      <w:r>
        <w:separator/>
      </w:r>
    </w:p>
  </w:footnote>
  <w:footnote w:type="continuationSeparator" w:id="0">
    <w:p w14:paraId="5EF0E781" w14:textId="77777777" w:rsidR="004F1B5C" w:rsidRDefault="004F1B5C" w:rsidP="00EF4F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3EB7"/>
    <w:rsid w:val="00006105"/>
    <w:rsid w:val="000413F0"/>
    <w:rsid w:val="00056A57"/>
    <w:rsid w:val="00057530"/>
    <w:rsid w:val="000606CC"/>
    <w:rsid w:val="00067A23"/>
    <w:rsid w:val="00072857"/>
    <w:rsid w:val="000A1D4E"/>
    <w:rsid w:val="000B4948"/>
    <w:rsid w:val="000B6348"/>
    <w:rsid w:val="000C74F4"/>
    <w:rsid w:val="000F3045"/>
    <w:rsid w:val="000F3401"/>
    <w:rsid w:val="00116D30"/>
    <w:rsid w:val="00122CA9"/>
    <w:rsid w:val="001232F1"/>
    <w:rsid w:val="0012478C"/>
    <w:rsid w:val="00154428"/>
    <w:rsid w:val="00155140"/>
    <w:rsid w:val="001623F6"/>
    <w:rsid w:val="00162F4C"/>
    <w:rsid w:val="00163840"/>
    <w:rsid w:val="001667DB"/>
    <w:rsid w:val="001724E2"/>
    <w:rsid w:val="00185430"/>
    <w:rsid w:val="001C3069"/>
    <w:rsid w:val="001C4430"/>
    <w:rsid w:val="001D76AD"/>
    <w:rsid w:val="00211267"/>
    <w:rsid w:val="00216822"/>
    <w:rsid w:val="00226CB2"/>
    <w:rsid w:val="00232BFC"/>
    <w:rsid w:val="00236E48"/>
    <w:rsid w:val="00236F37"/>
    <w:rsid w:val="00252F10"/>
    <w:rsid w:val="00293DDC"/>
    <w:rsid w:val="002A4B24"/>
    <w:rsid w:val="002B2506"/>
    <w:rsid w:val="002D038B"/>
    <w:rsid w:val="002D25CD"/>
    <w:rsid w:val="002D7CF7"/>
    <w:rsid w:val="002E0DAF"/>
    <w:rsid w:val="002E468A"/>
    <w:rsid w:val="003012E3"/>
    <w:rsid w:val="00305AC2"/>
    <w:rsid w:val="00332B93"/>
    <w:rsid w:val="00334314"/>
    <w:rsid w:val="00335BE4"/>
    <w:rsid w:val="00352FD5"/>
    <w:rsid w:val="00361BDA"/>
    <w:rsid w:val="00362CE9"/>
    <w:rsid w:val="003719F9"/>
    <w:rsid w:val="00377836"/>
    <w:rsid w:val="0038429F"/>
    <w:rsid w:val="003864ED"/>
    <w:rsid w:val="003876E8"/>
    <w:rsid w:val="003918CC"/>
    <w:rsid w:val="003C1E05"/>
    <w:rsid w:val="003D5D57"/>
    <w:rsid w:val="003D7963"/>
    <w:rsid w:val="003E0B9A"/>
    <w:rsid w:val="003E5438"/>
    <w:rsid w:val="003E5A4E"/>
    <w:rsid w:val="00402475"/>
    <w:rsid w:val="004044CE"/>
    <w:rsid w:val="0041205F"/>
    <w:rsid w:val="0041252C"/>
    <w:rsid w:val="00422F25"/>
    <w:rsid w:val="00424BF4"/>
    <w:rsid w:val="00430BE9"/>
    <w:rsid w:val="00435EB1"/>
    <w:rsid w:val="00463426"/>
    <w:rsid w:val="004737C6"/>
    <w:rsid w:val="00480513"/>
    <w:rsid w:val="00493C75"/>
    <w:rsid w:val="00494E17"/>
    <w:rsid w:val="004A11E5"/>
    <w:rsid w:val="004A1A70"/>
    <w:rsid w:val="004B51C6"/>
    <w:rsid w:val="004B7C81"/>
    <w:rsid w:val="004F1B5C"/>
    <w:rsid w:val="005078DD"/>
    <w:rsid w:val="0051660A"/>
    <w:rsid w:val="005202A6"/>
    <w:rsid w:val="00522209"/>
    <w:rsid w:val="00533DC6"/>
    <w:rsid w:val="00541440"/>
    <w:rsid w:val="00546456"/>
    <w:rsid w:val="00547338"/>
    <w:rsid w:val="00552424"/>
    <w:rsid w:val="005534AC"/>
    <w:rsid w:val="00554369"/>
    <w:rsid w:val="005679AC"/>
    <w:rsid w:val="00576C42"/>
    <w:rsid w:val="005770FF"/>
    <w:rsid w:val="0058228A"/>
    <w:rsid w:val="00596193"/>
    <w:rsid w:val="005A0B60"/>
    <w:rsid w:val="005A2F0E"/>
    <w:rsid w:val="005B59D4"/>
    <w:rsid w:val="005B6C2D"/>
    <w:rsid w:val="005D1319"/>
    <w:rsid w:val="005F1B62"/>
    <w:rsid w:val="005F4A45"/>
    <w:rsid w:val="005F51DF"/>
    <w:rsid w:val="00613853"/>
    <w:rsid w:val="0062214E"/>
    <w:rsid w:val="00635E18"/>
    <w:rsid w:val="006500CE"/>
    <w:rsid w:val="00650CDE"/>
    <w:rsid w:val="00690D20"/>
    <w:rsid w:val="006A45B9"/>
    <w:rsid w:val="006B5F19"/>
    <w:rsid w:val="006C30BD"/>
    <w:rsid w:val="006C5647"/>
    <w:rsid w:val="006D1816"/>
    <w:rsid w:val="006E2D62"/>
    <w:rsid w:val="00712E34"/>
    <w:rsid w:val="00721DFE"/>
    <w:rsid w:val="00723358"/>
    <w:rsid w:val="007304CE"/>
    <w:rsid w:val="00732667"/>
    <w:rsid w:val="0073788C"/>
    <w:rsid w:val="00742393"/>
    <w:rsid w:val="00745161"/>
    <w:rsid w:val="00746445"/>
    <w:rsid w:val="00753F3E"/>
    <w:rsid w:val="007717B9"/>
    <w:rsid w:val="0077235E"/>
    <w:rsid w:val="007724E2"/>
    <w:rsid w:val="00784D83"/>
    <w:rsid w:val="007C2FCE"/>
    <w:rsid w:val="007C76EA"/>
    <w:rsid w:val="00820BED"/>
    <w:rsid w:val="0084300C"/>
    <w:rsid w:val="00844D74"/>
    <w:rsid w:val="00850935"/>
    <w:rsid w:val="008572F8"/>
    <w:rsid w:val="00860F35"/>
    <w:rsid w:val="0087051C"/>
    <w:rsid w:val="00874068"/>
    <w:rsid w:val="00882AD2"/>
    <w:rsid w:val="008A5E22"/>
    <w:rsid w:val="008B16BD"/>
    <w:rsid w:val="008D2773"/>
    <w:rsid w:val="008D6FF6"/>
    <w:rsid w:val="009056D0"/>
    <w:rsid w:val="00910925"/>
    <w:rsid w:val="009144A7"/>
    <w:rsid w:val="0092459D"/>
    <w:rsid w:val="00936BE8"/>
    <w:rsid w:val="0095114B"/>
    <w:rsid w:val="00972FA3"/>
    <w:rsid w:val="00981464"/>
    <w:rsid w:val="009909A8"/>
    <w:rsid w:val="009952F3"/>
    <w:rsid w:val="009A66AF"/>
    <w:rsid w:val="009A6D34"/>
    <w:rsid w:val="009B3615"/>
    <w:rsid w:val="009B5028"/>
    <w:rsid w:val="009C7197"/>
    <w:rsid w:val="009D5137"/>
    <w:rsid w:val="009F6B18"/>
    <w:rsid w:val="00A06093"/>
    <w:rsid w:val="00A24F7E"/>
    <w:rsid w:val="00A36C5A"/>
    <w:rsid w:val="00A4037D"/>
    <w:rsid w:val="00A441C5"/>
    <w:rsid w:val="00A513C7"/>
    <w:rsid w:val="00A52FAF"/>
    <w:rsid w:val="00A646CF"/>
    <w:rsid w:val="00A847C7"/>
    <w:rsid w:val="00A9104C"/>
    <w:rsid w:val="00A95653"/>
    <w:rsid w:val="00AB5A83"/>
    <w:rsid w:val="00AC2EDE"/>
    <w:rsid w:val="00B4354A"/>
    <w:rsid w:val="00B45EA0"/>
    <w:rsid w:val="00B478BE"/>
    <w:rsid w:val="00B571F9"/>
    <w:rsid w:val="00B84C73"/>
    <w:rsid w:val="00B9650C"/>
    <w:rsid w:val="00BB4122"/>
    <w:rsid w:val="00BB670B"/>
    <w:rsid w:val="00BC0989"/>
    <w:rsid w:val="00BD6C15"/>
    <w:rsid w:val="00BD723A"/>
    <w:rsid w:val="00BD7F44"/>
    <w:rsid w:val="00BE20BD"/>
    <w:rsid w:val="00BE2E97"/>
    <w:rsid w:val="00BE589F"/>
    <w:rsid w:val="00BE705B"/>
    <w:rsid w:val="00BF7D1E"/>
    <w:rsid w:val="00C1364D"/>
    <w:rsid w:val="00C1796C"/>
    <w:rsid w:val="00C17D01"/>
    <w:rsid w:val="00C40B60"/>
    <w:rsid w:val="00C51AC8"/>
    <w:rsid w:val="00C53DF7"/>
    <w:rsid w:val="00C546DC"/>
    <w:rsid w:val="00C54AFD"/>
    <w:rsid w:val="00C62C0A"/>
    <w:rsid w:val="00C83337"/>
    <w:rsid w:val="00C837AE"/>
    <w:rsid w:val="00C877AF"/>
    <w:rsid w:val="00CC5317"/>
    <w:rsid w:val="00CE2749"/>
    <w:rsid w:val="00CE636D"/>
    <w:rsid w:val="00CF3A9F"/>
    <w:rsid w:val="00D15C1E"/>
    <w:rsid w:val="00D17D57"/>
    <w:rsid w:val="00D25859"/>
    <w:rsid w:val="00D3055A"/>
    <w:rsid w:val="00D33A65"/>
    <w:rsid w:val="00D35F89"/>
    <w:rsid w:val="00D44A28"/>
    <w:rsid w:val="00D500A7"/>
    <w:rsid w:val="00D529C2"/>
    <w:rsid w:val="00D61E6A"/>
    <w:rsid w:val="00D8739D"/>
    <w:rsid w:val="00D879DF"/>
    <w:rsid w:val="00D90CD9"/>
    <w:rsid w:val="00D927B3"/>
    <w:rsid w:val="00D97A1F"/>
    <w:rsid w:val="00DB3B12"/>
    <w:rsid w:val="00DC07F5"/>
    <w:rsid w:val="00DD774D"/>
    <w:rsid w:val="00DE544D"/>
    <w:rsid w:val="00DE580F"/>
    <w:rsid w:val="00DE608C"/>
    <w:rsid w:val="00DF317B"/>
    <w:rsid w:val="00E31E1A"/>
    <w:rsid w:val="00E50B83"/>
    <w:rsid w:val="00E5226C"/>
    <w:rsid w:val="00E66C22"/>
    <w:rsid w:val="00E760D1"/>
    <w:rsid w:val="00E82211"/>
    <w:rsid w:val="00EA5071"/>
    <w:rsid w:val="00EB3013"/>
    <w:rsid w:val="00EC5C6F"/>
    <w:rsid w:val="00ED1E4B"/>
    <w:rsid w:val="00ED1FDE"/>
    <w:rsid w:val="00ED37E7"/>
    <w:rsid w:val="00EE03E5"/>
    <w:rsid w:val="00EE69A6"/>
    <w:rsid w:val="00EE7410"/>
    <w:rsid w:val="00EE75C2"/>
    <w:rsid w:val="00EF3C33"/>
    <w:rsid w:val="00EF4907"/>
    <w:rsid w:val="00EF4FA6"/>
    <w:rsid w:val="00EF55E9"/>
    <w:rsid w:val="00EF5BBE"/>
    <w:rsid w:val="00EF699A"/>
    <w:rsid w:val="00F01DE5"/>
    <w:rsid w:val="00F072F7"/>
    <w:rsid w:val="00F10E75"/>
    <w:rsid w:val="00F12966"/>
    <w:rsid w:val="00F17B18"/>
    <w:rsid w:val="00F218EB"/>
    <w:rsid w:val="00F26588"/>
    <w:rsid w:val="00F313E7"/>
    <w:rsid w:val="00F31DD3"/>
    <w:rsid w:val="00F31EF2"/>
    <w:rsid w:val="00F45E4B"/>
    <w:rsid w:val="00F50143"/>
    <w:rsid w:val="00F5027F"/>
    <w:rsid w:val="00F56B05"/>
    <w:rsid w:val="00F65EDF"/>
    <w:rsid w:val="00F65F9B"/>
    <w:rsid w:val="00F7305D"/>
    <w:rsid w:val="00F95D01"/>
    <w:rsid w:val="00FA68D2"/>
    <w:rsid w:val="00FB1DAD"/>
    <w:rsid w:val="00FB53DF"/>
    <w:rsid w:val="00FC1F26"/>
    <w:rsid w:val="00FD09C4"/>
    <w:rsid w:val="00FD1572"/>
    <w:rsid w:val="00FD4B5F"/>
    <w:rsid w:val="00FE67BF"/>
    <w:rsid w:val="00FE7453"/>
    <w:rsid w:val="00FF3EB7"/>
    <w:rsid w:val="226F29AC"/>
    <w:rsid w:val="6AF41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62C9B"/>
  <w15:chartTrackingRefBased/>
  <w15:docId w15:val="{AE5517F0-9CC9-4B58-8646-F5D4D9CB2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233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EA507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6500CE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1667DB"/>
    <w:pPr>
      <w:spacing w:after="0" w:line="240" w:lineRule="auto"/>
    </w:pPr>
    <w:rPr>
      <w:rFonts w:eastAsia="SimSun"/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546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546D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546D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46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46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4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6D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F4F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4FA6"/>
  </w:style>
  <w:style w:type="paragraph" w:styleId="Footer">
    <w:name w:val="footer"/>
    <w:basedOn w:val="Normal"/>
    <w:link w:val="FooterChar"/>
    <w:uiPriority w:val="99"/>
    <w:unhideWhenUsed/>
    <w:rsid w:val="00EF4F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4FA6"/>
  </w:style>
  <w:style w:type="paragraph" w:styleId="Revision">
    <w:name w:val="Revision"/>
    <w:hidden/>
    <w:uiPriority w:val="99"/>
    <w:semiHidden/>
    <w:rsid w:val="00533DC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44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tiff"/><Relationship Id="rId18" Type="http://schemas.openxmlformats.org/officeDocument/2006/relationships/image" Target="media/image9.tiff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12.tiff"/><Relationship Id="rId7" Type="http://schemas.openxmlformats.org/officeDocument/2006/relationships/webSettings" Target="webSettings.xml"/><Relationship Id="rId12" Type="http://schemas.openxmlformats.org/officeDocument/2006/relationships/image" Target="media/image3.tiff"/><Relationship Id="rId17" Type="http://schemas.openxmlformats.org/officeDocument/2006/relationships/image" Target="media/image8.tiff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7.tiff"/><Relationship Id="rId20" Type="http://schemas.openxmlformats.org/officeDocument/2006/relationships/image" Target="media/image11.tiff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tiff"/><Relationship Id="rId24" Type="http://schemas.openxmlformats.org/officeDocument/2006/relationships/image" Target="media/image15.tiff"/><Relationship Id="rId5" Type="http://schemas.openxmlformats.org/officeDocument/2006/relationships/styles" Target="styles.xml"/><Relationship Id="rId15" Type="http://schemas.openxmlformats.org/officeDocument/2006/relationships/image" Target="media/image6.tiff"/><Relationship Id="rId23" Type="http://schemas.openxmlformats.org/officeDocument/2006/relationships/image" Target="media/image14.tiff"/><Relationship Id="rId28" Type="http://schemas.microsoft.com/office/2018/08/relationships/commentsExtensible" Target="commentsExtensible.xml"/><Relationship Id="rId10" Type="http://schemas.openxmlformats.org/officeDocument/2006/relationships/image" Target="media/image1.tiff"/><Relationship Id="rId19" Type="http://schemas.openxmlformats.org/officeDocument/2006/relationships/image" Target="media/image10.tiff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5.tiff"/><Relationship Id="rId22" Type="http://schemas.openxmlformats.org/officeDocument/2006/relationships/image" Target="media/image13.tif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C3712841E990469B042A475FC67EF6" ma:contentTypeVersion="14" ma:contentTypeDescription="Create a new document." ma:contentTypeScope="" ma:versionID="28156a188e52036cc407cc2649e2eb48">
  <xsd:schema xmlns:xsd="http://www.w3.org/2001/XMLSchema" xmlns:xs="http://www.w3.org/2001/XMLSchema" xmlns:p="http://schemas.microsoft.com/office/2006/metadata/properties" xmlns:ns3="b524be04-9abb-4896-8ea7-96f10fe3d1dc" xmlns:ns4="a61aa877-1033-435f-807f-13ee880cbc11" targetNamespace="http://schemas.microsoft.com/office/2006/metadata/properties" ma:root="true" ma:fieldsID="9087739ec2874f4b2372053385099bfe" ns3:_="" ns4:_="">
    <xsd:import namespace="b524be04-9abb-4896-8ea7-96f10fe3d1dc"/>
    <xsd:import namespace="a61aa877-1033-435f-807f-13ee880cbc1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24be04-9abb-4896-8ea7-96f10fe3d1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1aa877-1033-435f-807f-13ee880cbc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5D88B7-38E7-4F77-A44E-2D50992692C5}">
  <ds:schemaRefs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schemas.microsoft.com/office/2006/documentManagement/types"/>
    <ds:schemaRef ds:uri="b524be04-9abb-4896-8ea7-96f10fe3d1dc"/>
    <ds:schemaRef ds:uri="http://purl.org/dc/dcmitype/"/>
    <ds:schemaRef ds:uri="a61aa877-1033-435f-807f-13ee880cbc11"/>
    <ds:schemaRef ds:uri="http://purl.org/dc/elements/1.1/"/>
    <ds:schemaRef ds:uri="http://schemas.microsoft.com/office/infopath/2007/PartnerControl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0ED00865-548B-4B73-B6D8-9FD89736D49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070947-2830-4DDC-A382-DB1C0C6909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24be04-9abb-4896-8ea7-96f10fe3d1dc"/>
    <ds:schemaRef ds:uri="a61aa877-1033-435f-807f-13ee880cbc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08AD243-18F7-4C22-902C-87936F59C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1858</Words>
  <Characters>9071</Characters>
  <Application>Microsoft Office Word</Application>
  <DocSecurity>0</DocSecurity>
  <Lines>566</Lines>
  <Paragraphs>341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Romy Cools</dc:creator>
  <cp:keywords/>
  <dc:description/>
  <cp:lastModifiedBy>Romy Cools</cp:lastModifiedBy>
  <cp:revision>2</cp:revision>
  <cp:lastPrinted>2022-11-04T16:12:00Z</cp:lastPrinted>
  <dcterms:created xsi:type="dcterms:W3CDTF">2022-11-29T11:31:00Z</dcterms:created>
  <dcterms:modified xsi:type="dcterms:W3CDTF">2022-11-29T11:31:00Z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http://www.zotero.org/styles/modern-humanities-research-association</vt:lpwstr>
  </property>
  <property fmtid="{D5CDD505-2E9C-101B-9397-08002B2CF9AE}" pid="11" name="Mendeley Recent Style Name 4_1">
    <vt:lpwstr>Modern Humanities Research Association 3rd edition (note with bibliography)</vt:lpwstr>
  </property>
  <property fmtid="{D5CDD505-2E9C-101B-9397-08002B2CF9AE}" pid="12" name="Mendeley Recent Style Id 5_1">
    <vt:lpwstr>http://www.zotero.org/styles/modern-language-association</vt:lpwstr>
  </property>
  <property fmtid="{D5CDD505-2E9C-101B-9397-08002B2CF9AE}" pid="13" name="Mendeley Recent Style Name 5_1">
    <vt:lpwstr>Modern Language Association 8th edition</vt:lpwstr>
  </property>
  <property fmtid="{D5CDD505-2E9C-101B-9397-08002B2CF9AE}" pid="14" name="Mendeley Recent Style Id 6_1">
    <vt:lpwstr>http://www.zotero.org/styles/nature</vt:lpwstr>
  </property>
  <property fmtid="{D5CDD505-2E9C-101B-9397-08002B2CF9AE}" pid="15" name="Mendeley Recent Style Name 6_1">
    <vt:lpwstr>Nature</vt:lpwstr>
  </property>
  <property fmtid="{D5CDD505-2E9C-101B-9397-08002B2CF9AE}" pid="16" name="Mendeley Recent Style Id 7_1">
    <vt:lpwstr>http://www.zotero.org/styles/springer-vancouver</vt:lpwstr>
  </property>
  <property fmtid="{D5CDD505-2E9C-101B-9397-08002B2CF9AE}" pid="17" name="Mendeley Recent Style Name 7_1">
    <vt:lpwstr>Springer - Vancouver</vt:lpwstr>
  </property>
  <property fmtid="{D5CDD505-2E9C-101B-9397-08002B2CF9AE}" pid="18" name="Mendeley Recent Style Id 8_1">
    <vt:lpwstr>http://www.zotero.org/styles/springer-vancouver-author-date</vt:lpwstr>
  </property>
  <property fmtid="{D5CDD505-2E9C-101B-9397-08002B2CF9AE}" pid="19" name="Mendeley Recent Style Name 8_1">
    <vt:lpwstr>Springer - Vancouver (author-date)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ContentTypeId">
    <vt:lpwstr>0x01010074C3712841E990469B042A475FC67EF6</vt:lpwstr>
  </property>
  <property fmtid="{D5CDD505-2E9C-101B-9397-08002B2CF9AE}" pid="23" name="GrammarlyDocumentId">
    <vt:lpwstr>5c65f8100dabe7c9400a1e148b34994876fad8933bd9066f7249adce4a02f1ea</vt:lpwstr>
  </property>
</Properties>
</file>