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F3" w:rsidRPr="00E3736F" w:rsidRDefault="001D0DF3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5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Correlation between HHLA2 expression and different immune infiltrates </w:t>
      </w:r>
    </w:p>
    <w:tbl>
      <w:tblPr>
        <w:tblStyle w:val="a5"/>
        <w:tblW w:w="0" w:type="auto"/>
        <w:tblInd w:w="-34" w:type="dxa"/>
        <w:tblLayout w:type="fixed"/>
        <w:tblLook w:val="04A0"/>
      </w:tblPr>
      <w:tblGrid>
        <w:gridCol w:w="34"/>
        <w:gridCol w:w="2093"/>
        <w:gridCol w:w="142"/>
        <w:gridCol w:w="1134"/>
        <w:gridCol w:w="1417"/>
        <w:gridCol w:w="425"/>
        <w:gridCol w:w="1134"/>
        <w:gridCol w:w="993"/>
        <w:gridCol w:w="850"/>
      </w:tblGrid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6095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 (</w:t>
            </w:r>
            <w:r w:rsidRPr="00E3736F">
              <w:rPr>
                <w:rFonts w:ascii="Calibri" w:eastAsia="MyriadPro-Semibold" w:hAnsi="Calibri" w:cs="MyriadPro-Semibold"/>
                <w:i/>
                <w:kern w:val="0"/>
                <w:sz w:val="24"/>
                <w:szCs w:val="24"/>
              </w:rPr>
              <w:t>n</w:t>
            </w: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=547)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patients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HHLA2 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expression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No. 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Low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High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i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-value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547</w:t>
            </w:r>
          </w:p>
        </w:tc>
        <w:tc>
          <w:tcPr>
            <w:tcW w:w="1842" w:type="dxa"/>
            <w:gridSpan w:val="2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373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004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&lt; 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480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387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160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152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350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521</w:t>
            </w: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2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46.3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</w:tbl>
    <w:p w:rsidR="001D0DF3" w:rsidRPr="00E3736F" w:rsidRDefault="001D0DF3" w:rsidP="00373092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</w:p>
    <w:sectPr w:rsidR="001D0DF3" w:rsidRPr="00E3736F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FA9" w:rsidRDefault="00807FA9" w:rsidP="00150C41">
      <w:r>
        <w:separator/>
      </w:r>
    </w:p>
  </w:endnote>
  <w:endnote w:type="continuationSeparator" w:id="0">
    <w:p w:rsidR="00807FA9" w:rsidRDefault="00807FA9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FA9" w:rsidRDefault="00807FA9" w:rsidP="00150C41">
      <w:r>
        <w:separator/>
      </w:r>
    </w:p>
  </w:footnote>
  <w:footnote w:type="continuationSeparator" w:id="0">
    <w:p w:rsidR="00807FA9" w:rsidRDefault="00807FA9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A700E"/>
    <w:rsid w:val="007B7BC1"/>
    <w:rsid w:val="007C1839"/>
    <w:rsid w:val="007C6CFF"/>
    <w:rsid w:val="00807FA9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61ABC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2021-07-14T07:36:00Z</dcterms:modified>
</cp:coreProperties>
</file>