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4E1" w:rsidRPr="009A74E1" w:rsidRDefault="009A74E1" w:rsidP="009A74E1">
      <w:pPr>
        <w:rPr>
          <w:rFonts w:asciiTheme="majorBidi" w:hAnsiTheme="majorBidi" w:cstheme="majorBidi"/>
          <w:sz w:val="20"/>
          <w:szCs w:val="20"/>
        </w:rPr>
      </w:pPr>
      <w:r w:rsidRPr="009A74E1">
        <w:rPr>
          <w:rFonts w:asciiTheme="majorBidi" w:hAnsiTheme="majorBidi" w:cstheme="majorBidi"/>
          <w:sz w:val="20"/>
          <w:szCs w:val="20"/>
        </w:rPr>
        <w:t>Table 1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122"/>
        <w:gridCol w:w="855"/>
      </w:tblGrid>
      <w:tr w:rsidR="009A74E1" w:rsidRPr="00CD5B45" w:rsidTr="00473AE6">
        <w:trPr>
          <w:trHeight w:hRule="exact" w:val="43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Models type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Parameters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Values</w:t>
            </w:r>
          </w:p>
        </w:tc>
      </w:tr>
      <w:tr w:rsidR="009A74E1" w:rsidRPr="00CD5B45" w:rsidTr="00473AE6">
        <w:trPr>
          <w:trHeight w:hRule="exact" w:val="431"/>
        </w:trPr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Pseudo-first order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K</w:t>
            </w:r>
            <w:r w:rsidRPr="00CD5B45">
              <w:rPr>
                <w:rFonts w:asciiTheme="majorBidi" w:hAnsiTheme="majorBidi" w:cstheme="majorBidi"/>
                <w:vertAlign w:val="subscript"/>
                <w:lang w:val="en-US"/>
              </w:rPr>
              <w:t>1</w:t>
            </w:r>
            <w:r w:rsidRPr="00CD5B45">
              <w:rPr>
                <w:rFonts w:asciiTheme="majorBidi" w:hAnsiTheme="majorBidi" w:cstheme="majorBidi"/>
                <w:lang w:val="en-US"/>
              </w:rPr>
              <w:t xml:space="preserve"> (min</w:t>
            </w:r>
            <w:r w:rsidRPr="00CD5B45">
              <w:rPr>
                <w:rFonts w:asciiTheme="majorBidi" w:hAnsiTheme="majorBidi" w:cstheme="majorBidi"/>
                <w:vertAlign w:val="superscript"/>
                <w:lang w:val="en-US"/>
              </w:rPr>
              <w:t>-1</w:t>
            </w:r>
            <w:r w:rsidRPr="00CD5B45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0.0</w:t>
            </w:r>
            <w:r>
              <w:rPr>
                <w:rFonts w:asciiTheme="majorBidi" w:hAnsiTheme="majorBidi" w:cstheme="majorBidi"/>
                <w:lang w:val="en-US"/>
              </w:rPr>
              <w:t>5</w:t>
            </w:r>
          </w:p>
        </w:tc>
      </w:tr>
      <w:tr w:rsidR="009A74E1" w:rsidRPr="00CD5B45" w:rsidTr="00473AE6">
        <w:trPr>
          <w:trHeight w:hRule="exact" w:val="284"/>
        </w:trPr>
        <w:tc>
          <w:tcPr>
            <w:tcW w:w="2268" w:type="dxa"/>
            <w:vMerge/>
            <w:tcBorders>
              <w:top w:val="single" w:sz="4" w:space="0" w:color="auto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122" w:type="dxa"/>
            <w:tcBorders>
              <w:top w:val="single" w:sz="4" w:space="0" w:color="auto"/>
            </w:tcBorders>
          </w:tcPr>
          <w:p w:rsidR="009A74E1" w:rsidRPr="00CD5B45" w:rsidRDefault="009A74E1" w:rsidP="009A74E1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CD5B45">
              <w:rPr>
                <w:rFonts w:asciiTheme="majorBidi" w:hAnsiTheme="majorBidi" w:cstheme="majorBidi"/>
                <w:lang w:val="en-US"/>
              </w:rPr>
              <w:t>q</w:t>
            </w:r>
            <w:r w:rsidRPr="00CD5B45">
              <w:rPr>
                <w:rFonts w:asciiTheme="majorBidi" w:hAnsiTheme="majorBidi" w:cstheme="majorBidi"/>
                <w:vertAlign w:val="subscript"/>
                <w:lang w:val="en-US"/>
              </w:rPr>
              <w:t>eq,cal</w:t>
            </w:r>
            <w:proofErr w:type="spellEnd"/>
            <w:r w:rsidRPr="00CD5B45">
              <w:rPr>
                <w:rFonts w:asciiTheme="majorBidi" w:hAnsiTheme="majorBidi" w:cstheme="majorBidi"/>
                <w:lang w:val="en-US"/>
              </w:rPr>
              <w:t xml:space="preserve"> (mg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CD5B45">
              <w:rPr>
                <w:rFonts w:asciiTheme="majorBidi" w:hAnsiTheme="majorBidi" w:cstheme="majorBidi"/>
                <w:lang w:val="en-US"/>
              </w:rPr>
              <w:t>g</w:t>
            </w:r>
            <w:r w:rsidRPr="009A74E1">
              <w:rPr>
                <w:rFonts w:asciiTheme="majorBidi" w:hAnsiTheme="majorBidi" w:cstheme="majorBidi"/>
                <w:vertAlign w:val="superscript"/>
                <w:lang w:val="en-US"/>
              </w:rPr>
              <w:t>-1</w:t>
            </w:r>
            <w:r w:rsidRPr="00CD5B45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0.51</w:t>
            </w:r>
          </w:p>
        </w:tc>
      </w:tr>
      <w:tr w:rsidR="009A74E1" w:rsidRPr="00CD5B45" w:rsidTr="00473AE6">
        <w:trPr>
          <w:trHeight w:hRule="exact" w:val="284"/>
        </w:trPr>
        <w:tc>
          <w:tcPr>
            <w:tcW w:w="2268" w:type="dxa"/>
            <w:vMerge/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122" w:type="dxa"/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CD5B45">
              <w:rPr>
                <w:rFonts w:asciiTheme="majorBidi" w:hAnsiTheme="majorBidi" w:cstheme="majorBidi"/>
                <w:lang w:val="en-US"/>
              </w:rPr>
              <w:t>q</w:t>
            </w:r>
            <w:r w:rsidRPr="00CD5B45">
              <w:rPr>
                <w:rFonts w:asciiTheme="majorBidi" w:hAnsiTheme="majorBidi" w:cstheme="majorBidi"/>
                <w:vertAlign w:val="subscript"/>
                <w:lang w:val="en-US"/>
              </w:rPr>
              <w:t>eq,exp</w:t>
            </w:r>
            <w:proofErr w:type="spellEnd"/>
            <w:r>
              <w:rPr>
                <w:rFonts w:asciiTheme="majorBidi" w:hAnsiTheme="majorBidi" w:cstheme="majorBidi"/>
                <w:lang w:val="en-US"/>
              </w:rPr>
              <w:t xml:space="preserve"> (mg </w:t>
            </w:r>
            <w:r w:rsidRPr="00CD5B45">
              <w:rPr>
                <w:rFonts w:asciiTheme="majorBidi" w:hAnsiTheme="majorBidi" w:cstheme="majorBidi"/>
                <w:lang w:val="en-US"/>
              </w:rPr>
              <w:t>g</w:t>
            </w:r>
            <w:r w:rsidRPr="009A74E1">
              <w:rPr>
                <w:rFonts w:asciiTheme="majorBidi" w:hAnsiTheme="majorBidi" w:cstheme="majorBidi"/>
                <w:vertAlign w:val="superscript"/>
                <w:lang w:val="en-US"/>
              </w:rPr>
              <w:t>-1</w:t>
            </w:r>
            <w:r w:rsidRPr="00CD5B45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855" w:type="dxa"/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5.64</w:t>
            </w:r>
          </w:p>
        </w:tc>
      </w:tr>
      <w:tr w:rsidR="009A74E1" w:rsidRPr="00CD5B45" w:rsidTr="00473AE6">
        <w:trPr>
          <w:trHeight w:hRule="exact" w:val="284"/>
        </w:trPr>
        <w:tc>
          <w:tcPr>
            <w:tcW w:w="2268" w:type="dxa"/>
            <w:vMerge/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122" w:type="dxa"/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R</w:t>
            </w:r>
            <w:r w:rsidRPr="00CD5B45">
              <w:rPr>
                <w:rFonts w:asciiTheme="majorBidi" w:hAnsiTheme="majorBidi" w:cstheme="majorBidi"/>
                <w:vertAlign w:val="superscript"/>
                <w:lang w:val="en-US"/>
              </w:rPr>
              <w:t>2</w:t>
            </w:r>
          </w:p>
        </w:tc>
        <w:tc>
          <w:tcPr>
            <w:tcW w:w="855" w:type="dxa"/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0.</w:t>
            </w:r>
            <w:r>
              <w:rPr>
                <w:rFonts w:asciiTheme="majorBidi" w:hAnsiTheme="majorBidi" w:cstheme="majorBidi"/>
                <w:lang w:val="en-US"/>
              </w:rPr>
              <w:t>875</w:t>
            </w:r>
          </w:p>
        </w:tc>
      </w:tr>
      <w:tr w:rsidR="009A74E1" w:rsidRPr="00CD5B45" w:rsidTr="00473AE6">
        <w:trPr>
          <w:trHeight w:hRule="exact" w:val="410"/>
        </w:trPr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Pseudo-second order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9A74E1" w:rsidRPr="00CD5B45" w:rsidRDefault="009A74E1" w:rsidP="009A74E1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K</w:t>
            </w:r>
            <w:r w:rsidRPr="00CD5B45">
              <w:rPr>
                <w:rFonts w:asciiTheme="majorBidi" w:hAnsiTheme="majorBidi" w:cstheme="majorBidi"/>
                <w:vertAlign w:val="subscript"/>
                <w:lang w:val="en-US"/>
              </w:rPr>
              <w:t>2</w:t>
            </w:r>
            <w:r w:rsidRPr="00CD5B45">
              <w:rPr>
                <w:rFonts w:asciiTheme="majorBidi" w:hAnsiTheme="majorBidi" w:cstheme="majorBidi"/>
                <w:lang w:val="en-US"/>
              </w:rPr>
              <w:t xml:space="preserve"> (</w:t>
            </w:r>
            <w:r w:rsidRPr="00CD5B45">
              <w:rPr>
                <w:rFonts w:asciiTheme="majorBidi" w:hAnsiTheme="majorBidi" w:cstheme="majorBidi"/>
              </w:rPr>
              <w:t>g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D5B45">
              <w:rPr>
                <w:rFonts w:asciiTheme="majorBidi" w:hAnsiTheme="majorBidi" w:cstheme="majorBidi"/>
              </w:rPr>
              <w:t>mg</w:t>
            </w:r>
            <w:r w:rsidRPr="009A74E1">
              <w:rPr>
                <w:rFonts w:asciiTheme="majorBidi" w:hAnsiTheme="majorBidi" w:cstheme="majorBidi"/>
                <w:vertAlign w:val="superscript"/>
              </w:rPr>
              <w:t>-1</w:t>
            </w:r>
            <w:r>
              <w:rPr>
                <w:rFonts w:asciiTheme="majorBidi" w:hAnsiTheme="majorBidi" w:cstheme="majorBidi"/>
                <w:vertAlign w:val="superscript"/>
              </w:rPr>
              <w:t xml:space="preserve"> </w:t>
            </w:r>
            <w:r w:rsidRPr="00CD5B45">
              <w:rPr>
                <w:rFonts w:asciiTheme="majorBidi" w:hAnsiTheme="majorBidi" w:cstheme="majorBidi"/>
              </w:rPr>
              <w:t>min</w:t>
            </w:r>
            <w:r w:rsidRPr="009A74E1">
              <w:rPr>
                <w:rFonts w:asciiTheme="majorBidi" w:hAnsiTheme="majorBidi" w:cstheme="majorBidi"/>
                <w:vertAlign w:val="superscript"/>
              </w:rPr>
              <w:t>-1</w:t>
            </w:r>
            <w:r w:rsidRPr="00CD5B45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0.607</w:t>
            </w:r>
          </w:p>
        </w:tc>
      </w:tr>
      <w:tr w:rsidR="009A74E1" w:rsidRPr="00CD5B45" w:rsidTr="00473AE6">
        <w:trPr>
          <w:trHeight w:hRule="exact" w:val="284"/>
        </w:trPr>
        <w:tc>
          <w:tcPr>
            <w:tcW w:w="2268" w:type="dxa"/>
            <w:vMerge/>
            <w:tcBorders>
              <w:top w:val="nil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122" w:type="dxa"/>
            <w:tcBorders>
              <w:top w:val="single" w:sz="4" w:space="0" w:color="auto"/>
            </w:tcBorders>
          </w:tcPr>
          <w:p w:rsidR="009A74E1" w:rsidRPr="00CD5B45" w:rsidRDefault="009A74E1" w:rsidP="009A74E1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CD5B45">
              <w:rPr>
                <w:rFonts w:asciiTheme="majorBidi" w:hAnsiTheme="majorBidi" w:cstheme="majorBidi"/>
                <w:lang w:val="en-US"/>
              </w:rPr>
              <w:t>q</w:t>
            </w:r>
            <w:r w:rsidRPr="00CD5B45">
              <w:rPr>
                <w:rFonts w:asciiTheme="majorBidi" w:hAnsiTheme="majorBidi" w:cstheme="majorBidi"/>
                <w:vertAlign w:val="subscript"/>
                <w:lang w:val="en-US"/>
              </w:rPr>
              <w:t>eq,cal</w:t>
            </w:r>
            <w:proofErr w:type="spellEnd"/>
            <w:r w:rsidRPr="00CD5B45">
              <w:rPr>
                <w:rFonts w:asciiTheme="majorBidi" w:hAnsiTheme="majorBidi" w:cstheme="majorBidi"/>
                <w:lang w:val="en-US"/>
              </w:rPr>
              <w:t xml:space="preserve"> (mg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CD5B45">
              <w:rPr>
                <w:rFonts w:asciiTheme="majorBidi" w:hAnsiTheme="majorBidi" w:cstheme="majorBidi"/>
                <w:lang w:val="en-US"/>
              </w:rPr>
              <w:t>g</w:t>
            </w:r>
            <w:r w:rsidRPr="009A74E1">
              <w:rPr>
                <w:rFonts w:asciiTheme="majorBidi" w:hAnsiTheme="majorBidi" w:cstheme="majorBidi"/>
                <w:vertAlign w:val="superscript"/>
                <w:lang w:val="en-US"/>
              </w:rPr>
              <w:t>-1</w:t>
            </w:r>
            <w:r w:rsidRPr="00CD5B45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5.68</w:t>
            </w:r>
          </w:p>
        </w:tc>
      </w:tr>
      <w:tr w:rsidR="009A74E1" w:rsidRPr="00CD5B45" w:rsidTr="00473AE6">
        <w:trPr>
          <w:trHeight w:hRule="exact" w:val="284"/>
        </w:trPr>
        <w:tc>
          <w:tcPr>
            <w:tcW w:w="2268" w:type="dxa"/>
            <w:vMerge/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122" w:type="dxa"/>
          </w:tcPr>
          <w:p w:rsidR="009A74E1" w:rsidRPr="00CD5B45" w:rsidRDefault="009A74E1" w:rsidP="009A74E1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proofErr w:type="spellStart"/>
            <w:r w:rsidRPr="00CD5B45">
              <w:rPr>
                <w:rFonts w:asciiTheme="majorBidi" w:hAnsiTheme="majorBidi" w:cstheme="majorBidi"/>
                <w:lang w:val="en-US"/>
              </w:rPr>
              <w:t>q</w:t>
            </w:r>
            <w:r w:rsidRPr="00CD5B45">
              <w:rPr>
                <w:rFonts w:asciiTheme="majorBidi" w:hAnsiTheme="majorBidi" w:cstheme="majorBidi"/>
                <w:vertAlign w:val="subscript"/>
                <w:lang w:val="en-US"/>
              </w:rPr>
              <w:t>eq,exp</w:t>
            </w:r>
            <w:proofErr w:type="spellEnd"/>
            <w:r w:rsidRPr="00CD5B45">
              <w:rPr>
                <w:rFonts w:asciiTheme="majorBidi" w:hAnsiTheme="majorBidi" w:cstheme="majorBidi"/>
                <w:lang w:val="en-US"/>
              </w:rPr>
              <w:t xml:space="preserve"> (mg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CD5B45">
              <w:rPr>
                <w:rFonts w:asciiTheme="majorBidi" w:hAnsiTheme="majorBidi" w:cstheme="majorBidi"/>
                <w:lang w:val="en-US"/>
              </w:rPr>
              <w:t>g</w:t>
            </w:r>
            <w:r w:rsidRPr="009A74E1">
              <w:rPr>
                <w:rFonts w:asciiTheme="majorBidi" w:hAnsiTheme="majorBidi" w:cstheme="majorBidi"/>
                <w:vertAlign w:val="superscript"/>
                <w:lang w:val="en-US"/>
              </w:rPr>
              <w:t>-1</w:t>
            </w:r>
            <w:r w:rsidRPr="00CD5B45">
              <w:rPr>
                <w:rFonts w:asciiTheme="majorBidi" w:hAnsiTheme="majorBidi" w:cstheme="majorBidi"/>
                <w:lang w:val="en-US"/>
              </w:rPr>
              <w:t>)</w:t>
            </w:r>
          </w:p>
        </w:tc>
        <w:tc>
          <w:tcPr>
            <w:tcW w:w="855" w:type="dxa"/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5.64</w:t>
            </w:r>
          </w:p>
        </w:tc>
      </w:tr>
      <w:tr w:rsidR="009A74E1" w:rsidRPr="00CD5B45" w:rsidTr="00473AE6">
        <w:trPr>
          <w:trHeight w:hRule="exact" w:val="276"/>
        </w:trPr>
        <w:tc>
          <w:tcPr>
            <w:tcW w:w="2268" w:type="dxa"/>
            <w:vMerge/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122" w:type="dxa"/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R</w:t>
            </w:r>
            <w:r w:rsidRPr="00CD5B45">
              <w:rPr>
                <w:rFonts w:asciiTheme="majorBidi" w:hAnsiTheme="majorBidi" w:cstheme="majorBidi"/>
                <w:vertAlign w:val="superscript"/>
                <w:lang w:val="en-US"/>
              </w:rPr>
              <w:t>2</w:t>
            </w:r>
          </w:p>
        </w:tc>
        <w:tc>
          <w:tcPr>
            <w:tcW w:w="855" w:type="dxa"/>
          </w:tcPr>
          <w:p w:rsidR="009A74E1" w:rsidRPr="00CD5B45" w:rsidRDefault="009A74E1" w:rsidP="00473AE6">
            <w:pPr>
              <w:spacing w:line="480" w:lineRule="auto"/>
              <w:rPr>
                <w:rFonts w:asciiTheme="majorBidi" w:hAnsiTheme="majorBidi" w:cstheme="majorBidi"/>
                <w:lang w:val="en-US"/>
              </w:rPr>
            </w:pPr>
            <w:r w:rsidRPr="00CD5B45">
              <w:rPr>
                <w:rFonts w:asciiTheme="majorBidi" w:hAnsiTheme="majorBidi" w:cstheme="majorBidi"/>
                <w:lang w:val="en-US"/>
              </w:rPr>
              <w:t>0.99</w:t>
            </w:r>
          </w:p>
        </w:tc>
      </w:tr>
    </w:tbl>
    <w:p w:rsidR="009A74E1" w:rsidRDefault="009A74E1" w:rsidP="009A74E1">
      <w:pPr>
        <w:rPr>
          <w:color w:val="FF0000"/>
        </w:rPr>
      </w:pPr>
    </w:p>
    <w:p w:rsidR="009A74E1" w:rsidRPr="009A74E1" w:rsidRDefault="009A74E1" w:rsidP="009A74E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A74E1">
        <w:rPr>
          <w:rFonts w:asciiTheme="majorBidi" w:hAnsiTheme="majorBidi" w:cstheme="majorBidi"/>
          <w:sz w:val="20"/>
          <w:szCs w:val="20"/>
          <w:lang w:val="en-US"/>
        </w:rPr>
        <w:t>Table 2</w:t>
      </w:r>
    </w:p>
    <w:p w:rsidR="009A74E1" w:rsidRPr="009A74E1" w:rsidRDefault="009A74E1" w:rsidP="009A74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  <w:lang w:val="en-US"/>
        </w:rPr>
      </w:pPr>
    </w:p>
    <w:tbl>
      <w:tblPr>
        <w:tblW w:w="6384" w:type="dxa"/>
        <w:tblInd w:w="-5" w:type="dxa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4"/>
        <w:gridCol w:w="851"/>
        <w:gridCol w:w="1275"/>
        <w:gridCol w:w="1276"/>
        <w:gridCol w:w="851"/>
        <w:gridCol w:w="708"/>
        <w:gridCol w:w="709"/>
      </w:tblGrid>
      <w:tr w:rsidR="009A74E1" w:rsidRPr="009A74E1" w:rsidTr="00473AE6">
        <w:trPr>
          <w:gridAfter w:val="3"/>
          <w:wAfter w:w="2268" w:type="dxa"/>
          <w:trHeight w:val="304"/>
        </w:trPr>
        <w:tc>
          <w:tcPr>
            <w:tcW w:w="41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Langmuir</w:t>
            </w:r>
          </w:p>
        </w:tc>
      </w:tr>
      <w:tr w:rsidR="009A74E1" w:rsidRPr="009A74E1" w:rsidTr="00473AE6">
        <w:trPr>
          <w:trHeight w:val="268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Pr="009A74E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9A74E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A74E1">
              <w:rPr>
                <w:rFonts w:asciiTheme="majorBidi" w:hAnsiTheme="majorBidi" w:cstheme="majorBidi"/>
                <w:sz w:val="20"/>
                <w:szCs w:val="20"/>
              </w:rPr>
              <w:t>Q</w:t>
            </w:r>
            <w:r w:rsidRPr="009A74E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m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Pr="009A74E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L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9A74E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Pr="009A74E1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L</w:t>
            </w:r>
          </w:p>
        </w:tc>
      </w:tr>
      <w:tr w:rsidR="009A74E1" w:rsidRPr="009A74E1" w:rsidTr="00473AE6">
        <w:trPr>
          <w:trHeight w:val="146"/>
        </w:trPr>
        <w:tc>
          <w:tcPr>
            <w:tcW w:w="714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2.76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1.736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0.958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0.045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>0.818</w:t>
            </w:r>
          </w:p>
        </w:tc>
      </w:tr>
    </w:tbl>
    <w:p w:rsidR="009A74E1" w:rsidRDefault="009A74E1" w:rsidP="009A74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  <w:lang w:val="en-US"/>
        </w:rPr>
      </w:pPr>
    </w:p>
    <w:p w:rsidR="009A74E1" w:rsidRPr="009A74E1" w:rsidRDefault="009A74E1" w:rsidP="009A74E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9A74E1">
        <w:rPr>
          <w:rFonts w:asciiTheme="majorBidi" w:hAnsiTheme="majorBidi" w:cstheme="majorBidi"/>
          <w:sz w:val="20"/>
          <w:szCs w:val="20"/>
          <w:lang w:val="en-US"/>
        </w:rPr>
        <w:t>Table 3</w:t>
      </w:r>
    </w:p>
    <w:p w:rsidR="009A74E1" w:rsidRPr="00250232" w:rsidRDefault="009A74E1" w:rsidP="009A74E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  <w:lang w:val="en-US"/>
        </w:rPr>
      </w:pPr>
    </w:p>
    <w:tbl>
      <w:tblPr>
        <w:tblStyle w:val="Ombrageclair4"/>
        <w:tblW w:w="0" w:type="auto"/>
        <w:tblLook w:val="04A0" w:firstRow="1" w:lastRow="0" w:firstColumn="1" w:lastColumn="0" w:noHBand="0" w:noVBand="1"/>
      </w:tblPr>
      <w:tblGrid>
        <w:gridCol w:w="3033"/>
        <w:gridCol w:w="3015"/>
        <w:gridCol w:w="2032"/>
      </w:tblGrid>
      <w:tr w:rsidR="009A74E1" w:rsidRPr="009A74E1" w:rsidTr="001939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 xml:space="preserve">   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Adsorbents</w:t>
            </w:r>
          </w:p>
        </w:tc>
        <w:tc>
          <w:tcPr>
            <w:tcW w:w="3015" w:type="dxa"/>
            <w:shd w:val="clear" w:color="auto" w:fill="auto"/>
          </w:tcPr>
          <w:p w:rsidR="009A74E1" w:rsidRPr="009A74E1" w:rsidRDefault="009A74E1" w:rsidP="009A74E1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 xml:space="preserve">          </w:t>
            </w:r>
            <w:proofErr w:type="spellStart"/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Q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bscript"/>
              </w:rPr>
              <w:t>m</w:t>
            </w:r>
            <w:proofErr w:type="spellEnd"/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 xml:space="preserve"> (mg g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perscript"/>
              </w:rPr>
              <w:t>-1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)</w:t>
            </w:r>
          </w:p>
        </w:tc>
        <w:tc>
          <w:tcPr>
            <w:tcW w:w="2032" w:type="dxa"/>
            <w:shd w:val="clear" w:color="auto" w:fill="auto"/>
          </w:tcPr>
          <w:p w:rsidR="009A74E1" w:rsidRPr="009A74E1" w:rsidRDefault="009A74E1" w:rsidP="009A74E1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 xml:space="preserve">           </w:t>
            </w:r>
            <w:proofErr w:type="spellStart"/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References</w:t>
            </w:r>
            <w:proofErr w:type="spellEnd"/>
          </w:p>
        </w:tc>
      </w:tr>
      <w:tr w:rsidR="009A74E1" w:rsidRPr="009A74E1" w:rsidTr="00193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</w:p>
        </w:tc>
      </w:tr>
      <w:tr w:rsidR="009A74E1" w:rsidRPr="009A74E1" w:rsidTr="00193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Fe</w:t>
            </w:r>
            <w:r w:rsidRPr="001939E0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bscript"/>
              </w:rPr>
              <w:t>3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O</w:t>
            </w:r>
            <w:bookmarkStart w:id="0" w:name="_GoBack"/>
            <w:r w:rsidRPr="001939E0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bscript"/>
              </w:rPr>
              <w:t>4</w:t>
            </w:r>
            <w:bookmarkEnd w:id="0"/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 xml:space="preserve">@ </w:t>
            </w:r>
            <w:proofErr w:type="spellStart"/>
            <w:r w:rsidRPr="009A74E1">
              <w:rPr>
                <w:rFonts w:asciiTheme="majorBidi" w:hAnsiTheme="majorBidi" w:cstheme="majorBidi"/>
                <w:b w:val="0"/>
                <w:bCs w:val="0"/>
                <w:color w:val="000000" w:themeColor="text1"/>
                <w:sz w:val="20"/>
                <w:szCs w:val="20"/>
              </w:rPr>
              <w:t>clinoptilolite</w:t>
            </w:r>
            <w:proofErr w:type="spellEnd"/>
          </w:p>
        </w:tc>
        <w:tc>
          <w:tcPr>
            <w:tcW w:w="3015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 xml:space="preserve">             44.052                          </w:t>
            </w:r>
          </w:p>
        </w:tc>
        <w:tc>
          <w:tcPr>
            <w:tcW w:w="2032" w:type="dxa"/>
            <w:shd w:val="clear" w:color="auto" w:fill="auto"/>
          </w:tcPr>
          <w:p w:rsidR="009A74E1" w:rsidRPr="009A74E1" w:rsidRDefault="001939E0" w:rsidP="001939E0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proofErr w:type="spellStart"/>
            <w:r w:rsidRPr="0037382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Noori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 xml:space="preserve"> et al.,2022</w:t>
            </w:r>
          </w:p>
        </w:tc>
      </w:tr>
      <w:tr w:rsidR="009A74E1" w:rsidRPr="009A74E1" w:rsidTr="00193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proofErr w:type="spellStart"/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Magnetite</w:t>
            </w:r>
            <w:proofErr w:type="spellEnd"/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 xml:space="preserve"> Alginate</w:t>
            </w:r>
          </w:p>
        </w:tc>
        <w:tc>
          <w:tcPr>
            <w:tcW w:w="3015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 xml:space="preserve">              37.5</w:t>
            </w:r>
          </w:p>
        </w:tc>
        <w:tc>
          <w:tcPr>
            <w:tcW w:w="2032" w:type="dxa"/>
            <w:shd w:val="clear" w:color="auto" w:fill="auto"/>
          </w:tcPr>
          <w:p w:rsidR="009A74E1" w:rsidRPr="009A74E1" w:rsidRDefault="001939E0" w:rsidP="001939E0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proofErr w:type="spellStart"/>
            <w:r w:rsidRPr="0037382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Elwakeel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 xml:space="preserve"> et al., 2017</w:t>
            </w:r>
          </w:p>
        </w:tc>
      </w:tr>
      <w:tr w:rsidR="009A74E1" w:rsidRPr="009A74E1" w:rsidTr="00193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Fe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bscript"/>
              </w:rPr>
              <w:t>3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O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bscript"/>
              </w:rPr>
              <w:t>4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/</w:t>
            </w:r>
            <w:proofErr w:type="spellStart"/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Activated</w:t>
            </w:r>
            <w:proofErr w:type="spellEnd"/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 xml:space="preserve"> </w:t>
            </w:r>
            <w:proofErr w:type="spellStart"/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Carbon</w:t>
            </w:r>
            <w:proofErr w:type="spellEnd"/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 xml:space="preserve">                 </w:t>
            </w:r>
          </w:p>
        </w:tc>
        <w:tc>
          <w:tcPr>
            <w:tcW w:w="3015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 xml:space="preserve">              35.31</w:t>
            </w:r>
          </w:p>
        </w:tc>
        <w:tc>
          <w:tcPr>
            <w:tcW w:w="2032" w:type="dxa"/>
            <w:shd w:val="clear" w:color="auto" w:fill="auto"/>
          </w:tcPr>
          <w:p w:rsidR="009A74E1" w:rsidRPr="009A74E1" w:rsidRDefault="001939E0" w:rsidP="001939E0">
            <w:pPr>
              <w:autoSpaceDE w:val="0"/>
              <w:autoSpaceDN w:val="0"/>
              <w:adjustRightIn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proofErr w:type="spellStart"/>
            <w:r w:rsidRPr="00373828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Foroutan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et al., 2021</w:t>
            </w:r>
          </w:p>
        </w:tc>
      </w:tr>
      <w:tr w:rsidR="009A74E1" w:rsidRPr="009A74E1" w:rsidTr="00193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3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Fe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bscript"/>
              </w:rPr>
              <w:t>3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O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bscript"/>
              </w:rPr>
              <w:t>4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@chitosan</w:t>
            </w:r>
          </w:p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Fe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bscript"/>
              </w:rPr>
              <w:t>3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O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bscript"/>
              </w:rPr>
              <w:t>4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SiO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bscript"/>
              </w:rPr>
              <w:t>2</w:t>
            </w:r>
            <w:r w:rsidRPr="009A74E1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 xml:space="preserve">                      </w:t>
            </w:r>
          </w:p>
        </w:tc>
        <w:tc>
          <w:tcPr>
            <w:tcW w:w="3015" w:type="dxa"/>
            <w:shd w:val="clear" w:color="auto" w:fill="auto"/>
          </w:tcPr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 xml:space="preserve">             183.2</w:t>
            </w:r>
          </w:p>
          <w:p w:rsidR="009A74E1" w:rsidRPr="009A74E1" w:rsidRDefault="009A74E1" w:rsidP="00473AE6">
            <w:pPr>
              <w:autoSpaceDE w:val="0"/>
              <w:autoSpaceDN w:val="0"/>
              <w:adjustRightInd w:val="0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color w:val="131413"/>
                <w:sz w:val="20"/>
                <w:szCs w:val="20"/>
              </w:rPr>
              <w:t xml:space="preserve">             200                                    </w:t>
            </w:r>
          </w:p>
        </w:tc>
        <w:tc>
          <w:tcPr>
            <w:tcW w:w="2032" w:type="dxa"/>
            <w:shd w:val="clear" w:color="auto" w:fill="auto"/>
          </w:tcPr>
          <w:p w:rsidR="001939E0" w:rsidRDefault="001939E0" w:rsidP="00473AE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26713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Du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et al., 2014</w:t>
            </w:r>
            <w:r w:rsidR="009A74E1" w:rsidRPr="009A74E1">
              <w:rPr>
                <w:rFonts w:asciiTheme="majorBidi" w:hAnsiTheme="majorBidi" w:cstheme="majorBidi"/>
                <w:sz w:val="20"/>
                <w:szCs w:val="20"/>
              </w:rPr>
              <w:t xml:space="preserve">     </w:t>
            </w:r>
            <w:r w:rsidR="009A74E1">
              <w:rPr>
                <w:rFonts w:asciiTheme="majorBidi" w:hAnsiTheme="majorBidi" w:cstheme="majorBidi"/>
                <w:sz w:val="20"/>
                <w:szCs w:val="20"/>
              </w:rPr>
              <w:t xml:space="preserve">      </w:t>
            </w:r>
          </w:p>
          <w:p w:rsidR="009A74E1" w:rsidRPr="009A74E1" w:rsidRDefault="009A74E1" w:rsidP="00473AE6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A74E1">
              <w:rPr>
                <w:rFonts w:asciiTheme="majorBidi" w:hAnsiTheme="majorBidi" w:cstheme="majorBidi"/>
                <w:sz w:val="20"/>
                <w:szCs w:val="20"/>
              </w:rPr>
              <w:t xml:space="preserve">This </w:t>
            </w:r>
            <w:proofErr w:type="spellStart"/>
            <w:r w:rsidRPr="009A74E1">
              <w:rPr>
                <w:rFonts w:asciiTheme="majorBidi" w:hAnsiTheme="majorBidi" w:cstheme="majorBidi"/>
                <w:sz w:val="20"/>
                <w:szCs w:val="20"/>
              </w:rPr>
              <w:t>work</w:t>
            </w:r>
            <w:proofErr w:type="spellEnd"/>
          </w:p>
        </w:tc>
      </w:tr>
    </w:tbl>
    <w:p w:rsidR="009A74E1" w:rsidRPr="006127A9" w:rsidRDefault="009A74E1" w:rsidP="009A74E1">
      <w:pPr>
        <w:rPr>
          <w:color w:val="FF0000"/>
        </w:rPr>
      </w:pPr>
    </w:p>
    <w:tbl>
      <w:tblPr>
        <w:tblStyle w:val="Ombrageclair3"/>
        <w:tblW w:w="0" w:type="auto"/>
        <w:tblLook w:val="04A0" w:firstRow="1" w:lastRow="0" w:firstColumn="1" w:lastColumn="0" w:noHBand="0" w:noVBand="1"/>
      </w:tblPr>
      <w:tblGrid>
        <w:gridCol w:w="2278"/>
        <w:gridCol w:w="2262"/>
        <w:gridCol w:w="2267"/>
        <w:gridCol w:w="2265"/>
      </w:tblGrid>
      <w:tr w:rsidR="00394888" w:rsidRPr="00394888" w:rsidTr="00473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>Temperature (K)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Δ</w:t>
            </w: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>G° (KJ mol</w:t>
            </w: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perscript"/>
                <w:lang w:val="en-US"/>
              </w:rPr>
              <w:t>-1</w:t>
            </w: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>)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Δ</w:t>
            </w: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>H° (J mol</w:t>
            </w: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perscript"/>
                <w:lang w:val="en-US"/>
              </w:rPr>
              <w:t>-1</w:t>
            </w: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>)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</w:rPr>
              <w:t>Δ</w:t>
            </w: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>S° (J mol</w:t>
            </w: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perscript"/>
                <w:lang w:val="en-US"/>
              </w:rPr>
              <w:t>-1</w:t>
            </w: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 xml:space="preserve"> K</w:t>
            </w: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vertAlign w:val="superscript"/>
                <w:lang w:val="en-US"/>
              </w:rPr>
              <w:t>-1</w:t>
            </w: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>)</w:t>
            </w:r>
          </w:p>
        </w:tc>
      </w:tr>
      <w:tr w:rsidR="00394888" w:rsidRPr="00394888" w:rsidTr="00473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>298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  <w:t>-5.46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</w:p>
        </w:tc>
      </w:tr>
      <w:tr w:rsidR="00394888" w:rsidRPr="00394888" w:rsidTr="00473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>308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  <w:t>-6.17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  <w:t>188.81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  <w:t>25.95</w:t>
            </w:r>
          </w:p>
        </w:tc>
      </w:tr>
      <w:tr w:rsidR="00394888" w:rsidRPr="00394888" w:rsidTr="00473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>318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  <w:t>-6.91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</w:p>
        </w:tc>
      </w:tr>
      <w:tr w:rsidR="00394888" w:rsidRPr="00394888" w:rsidTr="00473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b w:val="0"/>
                <w:bCs w:val="0"/>
                <w:color w:val="131413"/>
                <w:sz w:val="20"/>
                <w:szCs w:val="20"/>
                <w:lang w:val="en-US"/>
              </w:rPr>
              <w:t>328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  <w:r w:rsidRPr="00394888"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  <w:t>-7.42</w:t>
            </w: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</w:p>
        </w:tc>
        <w:tc>
          <w:tcPr>
            <w:tcW w:w="2303" w:type="dxa"/>
            <w:shd w:val="clear" w:color="auto" w:fill="auto"/>
          </w:tcPr>
          <w:p w:rsidR="00394888" w:rsidRPr="00394888" w:rsidRDefault="00394888" w:rsidP="00473AE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31413"/>
                <w:sz w:val="20"/>
                <w:szCs w:val="20"/>
                <w:lang w:val="en-US"/>
              </w:rPr>
            </w:pPr>
          </w:p>
        </w:tc>
      </w:tr>
    </w:tbl>
    <w:p w:rsidR="009904C7" w:rsidRDefault="009904C7"/>
    <w:sectPr w:rsidR="00990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E1"/>
    <w:rsid w:val="001939E0"/>
    <w:rsid w:val="00394888"/>
    <w:rsid w:val="009904C7"/>
    <w:rsid w:val="009A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375E47-C92F-46D3-B510-CD286526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A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4">
    <w:name w:val="Ombrage clair4"/>
    <w:basedOn w:val="TableauNormal"/>
    <w:uiPriority w:val="60"/>
    <w:rsid w:val="009A74E1"/>
    <w:pPr>
      <w:spacing w:after="0" w:line="240" w:lineRule="auto"/>
      <w:jc w:val="both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3">
    <w:name w:val="Ombrage clair3"/>
    <w:basedOn w:val="TableauNormal"/>
    <w:uiPriority w:val="60"/>
    <w:rsid w:val="00394888"/>
    <w:pPr>
      <w:spacing w:after="0" w:line="240" w:lineRule="auto"/>
      <w:jc w:val="both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med.amine.chakroun53@outlook.fr</dc:creator>
  <cp:keywords/>
  <dc:description/>
  <cp:lastModifiedBy>med.amine.chakroun53@outlook.fr</cp:lastModifiedBy>
  <cp:revision>2</cp:revision>
  <dcterms:created xsi:type="dcterms:W3CDTF">2022-11-27T14:54:00Z</dcterms:created>
  <dcterms:modified xsi:type="dcterms:W3CDTF">2022-11-27T16:48:00Z</dcterms:modified>
</cp:coreProperties>
</file>