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1510"/>
        <w:gridCol w:w="1310"/>
        <w:gridCol w:w="958"/>
        <w:gridCol w:w="544"/>
        <w:gridCol w:w="655"/>
        <w:gridCol w:w="1365"/>
        <w:gridCol w:w="1261"/>
        <w:gridCol w:w="958"/>
        <w:gridCol w:w="579"/>
        <w:gridCol w:w="637"/>
      </w:tblGrid>
      <w:tr w:rsidR="007841C9" w14:paraId="79AD1184" w14:textId="77777777">
        <w:trPr>
          <w:trHeight w:val="270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18DEED" w14:textId="77777777" w:rsidR="007841C9" w:rsidRDefault="007841C9">
            <w:pPr>
              <w:widowControl/>
              <w:jc w:val="center"/>
              <w:textAlignment w:val="center"/>
              <w:rPr>
                <w:rFonts w:cs="SimSun"/>
                <w:b/>
                <w:bCs/>
                <w:color w:val="000000"/>
                <w:sz w:val="22"/>
                <w:szCs w:val="22"/>
                <w:lang w:bidi="ar"/>
              </w:rPr>
            </w:pPr>
            <w:bookmarkStart w:id="0" w:name="_Hlk116994237"/>
          </w:p>
          <w:p w14:paraId="742CE729" w14:textId="77777777" w:rsidR="007841C9" w:rsidRDefault="00450B67">
            <w:pPr>
              <w:widowControl/>
              <w:jc w:val="center"/>
              <w:textAlignment w:val="center"/>
              <w:rPr>
                <w:rFonts w:cs="SimSun"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b/>
                <w:bCs/>
                <w:color w:val="000000"/>
                <w:sz w:val="22"/>
                <w:szCs w:val="22"/>
                <w:lang w:bidi="ar"/>
              </w:rPr>
              <w:t>Table</w:t>
            </w:r>
            <w:r>
              <w:rPr>
                <w:rFonts w:cs="SimSun"/>
                <w:b/>
                <w:bCs/>
                <w:color w:val="000000"/>
                <w:sz w:val="22"/>
                <w:szCs w:val="22"/>
                <w:lang w:bidi="ar"/>
              </w:rPr>
              <w:t>2</w:t>
            </w:r>
            <w:r>
              <w:rPr>
                <w:rFonts w:cs="SimSun" w:hint="eastAsia"/>
                <w:b/>
                <w:bCs/>
                <w:color w:val="000000"/>
                <w:sz w:val="22"/>
                <w:szCs w:val="22"/>
                <w:lang w:bidi="ar"/>
              </w:rPr>
              <w:t>. Brain structure volume comparison between HC group and MRIn-MTLE group(mm</w:t>
            </w:r>
            <w:r>
              <w:rPr>
                <w:rFonts w:cs="SimSun" w:hint="eastAsia"/>
                <w:b/>
                <w:bCs/>
                <w:color w:val="000000"/>
                <w:sz w:val="22"/>
                <w:szCs w:val="22"/>
                <w:vertAlign w:val="superscript"/>
                <w:lang w:bidi="ar"/>
              </w:rPr>
              <w:t>3</w:t>
            </w:r>
            <w:r>
              <w:rPr>
                <w:rFonts w:cs="SimSun" w:hint="eastAsia"/>
                <w:b/>
                <w:bCs/>
                <w:color w:val="000000"/>
                <w:sz w:val="22"/>
                <w:szCs w:val="22"/>
                <w:lang w:bidi="ar"/>
              </w:rPr>
              <w:t>)</w:t>
            </w:r>
          </w:p>
        </w:tc>
      </w:tr>
      <w:tr w:rsidR="007841C9" w14:paraId="5FF7CC62" w14:textId="77777777">
        <w:trPr>
          <w:trHeight w:val="270"/>
        </w:trPr>
        <w:tc>
          <w:tcPr>
            <w:tcW w:w="772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F85FE71" w14:textId="77777777" w:rsidR="007841C9" w:rsidRDefault="00450B67">
            <w:pPr>
              <w:widowControl/>
              <w:jc w:val="center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Structure</w:t>
            </w:r>
          </w:p>
        </w:tc>
        <w:tc>
          <w:tcPr>
            <w:tcW w:w="670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27F413E" w14:textId="77777777" w:rsidR="007841C9" w:rsidRDefault="00450B67">
            <w:pPr>
              <w:jc w:val="center"/>
              <w:rPr>
                <w:rFonts w:cs="SimSun"/>
                <w:color w:val="000000"/>
                <w:sz w:val="22"/>
              </w:rPr>
            </w:pPr>
            <w:r>
              <w:rPr>
                <w:color w:val="000000"/>
                <w:szCs w:val="21"/>
              </w:rPr>
              <w:t>HC group (</w:t>
            </w:r>
            <m:oMath>
              <m:acc>
                <m:accPr>
                  <m:chr m:val="̅"/>
                  <m:ctrlPr>
                    <w:rPr>
                      <w:rFonts w:ascii="Cambria Math" w:hAnsi="Cambria Math"/>
                      <w:i/>
                      <w:color w:val="000000"/>
                      <w:szCs w:val="21"/>
                    </w:rPr>
                  </m:ctrlPr>
                </m:accPr>
                <m:e>
                  <m:r>
                    <w:rPr>
                      <w:rFonts w:ascii="Cambria Math" w:hAnsi="Cambria Math"/>
                      <w:color w:val="000000"/>
                      <w:szCs w:val="21"/>
                    </w:rPr>
                    <m:t>x</m:t>
                  </m:r>
                </m:e>
              </m:acc>
            </m:oMath>
            <w:r>
              <w:rPr>
                <w:color w:val="000000"/>
                <w:szCs w:val="21"/>
              </w:rPr>
              <w:t xml:space="preserve"> </w:t>
            </w:r>
            <w:r>
              <w:rPr>
                <w:rFonts w:cstheme="minorHAnsi"/>
                <w:color w:val="000000"/>
                <w:sz w:val="22"/>
              </w:rPr>
              <w:t>±</w:t>
            </w:r>
            <w:r>
              <w:rPr>
                <w:color w:val="000000"/>
                <w:szCs w:val="21"/>
              </w:rPr>
              <w:t xml:space="preserve"> s)</w:t>
            </w:r>
          </w:p>
        </w:tc>
        <w:tc>
          <w:tcPr>
            <w:tcW w:w="490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6F6BBAA" w14:textId="77777777" w:rsidR="007841C9" w:rsidRDefault="00450B67">
            <w:pPr>
              <w:jc w:val="center"/>
              <w:rPr>
                <w:rFonts w:cs="SimSun"/>
                <w:color w:val="000000"/>
                <w:sz w:val="22"/>
              </w:rPr>
            </w:pPr>
            <w:r>
              <w:rPr>
                <w:color w:val="000000"/>
                <w:szCs w:val="21"/>
              </w:rPr>
              <w:t>MRIn-MTLE group (</w:t>
            </w:r>
            <m:oMath>
              <m:acc>
                <m:accPr>
                  <m:chr m:val="̅"/>
                  <m:ctrlPr>
                    <w:rPr>
                      <w:rFonts w:ascii="Cambria Math" w:hAnsi="Cambria Math"/>
                      <w:i/>
                      <w:color w:val="000000"/>
                      <w:szCs w:val="21"/>
                    </w:rPr>
                  </m:ctrlPr>
                </m:accPr>
                <m:e>
                  <m:r>
                    <w:rPr>
                      <w:rFonts w:ascii="Cambria Math" w:hAnsi="Cambria Math"/>
                      <w:color w:val="000000"/>
                      <w:szCs w:val="21"/>
                    </w:rPr>
                    <m:t>x</m:t>
                  </m:r>
                </m:e>
              </m:acc>
            </m:oMath>
            <w:r>
              <w:rPr>
                <w:color w:val="000000"/>
                <w:szCs w:val="21"/>
              </w:rPr>
              <w:t xml:space="preserve"> </w:t>
            </w:r>
            <w:r>
              <w:rPr>
                <w:rFonts w:cstheme="minorHAnsi"/>
                <w:color w:val="000000"/>
                <w:sz w:val="22"/>
              </w:rPr>
              <w:t>±</w:t>
            </w:r>
            <w:r>
              <w:rPr>
                <w:color w:val="000000"/>
                <w:szCs w:val="21"/>
              </w:rPr>
              <w:t xml:space="preserve"> s)</w:t>
            </w:r>
          </w:p>
        </w:tc>
        <w:tc>
          <w:tcPr>
            <w:tcW w:w="278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28A6848" w14:textId="77777777" w:rsidR="007841C9" w:rsidRDefault="00450B67">
            <w:pPr>
              <w:widowControl/>
              <w:jc w:val="center"/>
              <w:textAlignment w:val="center"/>
              <w:rPr>
                <w:rFonts w:cs="SimSun"/>
                <w:i/>
                <w:iCs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i/>
                <w:iCs/>
                <w:color w:val="000000"/>
                <w:sz w:val="22"/>
                <w:szCs w:val="22"/>
                <w:lang w:bidi="ar"/>
              </w:rPr>
              <w:t>t</w:t>
            </w:r>
          </w:p>
        </w:tc>
        <w:tc>
          <w:tcPr>
            <w:tcW w:w="335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2CF985A" w14:textId="77777777" w:rsidR="007841C9" w:rsidRDefault="00450B67">
            <w:pPr>
              <w:widowControl/>
              <w:jc w:val="center"/>
              <w:textAlignment w:val="center"/>
              <w:rPr>
                <w:rFonts w:cs="SimSun"/>
                <w:i/>
                <w:iCs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i/>
                <w:iCs/>
                <w:color w:val="000000"/>
                <w:sz w:val="22"/>
                <w:szCs w:val="22"/>
                <w:lang w:bidi="ar"/>
              </w:rPr>
              <w:t>P</w:t>
            </w:r>
          </w:p>
        </w:tc>
        <w:tc>
          <w:tcPr>
            <w:tcW w:w="698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1149AD3" w14:textId="77777777" w:rsidR="007841C9" w:rsidRDefault="00450B67">
            <w:pPr>
              <w:widowControl/>
              <w:jc w:val="center"/>
              <w:textAlignment w:val="center"/>
              <w:rPr>
                <w:rFonts w:cs="SimSun"/>
                <w:i/>
                <w:iCs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Structure</w:t>
            </w:r>
          </w:p>
        </w:tc>
        <w:tc>
          <w:tcPr>
            <w:tcW w:w="645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E845A3A" w14:textId="77777777" w:rsidR="007841C9" w:rsidRDefault="00450B67">
            <w:pPr>
              <w:jc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color w:val="000000"/>
                <w:szCs w:val="21"/>
              </w:rPr>
              <w:t>HC group (</w:t>
            </w:r>
            <m:oMath>
              <m:acc>
                <m:accPr>
                  <m:chr m:val="̅"/>
                  <m:ctrlPr>
                    <w:rPr>
                      <w:rFonts w:ascii="Cambria Math" w:hAnsi="Cambria Math"/>
                      <w:i/>
                      <w:color w:val="000000"/>
                      <w:szCs w:val="21"/>
                    </w:rPr>
                  </m:ctrlPr>
                </m:accPr>
                <m:e>
                  <m:r>
                    <w:rPr>
                      <w:rFonts w:ascii="Cambria Math" w:hAnsi="Cambria Math"/>
                      <w:color w:val="000000"/>
                      <w:szCs w:val="21"/>
                    </w:rPr>
                    <m:t>x</m:t>
                  </m:r>
                </m:e>
              </m:acc>
            </m:oMath>
            <w:r>
              <w:rPr>
                <w:color w:val="000000"/>
                <w:szCs w:val="21"/>
              </w:rPr>
              <w:t xml:space="preserve"> </w:t>
            </w:r>
            <w:r>
              <w:rPr>
                <w:rFonts w:cstheme="minorHAnsi"/>
                <w:color w:val="000000"/>
                <w:sz w:val="22"/>
              </w:rPr>
              <w:t>±</w:t>
            </w:r>
            <w:r>
              <w:rPr>
                <w:color w:val="000000"/>
                <w:szCs w:val="21"/>
              </w:rPr>
              <w:t xml:space="preserve"> s)</w:t>
            </w:r>
          </w:p>
        </w:tc>
        <w:tc>
          <w:tcPr>
            <w:tcW w:w="490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6867183" w14:textId="77777777" w:rsidR="007841C9" w:rsidRDefault="00450B67">
            <w:pPr>
              <w:jc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color w:val="000000"/>
                <w:szCs w:val="21"/>
              </w:rPr>
              <w:t>MRIn-MTLE group (</w:t>
            </w:r>
            <m:oMath>
              <m:acc>
                <m:accPr>
                  <m:chr m:val="̅"/>
                  <m:ctrlPr>
                    <w:rPr>
                      <w:rFonts w:ascii="Cambria Math" w:hAnsi="Cambria Math"/>
                      <w:i/>
                      <w:color w:val="000000"/>
                      <w:szCs w:val="21"/>
                    </w:rPr>
                  </m:ctrlPr>
                </m:accPr>
                <m:e>
                  <m:r>
                    <w:rPr>
                      <w:rFonts w:ascii="Cambria Math" w:hAnsi="Cambria Math"/>
                      <w:color w:val="000000"/>
                      <w:szCs w:val="21"/>
                    </w:rPr>
                    <m:t>x</m:t>
                  </m:r>
                </m:e>
              </m:acc>
            </m:oMath>
            <w:r>
              <w:rPr>
                <w:color w:val="000000"/>
                <w:szCs w:val="21"/>
              </w:rPr>
              <w:t xml:space="preserve"> </w:t>
            </w:r>
            <w:r>
              <w:rPr>
                <w:rFonts w:cstheme="minorHAnsi"/>
                <w:color w:val="000000"/>
                <w:sz w:val="22"/>
              </w:rPr>
              <w:t>±</w:t>
            </w:r>
            <w:r>
              <w:rPr>
                <w:color w:val="000000"/>
                <w:szCs w:val="21"/>
              </w:rPr>
              <w:t xml:space="preserve"> s)</w:t>
            </w:r>
          </w:p>
        </w:tc>
        <w:tc>
          <w:tcPr>
            <w:tcW w:w="296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EBD6D9A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i/>
                <w:iCs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i/>
                <w:iCs/>
                <w:color w:val="000000"/>
                <w:sz w:val="22"/>
                <w:szCs w:val="22"/>
                <w:lang w:bidi="ar"/>
              </w:rPr>
              <w:t>t</w:t>
            </w:r>
          </w:p>
        </w:tc>
        <w:tc>
          <w:tcPr>
            <w:tcW w:w="326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422A3EF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i/>
                <w:iCs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i/>
                <w:iCs/>
                <w:color w:val="000000"/>
                <w:sz w:val="22"/>
                <w:szCs w:val="22"/>
                <w:lang w:bidi="ar"/>
              </w:rPr>
              <w:t>P</w:t>
            </w:r>
          </w:p>
        </w:tc>
      </w:tr>
      <w:tr w:rsidR="007841C9" w14:paraId="6CB89C23" w14:textId="77777777">
        <w:trPr>
          <w:trHeight w:val="270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8AD29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/>
                <w:color w:val="000000"/>
                <w:sz w:val="22"/>
                <w:szCs w:val="22"/>
                <w:lang w:bidi="ar"/>
              </w:rPr>
              <w:t>*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_caudalmiddlefrontal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7C468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6211.26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1213.25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67A56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5777.24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1254.99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003B1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3.427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AA7DF5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0.001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AF05FC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/>
                <w:color w:val="000000"/>
                <w:sz w:val="22"/>
                <w:szCs w:val="22"/>
                <w:lang w:bidi="ar"/>
              </w:rPr>
              <w:t>**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rh_caudalmiddlefrontal</w:t>
            </w:r>
            <w:r>
              <w:rPr>
                <w:rFonts w:cs="SimSun"/>
                <w:color w:val="000000"/>
                <w:sz w:val="22"/>
                <w:lang w:bidi="ar"/>
              </w:rPr>
              <w:t>**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855045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6042.31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1300.68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65119F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5691.97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1297.28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2078F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2.629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8D5A4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0.009</w:t>
            </w:r>
          </w:p>
        </w:tc>
      </w:tr>
      <w:tr w:rsidR="007841C9" w14:paraId="4D7B89C0" w14:textId="77777777">
        <w:trPr>
          <w:trHeight w:val="270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AE753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lh_parsopercularis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91154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4600.46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911.06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A8381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4364.93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937.01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3D5D9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2.484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BFD03A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0.013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A43E92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rh_precentral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0170D6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13148.97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2070.06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5276B7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12596.15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2286.09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1346E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2.471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533A8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0.014</w:t>
            </w:r>
          </w:p>
        </w:tc>
      </w:tr>
      <w:tr w:rsidR="007841C9" w14:paraId="3073C6FF" w14:textId="77777777">
        <w:trPr>
          <w:trHeight w:val="270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05CCD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lh_superiorfrontal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D4D3FA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22435.82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3153.85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D4FDCF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21598.4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3642.69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199576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2.396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87B099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0.017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8ECA88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rh_cuneus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FC7AED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3446.98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655.28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4C6CB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3270.53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754.69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4B146A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2.434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B08F8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0.015</w:t>
            </w:r>
          </w:p>
        </w:tc>
      </w:tr>
      <w:tr w:rsidR="007841C9" w14:paraId="1A83FAC2" w14:textId="77777777">
        <w:trPr>
          <w:trHeight w:val="270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5E140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lh_precentral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BF526E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13377.17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1854.21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A1B4E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12884.21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2496.43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654E7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2.185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40C63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0.03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C3684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rh_posteriorcingulate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425DE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3094.11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683.58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D8D2A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2938.56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685.3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D6417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2.215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5AC68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0.027</w:t>
            </w:r>
          </w:p>
        </w:tc>
      </w:tr>
      <w:tr w:rsidR="007841C9" w14:paraId="727199C8" w14:textId="77777777">
        <w:trPr>
          <w:trHeight w:val="270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7AA4F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lh_rostralmiddlefrontal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D7DA0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15597.85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2559.49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1956AA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15104.47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2641.75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E9532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1.849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E660B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0.065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DADC2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rh_entorhinal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FA565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1829.95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498.31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A8FD30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1720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479.38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6110C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2.192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8E7CD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0.029</w:t>
            </w:r>
          </w:p>
        </w:tc>
      </w:tr>
      <w:tr w:rsidR="007841C9" w14:paraId="0A855A5E" w14:textId="77777777">
        <w:trPr>
          <w:trHeight w:val="270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586AB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lh_inferiortemporal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C0F16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11516.53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2134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B84FA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11129.86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2308.53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B93752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1.695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8C3017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0.091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1D9A06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rh_precuneus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AD6CE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9868.81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1710.48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FF9C23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9511.81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1825.51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5DBDB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1.967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04509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0.05</w:t>
            </w:r>
          </w:p>
        </w:tc>
      </w:tr>
      <w:tr w:rsidR="007841C9" w14:paraId="46A250B8" w14:textId="77777777">
        <w:trPr>
          <w:trHeight w:val="270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8716F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lh_parstriangularis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48C63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3641.04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692.53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9A7C5E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3526.81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679.57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A20A26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1.623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6C3223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0.105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CC5CDA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rh_fusiform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1305DD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9083.78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1660.99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4D410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8776.78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1830.52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D84F7D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1.712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E5AE9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0.088</w:t>
            </w:r>
          </w:p>
        </w:tc>
      </w:tr>
      <w:tr w:rsidR="007841C9" w14:paraId="125B4F5F" w14:textId="77777777">
        <w:trPr>
          <w:trHeight w:val="270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FF85E6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lh_posteriorcingulate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C0A756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3089.24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602.18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085D5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2982.53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769.57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AEBF5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1.505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AFCF5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0.133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70C83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rh_lateralorbitofrontal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7B856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7298.63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1005.56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77E4E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7487.2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1225.13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653F9E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-1.64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65C99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0.102</w:t>
            </w:r>
          </w:p>
        </w:tc>
      </w:tr>
      <w:tr w:rsidR="007841C9" w14:paraId="5030414D" w14:textId="77777777">
        <w:trPr>
          <w:trHeight w:val="270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0B7AB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lh_rostralanteriorcingulate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92F1E4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2462.91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588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67858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2554.93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624.27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38A81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-1.479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F55C18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0.14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DAC768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rh_superiorfrontal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20AD95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21406.01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3080.16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00DEF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20859.43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3576.52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37DBD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1.596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CB956C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0.111</w:t>
            </w:r>
          </w:p>
        </w:tc>
      </w:tr>
      <w:tr w:rsidR="007841C9" w14:paraId="6E731986" w14:textId="77777777">
        <w:trPr>
          <w:trHeight w:val="270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6047B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lh_lateraloccipital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6D6E6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12194.55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1928.57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F04D5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12509.45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2401.67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9199A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-1.409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7E198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0.16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643FC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rh_frontalpole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5AE420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1308.01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248.29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EE87B3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1345.36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300.82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8C354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-1.32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CA5D8A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0.188</w:t>
            </w:r>
          </w:p>
        </w:tc>
      </w:tr>
      <w:tr w:rsidR="007841C9" w14:paraId="701024ED" w14:textId="77777777">
        <w:trPr>
          <w:trHeight w:val="270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711D5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lh_frontalpole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3E9D4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1085.81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191.36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E2E7F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1115.11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232.8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ABF16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-1.34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1A00F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0.181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63CF5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rh_lateraloccipital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D7737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12302.72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2055.08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B36E9F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12590.24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2433.11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783FB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-1.244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F1331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0.214</w:t>
            </w:r>
          </w:p>
        </w:tc>
      </w:tr>
      <w:tr w:rsidR="007841C9" w14:paraId="4F4D801A" w14:textId="77777777">
        <w:trPr>
          <w:trHeight w:val="270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65880B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lh_superiorparietal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20CFDB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12994.68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1946.99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2F7CD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13217.77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2415.94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93508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-0.991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471A3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0.322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84C42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rh_isthmuscingulate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27C35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2417.99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539.89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73DD63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2339.98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680.5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00FA87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1.238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7E589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0.217</w:t>
            </w:r>
          </w:p>
        </w:tc>
      </w:tr>
      <w:tr w:rsidR="007841C9" w14:paraId="4C633158" w14:textId="77777777">
        <w:trPr>
          <w:trHeight w:val="270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83C49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lh_postcentral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DAA5D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9669.83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1440.19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2D96B6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9512.25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1710.02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BB7A7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0.972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18579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0.332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2A138D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rh_parsopercularis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CE297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3824.82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681.5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CD7095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3728.1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877.31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64C0AB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1.2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05754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0.231</w:t>
            </w:r>
          </w:p>
        </w:tc>
      </w:tr>
      <w:tr w:rsidR="007841C9" w14:paraId="13690660" w14:textId="77777777">
        <w:trPr>
          <w:trHeight w:val="270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8D251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lh_inferiorparietal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91CA2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12161.1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1964.76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C36F6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12369.44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2490.25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5597B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-0.905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067C8F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0.366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52841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rh_temporalpole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62932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2612.39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513.18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72600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2543.6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620.36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9A8BD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1.178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7B3339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0.24</w:t>
            </w:r>
          </w:p>
        </w:tc>
      </w:tr>
      <w:tr w:rsidR="007841C9" w14:paraId="30915218" w14:textId="77777777">
        <w:trPr>
          <w:trHeight w:val="270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63D3C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lh_fusiform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7EEA7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9293.92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1598.86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5B5DEE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9158.71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1796.83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2F1E18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0.775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A2661F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0.439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348E99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rh_lingual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F6D87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6849.39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1455.03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29CE1A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6669.99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1579.06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D4913E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1.152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D4AA2D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0.25</w:t>
            </w:r>
          </w:p>
        </w:tc>
      </w:tr>
      <w:tr w:rsidR="007841C9" w14:paraId="6072297C" w14:textId="77777777">
        <w:trPr>
          <w:trHeight w:val="270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74313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lastRenderedPageBreak/>
              <w:t>lh_superiortemporal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A5205E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12107.49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2116.36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7A8A4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11929.59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2610.2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D6408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0.73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3798D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0.466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7AC641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rh_parsorbitalis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46FA6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2815.97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454.6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0C0A73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2862.69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536.77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99AC5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-0.916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34BDD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0.36</w:t>
            </w:r>
          </w:p>
        </w:tc>
      </w:tr>
      <w:tr w:rsidR="007841C9" w14:paraId="555CDB4F" w14:textId="77777777">
        <w:trPr>
          <w:trHeight w:val="270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E6FD6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lh_paracentral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052CE6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3492.09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539.41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84A53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3450.46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657.56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812AB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0.675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A0ECA9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0.5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A3CE43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rh_inferiortemporal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CA306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11080.82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1977.54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71059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10895.41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2211.52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AE0C6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0.861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DFFD9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0.39</w:t>
            </w:r>
          </w:p>
        </w:tc>
      </w:tr>
      <w:tr w:rsidR="007841C9" w14:paraId="3608AF0C" w14:textId="77777777">
        <w:trPr>
          <w:trHeight w:val="270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56375E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lh_medialorbitofrontal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710E7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5491.34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713.13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703C26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5438.64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839.54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C02332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0.66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130125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0.51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1FB9F6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rh_parahippocampal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2E042F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1820.42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347.95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63558C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1785.32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465.93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5807F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0.832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AF8186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0.406</w:t>
            </w:r>
          </w:p>
        </w:tc>
      </w:tr>
      <w:tr w:rsidR="007841C9" w14:paraId="2A9E674E" w14:textId="77777777">
        <w:trPr>
          <w:trHeight w:val="270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03023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lh_isthmuscingulate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35ADA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2595.64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522.97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11025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2552.76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743.78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54911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0.65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0D1B0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0.516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935D7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rh_transversetemporal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337F8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893.38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190.95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70E24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875.91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230.66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66E3F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0.804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D02167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0.422</w:t>
            </w:r>
          </w:p>
        </w:tc>
      </w:tr>
      <w:tr w:rsidR="007841C9" w14:paraId="37A4A0C0" w14:textId="77777777">
        <w:trPr>
          <w:trHeight w:val="270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DD628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lh_parahippocampal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D868F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2029.06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366.35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600778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2000.52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485.73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0B7989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0.647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248AC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0.518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AC867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rh_medialorbitofrontal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6C9B2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5748.45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790.25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486EF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5818.65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924.13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94D6C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-0.796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1C16D5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0.427</w:t>
            </w:r>
          </w:p>
        </w:tc>
      </w:tr>
      <w:tr w:rsidR="007841C9" w14:paraId="15A9FE65" w14:textId="77777777">
        <w:trPr>
          <w:trHeight w:val="270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7C881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lh_middletemporal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93E623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10771.78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2294.63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0AE6C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10614.79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2483.52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039AE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0.64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196E3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0.523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5651AA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rh_postcentral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7C05E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9309.09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1506.17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EBDFA4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9195.62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1677.52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EF7C69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0.694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475DB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0.488</w:t>
            </w:r>
          </w:p>
        </w:tc>
      </w:tr>
      <w:tr w:rsidR="007841C9" w14:paraId="6719E74A" w14:textId="77777777">
        <w:trPr>
          <w:trHeight w:val="270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12622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lh_cuneus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0BE18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3083.04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611.11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96D18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3043.64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696.04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B0B69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0.586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17EE1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0.558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BD5F5F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rh_rostralanteriorcingulate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08CFD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1837.59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484.04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D98B4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1806.03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502.96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82694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0.623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FCD8E8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0.533</w:t>
            </w:r>
          </w:p>
        </w:tc>
      </w:tr>
      <w:tr w:rsidR="007841C9" w14:paraId="02304877" w14:textId="77777777">
        <w:trPr>
          <w:trHeight w:val="270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CAE5C3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lh_transversetemporal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D488C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1202.35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262.02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5137A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1185.7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315.95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90975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0.559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2CBB0D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0.576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10AAA2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rh_middletemporal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6EB237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11815.96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2224.82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7A5A5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11668.03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2639.22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5A9797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0.591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63DDD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0.555</w:t>
            </w:r>
          </w:p>
        </w:tc>
      </w:tr>
      <w:tr w:rsidR="007841C9" w14:paraId="4123FE5E" w14:textId="77777777">
        <w:trPr>
          <w:trHeight w:val="270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58B667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lh_lingual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5A579A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6294.47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1366.68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F72AF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6364.65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1419.69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F5ED8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-0.491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2651F3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0.624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283B7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rh_insula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23ABF0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6844.95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929.87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8819B0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6892.22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1095.31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E4662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-0.453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F0873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0.651</w:t>
            </w:r>
          </w:p>
        </w:tc>
      </w:tr>
      <w:tr w:rsidR="007841C9" w14:paraId="48CBD9BA" w14:textId="77777777">
        <w:trPr>
          <w:trHeight w:val="270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226C8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lh_temporalpole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676D6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2583.44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462.97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39C1B7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2559.54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542.12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95861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0.462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506557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0.644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CAE38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rh_caudalanteriorcingulate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47EAC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1869.75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562.2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C6EA5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1844.04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548.03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D6177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0.451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114E8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0.652</w:t>
            </w:r>
          </w:p>
        </w:tc>
      </w:tr>
      <w:tr w:rsidR="007841C9" w14:paraId="1EB24E5C" w14:textId="77777777">
        <w:trPr>
          <w:trHeight w:val="270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C9F6B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lh_entorhinal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2CA676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1838.03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444.33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AC77E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1859.04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499.23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429AD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-0.433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FCA41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0.665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7F1BEB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rh_paracentral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EED52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3858.65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628.27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352A8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3840.79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750.81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6D823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0.251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DEA023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0.802</w:t>
            </w:r>
          </w:p>
        </w:tc>
      </w:tr>
      <w:tr w:rsidR="007841C9" w14:paraId="7FCB2966" w14:textId="77777777">
        <w:trPr>
          <w:trHeight w:val="270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4EBA0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lh_insula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0288C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6942.18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871.65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A07161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6974.03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956.81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A6D02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-0.339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4A63D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0.735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A5B0F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rh_inferiorparietal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433AE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14711.38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2527.41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F5CF9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14655.93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2806.45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E903A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0.202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FDDC2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0.84</w:t>
            </w:r>
          </w:p>
        </w:tc>
      </w:tr>
      <w:tr w:rsidR="007841C9" w14:paraId="280A0617" w14:textId="77777777">
        <w:trPr>
          <w:trHeight w:val="270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02AA9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lh_pericalcarine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171EF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2040.12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478.37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2C9DD0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2024.98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505.77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F130B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0.3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7A8F12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0.764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F8BF8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rh_superiorparietal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9682F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12677.07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1912.08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EAAAA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12642.49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2337.33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C62290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0.158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8A9E1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0.875</w:t>
            </w:r>
          </w:p>
        </w:tc>
      </w:tr>
      <w:tr w:rsidR="007841C9" w14:paraId="3749454D" w14:textId="77777777">
        <w:trPr>
          <w:trHeight w:val="270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9862D2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lh_parsorbitalis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13CA30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2346.14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386.23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405A3F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2353.33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401.58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2EF51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-0.178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3B465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0.859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C427C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rh_pericalcarine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AF66F0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2322.37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519.65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CE17F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2315.53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604.81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3BCF2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0.118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47AD6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0.906</w:t>
            </w:r>
          </w:p>
        </w:tc>
      </w:tr>
      <w:tr w:rsidR="007841C9" w14:paraId="33EFA294" w14:textId="77777777">
        <w:trPr>
          <w:trHeight w:val="270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F461A2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lh_caudalanteriorcingulate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524258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1555.81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437.98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C7F02E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1550.92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518.07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5CFC1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0.099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FFE0C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0.921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1F184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rh_rostralmiddlefrontal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B4904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16001.27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2846.94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5D0627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15966.83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3091.21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C1EEFE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0.113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A6489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0.91</w:t>
            </w:r>
          </w:p>
        </w:tc>
      </w:tr>
      <w:tr w:rsidR="007841C9" w14:paraId="1AE2B850" w14:textId="77777777">
        <w:trPr>
          <w:trHeight w:val="270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CD432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lh_lateralorbitofrontal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A54021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7484.83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932.26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A1425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7494.85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1072.72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03A756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-0.097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374431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0.923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FDD40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rh_superiortemporal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17A4BC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11557.65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2033.44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179AE3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11531.66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2436.62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9DC119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0.113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58C43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0.91</w:t>
            </w:r>
          </w:p>
        </w:tc>
      </w:tr>
      <w:tr w:rsidR="007841C9" w14:paraId="679C89AF" w14:textId="77777777">
        <w:trPr>
          <w:trHeight w:val="270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5A3F7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lh_supramarginal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FF878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11189.78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2102.32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5C0736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11169.78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2477.48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D6083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0.085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C366A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0.932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805C86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rh_parstriangularis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A3641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4308.67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861.76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03096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4310.84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982.33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49D38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-0.023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504610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0.982</w:t>
            </w:r>
          </w:p>
        </w:tc>
      </w:tr>
      <w:tr w:rsidR="007841C9" w14:paraId="1D77DD9C" w14:textId="77777777">
        <w:trPr>
          <w:trHeight w:val="270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5AEF6A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lastRenderedPageBreak/>
              <w:t>lh_precuneus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FA479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9452.32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1508.67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75B69D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9446.18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1863.95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EB53CB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0.035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FA5368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0.972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EB39F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rh_supramarginal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1D918A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9606.74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1872.25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50623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9608.64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2184.23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A976F5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-0.009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4573C9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0.993</w:t>
            </w:r>
          </w:p>
        </w:tc>
      </w:tr>
      <w:tr w:rsidR="007841C9" w14:paraId="3B9B7D1B" w14:textId="77777777">
        <w:trPr>
          <w:trHeight w:val="270"/>
        </w:trPr>
        <w:tc>
          <w:tcPr>
            <w:tcW w:w="772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A7D5941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Brain Volume Without Ventricles</w:t>
            </w:r>
          </w:p>
        </w:tc>
        <w:tc>
          <w:tcPr>
            <w:tcW w:w="670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5D5D333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1123787.36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123038.06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7143B66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1112130.07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126810.26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E3772CD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0.909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03BE589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0.364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4E1820D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lang w:bidi="ar"/>
              </w:rPr>
              <w:t>E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stimated</w:t>
            </w:r>
            <w:r>
              <w:rPr>
                <w:rFonts w:cs="SimSun"/>
                <w:color w:val="000000"/>
                <w:sz w:val="22"/>
                <w:lang w:bidi="ar"/>
              </w:rPr>
              <w:t xml:space="preserve"> </w:t>
            </w:r>
            <w:r>
              <w:rPr>
                <w:rFonts w:cs="SimSun" w:hint="eastAsia"/>
                <w:color w:val="000000"/>
                <w:sz w:val="22"/>
                <w:lang w:bidi="ar"/>
              </w:rPr>
              <w:t>t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otal</w:t>
            </w:r>
            <w:r>
              <w:rPr>
                <w:rFonts w:cs="SimSun"/>
                <w:color w:val="000000"/>
                <w:sz w:val="22"/>
                <w:lang w:bidi="ar"/>
              </w:rPr>
              <w:t xml:space="preserve"> </w:t>
            </w:r>
            <w:r>
              <w:rPr>
                <w:rFonts w:cs="SimSun" w:hint="eastAsia"/>
                <w:color w:val="000000"/>
                <w:sz w:val="22"/>
                <w:lang w:bidi="ar"/>
              </w:rPr>
              <w:t>i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ntra</w:t>
            </w:r>
            <w:r>
              <w:rPr>
                <w:rFonts w:cs="SimSun" w:hint="eastAsia"/>
                <w:color w:val="000000"/>
                <w:sz w:val="22"/>
                <w:lang w:bidi="ar"/>
              </w:rPr>
              <w:t>c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ranial</w:t>
            </w:r>
            <w:r>
              <w:rPr>
                <w:rFonts w:cs="SimSun"/>
                <w:color w:val="000000"/>
                <w:sz w:val="22"/>
                <w:lang w:bidi="ar"/>
              </w:rPr>
              <w:t xml:space="preserve"> </w:t>
            </w:r>
            <w:r>
              <w:rPr>
                <w:rFonts w:hint="eastAsia"/>
              </w:rPr>
              <w:t>volume</w:t>
            </w:r>
          </w:p>
        </w:tc>
        <w:tc>
          <w:tcPr>
            <w:tcW w:w="645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A46F8ED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1469993.59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169968.81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FC86B86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1411306.37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198446.73</w:t>
            </w:r>
          </w:p>
        </w:tc>
        <w:tc>
          <w:tcPr>
            <w:tcW w:w="29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6D1BBD5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3.096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71FD783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0.002</w:t>
            </w:r>
          </w:p>
        </w:tc>
      </w:tr>
    </w:tbl>
    <w:p w14:paraId="571B3758" w14:textId="77777777" w:rsidR="007841C9" w:rsidRDefault="00450B67">
      <w:r>
        <w:rPr>
          <w:rFonts w:hint="eastAsia"/>
        </w:rPr>
        <w:t>*</w:t>
      </w:r>
      <w:r>
        <w:t xml:space="preserve"> lh= left hemisphere; ** rh=right hemisphere</w:t>
      </w:r>
    </w:p>
    <w:p w14:paraId="4A271032" w14:textId="77777777" w:rsidR="007841C9" w:rsidRDefault="007841C9"/>
    <w:tbl>
      <w:tblPr>
        <w:tblW w:w="5000" w:type="pct"/>
        <w:tblLook w:val="04A0" w:firstRow="1" w:lastRow="0" w:firstColumn="1" w:lastColumn="0" w:noHBand="0" w:noVBand="1"/>
      </w:tblPr>
      <w:tblGrid>
        <w:gridCol w:w="2608"/>
        <w:gridCol w:w="948"/>
        <w:gridCol w:w="1153"/>
        <w:gridCol w:w="415"/>
        <w:gridCol w:w="389"/>
        <w:gridCol w:w="1321"/>
        <w:gridCol w:w="986"/>
        <w:gridCol w:w="1153"/>
        <w:gridCol w:w="415"/>
        <w:gridCol w:w="389"/>
      </w:tblGrid>
      <w:tr w:rsidR="007841C9" w14:paraId="049E574D" w14:textId="77777777">
        <w:trPr>
          <w:trHeight w:val="270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tbl>
            <w:tblPr>
              <w:tblW w:w="16973" w:type="dxa"/>
              <w:tblLook w:val="04A0" w:firstRow="1" w:lastRow="0" w:firstColumn="1" w:lastColumn="0" w:noHBand="0" w:noVBand="1"/>
            </w:tblPr>
            <w:tblGrid>
              <w:gridCol w:w="1560"/>
              <w:gridCol w:w="1182"/>
              <w:gridCol w:w="1127"/>
              <w:gridCol w:w="452"/>
              <w:gridCol w:w="452"/>
              <w:gridCol w:w="1520"/>
              <w:gridCol w:w="1182"/>
              <w:gridCol w:w="1182"/>
              <w:gridCol w:w="452"/>
              <w:gridCol w:w="452"/>
            </w:tblGrid>
            <w:tr w:rsidR="007841C9" w14:paraId="784405C7" w14:textId="77777777">
              <w:trPr>
                <w:trHeight w:val="285"/>
              </w:trPr>
              <w:tc>
                <w:tcPr>
                  <w:tcW w:w="16973" w:type="dxa"/>
                  <w:gridSpan w:val="10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7A53736" w14:textId="77777777" w:rsidR="007841C9" w:rsidRDefault="00450B67">
                  <w:pPr>
                    <w:widowControl/>
                    <w:jc w:val="center"/>
                    <w:rPr>
                      <w:rFonts w:cs="SimSun"/>
                      <w:b/>
                      <w:bCs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b/>
                      <w:bCs/>
                      <w:color w:val="000000"/>
                      <w:sz w:val="22"/>
                      <w:szCs w:val="22"/>
                      <w:lang w:bidi="ar"/>
                    </w:rPr>
                    <w:t>Table</w:t>
                  </w:r>
                  <w:r>
                    <w:rPr>
                      <w:rFonts w:cs="SimSun"/>
                      <w:b/>
                      <w:bCs/>
                      <w:color w:val="000000"/>
                      <w:sz w:val="22"/>
                      <w:szCs w:val="22"/>
                      <w:lang w:bidi="ar"/>
                    </w:rPr>
                    <w:t xml:space="preserve"> </w:t>
                  </w:r>
                  <w:r>
                    <w:rPr>
                      <w:rFonts w:cs="SimSun" w:hint="eastAsia"/>
                      <w:b/>
                      <w:bCs/>
                      <w:color w:val="000000"/>
                      <w:sz w:val="22"/>
                      <w:szCs w:val="22"/>
                      <w:lang w:bidi="ar"/>
                    </w:rPr>
                    <w:t>3. Brain structure volume comparison between males and females in HC group (mm</w:t>
                  </w:r>
                  <w:r>
                    <w:rPr>
                      <w:rFonts w:cs="SimSun"/>
                      <w:b/>
                      <w:bCs/>
                      <w:color w:val="000000"/>
                      <w:sz w:val="22"/>
                      <w:szCs w:val="22"/>
                      <w:vertAlign w:val="superscript"/>
                      <w:lang w:bidi="ar"/>
                    </w:rPr>
                    <w:t>3</w:t>
                  </w:r>
                  <w:r>
                    <w:rPr>
                      <w:rFonts w:cs="SimSun" w:hint="eastAsia"/>
                      <w:b/>
                      <w:bCs/>
                      <w:color w:val="000000"/>
                      <w:sz w:val="22"/>
                      <w:szCs w:val="22"/>
                      <w:lang w:bidi="ar"/>
                    </w:rPr>
                    <w:t>)</w:t>
                  </w:r>
                </w:p>
              </w:tc>
            </w:tr>
            <w:tr w:rsidR="007841C9" w14:paraId="4C0CDC86" w14:textId="77777777">
              <w:trPr>
                <w:trHeight w:val="285"/>
              </w:trPr>
              <w:tc>
                <w:tcPr>
                  <w:tcW w:w="291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49EAA76" w14:textId="77777777" w:rsidR="007841C9" w:rsidRDefault="00450B67">
                  <w:pPr>
                    <w:widowControl/>
                    <w:jc w:val="center"/>
                    <w:rPr>
                      <w:rFonts w:ascii="SimSun" w:hAnsi="SimSun" w:cs="SimSun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SimSun" w:hAnsi="SimSun" w:cs="SimSun" w:hint="eastAsia"/>
                      <w:color w:val="000000"/>
                      <w:sz w:val="22"/>
                      <w:szCs w:val="22"/>
                    </w:rPr>
                    <w:t>Structure</w:t>
                  </w:r>
                </w:p>
              </w:tc>
              <w:tc>
                <w:tcPr>
                  <w:tcW w:w="2244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5FE64C8" w14:textId="77777777" w:rsidR="007841C9" w:rsidRDefault="00450B67">
                  <w:pPr>
                    <w:widowControl/>
                    <w:jc w:val="center"/>
                    <w:rPr>
                      <w:rFonts w:ascii="SimSun" w:hAnsi="SimSun" w:cs="SimSun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SimSun" w:hAnsi="SimSun" w:cs="SimSun" w:hint="eastAsia"/>
                      <w:color w:val="000000"/>
                      <w:sz w:val="22"/>
                      <w:szCs w:val="22"/>
                    </w:rPr>
                    <w:t>Female</w:t>
                  </w:r>
                </w:p>
              </w:tc>
              <w:tc>
                <w:tcPr>
                  <w:tcW w:w="212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B6D266B" w14:textId="77777777" w:rsidR="007841C9" w:rsidRDefault="00450B67">
                  <w:pPr>
                    <w:widowControl/>
                    <w:jc w:val="center"/>
                    <w:rPr>
                      <w:rFonts w:ascii="SimSun" w:hAnsi="SimSun" w:cs="SimSun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SimSun" w:hAnsi="SimSun" w:cs="SimSun" w:hint="eastAsia"/>
                      <w:color w:val="000000"/>
                      <w:sz w:val="22"/>
                      <w:szCs w:val="22"/>
                    </w:rPr>
                    <w:t>Male</w:t>
                  </w:r>
                </w:p>
              </w:tc>
              <w:tc>
                <w:tcPr>
                  <w:tcW w:w="65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567C7F1" w14:textId="77777777" w:rsidR="007841C9" w:rsidRDefault="00450B67">
                  <w:pPr>
                    <w:widowControl/>
                    <w:jc w:val="center"/>
                    <w:rPr>
                      <w:rFonts w:ascii="SimSun" w:hAnsi="SimSun" w:cs="SimSun"/>
                      <w:i/>
                      <w:iCs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SimSun" w:hAnsi="SimSun" w:cs="SimSun" w:hint="eastAsia"/>
                      <w:i/>
                      <w:iCs/>
                      <w:color w:val="000000"/>
                      <w:sz w:val="22"/>
                      <w:szCs w:val="22"/>
                    </w:rPr>
                    <w:t>t</w:t>
                  </w:r>
                </w:p>
              </w:tc>
              <w:tc>
                <w:tcPr>
                  <w:tcW w:w="54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96E1FC7" w14:textId="77777777" w:rsidR="007841C9" w:rsidRDefault="00450B67">
                  <w:pPr>
                    <w:widowControl/>
                    <w:jc w:val="center"/>
                    <w:rPr>
                      <w:rFonts w:ascii="SimSun" w:hAnsi="SimSun" w:cs="SimSun"/>
                      <w:i/>
                      <w:iCs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SimSun" w:hAnsi="SimSun" w:cs="SimSun" w:hint="eastAsia"/>
                      <w:i/>
                      <w:iCs/>
                      <w:color w:val="000000"/>
                      <w:sz w:val="22"/>
                      <w:szCs w:val="22"/>
                    </w:rPr>
                    <w:t>P</w:t>
                  </w:r>
                </w:p>
              </w:tc>
              <w:tc>
                <w:tcPr>
                  <w:tcW w:w="281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0C5C3C0" w14:textId="77777777" w:rsidR="007841C9" w:rsidRDefault="00450B67">
                  <w:pPr>
                    <w:widowControl/>
                    <w:jc w:val="center"/>
                    <w:rPr>
                      <w:rFonts w:ascii="SimSun" w:hAnsi="SimSun" w:cs="SimSun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SimSun" w:hAnsi="SimSun" w:cs="SimSun" w:hint="eastAsia"/>
                      <w:color w:val="000000"/>
                      <w:sz w:val="22"/>
                      <w:szCs w:val="22"/>
                    </w:rPr>
                    <w:t>Structure</w:t>
                  </w:r>
                </w:p>
              </w:tc>
              <w:tc>
                <w:tcPr>
                  <w:tcW w:w="2244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DF367E8" w14:textId="77777777" w:rsidR="007841C9" w:rsidRDefault="00450B67">
                  <w:pPr>
                    <w:widowControl/>
                    <w:jc w:val="center"/>
                    <w:rPr>
                      <w:rFonts w:ascii="SimSun" w:hAnsi="SimSun" w:cs="SimSun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SimSun" w:hAnsi="SimSun" w:cs="SimSun" w:hint="eastAsia"/>
                      <w:color w:val="000000"/>
                      <w:sz w:val="22"/>
                      <w:szCs w:val="22"/>
                    </w:rPr>
                    <w:t>Female</w:t>
                  </w:r>
                </w:p>
              </w:tc>
              <w:tc>
                <w:tcPr>
                  <w:tcW w:w="2244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DE5E9DF" w14:textId="77777777" w:rsidR="007841C9" w:rsidRDefault="00450B67">
                  <w:pPr>
                    <w:widowControl/>
                    <w:jc w:val="center"/>
                    <w:rPr>
                      <w:rFonts w:ascii="SimSun" w:hAnsi="SimSun" w:cs="SimSun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SimSun" w:hAnsi="SimSun" w:cs="SimSun" w:hint="eastAsia"/>
                      <w:color w:val="000000"/>
                      <w:sz w:val="22"/>
                      <w:szCs w:val="22"/>
                    </w:rPr>
                    <w:t>Male</w:t>
                  </w:r>
                </w:p>
              </w:tc>
              <w:tc>
                <w:tcPr>
                  <w:tcW w:w="65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84A11DD" w14:textId="77777777" w:rsidR="007841C9" w:rsidRDefault="00450B67">
                  <w:pPr>
                    <w:widowControl/>
                    <w:jc w:val="left"/>
                    <w:rPr>
                      <w:rFonts w:ascii="SimSun" w:hAnsi="SimSun" w:cs="SimSun"/>
                      <w:i/>
                      <w:iCs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SimSun" w:hAnsi="SimSun" w:cs="SimSun" w:hint="eastAsia"/>
                      <w:i/>
                      <w:iCs/>
                      <w:color w:val="000000"/>
                      <w:sz w:val="22"/>
                      <w:szCs w:val="22"/>
                    </w:rPr>
                    <w:t>t</w:t>
                  </w:r>
                </w:p>
              </w:tc>
              <w:tc>
                <w:tcPr>
                  <w:tcW w:w="54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C9C1CE2" w14:textId="77777777" w:rsidR="007841C9" w:rsidRDefault="00450B67">
                  <w:pPr>
                    <w:widowControl/>
                    <w:jc w:val="left"/>
                    <w:rPr>
                      <w:rFonts w:ascii="SimSun" w:hAnsi="SimSun" w:cs="SimSun"/>
                      <w:i/>
                      <w:iCs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SimSun" w:hAnsi="SimSun" w:cs="SimSun" w:hint="eastAsia"/>
                      <w:i/>
                      <w:iCs/>
                      <w:color w:val="000000"/>
                      <w:sz w:val="22"/>
                      <w:szCs w:val="22"/>
                    </w:rPr>
                    <w:t>P</w:t>
                  </w:r>
                </w:p>
              </w:tc>
            </w:tr>
            <w:tr w:rsidR="007841C9" w14:paraId="4132B5FA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474D307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  <w:t>*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lh_lateraloccipital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0D07EEC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11309.36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1734.54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9A1F33C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12991.23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1744.26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4FD13EB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-6.654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BF21761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177CB7D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  <w:t>**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rh_inferiorparietal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BC65FCA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13941.18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2116.25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4559915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15404.57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2672.86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2DE8629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-4.153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DCD89F8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</w:t>
                  </w:r>
                </w:p>
              </w:tc>
            </w:tr>
            <w:tr w:rsidR="007841C9" w14:paraId="2FF5CA96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17C2238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lh_medialorbitofrontal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239957D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5200.97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589.81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6289968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5752.68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715.9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E91D8B7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-5.76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C33A538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4562CC9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rh_lateraloccipital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900F3E3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11468.47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1877.62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4990F47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13053.55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1921.27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EEBD907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-5.74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8F1D143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</w:t>
                  </w:r>
                </w:p>
              </w:tc>
            </w:tr>
            <w:tr w:rsidR="007841C9" w14:paraId="3A142AE5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369AEC4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lh_rostralmiddlefrontal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862599E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14634.34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1981.27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014AFA8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16465.01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2715.51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4A38EC7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-5.344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1A964D3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A8DC84C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rh_lateralorbitofrontal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C49D6B0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6997.49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782.23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7BDF7ED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7569.66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1106.2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DDD1EB4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-4.147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6EFD6E8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</w:t>
                  </w:r>
                </w:p>
              </w:tc>
            </w:tr>
            <w:tr w:rsidR="007841C9" w14:paraId="346C8F63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2BE57E7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lh_insula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B3F020C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6625.83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721.19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B3E6AFD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7226.9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900.01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49B4394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-5.043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37C4C2C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28311CC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rh_medialorbitofrontal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94E8278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5472.04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636.64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3F01ABF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5997.21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834.2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D3EF379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-4.837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30F1384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</w:t>
                  </w:r>
                </w:p>
              </w:tc>
            </w:tr>
            <w:tr w:rsidR="007841C9" w14:paraId="389BFBBB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3C59A0A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lh_parsopercularis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EB339A4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4306.07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736.73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CB71169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4865.41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973.11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623B1E6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-4.493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26CACB6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E2A61AA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rh_middletemporal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AF17C4B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11127.3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2068.34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D3A294D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12435.75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2187.38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B4F69EE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-4.224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09FAC25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</w:t>
                  </w:r>
                </w:p>
              </w:tc>
            </w:tr>
            <w:tr w:rsidR="007841C9" w14:paraId="73C99AB1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3150B2D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lh_parstriangularis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95A99CF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3424.08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541.74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3CB7995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3836.31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755.29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0042BBC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-4.354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B0EA6A2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C1B7ECC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rh_precuneus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5DC5251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9366.6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1367.73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04ED128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10320.8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1862.3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ABABC4D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-3.988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8D6CED5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</w:t>
                  </w:r>
                </w:p>
              </w:tc>
            </w:tr>
            <w:tr w:rsidR="007841C9" w14:paraId="0551D74A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84065EC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lh_inferiortemporal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992DEAE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10853.73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1767.85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275B226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12113.04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2263.96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84015E0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-4.295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D940372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2551AC9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rh_rostralanteriorcingulate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5F159D9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1708.4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406.81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710C8F3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1953.87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519.3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9F9FA6D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-3.645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6091404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</w:t>
                  </w:r>
                </w:p>
              </w:tc>
            </w:tr>
            <w:tr w:rsidR="007841C9" w14:paraId="4F03C779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FBCF2B2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lh_rostralanteriorcingulate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EB77512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2281.73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488.02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F132EA5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2625.96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623.91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DF15A90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-4.257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F2C325C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D94CA90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rh_rostralmiddlefrontal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02BD9AA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15190.54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2323.68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D4A496B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16730.93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3079.59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5EF4E9B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-3.858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8A78E1C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</w:t>
                  </w:r>
                </w:p>
              </w:tc>
            </w:tr>
            <w:tr w:rsidR="007841C9" w14:paraId="63322129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F085E2C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lh_fusiform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F11A96E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8811.89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1369.82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39DCCEF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9727.75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1670.95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7CBBCDA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-4.104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E18AA5E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34CDAAD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rh_frontalpole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66DE283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1235.74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208.18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0976FE4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1373.05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264.02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CAC4F6E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-3.95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96FDB05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</w:t>
                  </w:r>
                </w:p>
              </w:tc>
            </w:tr>
            <w:tr w:rsidR="007841C9" w14:paraId="5A77E7E7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52F13A3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lh_middletemporal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A1123B7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10083.68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1978.77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E93F29C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11391.08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2390.42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CCEF6F4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-4.081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AE4D5E5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7EE7136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rh_insula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179CEE0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6572.34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770.12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902524D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7090.29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994.58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91C0F2B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-3.981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47EAB22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</w:t>
                  </w:r>
                </w:p>
              </w:tc>
            </w:tr>
            <w:tr w:rsidR="007841C9" w14:paraId="5F46C98A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5087DBB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lastRenderedPageBreak/>
                    <w:t>lh_superiorfrontal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1CC4F97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21504.79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2708.24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61639D5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23273.74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3301.28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DB58275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-4.053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75AB9CB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E965AD2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rh_fusiform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926D500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8664.69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1323.74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1C62902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9460.97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1840.73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A1FFA8E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-3.447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7DC08B4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0.001</w:t>
                  </w:r>
                </w:p>
              </w:tc>
            </w:tr>
            <w:tr w:rsidR="007841C9" w14:paraId="2AFCDA70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9AE9F68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lh_lateralorbitofrontal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B261E50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7207.86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771.71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065D27C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7734.11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995.65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D48966B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-4.039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4BF69A1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E4416C8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rh_parsorbitalis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52AF9EF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2702.77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359.23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CC3024B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2917.85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506.35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03BC120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-3.402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F6CC636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0.001</w:t>
                  </w:r>
                </w:p>
              </w:tc>
            </w:tr>
            <w:tr w:rsidR="007841C9" w14:paraId="1FAE11F4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154C5D7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lh_parsorbitalis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C36AA0F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2236.18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333.55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827034E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2445.1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404.82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BB67291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-3.857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1561D77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FB50A36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rh_superiorfrontal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F55AB5C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20656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2664.11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49BC362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22081.01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3280.26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6A37412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-3.3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7A8BED6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0.001</w:t>
                  </w:r>
                </w:p>
              </w:tc>
            </w:tr>
            <w:tr w:rsidR="007841C9" w14:paraId="79095ADA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3F37B01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lh_inferiorparietal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EC2CC7F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11629.47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1867.98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22C1D25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12639.57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1935.09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166FBB2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-3.652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6D29AD5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88A9593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rh_cuneus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7990B15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3299.47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628.09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54B06F0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3579.75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653.83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A55E4A7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-3.006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C31AEBC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0.003</w:t>
                  </w:r>
                </w:p>
              </w:tc>
            </w:tr>
            <w:tr w:rsidR="007841C9" w14:paraId="2F128F4A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6EF675C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lh_precuneus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95D3286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9077.86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1258.68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768337E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9789.33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1636.71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38C496F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-3.331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7E9E6F0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0.001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34D6732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rh_inferiortemporal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B7CB31F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10630.52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1674.13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9F06A74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11486.08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2143.82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730B4D7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-3.042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29667A3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0.003</w:t>
                  </w:r>
                </w:p>
              </w:tc>
            </w:tr>
            <w:tr w:rsidR="007841C9" w14:paraId="3B07EAB3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60FD0C3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lh_frontalpole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7C8C299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1038.5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170.31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BDE47DD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1128.38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199.92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977D2C9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-3.317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4DE3944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0.001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C47D427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rh_superiortemporal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AA285C1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11092.18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1723.34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7F20FB0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11976.58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2202.2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C508CDB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-3.059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938970E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0.003</w:t>
                  </w:r>
                </w:p>
              </w:tc>
            </w:tr>
            <w:tr w:rsidR="007841C9" w14:paraId="0ECD0EC1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9C39D1C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lh_isthmuscingulate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06F0AF9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2468.92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439.49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F04B717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2709.68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566.34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2F0D5E1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-3.248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C4A017C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0.001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E27EFB4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rh_lingual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D239765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6536.11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1279.53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973D0B5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7131.34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1549.32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B1AB9D8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-2.869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B588AAD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0.005</w:t>
                  </w:r>
                </w:p>
              </w:tc>
            </w:tr>
            <w:tr w:rsidR="007841C9" w14:paraId="13CC0691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BBBB7FC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lh_cuneus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B8E2F64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2939.39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567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8BCD816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3212.32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623.14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FBA85C8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-3.145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1AB0F90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0.002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A80F335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rh_parstriangularis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FFF27AC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4128.34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705.46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AA1CF26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4470.97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956.12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C949A3A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-2.785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BED9077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0.006</w:t>
                  </w:r>
                </w:p>
              </w:tc>
            </w:tr>
            <w:tr w:rsidR="007841C9" w14:paraId="343803B0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5249A5B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lh_lingual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84258F2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6003.23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1259.89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45B051E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6556.59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1411.51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2E03B80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-2.838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F574AAF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0.005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2D8E35C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rh_postcentral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596F459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9028.2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1461.39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B28CF74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9561.9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1508.2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7AB55CD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-2.471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307904F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0.014</w:t>
                  </w:r>
                </w:p>
              </w:tc>
            </w:tr>
            <w:tr w:rsidR="007841C9" w14:paraId="4BE25CB2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3F23A5F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lh_superiortemporal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EB63AA2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11665.31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1929.77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FF436D1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12505.46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2205.72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6E79ADD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-2.78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E2CC6D6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0.006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6D4BC36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rh_caudalanteriorcingulate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A452D80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1769.07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490.08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AEF3EB8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1960.37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608.25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7461406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-2.397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67B1BB2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0.018</w:t>
                  </w:r>
                </w:p>
              </w:tc>
            </w:tr>
            <w:tr w:rsidR="007841C9" w14:paraId="39409A58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60AFB1F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lh_posteriorcingulate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E50A1AA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2967.89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523.5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656C295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3198.46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648.43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973C771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-2.678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9B6F073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0.008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A3340AB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rh_superiorparietal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B44D89A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12334.27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1620.42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B368F26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12985.59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2101.48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71E5A62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-2.373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27E1036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0.019</w:t>
                  </w:r>
                </w:p>
              </w:tc>
            </w:tr>
            <w:tr w:rsidR="007841C9" w14:paraId="7EFDBA10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E6DFAAF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lh_entorhinal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C36FED0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1754.34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357.01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4DA597D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1913.34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500.23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7A7E7C8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-2.497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F738F30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0.013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F4912BC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rh_parsopercularis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1607828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3725.13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563.15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CEE89C4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3914.54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764.45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6283257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-1.957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F20237A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0.052</w:t>
                  </w:r>
                </w:p>
              </w:tc>
            </w:tr>
            <w:tr w:rsidR="007841C9" w14:paraId="4F4C88C1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6D7E13C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lh_supramarginal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2E8AA85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10805.41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1837.16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2E25D20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11535.72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2268.98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11B5FEE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-2.421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23C0D00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0.016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4CB5CD1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rh_paracentral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8B49107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3770.19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552.61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22C6E84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3938.26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682.29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D98A7E6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-1.853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46E1C9D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0.065</w:t>
                  </w:r>
                </w:p>
              </w:tc>
            </w:tr>
            <w:tr w:rsidR="007841C9" w14:paraId="1B579747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6272629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lastRenderedPageBreak/>
                    <w:t>lh_postcentral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6EFC8C3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9431.94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1269.9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7F5C0D3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9883.92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1553.13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9F32C47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-2.181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0F68087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0.03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BAD81A0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rh_isthmuscingulate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A52B503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2345.24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382.39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1F6FE6B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2483.47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644.88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B8B2FE7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-1.818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5B9935F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0.071</w:t>
                  </w:r>
                </w:p>
              </w:tc>
            </w:tr>
            <w:tr w:rsidR="007841C9" w14:paraId="01A26723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A534AA0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lh_caudalmiddlefrontal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86288B5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6029.09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1017.42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7236484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6375.22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1349.9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3D3F0D8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-1.979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4CB86F4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0.049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F051B7B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rh_entorhinal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1FBF32F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1770.98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444.16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9AD2013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1883.02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539.15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1B4561D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-1.569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E586EE0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0.118</w:t>
                  </w:r>
                </w:p>
              </w:tc>
            </w:tr>
            <w:tr w:rsidR="007841C9" w14:paraId="584E7496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E5B626F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lh_precentral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2DC296C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13127.54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1859.83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32DE527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13601.84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1829.32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2BD0FF7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-1.77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A1A47E0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0.078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D4451B7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rh_posteriorcingulate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0FF9E31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3015.63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579.26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96486EE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3164.73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761.44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0993D17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-1.506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1C97305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0.134</w:t>
                  </w:r>
                </w:p>
              </w:tc>
            </w:tr>
            <w:tr w:rsidR="007841C9" w14:paraId="120F8A74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4DB7C60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lh_paracentral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33F5F92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3426.71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493.36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1421EB6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3550.93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573.83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0A0E836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-1.591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7F94405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0.113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0B35CF1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rh_supramarginal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C015D52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9399.63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1770.86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B65EF7A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9793.13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1949.03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0A0E93F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-1.451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820EC22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0.149</w:t>
                  </w:r>
                </w:p>
              </w:tc>
            </w:tr>
            <w:tr w:rsidR="007841C9" w14:paraId="6603CF18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93F3D28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lh_pericalcarine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A1A3081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1986.61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461.88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9C379D7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2088.28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490.04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B25F0B1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-1.467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98F8A00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0.144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2ADD15A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rh_pericalcarine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145621B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2271.1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527.56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DD17BAE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2368.51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510.67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8827BD6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-1.292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0D56802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0.198</w:t>
                  </w:r>
                </w:p>
              </w:tc>
            </w:tr>
            <w:tr w:rsidR="007841C9" w14:paraId="103F3829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B2CB8AA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lh_temporalpole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DB52FA5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2540.12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417.13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AF19745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2622.42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499.53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1451319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-1.225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1FA889C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0.222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357C367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rh_precentral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8F0347D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12955.14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1874.09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21A72BA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13323.41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2226.76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BB0492B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-1.226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4F403B6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0.222</w:t>
                  </w:r>
                </w:p>
              </w:tc>
            </w:tr>
            <w:tr w:rsidR="007841C9" w14:paraId="3875B8D7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45A249B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lh_transversetemporal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13B327C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1177.96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229.12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70CB9A2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1224.31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287.82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E3A35A0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-1.219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A27F052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0.224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93B78A5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rh_parahippocampal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9901947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1794.66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281.7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8266945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1843.6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398.31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4A169EA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-0.968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F68F46C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0.334</w:t>
                  </w:r>
                </w:p>
              </w:tc>
            </w:tr>
            <w:tr w:rsidR="007841C9" w14:paraId="669C2EE8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740CF46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lh_superiorparietal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C5C68A1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12894.13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1755.77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026A4CE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13085.18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2109.06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58D5525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-0.674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A082BE7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0.501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689375A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rh_transversetemporal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91D49E4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881.28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169.03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3A893A2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904.27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208.98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5348598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-0.828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AF5E699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0.409</w:t>
                  </w:r>
                </w:p>
              </w:tc>
            </w:tr>
            <w:tr w:rsidR="007841C9" w14:paraId="176E6258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0C06462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lh_parahippocampal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FD7BEDF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2013.28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413.96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2C23E7D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2043.27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318.96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0E41436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-0.562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8E80414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0.574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7F15068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rh_caudalmiddlefrontal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FA65C41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5979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958.6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C2E057A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6099.28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1548.13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C94E752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-0.651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77B1201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0.516</w:t>
                  </w:r>
                </w:p>
              </w:tc>
            </w:tr>
            <w:tr w:rsidR="007841C9" w14:paraId="6B69740D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0BF835E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lh_caudalanteriorcingulate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E1F65DE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1539.14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410.75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593E2BF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1570.8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462.67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56E8A4F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-0.496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CBCD921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0.62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3E2BE6D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rh_temporalpole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CB023C1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2591.56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409.05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C5879E2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2631.14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592.95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948939E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-0.54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053D6EF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0.59</w:t>
                  </w:r>
                </w:p>
              </w:tc>
            </w:tr>
            <w:tr w:rsidR="007841C9" w14:paraId="2A7F9341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795FFC6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BrainVolumeWithoutVentricles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0821BE1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1073687.53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101530.98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A74757B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1168877.2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123684.28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0CBDB5B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-5.76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7AB0CA7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81106EF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EstimatedTotalIntraCranialVol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043D55E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1399306.99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159346.34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55D491E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1533611.52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153933.48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6CAF928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-5.906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3C57DFF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</w:t>
                  </w:r>
                </w:p>
              </w:tc>
            </w:tr>
          </w:tbl>
          <w:p w14:paraId="7B40E280" w14:textId="77777777" w:rsidR="007841C9" w:rsidRDefault="00450B67">
            <w:r>
              <w:rPr>
                <w:rFonts w:hint="eastAsia"/>
              </w:rPr>
              <w:t>*</w:t>
            </w:r>
            <w:r>
              <w:t xml:space="preserve"> lh= left hemisphere; ** rh=right hemisphere</w:t>
            </w:r>
          </w:p>
          <w:p w14:paraId="033E4A0E" w14:textId="77777777" w:rsidR="007841C9" w:rsidRDefault="007841C9">
            <w:pPr>
              <w:widowControl/>
              <w:jc w:val="center"/>
              <w:textAlignment w:val="center"/>
              <w:rPr>
                <w:rFonts w:cs="SimSun"/>
                <w:color w:val="000000"/>
                <w:sz w:val="22"/>
                <w:szCs w:val="22"/>
                <w:lang w:bidi="ar"/>
              </w:rPr>
            </w:pPr>
          </w:p>
          <w:p w14:paraId="07ABB0D0" w14:textId="77777777" w:rsidR="007841C9" w:rsidRDefault="007841C9">
            <w:pPr>
              <w:widowControl/>
              <w:jc w:val="center"/>
              <w:textAlignment w:val="center"/>
              <w:rPr>
                <w:rFonts w:cs="SimSun"/>
                <w:color w:val="000000"/>
                <w:sz w:val="22"/>
                <w:szCs w:val="22"/>
                <w:lang w:bidi="ar"/>
              </w:rPr>
            </w:pPr>
          </w:p>
          <w:tbl>
            <w:tblPr>
              <w:tblW w:w="17089" w:type="dxa"/>
              <w:tblLook w:val="04A0" w:firstRow="1" w:lastRow="0" w:firstColumn="1" w:lastColumn="0" w:noHBand="0" w:noVBand="1"/>
            </w:tblPr>
            <w:tblGrid>
              <w:gridCol w:w="1551"/>
              <w:gridCol w:w="1175"/>
              <w:gridCol w:w="1175"/>
              <w:gridCol w:w="450"/>
              <w:gridCol w:w="450"/>
              <w:gridCol w:w="1510"/>
              <w:gridCol w:w="1175"/>
              <w:gridCol w:w="1175"/>
              <w:gridCol w:w="450"/>
              <w:gridCol w:w="450"/>
            </w:tblGrid>
            <w:tr w:rsidR="007841C9" w14:paraId="15316BA7" w14:textId="77777777">
              <w:trPr>
                <w:trHeight w:val="285"/>
              </w:trPr>
              <w:tc>
                <w:tcPr>
                  <w:tcW w:w="17089" w:type="dxa"/>
                  <w:gridSpan w:val="10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0AAD81B" w14:textId="77777777" w:rsidR="007841C9" w:rsidRDefault="00450B67">
                  <w:pPr>
                    <w:widowControl/>
                    <w:jc w:val="center"/>
                    <w:rPr>
                      <w:rFonts w:ascii="SimSun" w:hAnsi="SimSun" w:cs="SimSun"/>
                      <w:b/>
                      <w:bCs/>
                      <w:color w:val="000000"/>
                      <w:sz w:val="22"/>
                      <w:szCs w:val="22"/>
                    </w:rPr>
                  </w:pPr>
                  <w:r>
                    <w:rPr>
                      <w:rFonts w:cs="SimSun" w:hint="eastAsia"/>
                      <w:b/>
                      <w:bCs/>
                      <w:color w:val="000000"/>
                      <w:sz w:val="22"/>
                      <w:szCs w:val="22"/>
                      <w:lang w:bidi="ar"/>
                    </w:rPr>
                    <w:t>Table</w:t>
                  </w:r>
                  <w:r>
                    <w:rPr>
                      <w:rFonts w:cs="SimSun"/>
                      <w:b/>
                      <w:bCs/>
                      <w:color w:val="000000"/>
                      <w:sz w:val="22"/>
                      <w:szCs w:val="22"/>
                      <w:lang w:bidi="ar"/>
                    </w:rPr>
                    <w:t xml:space="preserve"> </w:t>
                  </w:r>
                  <w:r>
                    <w:rPr>
                      <w:rFonts w:cs="SimSun" w:hint="eastAsia"/>
                      <w:b/>
                      <w:bCs/>
                      <w:color w:val="000000"/>
                      <w:sz w:val="22"/>
                      <w:szCs w:val="22"/>
                      <w:lang w:bidi="ar"/>
                    </w:rPr>
                    <w:t>4. Brain structure volume comparison between males and females in MRIn-MTLE group (mm</w:t>
                  </w:r>
                  <w:r>
                    <w:rPr>
                      <w:rFonts w:cs="SimSun" w:hint="eastAsia"/>
                      <w:b/>
                      <w:bCs/>
                      <w:color w:val="000000"/>
                      <w:sz w:val="22"/>
                      <w:szCs w:val="22"/>
                      <w:vertAlign w:val="superscript"/>
                      <w:lang w:bidi="ar"/>
                    </w:rPr>
                    <w:t>3</w:t>
                  </w:r>
                  <w:r>
                    <w:rPr>
                      <w:rFonts w:cs="SimSun" w:hint="eastAsia"/>
                      <w:b/>
                      <w:bCs/>
                      <w:color w:val="000000"/>
                      <w:sz w:val="22"/>
                      <w:szCs w:val="22"/>
                      <w:lang w:bidi="ar"/>
                    </w:rPr>
                    <w:t>)</w:t>
                  </w:r>
                </w:p>
              </w:tc>
            </w:tr>
            <w:tr w:rsidR="007841C9" w14:paraId="30AC8122" w14:textId="77777777">
              <w:trPr>
                <w:trHeight w:val="285"/>
              </w:trPr>
              <w:tc>
                <w:tcPr>
                  <w:tcW w:w="291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3FBA6C8" w14:textId="77777777" w:rsidR="007841C9" w:rsidRDefault="00450B67">
                  <w:pPr>
                    <w:widowControl/>
                    <w:jc w:val="center"/>
                    <w:rPr>
                      <w:rFonts w:ascii="SimSun" w:hAnsi="SimSun" w:cs="SimSun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SimSun" w:hAnsi="SimSun" w:cs="SimSun" w:hint="eastAsia"/>
                      <w:color w:val="000000"/>
                      <w:sz w:val="22"/>
                      <w:szCs w:val="22"/>
                    </w:rPr>
                    <w:t>Structure</w:t>
                  </w:r>
                </w:p>
              </w:tc>
              <w:tc>
                <w:tcPr>
                  <w:tcW w:w="2244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83A1A94" w14:textId="77777777" w:rsidR="007841C9" w:rsidRDefault="00450B67">
                  <w:pPr>
                    <w:widowControl/>
                    <w:jc w:val="center"/>
                    <w:rPr>
                      <w:rFonts w:ascii="SimSun" w:hAnsi="SimSun" w:cs="SimSun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SimSun" w:hAnsi="SimSun" w:cs="SimSun" w:hint="eastAsia"/>
                      <w:color w:val="000000"/>
                      <w:sz w:val="22"/>
                      <w:szCs w:val="22"/>
                    </w:rPr>
                    <w:t>Female</w:t>
                  </w:r>
                </w:p>
              </w:tc>
              <w:tc>
                <w:tcPr>
                  <w:tcW w:w="2244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81A6407" w14:textId="77777777" w:rsidR="007841C9" w:rsidRDefault="00450B67">
                  <w:pPr>
                    <w:widowControl/>
                    <w:jc w:val="center"/>
                    <w:rPr>
                      <w:rFonts w:ascii="SimSun" w:hAnsi="SimSun" w:cs="SimSun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SimSun" w:hAnsi="SimSun" w:cs="SimSun" w:hint="eastAsia"/>
                      <w:color w:val="000000"/>
                      <w:sz w:val="22"/>
                      <w:szCs w:val="22"/>
                    </w:rPr>
                    <w:t>Male</w:t>
                  </w:r>
                </w:p>
              </w:tc>
              <w:tc>
                <w:tcPr>
                  <w:tcW w:w="65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77C2639" w14:textId="77777777" w:rsidR="007841C9" w:rsidRDefault="00450B67">
                  <w:pPr>
                    <w:widowControl/>
                    <w:jc w:val="center"/>
                    <w:rPr>
                      <w:rFonts w:ascii="SimSun" w:hAnsi="SimSun" w:cs="SimSun"/>
                      <w:i/>
                      <w:iCs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SimSun" w:hAnsi="SimSun" w:cs="SimSun" w:hint="eastAsia"/>
                      <w:i/>
                      <w:iCs/>
                      <w:color w:val="000000"/>
                      <w:sz w:val="22"/>
                      <w:szCs w:val="22"/>
                    </w:rPr>
                    <w:t>t</w:t>
                  </w:r>
                </w:p>
              </w:tc>
              <w:tc>
                <w:tcPr>
                  <w:tcW w:w="54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0D35610" w14:textId="77777777" w:rsidR="007841C9" w:rsidRDefault="00450B67">
                  <w:pPr>
                    <w:widowControl/>
                    <w:jc w:val="center"/>
                    <w:rPr>
                      <w:rFonts w:ascii="SimSun" w:hAnsi="SimSun" w:cs="SimSun"/>
                      <w:i/>
                      <w:iCs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SimSun" w:hAnsi="SimSun" w:cs="SimSun" w:hint="eastAsia"/>
                      <w:i/>
                      <w:iCs/>
                      <w:color w:val="000000"/>
                      <w:sz w:val="22"/>
                      <w:szCs w:val="22"/>
                    </w:rPr>
                    <w:t>P</w:t>
                  </w:r>
                </w:p>
              </w:tc>
              <w:tc>
                <w:tcPr>
                  <w:tcW w:w="281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699793B" w14:textId="77777777" w:rsidR="007841C9" w:rsidRDefault="00450B67">
                  <w:pPr>
                    <w:widowControl/>
                    <w:jc w:val="center"/>
                    <w:rPr>
                      <w:rFonts w:ascii="SimSun" w:hAnsi="SimSun" w:cs="SimSun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SimSun" w:hAnsi="SimSun" w:cs="SimSun" w:hint="eastAsia"/>
                      <w:color w:val="000000"/>
                      <w:sz w:val="22"/>
                      <w:szCs w:val="22"/>
                    </w:rPr>
                    <w:t>Structure</w:t>
                  </w:r>
                </w:p>
              </w:tc>
              <w:tc>
                <w:tcPr>
                  <w:tcW w:w="2244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8CCA8F9" w14:textId="77777777" w:rsidR="007841C9" w:rsidRDefault="00450B67">
                  <w:pPr>
                    <w:widowControl/>
                    <w:jc w:val="center"/>
                    <w:rPr>
                      <w:rFonts w:ascii="SimSun" w:hAnsi="SimSun" w:cs="SimSun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SimSun" w:hAnsi="SimSun" w:cs="SimSun" w:hint="eastAsia"/>
                      <w:color w:val="000000"/>
                      <w:sz w:val="22"/>
                      <w:szCs w:val="22"/>
                    </w:rPr>
                    <w:t>Female</w:t>
                  </w:r>
                </w:p>
              </w:tc>
              <w:tc>
                <w:tcPr>
                  <w:tcW w:w="2244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E7B1872" w14:textId="77777777" w:rsidR="007841C9" w:rsidRDefault="00450B67">
                  <w:pPr>
                    <w:widowControl/>
                    <w:jc w:val="center"/>
                    <w:rPr>
                      <w:rFonts w:ascii="SimSun" w:hAnsi="SimSun" w:cs="SimSun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SimSun" w:hAnsi="SimSun" w:cs="SimSun" w:hint="eastAsia"/>
                      <w:color w:val="000000"/>
                      <w:sz w:val="22"/>
                      <w:szCs w:val="22"/>
                    </w:rPr>
                    <w:t>Male</w:t>
                  </w:r>
                </w:p>
              </w:tc>
              <w:tc>
                <w:tcPr>
                  <w:tcW w:w="65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365ABE6" w14:textId="77777777" w:rsidR="007841C9" w:rsidRDefault="00450B67">
                  <w:pPr>
                    <w:widowControl/>
                    <w:jc w:val="left"/>
                    <w:rPr>
                      <w:rFonts w:ascii="SimSun" w:hAnsi="SimSun" w:cs="SimSun"/>
                      <w:i/>
                      <w:iCs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SimSun" w:hAnsi="SimSun" w:cs="SimSun" w:hint="eastAsia"/>
                      <w:i/>
                      <w:iCs/>
                      <w:color w:val="000000"/>
                      <w:sz w:val="22"/>
                      <w:szCs w:val="22"/>
                    </w:rPr>
                    <w:t>t</w:t>
                  </w:r>
                </w:p>
              </w:tc>
              <w:tc>
                <w:tcPr>
                  <w:tcW w:w="54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E807244" w14:textId="77777777" w:rsidR="007841C9" w:rsidRDefault="00450B67">
                  <w:pPr>
                    <w:widowControl/>
                    <w:jc w:val="left"/>
                    <w:rPr>
                      <w:rFonts w:ascii="SimSun" w:hAnsi="SimSun" w:cs="SimSun"/>
                      <w:i/>
                      <w:iCs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SimSun" w:hAnsi="SimSun" w:cs="SimSun" w:hint="eastAsia"/>
                      <w:i/>
                      <w:iCs/>
                      <w:color w:val="000000"/>
                      <w:sz w:val="22"/>
                      <w:szCs w:val="22"/>
                    </w:rPr>
                    <w:t>P</w:t>
                  </w:r>
                </w:p>
              </w:tc>
            </w:tr>
            <w:tr w:rsidR="007841C9" w14:paraId="7A9F2F8D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4E2B470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lh_cuneus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8312AA4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2811.89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599.46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13DBC61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3252.21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713.5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870B72B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-4.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lastRenderedPageBreak/>
                    <w:t>578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72FD5F9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lastRenderedPageBreak/>
                    <w:t>0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13073EC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rh_fusiform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ADBDCA1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8278.91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1729.35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FABF9A9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9224.87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1811.15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39594D2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-3.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lastRenderedPageBreak/>
                    <w:t>672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C7B209E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lastRenderedPageBreak/>
                    <w:t>0</w:t>
                  </w:r>
                </w:p>
              </w:tc>
            </w:tr>
            <w:tr w:rsidR="007841C9" w14:paraId="144904DD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7F0327A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lh_fusiform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4CD4EB4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8585.18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1614.02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3514E2C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9674.89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1803.77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130AE59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-4.369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39D674B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89095B7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rh_inferiorparietal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DCC75C8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13867.58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2204.01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7CF4D80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15365.44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3097.71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6DD0B28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-3.868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901C756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</w:t>
                  </w:r>
                </w:p>
              </w:tc>
            </w:tr>
            <w:tr w:rsidR="007841C9" w14:paraId="7B8DCEF6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04C44DC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lh_inferiortemporal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8FA9D11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10426.56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2041.82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168534A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11762.83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2360.47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A502DF9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-4.151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1009F77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FF29BBB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rh_inferiortemporal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94D2661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9965.03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1893.71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FC64215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11732.74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2148.96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3E22094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-5.987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508BED5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</w:t>
                  </w:r>
                </w:p>
              </w:tc>
            </w:tr>
            <w:tr w:rsidR="007841C9" w14:paraId="32DA8612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A49AE8E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lh_isthmuscingulate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7BA2260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2329.27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702.42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AC59DD5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2753.9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725.46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A44CFDE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-4.089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CE7492B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FEEE870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rh_isthmuscingulate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B57E727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2129.26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613.96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64BB488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2529.63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684.46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159BEDD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-4.226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AFC0F0E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</w:t>
                  </w:r>
                </w:p>
              </w:tc>
            </w:tr>
            <w:tr w:rsidR="007841C9" w14:paraId="1F6387A3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4562F4B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lh_lateraloccipital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961000C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11653.64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2192.42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94BC838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13279.68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2329.26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B4CC990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-4.94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BDD5C27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624F88C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rh_lateraloccipital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35FC510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11571.42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1887.17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C17C51D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13507.18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2511.44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6F1BC42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-6.042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2CFF7D6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</w:t>
                  </w:r>
                </w:p>
              </w:tc>
            </w:tr>
            <w:tr w:rsidR="007841C9" w14:paraId="1748860F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8574936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lh_postcentral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7A08404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9031.86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1395.52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3F580C5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9944.61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1852.86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C59CDF3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-3.858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C3EA896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AD65D01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rh_lateralorbitofrontal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CBAD963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7101.72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1117.48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73285B3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7834.13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1219.08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84022F5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-4.301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F89DF4D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</w:t>
                  </w:r>
                </w:p>
              </w:tc>
            </w:tr>
            <w:tr w:rsidR="007841C9" w14:paraId="22BF81A4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44BB54E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lh_precuneus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7775297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8899.33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1512.01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7A86238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9938.35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2015.19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1CCBF75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-4.044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6D9BF6D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A917CDB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rh_middletemporal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A6FC99C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10708.57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2568.39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D96164D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12531.54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2403.62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1E25D65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-5.053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425A1DE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</w:t>
                  </w:r>
                </w:p>
              </w:tc>
            </w:tr>
            <w:tr w:rsidR="007841C9" w14:paraId="64DCC0BD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7DD28B4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lh_insula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A6F36BD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6676.59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795.73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793D716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7241.72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1012.77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DAF4C73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-4.244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9148902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3D8D22A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rh_postcentral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0037730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8753.64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1421.65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00055C9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9593.4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1793.87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7E7E8D8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-3.593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6DC84BA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</w:t>
                  </w:r>
                </w:p>
              </w:tc>
            </w:tr>
            <w:tr w:rsidR="007841C9" w14:paraId="29B69275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3DB0574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lh_entorhinal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46CF11C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1735.49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497.14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26A7AF6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1970.23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476.71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9FC2D9F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-3.321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A6F0913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0.001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0BBEF5A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rh_insula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4DA142E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6575.73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988.54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D45034D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7179.94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1112.83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B9C6B99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-3.93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AD8C97D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</w:t>
                  </w:r>
                </w:p>
              </w:tc>
            </w:tr>
            <w:tr w:rsidR="007841C9" w14:paraId="32E2A1F8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C1D685F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lh_lateralorbitofrontal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F39E47E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7228.41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878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AFFA9C4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7734.65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1175.24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D207E92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-3.384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2A493FC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0.001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ECE086F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rh_cuneus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12654A8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3076.84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654.93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68A6BB3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3444.85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798.08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752947B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-3.452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61731EA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0.001</w:t>
                  </w:r>
                </w:p>
              </w:tc>
            </w:tr>
            <w:tr w:rsidR="007841C9" w14:paraId="67300770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B6C7745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lh_lingual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B28532E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6012.51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1298.79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50BDFA1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6681.58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1455.05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38F0E1D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-3.329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21D3437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0.001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5691F55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rh_medialorbitofrontal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CE3FBBD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5582.57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760.21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13D3ECE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6031.12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1007.27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59F20B4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-3.435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4B67841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0.001</w:t>
                  </w:r>
                </w:p>
              </w:tc>
            </w:tr>
            <w:tr w:rsidR="007841C9" w14:paraId="5DA896D8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89A4BE0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lh_pericalcarine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25D9157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1899.02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435.08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A9D7C97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2138.34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539.24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6C1795B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-3.381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759835A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0.001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0111818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rh_posteriorcingulate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AD6290F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2759.93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637.84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4F20435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3099.33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689.71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398447D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-3.509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3884414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0.001</w:t>
                  </w:r>
                </w:p>
              </w:tc>
            </w:tr>
            <w:tr w:rsidR="007841C9" w14:paraId="09C85480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7AFC5AB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lh_rostralanteriorcingulate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D3F0BDD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2394.81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543.17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6B6CF7D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2699.04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659.16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E42BCB5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-3.449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14E64D6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0.001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77F53F7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rh_lingual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AC4E5A1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6304.64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1387.27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EA9FC1F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6998.8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1673.17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A3A18AA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-3.093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1D0FEB6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0.002</w:t>
                  </w:r>
                </w:p>
              </w:tc>
            </w:tr>
            <w:tr w:rsidR="007841C9" w14:paraId="0A63D8D7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55E77CF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lh_superiortemporal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4271AB6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11280.78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2258.52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B38A225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12513.52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2773.83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6B119D0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-3.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lastRenderedPageBreak/>
                    <w:t>336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3383F7E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lastRenderedPageBreak/>
                    <w:t>0.001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FE89314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rh_temporalpole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85F129F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2399.99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579.1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25A4BFC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2672.85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630.56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D21BD70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-3.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lastRenderedPageBreak/>
                    <w:t>095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26D690D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lastRenderedPageBreak/>
                    <w:t>0.002</w:t>
                  </w:r>
                </w:p>
              </w:tc>
            </w:tr>
            <w:tr w:rsidR="007841C9" w14:paraId="52DCBAF2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3825DAA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lh_supramarginal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B500705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10541.92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2120.87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82A1080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11734.86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2644.47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0C7D57E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-3.406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D561831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0.001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AEAEC55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rh_superiortemporal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1798599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10982.01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2136.34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E06F6DA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12026.34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2590.31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C38F2D7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-3.012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FC926A8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0.003</w:t>
                  </w:r>
                </w:p>
              </w:tc>
            </w:tr>
            <w:tr w:rsidR="007841C9" w14:paraId="780232E9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8FCAD6D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lh_temporalpole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09634CC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2418.3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561.82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D7435DF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2686.65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492.81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E439BF5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-3.507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2C2C7DE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0.001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57A5C87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rh_pericalcarine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23C6874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2181.9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524.98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28019EF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2435.8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647.85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76FBFF6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-2.947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5242DEA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0.004</w:t>
                  </w:r>
                </w:p>
              </w:tc>
            </w:tr>
            <w:tr w:rsidR="007841C9" w14:paraId="0C82BA62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7680ABC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lh_medialorbitofrontal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D708BF7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5244.47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710.08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1B64904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5613.39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909.48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91BE076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-3.092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D7F100B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0.002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E975588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rh_parsorbitalis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EB90CA9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2747.33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494.82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C278976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2966.51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554.03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3D13416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-2.863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BC7D6A9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0.005</w:t>
                  </w:r>
                </w:p>
              </w:tc>
            </w:tr>
            <w:tr w:rsidR="007841C9" w14:paraId="4A926C2A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E3502CB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lh_middletemporal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2B8DA46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10040.1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2346.54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89A6F92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11132.01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2500.89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7B6FA19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-3.094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1A5648D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0.002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10F5C66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rh_rostralanteriorcingulate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5589377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1700.02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449.19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21E10F9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1901.44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531.17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67E0B02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-2.806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C790A70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0.006</w:t>
                  </w:r>
                </w:p>
              </w:tc>
            </w:tr>
            <w:tr w:rsidR="007841C9" w14:paraId="1DBFD3B7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E4C5C4D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lh_parahippocampal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27DD609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1894.03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443.7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088C5A7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2096.36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503.84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A135BDC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-2.924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3B7B647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0.004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9D893D7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rh_rostralmiddlefrontal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4AC74F9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15345.51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2324.21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7105471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16526.02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3566.43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88440AD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-2.728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4B20D94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0.007</w:t>
                  </w:r>
                </w:p>
              </w:tc>
            </w:tr>
            <w:tr w:rsidR="007841C9" w14:paraId="39F01A87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329CB00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lh_inferiorparietal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55DAFB1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11853.74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1979.85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629FA56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12833.56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2802.81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3757156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-2.804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B89BDA5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0.006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E3D2EC6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rh_caudalanteriorcingulate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C380E83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1734.06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500.62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D919459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1943.02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571.99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4F51598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-2.666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94A140D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0.008</w:t>
                  </w:r>
                </w:p>
              </w:tc>
            </w:tr>
            <w:tr w:rsidR="007841C9" w14:paraId="529B675C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B3684C9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lh_precentral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590E166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12385.34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2227.02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223B962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13333.19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2647.5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F8BA856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-2.655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BC5CCE0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0.009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E517ADA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rh_precuneus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6E2CFFF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9148.5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1496.96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6521219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9838.78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2029.66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58D2638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-2.685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30003B8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0.008</w:t>
                  </w:r>
                </w:p>
              </w:tc>
            </w:tr>
            <w:tr w:rsidR="007841C9" w14:paraId="6D0556B7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ED91322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lh_superiorparietal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8BFC99B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12755.81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1985.84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0A6195F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13633.54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2688.69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F283818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-2.576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4FC9762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0.011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94859F4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rh_transversetemporal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7AFA6D4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830.28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221.07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89FEDE8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916.97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232.46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A769D6B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-2.627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381FE4B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0.009</w:t>
                  </w:r>
                </w:p>
              </w:tc>
            </w:tr>
            <w:tr w:rsidR="007841C9" w14:paraId="1C5FA5D0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0DC91A9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lh_parstriangularis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8CCB884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3398.57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579.82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0CF7BAA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3642.22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742.3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2C81AB0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-2.502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1B49FB7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0.013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95FF7C9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rh_caudalmiddlefrontal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1B1BEB9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5441.88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1113.23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AEE9DD8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5917.05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1410.94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F2A2AC2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-2.558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FB70C4D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0.011</w:t>
                  </w:r>
                </w:p>
              </w:tc>
            </w:tr>
            <w:tr w:rsidR="007841C9" w14:paraId="20625909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C68ED1D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lh_transversetemporal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05D2F21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1128.67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270.37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1E5C44E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1237.03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345.31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6A8AA79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-2.42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FA0A665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0.016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11C7D2E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rh_parsopercularis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CFB3DBA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3562.44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765.9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D7BF79D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3877.19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945.85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7D72337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-2.503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36EE560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0.013</w:t>
                  </w:r>
                </w:p>
              </w:tc>
            </w:tr>
            <w:tr w:rsidR="007841C9" w14:paraId="4CC7BAF4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7FE7AD8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lh_posteriorcingulate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8BBA2BB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2842.04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795.01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15EE049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3108.97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726.88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FCF3034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-2.418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A791303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0.017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1DAFE94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rh_parstriangularis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9655F37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4127.79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935.57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1028697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4475.59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998.73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8F21EE1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-2.469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B977748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0.014</w:t>
                  </w:r>
                </w:p>
              </w:tc>
            </w:tr>
            <w:tr w:rsidR="007841C9" w14:paraId="0F7F2FDA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55C0C84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lh_superiorfrontal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758F0AE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20956.86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3295.47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A161D0E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22175.79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3854.62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D654D66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-2.33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256F516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0.021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D04F4DA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rh_precentral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2324151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12178.48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2156.11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D007D0A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12972.05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2344.52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6C9E6D1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-2.42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AA88EE8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0.016</w:t>
                  </w:r>
                </w:p>
              </w:tc>
            </w:tr>
            <w:tr w:rsidR="007841C9" w14:paraId="6D18A0A7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D5B824F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lh_rostralmiddlefrontal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AA2C872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14699.38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1909.21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1F09CA6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15469.06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3124.56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6B660F8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-2.071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DB31409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0.04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A14868B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rh_entorhinal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07A6434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1644.94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360.07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262F355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1787.55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558.96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91DF8EC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-2.111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DE31E92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0.036</w:t>
                  </w:r>
                </w:p>
              </w:tc>
            </w:tr>
            <w:tr w:rsidR="007841C9" w14:paraId="1DA1CF65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4D809CC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lastRenderedPageBreak/>
                    <w:t>lh_caudalanteriorcingulate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EFCBCF0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1470.83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490.64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0E91742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1622.99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533.76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92E112D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-2.038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755A8CB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0.043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C392520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rh_parahippocampal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7520B00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1711.06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385.98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17CD8B1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1852.15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520.56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D91C20A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-2.103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BCDB4E6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0.037</w:t>
                  </w:r>
                </w:p>
              </w:tc>
            </w:tr>
            <w:tr w:rsidR="007841C9" w14:paraId="39EEE50E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39E28A3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lh_caudalmiddlefrontal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589D1FA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5585.6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1056.4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34938B7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5949.72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1392.88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B11969A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-2.013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CCB6EC8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0.046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365CA85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rh_superiorfrontal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3171E51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20354.34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3221.42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8F2E6A2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21314.01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3827.55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986D38E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-1.859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46ECE58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0.065</w:t>
                  </w:r>
                </w:p>
              </w:tc>
            </w:tr>
            <w:tr w:rsidR="007841C9" w14:paraId="2824557B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CD610D2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lh_parsopercularis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B500DBF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4233.1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845.92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92C40D7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4483.58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1001.43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1C03387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-1.852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5857717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0.066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C369E46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rh_supramarginal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662B300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9313.26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2030.78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37A0374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9874.48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2291.24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AE36E08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-1.779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200EA2B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0.077</w:t>
                  </w:r>
                </w:p>
              </w:tc>
            </w:tr>
            <w:tr w:rsidR="007841C9" w14:paraId="38B0D65E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4F00BDB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lh_paracentral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8037E90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3385.7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599.66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91B4863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3508.75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703.52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6B4AAEC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-1.29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C0DF8FA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0.199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F154F1B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rh_frontalpole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F88B92A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1310.51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294.25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B3471D9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1376.73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304.68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60079C2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-1.52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B4BDED8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0.13</w:t>
                  </w:r>
                </w:p>
              </w:tc>
            </w:tr>
            <w:tr w:rsidR="007841C9" w14:paraId="75329BEF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31C9C14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lh_frontalpole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B9C937E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1092.61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254.35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0D315BA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1135.36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210.78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CF548F4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-1.266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8FC7DF3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0.207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978ADCA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rh_paracentral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5B00868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3774.6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865.33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D3F5871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3900.37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628.84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230DF02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-1.154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7E84884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0.25</w:t>
                  </w:r>
                </w:p>
              </w:tc>
            </w:tr>
            <w:tr w:rsidR="007841C9" w14:paraId="7F5D9178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1951191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lh_parsorbitalis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ECFB753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2334.27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365.08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1B8C837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2370.49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432.93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8E5B062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-0.62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EAC879A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0.536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BDAFD48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rh_superiorparietal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B3380EF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12555.27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2045.07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1E61921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12720.99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2580.03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35EEBB2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-0.493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B84C3F0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0.623</w:t>
                  </w:r>
                </w:p>
              </w:tc>
            </w:tr>
            <w:tr w:rsidR="007841C9" w14:paraId="1B88903C" w14:textId="77777777">
              <w:trPr>
                <w:trHeight w:val="285"/>
              </w:trPr>
              <w:tc>
                <w:tcPr>
                  <w:tcW w:w="2910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3A2AD24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BrainVolumeWithoutVentricles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2D9245B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1067605.02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101117.49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F548E93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1152202.61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134475.15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9EE7D3D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-4.93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D474CEC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</w:t>
                  </w:r>
                </w:p>
              </w:tc>
              <w:tc>
                <w:tcPr>
                  <w:tcW w:w="2815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35EE9AD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EstimatedTotalIntraCranialVol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B377A13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1340873.07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173887.29</w:t>
                  </w:r>
                </w:p>
              </w:tc>
              <w:tc>
                <w:tcPr>
                  <w:tcW w:w="2244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A52F7C8" w14:textId="77777777" w:rsidR="007841C9" w:rsidRDefault="00450B67">
                  <w:pPr>
                    <w:widowControl/>
                    <w:jc w:val="lef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1474696.34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±</w:t>
                  </w: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198571.91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BF87511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-4.918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5AFFCF9" w14:textId="77777777" w:rsidR="007841C9" w:rsidRDefault="00450B67">
                  <w:pPr>
                    <w:widowControl/>
                    <w:jc w:val="right"/>
                    <w:textAlignment w:val="center"/>
                    <w:rPr>
                      <w:rFonts w:cs="SimSun"/>
                      <w:color w:val="000000"/>
                      <w:sz w:val="22"/>
                      <w:szCs w:val="22"/>
                      <w:lang w:bidi="ar"/>
                    </w:rPr>
                  </w:pPr>
                  <w:r>
                    <w:rPr>
                      <w:rFonts w:cs="SimSun" w:hint="eastAsia"/>
                      <w:color w:val="000000"/>
                      <w:sz w:val="22"/>
                      <w:szCs w:val="22"/>
                      <w:lang w:bidi="ar"/>
                    </w:rPr>
                    <w:t>0</w:t>
                  </w:r>
                </w:p>
              </w:tc>
            </w:tr>
          </w:tbl>
          <w:p w14:paraId="611214FA" w14:textId="77777777" w:rsidR="007841C9" w:rsidRDefault="007841C9">
            <w:pPr>
              <w:widowControl/>
              <w:jc w:val="center"/>
              <w:textAlignment w:val="center"/>
              <w:rPr>
                <w:rFonts w:cs="SimSun"/>
                <w:b/>
                <w:bCs/>
                <w:color w:val="000000"/>
                <w:sz w:val="22"/>
                <w:szCs w:val="22"/>
                <w:lang w:bidi="ar"/>
              </w:rPr>
            </w:pPr>
          </w:p>
          <w:p w14:paraId="0DBBAA18" w14:textId="77777777" w:rsidR="007841C9" w:rsidRDefault="007841C9">
            <w:pPr>
              <w:widowControl/>
              <w:jc w:val="center"/>
              <w:textAlignment w:val="center"/>
              <w:rPr>
                <w:rFonts w:cs="SimSun"/>
                <w:b/>
                <w:bCs/>
                <w:color w:val="000000"/>
                <w:sz w:val="22"/>
                <w:szCs w:val="22"/>
                <w:lang w:bidi="ar"/>
              </w:rPr>
            </w:pPr>
          </w:p>
          <w:p w14:paraId="73790414" w14:textId="77777777" w:rsidR="007841C9" w:rsidRDefault="00450B67">
            <w:pPr>
              <w:widowControl/>
              <w:jc w:val="center"/>
              <w:textAlignment w:val="center"/>
              <w:rPr>
                <w:rFonts w:cs="SimSun"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b/>
                <w:bCs/>
                <w:color w:val="000000"/>
                <w:sz w:val="22"/>
                <w:szCs w:val="22"/>
                <w:lang w:bidi="ar"/>
              </w:rPr>
              <w:t>Table</w:t>
            </w:r>
            <w:r>
              <w:rPr>
                <w:rFonts w:cs="SimSun"/>
                <w:b/>
                <w:bCs/>
                <w:color w:val="000000"/>
                <w:sz w:val="22"/>
                <w:szCs w:val="22"/>
                <w:lang w:bidi="ar"/>
              </w:rPr>
              <w:t>5</w:t>
            </w:r>
            <w:r>
              <w:rPr>
                <w:rFonts w:cs="SimSun" w:hint="eastAsia"/>
                <w:b/>
                <w:bCs/>
                <w:color w:val="000000"/>
                <w:sz w:val="22"/>
                <w:szCs w:val="22"/>
                <w:lang w:bidi="ar"/>
              </w:rPr>
              <w:t>. Brain structure volume comparison between males in HC group and MRIn-MTLE group(mm</w:t>
            </w:r>
            <w:r>
              <w:rPr>
                <w:rFonts w:cs="SimSun" w:hint="eastAsia"/>
                <w:b/>
                <w:bCs/>
                <w:color w:val="000000"/>
                <w:sz w:val="22"/>
                <w:szCs w:val="22"/>
                <w:vertAlign w:val="superscript"/>
                <w:lang w:bidi="ar"/>
              </w:rPr>
              <w:t>3</w:t>
            </w:r>
            <w:r>
              <w:rPr>
                <w:rFonts w:cs="SimSun" w:hint="eastAsia"/>
                <w:b/>
                <w:bCs/>
                <w:color w:val="000000"/>
                <w:sz w:val="22"/>
                <w:szCs w:val="22"/>
                <w:lang w:bidi="ar"/>
              </w:rPr>
              <w:t>)</w:t>
            </w:r>
          </w:p>
        </w:tc>
      </w:tr>
      <w:tr w:rsidR="007841C9" w14:paraId="2C018256" w14:textId="77777777">
        <w:trPr>
          <w:trHeight w:val="270"/>
        </w:trPr>
        <w:tc>
          <w:tcPr>
            <w:tcW w:w="734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987C4F7" w14:textId="77777777" w:rsidR="007841C9" w:rsidRDefault="00450B67">
            <w:pPr>
              <w:widowControl/>
              <w:jc w:val="center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lastRenderedPageBreak/>
              <w:t>Structure</w:t>
            </w:r>
          </w:p>
        </w:tc>
        <w:tc>
          <w:tcPr>
            <w:tcW w:w="572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89C2712" w14:textId="77777777" w:rsidR="007841C9" w:rsidRDefault="00450B67">
            <w:pPr>
              <w:jc w:val="center"/>
              <w:rPr>
                <w:rFonts w:cs="SimSun"/>
                <w:color w:val="000000"/>
                <w:sz w:val="22"/>
              </w:rPr>
            </w:pPr>
            <w:r>
              <w:rPr>
                <w:color w:val="000000"/>
                <w:szCs w:val="21"/>
              </w:rPr>
              <w:t>HC group (</w:t>
            </w:r>
            <m:oMath>
              <m:acc>
                <m:accPr>
                  <m:chr m:val="̅"/>
                  <m:ctrlPr>
                    <w:rPr>
                      <w:rFonts w:ascii="Cambria Math" w:hAnsi="Cambria Math"/>
                      <w:i/>
                      <w:color w:val="000000"/>
                      <w:szCs w:val="21"/>
                    </w:rPr>
                  </m:ctrlPr>
                </m:accPr>
                <m:e>
                  <m:r>
                    <w:rPr>
                      <w:rFonts w:ascii="Cambria Math" w:hAnsi="Cambria Math"/>
                      <w:color w:val="000000"/>
                      <w:szCs w:val="21"/>
                    </w:rPr>
                    <m:t>x</m:t>
                  </m:r>
                </m:e>
              </m:acc>
            </m:oMath>
            <w:r>
              <w:rPr>
                <w:color w:val="000000"/>
                <w:szCs w:val="21"/>
              </w:rPr>
              <w:t xml:space="preserve"> </w:t>
            </w:r>
            <w:r>
              <w:rPr>
                <w:rFonts w:cstheme="minorHAnsi"/>
                <w:color w:val="000000"/>
                <w:sz w:val="22"/>
              </w:rPr>
              <w:t>±</w:t>
            </w:r>
            <w:r>
              <w:rPr>
                <w:color w:val="000000"/>
                <w:szCs w:val="21"/>
              </w:rPr>
              <w:t xml:space="preserve"> s)</w:t>
            </w:r>
          </w:p>
        </w:tc>
        <w:tc>
          <w:tcPr>
            <w:tcW w:w="688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993DA99" w14:textId="77777777" w:rsidR="007841C9" w:rsidRDefault="00450B67">
            <w:pPr>
              <w:jc w:val="center"/>
              <w:rPr>
                <w:rFonts w:cs="SimSun"/>
                <w:color w:val="000000"/>
                <w:sz w:val="22"/>
              </w:rPr>
            </w:pPr>
            <w:r>
              <w:rPr>
                <w:color w:val="000000"/>
                <w:szCs w:val="21"/>
              </w:rPr>
              <w:t>MRIn-MTLE group (</w:t>
            </w:r>
            <m:oMath>
              <m:acc>
                <m:accPr>
                  <m:chr m:val="̅"/>
                  <m:ctrlPr>
                    <w:rPr>
                      <w:rFonts w:ascii="Cambria Math" w:hAnsi="Cambria Math"/>
                      <w:i/>
                      <w:color w:val="000000"/>
                      <w:szCs w:val="21"/>
                    </w:rPr>
                  </m:ctrlPr>
                </m:accPr>
                <m:e>
                  <m:r>
                    <w:rPr>
                      <w:rFonts w:ascii="Cambria Math" w:hAnsi="Cambria Math"/>
                      <w:color w:val="000000"/>
                      <w:szCs w:val="21"/>
                    </w:rPr>
                    <m:t>x</m:t>
                  </m:r>
                </m:e>
              </m:acc>
            </m:oMath>
            <w:r>
              <w:rPr>
                <w:color w:val="000000"/>
                <w:szCs w:val="21"/>
              </w:rPr>
              <w:t xml:space="preserve"> </w:t>
            </w:r>
            <w:r>
              <w:rPr>
                <w:rFonts w:cstheme="minorHAnsi"/>
                <w:color w:val="000000"/>
                <w:sz w:val="22"/>
              </w:rPr>
              <w:t>±</w:t>
            </w:r>
            <w:r>
              <w:rPr>
                <w:color w:val="000000"/>
                <w:szCs w:val="21"/>
              </w:rPr>
              <w:t xml:space="preserve"> s)</w:t>
            </w:r>
          </w:p>
        </w:tc>
        <w:tc>
          <w:tcPr>
            <w:tcW w:w="236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835D933" w14:textId="77777777" w:rsidR="007841C9" w:rsidRDefault="00450B67">
            <w:pPr>
              <w:widowControl/>
              <w:jc w:val="center"/>
              <w:textAlignment w:val="center"/>
              <w:rPr>
                <w:rFonts w:cs="SimSun"/>
                <w:i/>
                <w:iCs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i/>
                <w:iCs/>
                <w:color w:val="000000"/>
                <w:sz w:val="22"/>
                <w:szCs w:val="22"/>
                <w:lang w:bidi="ar"/>
              </w:rPr>
              <w:t>t</w:t>
            </w:r>
          </w:p>
        </w:tc>
        <w:tc>
          <w:tcPr>
            <w:tcW w:w="220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4DA6D85" w14:textId="77777777" w:rsidR="007841C9" w:rsidRDefault="00450B67">
            <w:pPr>
              <w:widowControl/>
              <w:jc w:val="center"/>
              <w:textAlignment w:val="center"/>
              <w:rPr>
                <w:rFonts w:cs="SimSun"/>
                <w:i/>
                <w:iCs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i/>
                <w:iCs/>
                <w:color w:val="000000"/>
                <w:sz w:val="22"/>
                <w:szCs w:val="22"/>
                <w:lang w:bidi="ar"/>
              </w:rPr>
              <w:t>P</w:t>
            </w:r>
          </w:p>
        </w:tc>
        <w:tc>
          <w:tcPr>
            <w:tcW w:w="808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AA841AF" w14:textId="77777777" w:rsidR="007841C9" w:rsidRDefault="00450B67">
            <w:pPr>
              <w:widowControl/>
              <w:jc w:val="center"/>
              <w:textAlignment w:val="center"/>
              <w:rPr>
                <w:rFonts w:cs="SimSun"/>
                <w:i/>
                <w:iCs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Structure</w:t>
            </w:r>
          </w:p>
        </w:tc>
        <w:tc>
          <w:tcPr>
            <w:tcW w:w="596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3ECC385" w14:textId="77777777" w:rsidR="007841C9" w:rsidRDefault="00450B67">
            <w:pPr>
              <w:jc w:val="center"/>
              <w:rPr>
                <w:rFonts w:cs="SimSun"/>
                <w:color w:val="000000"/>
                <w:sz w:val="22"/>
              </w:rPr>
            </w:pPr>
            <w:r>
              <w:rPr>
                <w:color w:val="000000"/>
                <w:szCs w:val="21"/>
              </w:rPr>
              <w:t>HC group (</w:t>
            </w:r>
            <m:oMath>
              <m:acc>
                <m:accPr>
                  <m:chr m:val="̅"/>
                  <m:ctrlPr>
                    <w:rPr>
                      <w:rFonts w:ascii="Cambria Math" w:hAnsi="Cambria Math"/>
                      <w:i/>
                      <w:color w:val="000000"/>
                      <w:szCs w:val="21"/>
                    </w:rPr>
                  </m:ctrlPr>
                </m:accPr>
                <m:e>
                  <m:r>
                    <w:rPr>
                      <w:rFonts w:ascii="Cambria Math" w:hAnsi="Cambria Math"/>
                      <w:color w:val="000000"/>
                      <w:szCs w:val="21"/>
                    </w:rPr>
                    <m:t>x</m:t>
                  </m:r>
                </m:e>
              </m:acc>
            </m:oMath>
            <w:r>
              <w:rPr>
                <w:color w:val="000000"/>
                <w:szCs w:val="21"/>
              </w:rPr>
              <w:t xml:space="preserve"> </w:t>
            </w:r>
            <w:r>
              <w:rPr>
                <w:rFonts w:cstheme="minorHAnsi"/>
                <w:color w:val="000000"/>
                <w:sz w:val="22"/>
              </w:rPr>
              <w:t>±</w:t>
            </w:r>
            <w:r>
              <w:rPr>
                <w:color w:val="000000"/>
                <w:szCs w:val="21"/>
              </w:rPr>
              <w:t xml:space="preserve"> s)</w:t>
            </w:r>
          </w:p>
        </w:tc>
        <w:tc>
          <w:tcPr>
            <w:tcW w:w="688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D15A334" w14:textId="77777777" w:rsidR="007841C9" w:rsidRDefault="00450B67">
            <w:pPr>
              <w:jc w:val="center"/>
              <w:rPr>
                <w:rFonts w:cs="SimSun"/>
                <w:color w:val="000000"/>
                <w:sz w:val="22"/>
              </w:rPr>
            </w:pPr>
            <w:r>
              <w:rPr>
                <w:color w:val="000000"/>
                <w:szCs w:val="21"/>
              </w:rPr>
              <w:t>MRIn-MTLE group (</w:t>
            </w:r>
            <m:oMath>
              <m:acc>
                <m:accPr>
                  <m:chr m:val="̅"/>
                  <m:ctrlPr>
                    <w:rPr>
                      <w:rFonts w:ascii="Cambria Math" w:hAnsi="Cambria Math"/>
                      <w:i/>
                      <w:color w:val="000000"/>
                      <w:szCs w:val="21"/>
                    </w:rPr>
                  </m:ctrlPr>
                </m:accPr>
                <m:e>
                  <m:r>
                    <w:rPr>
                      <w:rFonts w:ascii="Cambria Math" w:hAnsi="Cambria Math"/>
                      <w:color w:val="000000"/>
                      <w:szCs w:val="21"/>
                    </w:rPr>
                    <m:t>x</m:t>
                  </m:r>
                </m:e>
              </m:acc>
            </m:oMath>
            <w:r>
              <w:rPr>
                <w:color w:val="000000"/>
                <w:szCs w:val="21"/>
              </w:rPr>
              <w:t xml:space="preserve"> </w:t>
            </w:r>
            <w:r>
              <w:rPr>
                <w:rFonts w:cstheme="minorHAnsi"/>
                <w:color w:val="000000"/>
                <w:sz w:val="22"/>
              </w:rPr>
              <w:t>±</w:t>
            </w:r>
            <w:r>
              <w:rPr>
                <w:color w:val="000000"/>
                <w:szCs w:val="21"/>
              </w:rPr>
              <w:t xml:space="preserve"> s)</w:t>
            </w:r>
          </w:p>
        </w:tc>
        <w:tc>
          <w:tcPr>
            <w:tcW w:w="236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222CC39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i/>
                <w:iCs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i/>
                <w:iCs/>
                <w:color w:val="000000"/>
                <w:sz w:val="22"/>
                <w:szCs w:val="22"/>
                <w:lang w:bidi="ar"/>
              </w:rPr>
              <w:t>t</w:t>
            </w:r>
          </w:p>
        </w:tc>
        <w:tc>
          <w:tcPr>
            <w:tcW w:w="220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C016161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i/>
                <w:iCs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i/>
                <w:iCs/>
                <w:color w:val="000000"/>
                <w:sz w:val="22"/>
                <w:szCs w:val="22"/>
                <w:lang w:bidi="ar"/>
              </w:rPr>
              <w:t>P</w:t>
            </w:r>
          </w:p>
        </w:tc>
      </w:tr>
      <w:tr w:rsidR="007841C9" w14:paraId="63F6CFBB" w14:textId="77777777">
        <w:trPr>
          <w:trHeight w:val="270"/>
        </w:trPr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1DB46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/>
                <w:color w:val="000000"/>
                <w:sz w:val="22"/>
                <w:szCs w:val="22"/>
                <w:lang w:bidi="ar"/>
              </w:rPr>
              <w:t>*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lh_parsopercularis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75E64E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4865.41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973.11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1126A2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4483.58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1001.43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040F10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2.734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C2962F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0.007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8337C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/>
                <w:color w:val="000000"/>
                <w:sz w:val="22"/>
                <w:szCs w:val="22"/>
                <w:lang w:bidi="ar"/>
              </w:rPr>
              <w:t>**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rh_precuneus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BEE8B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10320.8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1862.3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B23CF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9838.78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2029.66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9A9D2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1.75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84AD3E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0.082</w:t>
            </w:r>
          </w:p>
        </w:tc>
      </w:tr>
      <w:tr w:rsidR="007841C9" w14:paraId="24B8D694" w14:textId="77777777">
        <w:trPr>
          <w:trHeight w:val="270"/>
        </w:trPr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C1938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lh_rostralmiddlefrontal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03C7B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16465.01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2715.51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D0AEF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15469.06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3124.56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93AE7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2.406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5A614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0.017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13844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rh_lateralorbitofrontal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84ADD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7569.66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1106.2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7CE90A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7834.13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1219.08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04D58F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-1.607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1C03D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0.11</w:t>
            </w:r>
          </w:p>
        </w:tc>
      </w:tr>
      <w:tr w:rsidR="007841C9" w14:paraId="44C26108" w14:textId="77777777">
        <w:trPr>
          <w:trHeight w:val="270"/>
        </w:trPr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CAD53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lh_caudalmiddlefrontal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6246E2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6375.22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1349.9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461E00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5949.72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1392.88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9ADEF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2.194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926BAF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0.029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A0BD1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rh_superiorfrontal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E4127E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22081.01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3280.26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61CC6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21314.01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3827.55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AD030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1.522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1AFCE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0.13</w:t>
            </w:r>
          </w:p>
        </w:tc>
      </w:tr>
      <w:tr w:rsidR="007841C9" w14:paraId="596DAD93" w14:textId="77777777">
        <w:trPr>
          <w:trHeight w:val="270"/>
        </w:trPr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138A9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lh_superiorfrontal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7938B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23273.74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3301.28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427EB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22175.79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3854.62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C35D7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2.163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CA6049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0.032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C8890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rh_lateraloccipital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6FF76C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13053.55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1921.27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3AE7F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13507.18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2511.44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A03D3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-1.435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16648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0.153</w:t>
            </w:r>
          </w:p>
        </w:tc>
      </w:tr>
      <w:tr w:rsidR="007841C9" w14:paraId="2BA90C7D" w14:textId="77777777">
        <w:trPr>
          <w:trHeight w:val="270"/>
        </w:trPr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A8BCF0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lastRenderedPageBreak/>
              <w:t>lh_parstriangularis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5298A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3836.31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755.29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7719E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3642.22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742.3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CE961C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1.833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619699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0.068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B5109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rh_cuneus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C09DDD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3579.75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653.83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4E7B9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3444.85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798.08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A8624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1.308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8D611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0.193</w:t>
            </w:r>
          </w:p>
        </w:tc>
      </w:tr>
      <w:tr w:rsidR="007841C9" w14:paraId="055CD64F" w14:textId="77777777">
        <w:trPr>
          <w:trHeight w:val="270"/>
        </w:trPr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50E7BD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lh_superiorparietal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6E659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13085.18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2109.06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FB003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13633.54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2688.69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0281A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-1.605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AF2C16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0.11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3B1C23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rh_entorhinal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B343E1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1883.02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539.15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FEE6C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1787.55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558.96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A7D59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1.229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7B08C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0.22</w:t>
            </w:r>
          </w:p>
        </w:tc>
      </w:tr>
      <w:tr w:rsidR="007841C9" w14:paraId="03BEC200" w14:textId="77777777">
        <w:trPr>
          <w:trHeight w:val="270"/>
        </w:trPr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65A75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lh_parsorbitalis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191878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2445.1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404.82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C5E87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2370.49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432.93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33DF5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1.259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C9C79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0.21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8B97D5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rh_precentral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CCA54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13323.41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2226.76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FACD6A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12972.05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2344.52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70744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1.087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E988B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0.279</w:t>
            </w:r>
          </w:p>
        </w:tc>
      </w:tr>
      <w:tr w:rsidR="007841C9" w14:paraId="0B3313D1" w14:textId="77777777">
        <w:trPr>
          <w:trHeight w:val="270"/>
        </w:trPr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2521A3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lh_medialorbitofrontal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88476D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5752.68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715.9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8F8F1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5613.39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909.48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2EEF1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1.203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59900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0.23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FB5BCF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rh_fusiform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FDE0A0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9460.97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1840.73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9F3E75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9224.87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1811.15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BCA4C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0.914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FC9D81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0.362</w:t>
            </w:r>
          </w:p>
        </w:tc>
      </w:tr>
      <w:tr w:rsidR="007841C9" w14:paraId="78AC1455" w14:textId="77777777">
        <w:trPr>
          <w:trHeight w:val="270"/>
        </w:trPr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BE403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lh_inferiortemporal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70B93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12113.04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2263.96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43E0FE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11762.83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2360.47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B3AE7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1.071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AF8675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0.286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62ED6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rh_caudalmiddlefrontal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FBD27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6099.28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1548.13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87349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5917.05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1410.94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B8380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0.87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08004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0.385</w:t>
            </w:r>
          </w:p>
        </w:tc>
      </w:tr>
      <w:tr w:rsidR="007841C9" w14:paraId="07ED69AD" w14:textId="77777777">
        <w:trPr>
          <w:trHeight w:val="270"/>
        </w:trPr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4FCE2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lh_lateraloccipital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65B9D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12991.23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1744.26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E59D6E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13279.68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2329.26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D5677E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-0.991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02124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0.323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45026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rh_pericalcarine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39534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2368.51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510.67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FA5BC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2435.8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647.85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5FFD5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-0.816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E43C63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0.416</w:t>
            </w:r>
          </w:p>
        </w:tc>
      </w:tr>
      <w:tr w:rsidR="007841C9" w14:paraId="4D09C358" w14:textId="77777777">
        <w:trPr>
          <w:trHeight w:val="270"/>
        </w:trPr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BBECE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lh_posteriorcingulate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3BE14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3198.46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648.43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FC58F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3108.97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726.88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BAAC95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0.919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B9B5C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0.359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03D9FD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rh_inferiortemporal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CE6FEA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11486.08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2143.82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835E8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11732.74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2148.96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8CD37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-0.813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5578D8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0.417</w:t>
            </w:r>
          </w:p>
        </w:tc>
      </w:tr>
      <w:tr w:rsidR="007841C9" w14:paraId="686C174C" w14:textId="77777777">
        <w:trPr>
          <w:trHeight w:val="270"/>
        </w:trPr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7EEBF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lh_temporalpole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EDED2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2622.42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499.53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A6D211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2686.65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492.81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59D5D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-0.915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2B255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0.361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02D8A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rh_superiorparietal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FC5A0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12985.59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2101.48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D5156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12720.99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2580.03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960B4A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0.795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3BCE74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0.428</w:t>
            </w:r>
          </w:p>
        </w:tc>
      </w:tr>
      <w:tr w:rsidR="007841C9" w14:paraId="3FCBF1F1" w14:textId="77777777">
        <w:trPr>
          <w:trHeight w:val="270"/>
        </w:trPr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6B2AD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lh_parahippocampal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C15830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2043.27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318.96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0EBE6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2096.36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503.84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46B4D0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-0.89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9393BC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0.375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977D06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rh_rostralanteriorcingulate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A40E0C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1953.87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519.3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BA50C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1901.44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531.17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B78A29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0.706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C27B4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0.481</w:t>
            </w:r>
          </w:p>
        </w:tc>
      </w:tr>
      <w:tr w:rsidR="007841C9" w14:paraId="75D2B0A8" w14:textId="77777777">
        <w:trPr>
          <w:trHeight w:val="270"/>
        </w:trPr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0D8451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lh_precentral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9E221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13601.84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1829.32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84E980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13333.19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2647.5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EA159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0.835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0C8F9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0.405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AB2D3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rh_parsorbitalis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B359A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2917.85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506.35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40C77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2966.51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554.03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F21EC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-0.648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053BC4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0.518</w:t>
            </w:r>
          </w:p>
        </w:tc>
      </w:tr>
      <w:tr w:rsidR="007841C9" w14:paraId="13F511A5" w14:textId="77777777">
        <w:trPr>
          <w:trHeight w:val="270"/>
        </w:trPr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D010CC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lh_entorhinal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212E02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1913.34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500.23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EF0301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1970.23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476.71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531602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-0.823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FF9A2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0.411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88A74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rh_posteriorcingulate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044C5F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3164.73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761.44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F2B63F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3099.33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689.71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671A4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0.637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828A00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0.525</w:t>
            </w:r>
          </w:p>
        </w:tc>
      </w:tr>
      <w:tr w:rsidR="007841C9" w14:paraId="64979FC3" w14:textId="77777777">
        <w:trPr>
          <w:trHeight w:val="270"/>
        </w:trPr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B2B34B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lh_rostralanteriorcingulate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5219B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2625.96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623.91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371D96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2699.04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659.16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6DB03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-0.8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lastRenderedPageBreak/>
              <w:t>05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CBB8F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lastRenderedPageBreak/>
              <w:t>0.4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lastRenderedPageBreak/>
              <w:t>22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744300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lastRenderedPageBreak/>
              <w:t>rh_insula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B3FFA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7090.29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994.58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21FA8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7179.94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1112.83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52E98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-0.5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lastRenderedPageBreak/>
              <w:t>99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970C3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lastRenderedPageBreak/>
              <w:t>0.55</w:t>
            </w:r>
          </w:p>
        </w:tc>
      </w:tr>
      <w:tr w:rsidR="007841C9" w14:paraId="4DFD0E96" w14:textId="77777777">
        <w:trPr>
          <w:trHeight w:val="270"/>
        </w:trPr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D8DB27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lh_middletemporal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C1C71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11391.08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2390.42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BBFA82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11132.01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2500.89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8636CD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0.749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12DC4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0.455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58323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rh_lingual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347B67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7131.34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1549.32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F0645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6998.8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1673.17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0559D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0.581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14BFE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0.562</w:t>
            </w:r>
          </w:p>
        </w:tc>
      </w:tr>
      <w:tr w:rsidR="007841C9" w14:paraId="48AE7ADF" w14:textId="77777777">
        <w:trPr>
          <w:trHeight w:val="270"/>
        </w:trPr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57CFE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lh_caudalanteriorcingulate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8D059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1570.8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462.67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9DC963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1622.99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533.76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3C822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-0.739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61B325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0.461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225067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rh_isthmuscingulate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387F0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2483.47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644.88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2DA3B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2529.63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684.46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EACD51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-0.491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38BFF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0.624</w:t>
            </w:r>
          </w:p>
        </w:tc>
      </w:tr>
      <w:tr w:rsidR="007841C9" w14:paraId="2934E3BD" w14:textId="77777777">
        <w:trPr>
          <w:trHeight w:val="270"/>
        </w:trPr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C908E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lh_pericalcarine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285BB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2088.28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490.04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1313A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2138.34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539.24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A2CD4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-0.687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6681AF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0.493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89C0B0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rh_temporalpole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1D68F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2631.14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592.95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8115BF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2672.85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630.56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C2C82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-0.482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B45530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0.63</w:t>
            </w:r>
          </w:p>
        </w:tc>
      </w:tr>
      <w:tr w:rsidR="007841C9" w14:paraId="2C5C4139" w14:textId="77777777">
        <w:trPr>
          <w:trHeight w:val="270"/>
        </w:trPr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118035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lh_lingual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705415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6556.59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1411.51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5699F3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6681.58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1455.05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5CBD77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-0.617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DD754B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0.538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989D9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rh_rostralmiddlefrontal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5A2E3D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16730.93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3079.59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C9CED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16526.02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3566.43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CDD80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0.435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A7A8C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0.664</w:t>
            </w:r>
          </w:p>
        </w:tc>
      </w:tr>
      <w:tr w:rsidR="007841C9" w14:paraId="28BA4DE8" w14:textId="77777777">
        <w:trPr>
          <w:trHeight w:val="270"/>
        </w:trPr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F04EA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lh_precuneus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C83B7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9789.33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1636.71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45BCE1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9938.35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2015.19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BBC76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-0.574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9C199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0.567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F4F667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rh_paracentral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9DB5F2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3938.26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682.29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59C74C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3900.37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628.84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FAC44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0.408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077A2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0.683</w:t>
            </w:r>
          </w:p>
        </w:tc>
      </w:tr>
      <w:tr w:rsidR="007841C9" w14:paraId="711BCF17" w14:textId="77777777">
        <w:trPr>
          <w:trHeight w:val="270"/>
        </w:trPr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4B7EC6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lh_supramarginal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B1BF8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11535.72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2268.98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CA8C0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11734.86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2644.47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2954E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-0.572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6C88C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0.568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487C66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rh_transversetemporal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D93137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904.27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208.98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41F4DA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916.97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232.46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5B424A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-0.406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AC45D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0.685</w:t>
            </w:r>
          </w:p>
        </w:tc>
      </w:tr>
      <w:tr w:rsidR="007841C9" w14:paraId="1F366616" w14:textId="77777777">
        <w:trPr>
          <w:trHeight w:val="270"/>
        </w:trPr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4A51B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lh_inferiorparietal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EF179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12639.57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1935.09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281AD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12833.56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2802.81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55B812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-0.57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34583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0.57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E6432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rh_parsopercularis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268F14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3914.54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764.45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4BE5F5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3877.19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945.85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1ACDE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0.307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11715B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0.759</w:t>
            </w:r>
          </w:p>
        </w:tc>
      </w:tr>
      <w:tr w:rsidR="007841C9" w14:paraId="46311DF0" w14:textId="77777777">
        <w:trPr>
          <w:trHeight w:val="270"/>
        </w:trPr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70C0C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lh_isthmuscingulate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5E8BA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2709.68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566.34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DDC2B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2753.9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725.46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44B17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-0.48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199A8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0.631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095E1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rh_middletemporal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29607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12435.75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2187.38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327AB5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12531.54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2403.62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A6EBB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-0.295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6FB3E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0.768</w:t>
            </w:r>
          </w:p>
        </w:tc>
      </w:tr>
      <w:tr w:rsidR="007841C9" w14:paraId="18263B95" w14:textId="77777777">
        <w:trPr>
          <w:trHeight w:val="270"/>
        </w:trPr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5664AA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lh_paracentral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60BDDA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3550.93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573.83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023D9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3508.75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703.52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BF288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0.465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A415D0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0.643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58E33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rh_supramarginal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D18DC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9793.13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1949.03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FFA410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9874.48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2291.24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5C21F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-0.27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4DD9A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0.787</w:t>
            </w:r>
          </w:p>
        </w:tc>
      </w:tr>
      <w:tr w:rsidR="007841C9" w14:paraId="5A76FDD0" w14:textId="77777777">
        <w:trPr>
          <w:trHeight w:val="270"/>
        </w:trPr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8866B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lh_cuneus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96EB1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3212.32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623.14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86282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3252.21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713.5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67BF69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-0.421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7031A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0.674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AEBBE8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rh_medialorbitofrontal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6BADB6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5997.21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834.2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417D4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6031.12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1007.27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2EB78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-0.259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50310F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0.796</w:t>
            </w:r>
          </w:p>
        </w:tc>
      </w:tr>
      <w:tr w:rsidR="007841C9" w14:paraId="2887592D" w14:textId="77777777">
        <w:trPr>
          <w:trHeight w:val="270"/>
        </w:trPr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40E06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lh_transversetemporal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CAC084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1224.31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287.82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48549B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1237.03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345.31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2912E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-0.2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lastRenderedPageBreak/>
              <w:t>83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86782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lastRenderedPageBreak/>
              <w:t>0.778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798E0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rh_caudalanteriorcingulate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0C17D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1960.37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608.25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B927A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1943.02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571.99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F49C3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0.208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D767D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0.836</w:t>
            </w:r>
          </w:p>
        </w:tc>
      </w:tr>
      <w:tr w:rsidR="007841C9" w14:paraId="35380411" w14:textId="77777777">
        <w:trPr>
          <w:trHeight w:val="270"/>
        </w:trPr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74DCED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lh_postcentral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4C582B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9883.92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1553.13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DF755C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9944.61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1852.86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6417C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-0.251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2AFDA6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0.802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1ADB6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rh_superiortemporal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81E1E1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11976.58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2202.2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C34882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12026.34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2590.31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C17FEA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-0.146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501F0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0.884</w:t>
            </w:r>
          </w:p>
        </w:tc>
      </w:tr>
      <w:tr w:rsidR="007841C9" w14:paraId="4BCD3B91" w14:textId="77777777">
        <w:trPr>
          <w:trHeight w:val="270"/>
        </w:trPr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00DCA4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lh_frontalpole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D4419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1128.38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199.92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CA645F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1135.36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210.78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982EE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-0.24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0A5F4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0.81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0B2BAC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rh_postcentral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761DD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9561.9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1508.2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24934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9593.4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1793.87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F3BA4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-0.134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6FBDB3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0.893</w:t>
            </w:r>
          </w:p>
        </w:tc>
      </w:tr>
      <w:tr w:rsidR="007841C9" w14:paraId="342E1073" w14:textId="77777777">
        <w:trPr>
          <w:trHeight w:val="270"/>
        </w:trPr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304B7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lh_fusiform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88AE8F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9727.75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1670.95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D61C3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9674.89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1803.77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BC706D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0.215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31BF5E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0.83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754B6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rh_parahippocampal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C9A29D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1843.6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398.31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00201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1852.15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520.56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9B734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-0.13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64ABD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0.896</w:t>
            </w:r>
          </w:p>
        </w:tc>
      </w:tr>
      <w:tr w:rsidR="007841C9" w14:paraId="17CF2E1A" w14:textId="77777777">
        <w:trPr>
          <w:trHeight w:val="270"/>
        </w:trPr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39D2CF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lh_insula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593088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7226.9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900.01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A7A960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7241.72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1012.77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984CA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-0.109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82D13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0.913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5F6C3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rh_inferiorparietal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86DE8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15404.57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2672.86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2D39AC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15365.44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3097.71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A2D8A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0.096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1C780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0.924</w:t>
            </w:r>
          </w:p>
        </w:tc>
      </w:tr>
      <w:tr w:rsidR="007841C9" w14:paraId="348F24A3" w14:textId="77777777">
        <w:trPr>
          <w:trHeight w:val="270"/>
        </w:trPr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28628E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lh_superiortemporal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9A385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12505.46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2205.72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31F87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12513.52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2773.83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D5256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-0.023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C9458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0.982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3CB69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rh_frontalpole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F5403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1373.05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264.02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86BAE5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1376.73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304.68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CF228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-0.091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A2B1E4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0.927</w:t>
            </w:r>
          </w:p>
        </w:tc>
      </w:tr>
      <w:tr w:rsidR="007841C9" w14:paraId="302ECA97" w14:textId="77777777">
        <w:trPr>
          <w:trHeight w:val="270"/>
        </w:trPr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7D4C84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lh_lateralorbitofrontal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ED52D9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7734.11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995.65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02213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7734.65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1175.24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782B8A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-0.004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B118B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0.997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CD51D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rh_parstriangularis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8AEA5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4470.97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956.12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0EC8C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4475.59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998.73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2F9353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-0.033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33902D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0.973</w:t>
            </w:r>
          </w:p>
        </w:tc>
      </w:tr>
      <w:tr w:rsidR="007841C9" w14:paraId="4DC80A2B" w14:textId="77777777">
        <w:trPr>
          <w:trHeight w:val="270"/>
        </w:trPr>
        <w:tc>
          <w:tcPr>
            <w:tcW w:w="734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E1EDE32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BrainVolumeWithoutVentricles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13EE7C0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1168877.2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123684.28</w:t>
            </w:r>
          </w:p>
        </w:tc>
        <w:tc>
          <w:tcPr>
            <w:tcW w:w="688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54D8471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1152202.61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134475.15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9DEDF22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0.913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622ED66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0.363</w:t>
            </w:r>
          </w:p>
        </w:tc>
        <w:tc>
          <w:tcPr>
            <w:tcW w:w="808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4FA37EB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lang w:bidi="ar"/>
              </w:rPr>
              <w:t>E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stimated</w:t>
            </w:r>
            <w:r>
              <w:rPr>
                <w:rFonts w:cs="SimSun"/>
                <w:color w:val="000000"/>
                <w:sz w:val="22"/>
                <w:lang w:bidi="ar"/>
              </w:rPr>
              <w:t xml:space="preserve"> </w:t>
            </w:r>
            <w:r>
              <w:rPr>
                <w:rFonts w:cs="SimSun" w:hint="eastAsia"/>
                <w:color w:val="000000"/>
                <w:sz w:val="22"/>
                <w:lang w:bidi="ar"/>
              </w:rPr>
              <w:t>t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otal</w:t>
            </w:r>
            <w:r>
              <w:rPr>
                <w:rFonts w:cs="SimSun"/>
                <w:color w:val="000000"/>
                <w:sz w:val="22"/>
                <w:lang w:bidi="ar"/>
              </w:rPr>
              <w:t xml:space="preserve"> </w:t>
            </w:r>
            <w:r>
              <w:rPr>
                <w:rFonts w:cs="SimSun" w:hint="eastAsia"/>
                <w:color w:val="000000"/>
                <w:sz w:val="22"/>
                <w:lang w:bidi="ar"/>
              </w:rPr>
              <w:t>i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ntra</w:t>
            </w:r>
            <w:r>
              <w:rPr>
                <w:rFonts w:cs="SimSun" w:hint="eastAsia"/>
                <w:color w:val="000000"/>
                <w:sz w:val="22"/>
                <w:lang w:bidi="ar"/>
              </w:rPr>
              <w:t>c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ranial</w:t>
            </w:r>
            <w:r>
              <w:rPr>
                <w:rFonts w:cs="SimSun"/>
                <w:color w:val="000000"/>
                <w:sz w:val="22"/>
                <w:lang w:bidi="ar"/>
              </w:rPr>
              <w:t xml:space="preserve"> </w:t>
            </w:r>
            <w:r>
              <w:rPr>
                <w:rFonts w:hint="eastAsia"/>
              </w:rPr>
              <w:t>volume</w:t>
            </w: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E4038B8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1533611.52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153933.48</w:t>
            </w:r>
          </w:p>
        </w:tc>
        <w:tc>
          <w:tcPr>
            <w:tcW w:w="688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0CCB88B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1474696.34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198571.91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8D09433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2.345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4D22AFD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0.02</w:t>
            </w:r>
          </w:p>
        </w:tc>
      </w:tr>
    </w:tbl>
    <w:p w14:paraId="0E3B00CC" w14:textId="77777777" w:rsidR="007841C9" w:rsidRDefault="00450B67">
      <w:r>
        <w:rPr>
          <w:rFonts w:hint="eastAsia"/>
        </w:rPr>
        <w:t>*</w:t>
      </w:r>
      <w:r>
        <w:t xml:space="preserve"> lh= left hemisphere; ** rh=right hemisphere</w:t>
      </w:r>
    </w:p>
    <w:p w14:paraId="089A382D" w14:textId="77777777" w:rsidR="007841C9" w:rsidRDefault="007841C9"/>
    <w:p w14:paraId="1F69D451" w14:textId="77777777" w:rsidR="007841C9" w:rsidRDefault="007841C9"/>
    <w:tbl>
      <w:tblPr>
        <w:tblW w:w="5000" w:type="pct"/>
        <w:tblLook w:val="04A0" w:firstRow="1" w:lastRow="0" w:firstColumn="1" w:lastColumn="0" w:noHBand="0" w:noVBand="1"/>
      </w:tblPr>
      <w:tblGrid>
        <w:gridCol w:w="1488"/>
        <w:gridCol w:w="1207"/>
        <w:gridCol w:w="1207"/>
        <w:gridCol w:w="472"/>
        <w:gridCol w:w="439"/>
        <w:gridCol w:w="1639"/>
        <w:gridCol w:w="1207"/>
        <w:gridCol w:w="1207"/>
        <w:gridCol w:w="472"/>
        <w:gridCol w:w="439"/>
      </w:tblGrid>
      <w:tr w:rsidR="007841C9" w14:paraId="1BD3B33D" w14:textId="77777777">
        <w:trPr>
          <w:trHeight w:val="270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02E338" w14:textId="77777777" w:rsidR="007841C9" w:rsidRDefault="00450B67">
            <w:pPr>
              <w:widowControl/>
              <w:jc w:val="center"/>
              <w:textAlignment w:val="center"/>
              <w:rPr>
                <w:rFonts w:cs="SimSun"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b/>
                <w:bCs/>
                <w:color w:val="000000"/>
                <w:sz w:val="22"/>
                <w:szCs w:val="22"/>
                <w:lang w:bidi="ar"/>
              </w:rPr>
              <w:t>Table</w:t>
            </w:r>
            <w:r>
              <w:rPr>
                <w:rFonts w:cs="SimSun"/>
                <w:b/>
                <w:bCs/>
                <w:color w:val="000000"/>
                <w:sz w:val="22"/>
                <w:szCs w:val="22"/>
                <w:lang w:bidi="ar"/>
              </w:rPr>
              <w:t>6</w:t>
            </w:r>
            <w:r>
              <w:rPr>
                <w:rFonts w:cs="SimSun" w:hint="eastAsia"/>
                <w:b/>
                <w:bCs/>
                <w:color w:val="000000"/>
                <w:sz w:val="22"/>
                <w:szCs w:val="22"/>
                <w:lang w:bidi="ar"/>
              </w:rPr>
              <w:t>. Brain structure volume comparison between females in HC group and MRIn-MTLE group(mm</w:t>
            </w:r>
            <w:r>
              <w:rPr>
                <w:rFonts w:cs="SimSun" w:hint="eastAsia"/>
                <w:b/>
                <w:bCs/>
                <w:color w:val="000000"/>
                <w:sz w:val="22"/>
                <w:szCs w:val="22"/>
                <w:vertAlign w:val="superscript"/>
                <w:lang w:bidi="ar"/>
              </w:rPr>
              <w:t>3</w:t>
            </w:r>
            <w:r>
              <w:rPr>
                <w:rFonts w:cs="SimSun" w:hint="eastAsia"/>
                <w:b/>
                <w:bCs/>
                <w:color w:val="000000"/>
                <w:sz w:val="22"/>
                <w:szCs w:val="22"/>
                <w:lang w:bidi="ar"/>
              </w:rPr>
              <w:t>)</w:t>
            </w:r>
          </w:p>
        </w:tc>
      </w:tr>
      <w:tr w:rsidR="007841C9" w14:paraId="09DBD0F6" w14:textId="77777777">
        <w:trPr>
          <w:trHeight w:val="270"/>
        </w:trPr>
        <w:tc>
          <w:tcPr>
            <w:tcW w:w="761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38FE11C" w14:textId="77777777" w:rsidR="007841C9" w:rsidRDefault="00450B67">
            <w:pPr>
              <w:widowControl/>
              <w:jc w:val="center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Structure</w:t>
            </w:r>
          </w:p>
        </w:tc>
        <w:tc>
          <w:tcPr>
            <w:tcW w:w="61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1BBC09E" w14:textId="77777777" w:rsidR="007841C9" w:rsidRDefault="00450B67">
            <w:pPr>
              <w:widowControl/>
              <w:jc w:val="center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HC Group</w:t>
            </w:r>
          </w:p>
        </w:tc>
        <w:tc>
          <w:tcPr>
            <w:tcW w:w="61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AD9583E" w14:textId="77777777" w:rsidR="007841C9" w:rsidRDefault="00450B67">
            <w:pPr>
              <w:widowControl/>
              <w:jc w:val="center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MRIn-MTLE Group</w:t>
            </w:r>
          </w:p>
        </w:tc>
        <w:tc>
          <w:tcPr>
            <w:tcW w:w="241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F1B4379" w14:textId="77777777" w:rsidR="007841C9" w:rsidRDefault="00450B67">
            <w:pPr>
              <w:widowControl/>
              <w:jc w:val="center"/>
              <w:textAlignment w:val="center"/>
              <w:rPr>
                <w:rFonts w:cs="SimSun"/>
                <w:i/>
                <w:iCs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i/>
                <w:iCs/>
                <w:color w:val="000000"/>
                <w:sz w:val="22"/>
                <w:szCs w:val="22"/>
                <w:lang w:bidi="ar"/>
              </w:rPr>
              <w:t>t</w:t>
            </w:r>
          </w:p>
        </w:tc>
        <w:tc>
          <w:tcPr>
            <w:tcW w:w="225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3F86A06" w14:textId="77777777" w:rsidR="007841C9" w:rsidRDefault="00450B67">
            <w:pPr>
              <w:widowControl/>
              <w:jc w:val="center"/>
              <w:textAlignment w:val="center"/>
              <w:rPr>
                <w:rFonts w:cs="SimSun"/>
                <w:i/>
                <w:iCs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i/>
                <w:iCs/>
                <w:color w:val="000000"/>
                <w:sz w:val="22"/>
                <w:szCs w:val="22"/>
                <w:lang w:bidi="ar"/>
              </w:rPr>
              <w:t>P</w:t>
            </w:r>
          </w:p>
        </w:tc>
        <w:tc>
          <w:tcPr>
            <w:tcW w:w="838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C0845C3" w14:textId="77777777" w:rsidR="007841C9" w:rsidRDefault="00450B67">
            <w:pPr>
              <w:widowControl/>
              <w:jc w:val="center"/>
              <w:textAlignment w:val="center"/>
              <w:rPr>
                <w:rFonts w:cs="SimSun"/>
                <w:i/>
                <w:iCs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i/>
                <w:iCs/>
                <w:color w:val="000000"/>
                <w:sz w:val="22"/>
                <w:szCs w:val="22"/>
                <w:lang w:bidi="ar"/>
              </w:rPr>
              <w:t>Structure</w:t>
            </w:r>
          </w:p>
        </w:tc>
        <w:tc>
          <w:tcPr>
            <w:tcW w:w="61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4694505" w14:textId="77777777" w:rsidR="007841C9" w:rsidRDefault="00450B67">
            <w:pPr>
              <w:widowControl/>
              <w:jc w:val="center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HC Group</w:t>
            </w:r>
          </w:p>
        </w:tc>
        <w:tc>
          <w:tcPr>
            <w:tcW w:w="61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589C255" w14:textId="77777777" w:rsidR="007841C9" w:rsidRDefault="00450B67">
            <w:pPr>
              <w:widowControl/>
              <w:jc w:val="center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MRIn-MTLE Group</w:t>
            </w:r>
          </w:p>
        </w:tc>
        <w:tc>
          <w:tcPr>
            <w:tcW w:w="241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0F117D7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i/>
                <w:iCs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i/>
                <w:iCs/>
                <w:color w:val="000000"/>
                <w:sz w:val="22"/>
                <w:szCs w:val="22"/>
                <w:lang w:bidi="ar"/>
              </w:rPr>
              <w:t>t</w:t>
            </w:r>
          </w:p>
        </w:tc>
        <w:tc>
          <w:tcPr>
            <w:tcW w:w="225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C2C483B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i/>
                <w:iCs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i/>
                <w:iCs/>
                <w:color w:val="000000"/>
                <w:sz w:val="22"/>
                <w:szCs w:val="22"/>
                <w:lang w:bidi="ar"/>
              </w:rPr>
              <w:t>P</w:t>
            </w:r>
          </w:p>
        </w:tc>
      </w:tr>
      <w:tr w:rsidR="007841C9" w14:paraId="26BAF36F" w14:textId="77777777">
        <w:trPr>
          <w:trHeight w:val="270"/>
        </w:trPr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EC1DEC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/>
                <w:color w:val="000000"/>
                <w:sz w:val="22"/>
                <w:szCs w:val="22"/>
                <w:lang w:bidi="ar"/>
              </w:rPr>
              <w:t>*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lh_caudalmiddlefrontal</w:t>
            </w:r>
            <w:r>
              <w:rPr>
                <w:rFonts w:cs="SimSun"/>
                <w:color w:val="000000"/>
                <w:sz w:val="22"/>
                <w:lang w:bidi="ar"/>
              </w:rPr>
              <w:t>*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4B530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6029.09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1017.42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7ACBC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5585.6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1056.4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A67EA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2.869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D137A6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0.005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50CB9F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/>
                <w:color w:val="000000"/>
                <w:sz w:val="22"/>
                <w:szCs w:val="22"/>
                <w:lang w:bidi="ar"/>
              </w:rPr>
              <w:t>**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rh_caudalmiddlefrontal</w:t>
            </w:r>
            <w:r>
              <w:rPr>
                <w:rFonts w:cs="SimSun"/>
                <w:color w:val="000000"/>
                <w:sz w:val="22"/>
                <w:lang w:bidi="ar"/>
              </w:rPr>
              <w:t>**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07764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5979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958.6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10EFE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5441.88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1113.23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9140B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3.469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02C7E2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0.001</w:t>
            </w:r>
          </w:p>
        </w:tc>
      </w:tr>
      <w:tr w:rsidR="007841C9" w14:paraId="77FAAE4E" w14:textId="77777777">
        <w:trPr>
          <w:trHeight w:val="270"/>
        </w:trPr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19A3FE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lh_precentral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529BC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13127.54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1859.83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0EB87C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12385.34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2227.02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846D0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2.427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516445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0.016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06236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rh_isthmuscingulate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4A5D5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2345.24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382.39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9AABBB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2129.26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613.96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BAE620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2.833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B0E27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0.005</w:t>
            </w:r>
          </w:p>
        </w:tc>
      </w:tr>
      <w:tr w:rsidR="007841C9" w14:paraId="5B73DA5E" w14:textId="77777777">
        <w:trPr>
          <w:trHeight w:val="270"/>
        </w:trPr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DD2C1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lh_postcentral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8B3006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9431.94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1269.9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BE1DF7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9031.86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1395.52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040A8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2.012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0D4227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0.046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AF92D5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rh_posteriorcingulate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A0C5DB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3015.63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579.26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D3192F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2759.93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637.84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79E382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2.815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9DE59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0.005</w:t>
            </w:r>
          </w:p>
        </w:tc>
      </w:tr>
      <w:tr w:rsidR="007841C9" w14:paraId="542C25D5" w14:textId="77777777">
        <w:trPr>
          <w:trHeight w:val="270"/>
        </w:trPr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8D206B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lastRenderedPageBreak/>
              <w:t>lh_parsorbitalis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15B4C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2236.18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333.55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855D0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2334.27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365.08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0F948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-1.882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282E93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0.061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8F9B0F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rh_precentral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C909A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12955.14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1874.09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42B0D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12178.48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2156.11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47A06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2.579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7A0C06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0.011</w:t>
            </w:r>
          </w:p>
        </w:tc>
      </w:tr>
      <w:tr w:rsidR="007841C9" w14:paraId="3B94FBB2" w14:textId="77777777">
        <w:trPr>
          <w:trHeight w:val="270"/>
        </w:trPr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44C8C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lh_parahippocampal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96D79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2013.28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413.96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19BA42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1894.03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443.7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B6731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1.864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82AE54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0.064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672CE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rh_temporalpole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4F1BB6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2591.56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409.05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E6C48C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2399.99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579.1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F07DF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2.563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DEE1F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0.011</w:t>
            </w:r>
          </w:p>
        </w:tc>
      </w:tr>
      <w:tr w:rsidR="007841C9" w14:paraId="15C05966" w14:textId="77777777">
        <w:trPr>
          <w:trHeight w:val="270"/>
        </w:trPr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88ACBC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lh_frontalpole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796AA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1038.5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170.31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BE6F4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1092.61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254.35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7E766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-1.677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4F5D7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0.096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82560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rh_inferiortemporal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EBFD9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10630.52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1674.13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2B7DB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9965.03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1893.71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D4261A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2.498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6693E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0.013</w:t>
            </w:r>
          </w:p>
        </w:tc>
      </w:tr>
      <w:tr w:rsidR="007841C9" w14:paraId="1702FEB1" w14:textId="77777777">
        <w:trPr>
          <w:trHeight w:val="270"/>
        </w:trPr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26AC9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lh_temporalpole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7547F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2540.12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417.13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15DD0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2418.3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561.82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8A796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1.652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21A15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0.101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DF6362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rh_cuneus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47294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3299.47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628.09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DC78A5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3076.84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654.93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D4CD3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2.327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49104C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0.021</w:t>
            </w:r>
          </w:p>
        </w:tc>
      </w:tr>
      <w:tr w:rsidR="007841C9" w14:paraId="11894A79" w14:textId="77777777">
        <w:trPr>
          <w:trHeight w:val="270"/>
        </w:trPr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F17FED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lh_isthmuscingulate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C586B6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2468.92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439.49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D9EE7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2329.27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702.42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5D2E5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1.599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885FE8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0.112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3EA0C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rh_entorhinal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6B2FE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1770.98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444.16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D6B93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1644.94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360.07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4D42C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2.091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6C79CC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0.038</w:t>
            </w:r>
          </w:p>
        </w:tc>
      </w:tr>
      <w:tr w:rsidR="007841C9" w14:paraId="06E00452" w14:textId="77777777">
        <w:trPr>
          <w:trHeight w:val="270"/>
        </w:trPr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AC2BF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lh_inferiortemporal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0DFB77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10853.73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1767.85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74FB84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10426.56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2041.82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1D763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1.501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10C21D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0.135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F3A182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rh_frontalpole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87E34D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1235.74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208.18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7CA1A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1310.51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294.25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12C13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-1.968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4ACA5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0.051</w:t>
            </w:r>
          </w:p>
        </w:tc>
      </w:tr>
      <w:tr w:rsidR="007841C9" w14:paraId="015EF4CA" w14:textId="77777777">
        <w:trPr>
          <w:trHeight w:val="270"/>
        </w:trPr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2711D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lh_cuneus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8A4FA2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2939.39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567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1DDB7B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2811.89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599.46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79F19A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1.466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6546D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0.144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5184E8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rh_transversetemporal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491AD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881.28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169.03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558B6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830.28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221.07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9272C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1.739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806992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0.084</w:t>
            </w:r>
          </w:p>
        </w:tc>
      </w:tr>
      <w:tr w:rsidR="007841C9" w14:paraId="308E1865" w14:textId="77777777">
        <w:trPr>
          <w:trHeight w:val="270"/>
        </w:trPr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19F55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lh_rostralanteriorcingulate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A5155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2281.73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488.02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ED380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2394.81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543.17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4BEBD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-1.469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623BE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0.144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65E3A6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rh_fusiform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B36EA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8664.69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1323.74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D68028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8278.91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1729.35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FF4D81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1.68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D38EF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0.095</w:t>
            </w:r>
          </w:p>
        </w:tc>
      </w:tr>
      <w:tr w:rsidR="007841C9" w14:paraId="773BD1ED" w14:textId="77777777">
        <w:trPr>
          <w:trHeight w:val="270"/>
        </w:trPr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4A9FED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lh_transversetemporal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E61AA5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1177.96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229.12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98F3BA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1128.67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270.37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ADA80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1.319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2D0F42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0.189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AF17A5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rh_parahippocampal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ABF0D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1794.66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281.7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032B5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1711.06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385.98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6338D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1.66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49459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0.099</w:t>
            </w:r>
          </w:p>
        </w:tc>
      </w:tr>
      <w:tr w:rsidR="007841C9" w14:paraId="4BAE7125" w14:textId="77777777">
        <w:trPr>
          <w:trHeight w:val="270"/>
        </w:trPr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168C2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lh_pericalcarine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CB776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1986.61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461.88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2713AA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1899.02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435.08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A4CE1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1.31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431C6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0.192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865145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rh_parsopercularis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E8A3D2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3725.13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563.15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1B4BD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3562.44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765.9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F7D78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1.624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D3106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0.106</w:t>
            </w:r>
          </w:p>
        </w:tc>
      </w:tr>
      <w:tr w:rsidR="007841C9" w14:paraId="3A7DAE96" w14:textId="77777777">
        <w:trPr>
          <w:trHeight w:val="270"/>
        </w:trPr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77A98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lh_posteriorcingulate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71779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2967.89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523.5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C5958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2842.04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795.01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C5D63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1.254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975F53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0.211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30F47A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rh_postcentral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1FD9F1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9028.2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1461.39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8C26C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8753.64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1421.65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479B33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1.278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9D7EE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0.203</w:t>
            </w:r>
          </w:p>
        </w:tc>
      </w:tr>
      <w:tr w:rsidR="007841C9" w14:paraId="2ACD2F81" w14:textId="77777777">
        <w:trPr>
          <w:trHeight w:val="270"/>
        </w:trPr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F8444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lh_superiortemporal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1DB07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11665.31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1929.77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C6979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11280.78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2258.52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470DD6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1.228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AC480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0.221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8142C8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rh_middletemporal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BDC28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11127.3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2068.34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9BAC8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10708.57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2568.39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F52BD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1.205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5EC76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0.23</w:t>
            </w:r>
          </w:p>
        </w:tc>
      </w:tr>
      <w:tr w:rsidR="007841C9" w14:paraId="24807801" w14:textId="77777777">
        <w:trPr>
          <w:trHeight w:val="270"/>
        </w:trPr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A42A07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lh_superiorfrontal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D10EE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21504.79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2708.24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F51C2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20956.86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3295.47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E0240B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1.219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3860D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0.225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CA7936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rh_lingual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98FA51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6536.11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1279.53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7A5E8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6304.64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1387.27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47CC4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1.164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3299F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0.246</w:t>
            </w:r>
          </w:p>
        </w:tc>
      </w:tr>
      <w:tr w:rsidR="007841C9" w14:paraId="75CAEA15" w14:textId="77777777">
        <w:trPr>
          <w:trHeight w:val="270"/>
        </w:trPr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87D86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lh_lateraloccipital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44829A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11309.36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1734.54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5330C6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11653.64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2192.42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830C2D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-1.168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6D1B8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0.244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86299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rh_pericalcarine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CB70DB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2271.1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527.56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B56357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2181.9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524.98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B0DC05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1.137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5765F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0.257</w:t>
            </w:r>
          </w:p>
        </w:tc>
      </w:tr>
      <w:tr w:rsidR="007841C9" w14:paraId="2B56C02F" w14:textId="77777777">
        <w:trPr>
          <w:trHeight w:val="270"/>
        </w:trPr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832417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lh_fusiform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C2E98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8811.89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1369.82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644574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8585.18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1614.02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C92A82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1.016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0C659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0.311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60764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rh_medialorbitofrontal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676F8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5472.04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636.64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EFAA8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5582.57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760.21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2F4D2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-1.057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6E471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0.292</w:t>
            </w:r>
          </w:p>
        </w:tc>
      </w:tr>
      <w:tr w:rsidR="007841C9" w14:paraId="596ACBB8" w14:textId="77777777">
        <w:trPr>
          <w:trHeight w:val="270"/>
        </w:trPr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78B97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lastRenderedPageBreak/>
              <w:t>lh_caudalanteriorcingulate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2E265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1539.14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410.75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3FB8E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1470.83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490.64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65FA2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1.013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FBD04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0.313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32355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rh_precuneus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F6EC3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9366.6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1367.73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59047C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9148.5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1496.96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DD41F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1.02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8FA99E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0.309</w:t>
            </w:r>
          </w:p>
        </w:tc>
      </w:tr>
      <w:tr w:rsidR="007841C9" w14:paraId="30E9E632" w14:textId="77777777">
        <w:trPr>
          <w:trHeight w:val="270"/>
        </w:trPr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1629F5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lh_supramarginal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548D38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10805.41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1837.16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BA88DE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10541.92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2120.87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21794D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0.891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751D7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0.374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BA142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rh_superiorparietal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6605A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12334.27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1620.42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B54CE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12555.27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2045.07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14332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-0.804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0B9F45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0.423</w:t>
            </w:r>
          </w:p>
        </w:tc>
      </w:tr>
      <w:tr w:rsidR="007841C9" w14:paraId="7786631E" w14:textId="77777777">
        <w:trPr>
          <w:trHeight w:val="270"/>
        </w:trPr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30D49F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lh_precuneus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9A40A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9077.86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1258.68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6EA07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8899.33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1512.01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7CD294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0.861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74EE8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0.39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8AFDA3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rh_lateralorbitofrontal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12A83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6997.49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782.23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38A455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7101.72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1117.48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501F5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-0.725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903E0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0.47</w:t>
            </w:r>
          </w:p>
        </w:tc>
      </w:tr>
      <w:tr w:rsidR="007841C9" w14:paraId="49CA16D4" w14:textId="77777777">
        <w:trPr>
          <w:trHeight w:val="270"/>
        </w:trPr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55F52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lh_inferiorparietal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76BC81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11629.47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1867.98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2A9A79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11853.74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1979.85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4E64E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-0.782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409B6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0.435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E580FC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rh_parsorbitalis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1EC4F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2702.77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359.23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36558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2747.33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494.82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3C838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-0.691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4F1BA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0.49</w:t>
            </w:r>
          </w:p>
        </w:tc>
      </w:tr>
      <w:tr w:rsidR="007841C9" w14:paraId="79F4C70F" w14:textId="77777777">
        <w:trPr>
          <w:trHeight w:val="270"/>
        </w:trPr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AADF0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lh_parsopercularis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FB1BF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4306.07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736.73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2B2E6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4233.1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845.92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5D21C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0.617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A4AA0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0.538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D966C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rh_superiorfrontal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06CDA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20656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2664.11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BCA2D7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20354.34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3221.42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FDC10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0.685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A1001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0.495</w:t>
            </w:r>
          </w:p>
        </w:tc>
      </w:tr>
      <w:tr w:rsidR="007841C9" w14:paraId="2585C069" w14:textId="77777777">
        <w:trPr>
          <w:trHeight w:val="270"/>
        </w:trPr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57C57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lh_paracentral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FF30B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3426.71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493.36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BB3E0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3385.7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599.66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09223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0.501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302A2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0.617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8EA59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rh_caudalanteriorcingulate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34EF1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1769.07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490.08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86212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1734.06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500.62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72362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0.474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52E16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0.636</w:t>
            </w:r>
          </w:p>
        </w:tc>
      </w:tr>
      <w:tr w:rsidR="007841C9" w14:paraId="4368E141" w14:textId="77777777">
        <w:trPr>
          <w:trHeight w:val="270"/>
        </w:trPr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333B63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lh_superiorparietal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7A0422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12894.13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1755.77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D448D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12755.81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1985.84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B918B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0.495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4B3D70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0.621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0D785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rh_rostralmiddlefrontal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8C27C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15190.54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2323.68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9FF96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15345.51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2324.21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BF1719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-0.447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E612B8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0.655</w:t>
            </w:r>
          </w:p>
        </w:tc>
      </w:tr>
      <w:tr w:rsidR="007841C9" w14:paraId="73C4EF0E" w14:textId="77777777">
        <w:trPr>
          <w:trHeight w:val="270"/>
        </w:trPr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964E3C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lh_insula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4228D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6625.83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721.19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E2B06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6676.59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795.73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5810A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-0.448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6419DA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0.654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408309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rh_superiortemporal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EFA4A5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11092.18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1723.34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8C2682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10982.01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2136.34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AE1786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0.381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968C4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0.704</w:t>
            </w:r>
          </w:p>
        </w:tc>
      </w:tr>
      <w:tr w:rsidR="007841C9" w14:paraId="5D9C77D2" w14:textId="77777777">
        <w:trPr>
          <w:trHeight w:val="270"/>
        </w:trPr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13F3B4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lh_medialorbitofrontal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937E7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5200.97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589.81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6267E4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5244.47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710.08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3880E7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-0.447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B5E70C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0.655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D9BFE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rh_lateraloccipital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61094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11468.47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1877.62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6C52C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11571.42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1887.17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B706CB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-0.367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C8378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0.714</w:t>
            </w:r>
          </w:p>
        </w:tc>
      </w:tr>
      <w:tr w:rsidR="007841C9" w14:paraId="1F18149F" w14:textId="77777777">
        <w:trPr>
          <w:trHeight w:val="270"/>
        </w:trPr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AD9C56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lh_parstriangularis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38268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3424.08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541.74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BEB096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3398.57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579.82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895E69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0.305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7958C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0.761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0E690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rh_supramarginal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9FFD2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9399.63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1770.86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80F80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9313.26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2030.78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679723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0.304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DFA4C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0.761</w:t>
            </w:r>
          </w:p>
        </w:tc>
      </w:tr>
      <w:tr w:rsidR="007841C9" w14:paraId="16B437C5" w14:textId="77777777">
        <w:trPr>
          <w:trHeight w:val="270"/>
        </w:trPr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BD786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lh_entorhinal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81FA0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1754.34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357.01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1FEFD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1735.49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497.14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FFCC9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0.292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41A9CC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0.77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1BDDD7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rh_inferiorparietal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A35B4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13941.18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2116.25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B27DD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13867.58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2204.01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50B4D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0.229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0F3D6C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0.82</w:t>
            </w:r>
          </w:p>
        </w:tc>
      </w:tr>
      <w:tr w:rsidR="007841C9" w14:paraId="59196D35" w14:textId="77777777">
        <w:trPr>
          <w:trHeight w:val="270"/>
        </w:trPr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C4ABF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lh_rostralmiddlefrontal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C547C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14634.34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1981.27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1DD62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14699.38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1909.21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36C541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-0.224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A217D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0.823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367D6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rh_rostralanteriorcingulate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37C1F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1708.4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406.81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CD8302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1700.02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449.19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7C415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0.131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9A4A19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0.896</w:t>
            </w:r>
          </w:p>
        </w:tc>
      </w:tr>
      <w:tr w:rsidR="007841C9" w14:paraId="0F6D7717" w14:textId="77777777">
        <w:trPr>
          <w:trHeight w:val="270"/>
        </w:trPr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F7913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lh_lateralorbitofrontal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49A2F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7207.86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771.71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BAD1C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7228.41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878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1CA8D8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-0.167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863D9D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0.868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F6787F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rh_paracentral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9460D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3770.19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552.61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1371D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3774.6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865.33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C3DEF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-0.041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0D0F7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0.968</w:t>
            </w:r>
          </w:p>
        </w:tc>
      </w:tr>
      <w:tr w:rsidR="007841C9" w14:paraId="736EA5CA" w14:textId="77777777">
        <w:trPr>
          <w:trHeight w:val="270"/>
        </w:trPr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7E5B49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lh_middletemporal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80E6A0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10083.68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1978.77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1C3933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10040.1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2346.54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B58C2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0.135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8CE6F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0.893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46EDC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rh_insula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DD58D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6572.34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770.12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63DB7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6575.73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988.54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3A77DC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-0.026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151FB9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0.98</w:t>
            </w:r>
          </w:p>
        </w:tc>
      </w:tr>
      <w:tr w:rsidR="007841C9" w14:paraId="5A0CD583" w14:textId="77777777">
        <w:trPr>
          <w:trHeight w:val="270"/>
        </w:trPr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DB2F50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lastRenderedPageBreak/>
              <w:t>lh_lingual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B316DC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6003.23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1259.89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80C711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6012.51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1298.79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1CC84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-0.049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EFA8A9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0.961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64AE4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rh_parstriangularis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3CB18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4128.34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705.46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632F62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4127.79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935.57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DB060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0.004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040A52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0.996</w:t>
            </w:r>
          </w:p>
        </w:tc>
      </w:tr>
      <w:tr w:rsidR="007841C9" w14:paraId="48460DE4" w14:textId="77777777">
        <w:trPr>
          <w:trHeight w:val="270"/>
        </w:trPr>
        <w:tc>
          <w:tcPr>
            <w:tcW w:w="761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967E7D2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BrainVolumeWithoutVentricles</w:t>
            </w:r>
          </w:p>
        </w:tc>
        <w:tc>
          <w:tcPr>
            <w:tcW w:w="617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23525F9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1073687.53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101530.98</w:t>
            </w:r>
          </w:p>
        </w:tc>
        <w:tc>
          <w:tcPr>
            <w:tcW w:w="617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BFEB4A0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1067605.02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101117.49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5641891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0.403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C0F6697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0.688</w:t>
            </w:r>
          </w:p>
        </w:tc>
        <w:tc>
          <w:tcPr>
            <w:tcW w:w="838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5DF88A0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lang w:bidi="ar"/>
              </w:rPr>
              <w:t>E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stimated</w:t>
            </w:r>
            <w:r>
              <w:rPr>
                <w:rFonts w:cs="SimSun"/>
                <w:color w:val="000000"/>
                <w:sz w:val="22"/>
                <w:lang w:bidi="ar"/>
              </w:rPr>
              <w:t xml:space="preserve"> </w:t>
            </w:r>
            <w:r>
              <w:rPr>
                <w:rFonts w:cs="SimSun" w:hint="eastAsia"/>
                <w:color w:val="000000"/>
                <w:sz w:val="22"/>
                <w:lang w:bidi="ar"/>
              </w:rPr>
              <w:t>t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otal</w:t>
            </w:r>
            <w:r>
              <w:rPr>
                <w:rFonts w:cs="SimSun"/>
                <w:color w:val="000000"/>
                <w:sz w:val="22"/>
                <w:lang w:bidi="ar"/>
              </w:rPr>
              <w:t xml:space="preserve"> </w:t>
            </w:r>
            <w:r>
              <w:rPr>
                <w:rFonts w:cs="SimSun" w:hint="eastAsia"/>
                <w:color w:val="000000"/>
                <w:sz w:val="22"/>
                <w:lang w:bidi="ar"/>
              </w:rPr>
              <w:t>i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ntra</w:t>
            </w:r>
            <w:r>
              <w:rPr>
                <w:rFonts w:cs="SimSun" w:hint="eastAsia"/>
                <w:color w:val="000000"/>
                <w:sz w:val="22"/>
                <w:lang w:bidi="ar"/>
              </w:rPr>
              <w:t>c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ranial</w:t>
            </w:r>
            <w:r>
              <w:rPr>
                <w:rFonts w:cs="SimSun"/>
                <w:color w:val="000000"/>
                <w:sz w:val="22"/>
                <w:lang w:bidi="ar"/>
              </w:rPr>
              <w:t xml:space="preserve"> </w:t>
            </w:r>
            <w:r>
              <w:rPr>
                <w:rFonts w:hint="eastAsia"/>
              </w:rPr>
              <w:t>volume</w:t>
            </w:r>
          </w:p>
        </w:tc>
        <w:tc>
          <w:tcPr>
            <w:tcW w:w="617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B890677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1399306.99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159346.34</w:t>
            </w:r>
          </w:p>
        </w:tc>
        <w:tc>
          <w:tcPr>
            <w:tcW w:w="617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2C9E0BF" w14:textId="77777777" w:rsidR="007841C9" w:rsidRDefault="00450B67">
            <w:pPr>
              <w:widowControl/>
              <w:jc w:val="lef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1340873.07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±</w:t>
            </w: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173887.29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5BFA6E0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2.35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471AEA6" w14:textId="77777777" w:rsidR="007841C9" w:rsidRDefault="00450B67">
            <w:pPr>
              <w:widowControl/>
              <w:jc w:val="right"/>
              <w:textAlignment w:val="center"/>
              <w:rPr>
                <w:rFonts w:cs="SimSun"/>
                <w:color w:val="000000"/>
                <w:sz w:val="22"/>
                <w:szCs w:val="22"/>
              </w:rPr>
            </w:pPr>
            <w:r>
              <w:rPr>
                <w:rFonts w:cs="SimSun" w:hint="eastAsia"/>
                <w:color w:val="000000"/>
                <w:sz w:val="22"/>
                <w:szCs w:val="22"/>
                <w:lang w:bidi="ar"/>
              </w:rPr>
              <w:t>0.02</w:t>
            </w:r>
          </w:p>
        </w:tc>
      </w:tr>
    </w:tbl>
    <w:p w14:paraId="428FB9C5" w14:textId="77777777" w:rsidR="007841C9" w:rsidRDefault="00450B67">
      <w:r>
        <w:t>* lh= left hemisphere; ** rh=right hemisphere</w:t>
      </w:r>
    </w:p>
    <w:p w14:paraId="1ED6A185" w14:textId="77777777" w:rsidR="007841C9" w:rsidRDefault="007841C9">
      <w:pPr>
        <w:jc w:val="center"/>
        <w:rPr>
          <w:b/>
          <w:color w:val="000000"/>
          <w:sz w:val="21"/>
          <w:szCs w:val="21"/>
        </w:rPr>
      </w:pPr>
    </w:p>
    <w:p w14:paraId="2AFF34D3" w14:textId="77777777" w:rsidR="007841C9" w:rsidRDefault="007841C9">
      <w:pPr>
        <w:jc w:val="center"/>
        <w:rPr>
          <w:b/>
          <w:color w:val="000000"/>
          <w:sz w:val="21"/>
          <w:szCs w:val="21"/>
        </w:rPr>
      </w:pPr>
    </w:p>
    <w:p w14:paraId="1B9A3D66" w14:textId="77777777" w:rsidR="007841C9" w:rsidRDefault="007841C9">
      <w:pPr>
        <w:jc w:val="center"/>
        <w:rPr>
          <w:b/>
          <w:color w:val="000000"/>
          <w:sz w:val="21"/>
          <w:szCs w:val="21"/>
        </w:rPr>
      </w:pPr>
    </w:p>
    <w:p w14:paraId="0732351F" w14:textId="77777777" w:rsidR="007841C9" w:rsidRDefault="007841C9">
      <w:pPr>
        <w:jc w:val="center"/>
        <w:rPr>
          <w:b/>
          <w:color w:val="000000"/>
          <w:sz w:val="21"/>
          <w:szCs w:val="21"/>
        </w:rPr>
      </w:pPr>
    </w:p>
    <w:p w14:paraId="2C2C892E" w14:textId="77777777" w:rsidR="007841C9" w:rsidRDefault="007841C9">
      <w:pPr>
        <w:jc w:val="center"/>
        <w:rPr>
          <w:b/>
          <w:color w:val="000000"/>
          <w:sz w:val="21"/>
          <w:szCs w:val="21"/>
        </w:rPr>
      </w:pPr>
    </w:p>
    <w:p w14:paraId="439775EA" w14:textId="77777777" w:rsidR="007841C9" w:rsidRDefault="007841C9">
      <w:pPr>
        <w:jc w:val="center"/>
        <w:rPr>
          <w:b/>
          <w:color w:val="000000"/>
          <w:sz w:val="21"/>
          <w:szCs w:val="21"/>
        </w:rPr>
      </w:pPr>
    </w:p>
    <w:p w14:paraId="2493616F" w14:textId="77777777" w:rsidR="007841C9" w:rsidRDefault="007841C9">
      <w:pPr>
        <w:jc w:val="center"/>
        <w:rPr>
          <w:b/>
          <w:color w:val="000000"/>
          <w:sz w:val="21"/>
          <w:szCs w:val="21"/>
        </w:rPr>
      </w:pPr>
    </w:p>
    <w:p w14:paraId="450DA77B" w14:textId="77777777" w:rsidR="007841C9" w:rsidRDefault="007841C9">
      <w:pPr>
        <w:jc w:val="center"/>
        <w:rPr>
          <w:b/>
          <w:color w:val="000000"/>
          <w:sz w:val="21"/>
          <w:szCs w:val="21"/>
        </w:rPr>
      </w:pPr>
    </w:p>
    <w:p w14:paraId="37DEF074" w14:textId="77777777" w:rsidR="007841C9" w:rsidRDefault="007841C9">
      <w:pPr>
        <w:jc w:val="center"/>
        <w:rPr>
          <w:b/>
          <w:color w:val="000000"/>
          <w:sz w:val="21"/>
          <w:szCs w:val="21"/>
        </w:rPr>
      </w:pPr>
    </w:p>
    <w:p w14:paraId="7EBB52A6" w14:textId="77777777" w:rsidR="007841C9" w:rsidRDefault="007841C9">
      <w:pPr>
        <w:jc w:val="center"/>
        <w:rPr>
          <w:b/>
          <w:color w:val="000000"/>
          <w:sz w:val="21"/>
          <w:szCs w:val="21"/>
        </w:rPr>
      </w:pPr>
    </w:p>
    <w:p w14:paraId="735EB991" w14:textId="77777777" w:rsidR="007841C9" w:rsidRDefault="007841C9">
      <w:pPr>
        <w:jc w:val="center"/>
        <w:rPr>
          <w:b/>
          <w:color w:val="000000"/>
          <w:sz w:val="21"/>
          <w:szCs w:val="21"/>
        </w:rPr>
      </w:pPr>
    </w:p>
    <w:p w14:paraId="1401D4E8" w14:textId="77777777" w:rsidR="007841C9" w:rsidRDefault="007841C9">
      <w:pPr>
        <w:jc w:val="center"/>
        <w:rPr>
          <w:b/>
          <w:color w:val="000000"/>
          <w:sz w:val="21"/>
          <w:szCs w:val="21"/>
        </w:rPr>
      </w:pPr>
    </w:p>
    <w:p w14:paraId="25518B0B" w14:textId="77777777" w:rsidR="007841C9" w:rsidRDefault="007841C9">
      <w:pPr>
        <w:jc w:val="center"/>
        <w:rPr>
          <w:b/>
          <w:color w:val="000000"/>
          <w:sz w:val="21"/>
          <w:szCs w:val="21"/>
        </w:rPr>
      </w:pPr>
    </w:p>
    <w:p w14:paraId="444FF8C4" w14:textId="77777777" w:rsidR="007841C9" w:rsidRDefault="007841C9">
      <w:pPr>
        <w:jc w:val="center"/>
        <w:rPr>
          <w:b/>
          <w:color w:val="000000"/>
          <w:sz w:val="21"/>
          <w:szCs w:val="21"/>
        </w:rPr>
      </w:pPr>
    </w:p>
    <w:p w14:paraId="4B0753E4" w14:textId="77777777" w:rsidR="007841C9" w:rsidRDefault="007841C9">
      <w:pPr>
        <w:jc w:val="center"/>
        <w:rPr>
          <w:b/>
          <w:color w:val="000000"/>
          <w:sz w:val="21"/>
          <w:szCs w:val="21"/>
        </w:rPr>
      </w:pPr>
    </w:p>
    <w:p w14:paraId="732A1FC0" w14:textId="77777777" w:rsidR="007841C9" w:rsidRDefault="007841C9">
      <w:pPr>
        <w:jc w:val="center"/>
        <w:rPr>
          <w:b/>
          <w:color w:val="000000"/>
          <w:sz w:val="21"/>
          <w:szCs w:val="21"/>
        </w:rPr>
      </w:pPr>
    </w:p>
    <w:p w14:paraId="3211055B" w14:textId="77777777" w:rsidR="007841C9" w:rsidRDefault="007841C9">
      <w:pPr>
        <w:jc w:val="center"/>
        <w:rPr>
          <w:b/>
          <w:color w:val="000000"/>
          <w:sz w:val="21"/>
          <w:szCs w:val="21"/>
        </w:rPr>
      </w:pPr>
    </w:p>
    <w:p w14:paraId="52075098" w14:textId="77777777" w:rsidR="007841C9" w:rsidRDefault="007841C9">
      <w:pPr>
        <w:jc w:val="center"/>
        <w:rPr>
          <w:b/>
          <w:color w:val="000000"/>
          <w:sz w:val="21"/>
          <w:szCs w:val="21"/>
        </w:rPr>
      </w:pPr>
    </w:p>
    <w:p w14:paraId="7DABBD91" w14:textId="77777777" w:rsidR="007841C9" w:rsidRDefault="007841C9">
      <w:pPr>
        <w:jc w:val="center"/>
        <w:rPr>
          <w:b/>
          <w:color w:val="000000"/>
          <w:sz w:val="21"/>
          <w:szCs w:val="21"/>
        </w:rPr>
      </w:pPr>
    </w:p>
    <w:p w14:paraId="40946886" w14:textId="77777777" w:rsidR="007841C9" w:rsidRDefault="007841C9">
      <w:pPr>
        <w:jc w:val="center"/>
        <w:rPr>
          <w:b/>
          <w:color w:val="000000"/>
          <w:sz w:val="21"/>
          <w:szCs w:val="21"/>
        </w:rPr>
      </w:pPr>
    </w:p>
    <w:p w14:paraId="187AB878" w14:textId="77777777" w:rsidR="007841C9" w:rsidRDefault="007841C9">
      <w:pPr>
        <w:jc w:val="center"/>
        <w:rPr>
          <w:b/>
          <w:color w:val="000000"/>
          <w:sz w:val="21"/>
          <w:szCs w:val="21"/>
        </w:rPr>
      </w:pPr>
    </w:p>
    <w:p w14:paraId="37039AA0" w14:textId="77777777" w:rsidR="007841C9" w:rsidRDefault="007841C9">
      <w:pPr>
        <w:jc w:val="center"/>
        <w:rPr>
          <w:b/>
          <w:color w:val="000000"/>
          <w:sz w:val="21"/>
          <w:szCs w:val="21"/>
        </w:rPr>
      </w:pPr>
    </w:p>
    <w:p w14:paraId="204FCD76" w14:textId="77777777" w:rsidR="007841C9" w:rsidRDefault="007841C9">
      <w:pPr>
        <w:jc w:val="center"/>
        <w:rPr>
          <w:b/>
          <w:color w:val="000000"/>
          <w:sz w:val="21"/>
          <w:szCs w:val="21"/>
        </w:rPr>
      </w:pPr>
    </w:p>
    <w:p w14:paraId="3089D979" w14:textId="77777777" w:rsidR="007841C9" w:rsidRDefault="007841C9">
      <w:pPr>
        <w:jc w:val="center"/>
        <w:rPr>
          <w:b/>
          <w:color w:val="000000"/>
          <w:sz w:val="21"/>
          <w:szCs w:val="21"/>
        </w:rPr>
      </w:pPr>
    </w:p>
    <w:p w14:paraId="3368B3E0" w14:textId="77777777" w:rsidR="007841C9" w:rsidRDefault="007841C9">
      <w:pPr>
        <w:jc w:val="center"/>
        <w:rPr>
          <w:b/>
          <w:color w:val="000000"/>
          <w:sz w:val="21"/>
          <w:szCs w:val="21"/>
        </w:rPr>
      </w:pPr>
    </w:p>
    <w:p w14:paraId="52C965B3" w14:textId="77777777" w:rsidR="007841C9" w:rsidRDefault="007841C9">
      <w:pPr>
        <w:jc w:val="center"/>
        <w:rPr>
          <w:b/>
          <w:color w:val="000000"/>
          <w:sz w:val="21"/>
          <w:szCs w:val="21"/>
        </w:rPr>
      </w:pPr>
    </w:p>
    <w:p w14:paraId="134F6F41" w14:textId="77777777" w:rsidR="007841C9" w:rsidRDefault="007841C9">
      <w:pPr>
        <w:jc w:val="center"/>
        <w:rPr>
          <w:b/>
          <w:color w:val="000000"/>
          <w:sz w:val="21"/>
          <w:szCs w:val="21"/>
        </w:rPr>
      </w:pPr>
    </w:p>
    <w:p w14:paraId="696BC151" w14:textId="77777777" w:rsidR="007841C9" w:rsidRDefault="007841C9">
      <w:pPr>
        <w:jc w:val="center"/>
        <w:rPr>
          <w:b/>
          <w:color w:val="000000"/>
          <w:sz w:val="21"/>
          <w:szCs w:val="21"/>
        </w:rPr>
      </w:pPr>
    </w:p>
    <w:p w14:paraId="65E41CCF" w14:textId="77777777" w:rsidR="007841C9" w:rsidRDefault="007841C9">
      <w:pPr>
        <w:jc w:val="center"/>
        <w:rPr>
          <w:b/>
          <w:color w:val="000000"/>
          <w:sz w:val="21"/>
          <w:szCs w:val="21"/>
        </w:rPr>
      </w:pPr>
    </w:p>
    <w:p w14:paraId="7B322FF9" w14:textId="77777777" w:rsidR="007841C9" w:rsidRDefault="007841C9">
      <w:pPr>
        <w:jc w:val="center"/>
        <w:rPr>
          <w:b/>
          <w:color w:val="000000"/>
          <w:sz w:val="21"/>
          <w:szCs w:val="21"/>
        </w:rPr>
      </w:pPr>
    </w:p>
    <w:p w14:paraId="4F67708C" w14:textId="77777777" w:rsidR="007841C9" w:rsidRDefault="007841C9">
      <w:pPr>
        <w:jc w:val="center"/>
        <w:rPr>
          <w:b/>
          <w:color w:val="000000"/>
          <w:sz w:val="21"/>
          <w:szCs w:val="21"/>
        </w:rPr>
      </w:pPr>
    </w:p>
    <w:p w14:paraId="4E5585E6" w14:textId="77777777" w:rsidR="007841C9" w:rsidRDefault="007841C9">
      <w:pPr>
        <w:jc w:val="center"/>
        <w:rPr>
          <w:b/>
          <w:color w:val="000000"/>
          <w:sz w:val="21"/>
          <w:szCs w:val="21"/>
        </w:rPr>
      </w:pPr>
    </w:p>
    <w:p w14:paraId="41FE96A1" w14:textId="77777777" w:rsidR="007841C9" w:rsidRDefault="007841C9">
      <w:pPr>
        <w:jc w:val="center"/>
        <w:rPr>
          <w:b/>
          <w:color w:val="000000"/>
          <w:sz w:val="21"/>
          <w:szCs w:val="21"/>
        </w:rPr>
      </w:pPr>
    </w:p>
    <w:bookmarkEnd w:id="0"/>
    <w:p w14:paraId="5EE582AA" w14:textId="77777777" w:rsidR="007841C9" w:rsidRDefault="007841C9">
      <w:pPr>
        <w:jc w:val="center"/>
        <w:rPr>
          <w:b/>
          <w:color w:val="000000"/>
          <w:sz w:val="21"/>
          <w:szCs w:val="21"/>
        </w:rPr>
      </w:pPr>
    </w:p>
    <w:sectPr w:rsidR="007841C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pgSz w:w="12240" w:h="15840"/>
      <w:pgMar w:top="1138" w:right="1181" w:bottom="1138" w:left="1282" w:header="283" w:footer="510" w:gutter="0"/>
      <w:lnNumType w:countBy="1" w:restart="continuous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54EA2B" w14:textId="77777777" w:rsidR="00450B67" w:rsidRDefault="00450B67">
      <w:r>
        <w:separator/>
      </w:r>
    </w:p>
  </w:endnote>
  <w:endnote w:type="continuationSeparator" w:id="0">
    <w:p w14:paraId="52439579" w14:textId="77777777" w:rsidR="00450B67" w:rsidRDefault="00450B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549DC31" w14:textId="77777777" w:rsidR="007841C9" w:rsidRDefault="00450B67">
    <w:pPr>
      <w:pStyle w:val="Footer"/>
      <w:rPr>
        <w:color w:val="C00000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B071F3B" wp14:editId="2B45D780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0B225BE" w14:textId="77777777" w:rsidR="007841C9" w:rsidRDefault="00450B67">
                          <w:pPr>
                            <w:pStyle w:val="Footer"/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color w:val="000000" w:themeColor="text1"/>
                              <w:sz w:val="22"/>
                              <w:szCs w:val="40"/>
                            </w:rPr>
                            <w:t>4</w:t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 xmlns:w16sdtdh="http://schemas.microsoft.com/office/word/2020/wordml/sdtdatahash" xmlns:oel="http://schemas.microsoft.com/office/2019/extlst">
          <w:pict>
            <v:shape id="Text Box 1" o:spid="_x0000_s1026" o:spt="202" type="#_x0000_t202" style="position:absolute;left:0pt;margin-left:0pt;margin-top:0pt;height:31.15pt;width:118.8pt;mso-position-horizontal-relative:page;mso-position-vertical-relative:page;z-index:251660288;mso-width-relative:page;mso-height-relative:page;" filled="f" stroked="f" coordsize="21600,21600" o:gfxdata="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BYAAABkcnMvUEsBAhQAFAAAAAgAh07iQExXRCLSAAAABAEAAA8AAAAAAAAAAQAgAAAAOAAA&#10;AGRycy9kb3ducmV2LnhtbFBLAQIUABQAAAAIAIdO4kBbEdXxMQIAAHMEAAAOAAAAAAAAAAEAIAAA&#10;ADcBAABkcnMvZTJvRG9jLnhtbFBLBQYAAAAABgAGAFkBAADaBQAAAAA=&#10;">
              <v:fill on="f" focussize="0,0"/>
              <v:stroke on="f" weight="0.5pt"/>
              <v:imagedata o:title=""/>
              <o:lock v:ext="edit" aspectratio="f"/>
              <v:textbox style="mso-fit-shape-to-text:t;">
                <w:txbxContent>
                  <w:p>
                    <w:pPr>
                      <w:pStyle w:val="13"/>
                      <w:jc w:val="right"/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begin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instrText xml:space="preserve"> PAGE  \* Arabic  \* MERGEFORMAT </w:instrTex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separate"/>
                    </w:r>
                    <w:r>
                      <w:rPr>
                        <w:color w:val="000000" w:themeColor="text1"/>
                        <w:sz w:val="22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4</w: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39791C" w14:textId="77777777" w:rsidR="007841C9" w:rsidRDefault="00450B67">
    <w:pPr>
      <w:pStyle w:val="Footer"/>
      <w:rPr>
        <w:b/>
        <w:sz w:val="20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16924C4" wp14:editId="29B42FD2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09B631C" w14:textId="77777777" w:rsidR="007841C9" w:rsidRDefault="00450B67">
                          <w:pPr>
                            <w:pStyle w:val="Footer"/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color w:val="000000" w:themeColor="text1"/>
                              <w:sz w:val="22"/>
                              <w:szCs w:val="40"/>
                            </w:rPr>
                            <w:t>3</w:t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 xmlns:w16sdtdh="http://schemas.microsoft.com/office/word/2020/wordml/sdtdatahash" xmlns:oel="http://schemas.microsoft.com/office/2019/extlst">
          <w:pict>
            <v:shape id="Text Box 56" o:spid="_x0000_s1026" o:spt="202" type="#_x0000_t202" style="position:absolute;left:0pt;margin-left:434.15pt;margin-top:735.1pt;height:31.15pt;width:118.8pt;mso-position-horizontal-relative:page;mso-position-vertical-relative:page;z-index:251659264;mso-width-relative:page;mso-height-relative:page;" filled="f" stroked="f" coordsize="21600,21600" o:gfxdata="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FgAAAGRycy9QSwECFAAUAAAACACHTuJATFdEItIAAAAEAQAADwAAAAAAAAABACAAAAA4&#10;AAAAZHJzL2Rvd25yZXYueG1sUEsBAhQAFAAAAAgAh07iQEQHADgzAgAAdQQAAA4AAAAAAAAAAQAg&#10;AAAANwEAAGRycy9lMm9Eb2MueG1sUEsFBgAAAAAGAAYAWQEAANwFAAAAAA==&#10;">
              <v:fill on="f" focussize="0,0"/>
              <v:stroke on="f" weight="0.5pt"/>
              <v:imagedata o:title=""/>
              <o:lock v:ext="edit" aspectratio="f"/>
              <v:textbox style="mso-fit-shape-to-text:t;">
                <w:txbxContent>
                  <w:p>
                    <w:pPr>
                      <w:pStyle w:val="13"/>
                      <w:jc w:val="right"/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begin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instrText xml:space="preserve"> PAGE  \* Arabic  \* MERGEFORMAT </w:instrTex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separate"/>
                    </w:r>
                    <w:r>
                      <w:rPr>
                        <w:color w:val="000000" w:themeColor="text1"/>
                        <w:sz w:val="22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3</w: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C37918" w14:textId="77777777" w:rsidR="00450B67" w:rsidRDefault="00450B67">
      <w:r>
        <w:separator/>
      </w:r>
    </w:p>
  </w:footnote>
  <w:footnote w:type="continuationSeparator" w:id="0">
    <w:p w14:paraId="50928746" w14:textId="77777777" w:rsidR="00450B67" w:rsidRDefault="00450B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9F21AA2" w14:textId="77777777" w:rsidR="007841C9" w:rsidRDefault="00450B67">
    <w:pPr>
      <w:pStyle w:val="Header"/>
    </w:pPr>
    <w:r>
      <w:ptab w:relativeTo="margin" w:alignment="center" w:leader="none"/>
    </w:r>
    <w:r>
      <w:ptab w:relativeTo="margin" w:alignment="right" w:leader="none"/>
    </w:r>
    <w:r>
      <w:t>Running Title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676514" w14:textId="77777777" w:rsidR="007841C9" w:rsidRDefault="00450B67">
    <w:pPr>
      <w:pStyle w:val="Header"/>
    </w:pPr>
    <w:r>
      <w:ptab w:relativeTo="margin" w:alignment="center" w:leader="none"/>
    </w:r>
    <w:r>
      <w:ptab w:relativeTo="margin" w:alignment="right" w:leader="none"/>
    </w:r>
    <w:r>
      <w:t>Running Title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525E96" w14:textId="77777777" w:rsidR="007841C9" w:rsidRDefault="00450B67">
    <w:pPr>
      <w:pStyle w:val="Header"/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EC0601A"/>
    <w:multiLevelType w:val="multilevel"/>
    <w:tmpl w:val="1EC0601A"/>
    <w:lvl w:ilvl="0">
      <w:start w:val="1"/>
      <w:numFmt w:val="decimal"/>
      <w:pStyle w:val="Heading1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abstractNum w:abstractNumId="1" w15:restartNumberingAfterBreak="0">
    <w:nsid w:val="225305B5"/>
    <w:multiLevelType w:val="multilevel"/>
    <w:tmpl w:val="225305B5"/>
    <w:lvl w:ilvl="0">
      <w:start w:val="1"/>
      <w:numFmt w:val="bullet"/>
      <w:pStyle w:val="1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 w:tentative="1">
        <w:start w:val="1"/>
        <w:numFmt w:val="decimal"/>
        <w:pStyle w:val="Heading1"/>
        <w:lvlText w:val="%1"/>
        <w:lvlJc w:val="left"/>
        <w:pPr>
          <w:tabs>
            <w:tab w:val="left" w:pos="567"/>
          </w:tabs>
          <w:ind w:left="567" w:hanging="567"/>
        </w:pPr>
        <w:rPr>
          <w:rFonts w:hint="default"/>
        </w:rPr>
      </w:lvl>
    </w:lvlOverride>
    <w:lvlOverride w:ilvl="1">
      <w:lvl w:ilvl="1" w:tentative="1">
        <w:start w:val="1"/>
        <w:numFmt w:val="decimal"/>
        <w:pStyle w:val="Heading2"/>
        <w:lvlText w:val="%1.%2"/>
        <w:lvlJc w:val="left"/>
        <w:pPr>
          <w:tabs>
            <w:tab w:val="left" w:pos="2269"/>
          </w:tabs>
          <w:ind w:left="2269" w:hanging="567"/>
        </w:pPr>
        <w:rPr>
          <w:rFonts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09C0"/>
    <w:rsid w:val="DFDFB143"/>
    <w:rsid w:val="000438F8"/>
    <w:rsid w:val="00053EEE"/>
    <w:rsid w:val="00294CFF"/>
    <w:rsid w:val="00450B67"/>
    <w:rsid w:val="00492213"/>
    <w:rsid w:val="005154D2"/>
    <w:rsid w:val="005C2631"/>
    <w:rsid w:val="007841C9"/>
    <w:rsid w:val="0092333E"/>
    <w:rsid w:val="0096264A"/>
    <w:rsid w:val="00A76FEB"/>
    <w:rsid w:val="00B5224E"/>
    <w:rsid w:val="00C53E86"/>
    <w:rsid w:val="00D409A3"/>
    <w:rsid w:val="00E47BA3"/>
    <w:rsid w:val="00E56D8D"/>
    <w:rsid w:val="00F509C0"/>
    <w:rsid w:val="00F51307"/>
    <w:rsid w:val="79F7C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732F89"/>
  <w15:docId w15:val="{9A486370-0D49-5E43-AB30-2305F0918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uiPriority="2" w:qFormat="1"/>
    <w:lsdException w:name="heading 3" w:uiPriority="2" w:qFormat="1"/>
    <w:lsdException w:name="heading 4" w:uiPriority="2" w:qFormat="1"/>
    <w:lsdException w:name="heading 5" w:uiPriority="2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nhideWhenUsed="1" w:qFormat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nhideWhenUsed="1" w:qFormat="1"/>
    <w:lsdException w:name="annotation reference" w:unhideWhenUsed="1" w:qFormat="1"/>
    <w:lsdException w:name="line number" w:unhideWhenUsed="1" w:qFormat="1"/>
    <w:lsdException w:name="page number" w:semiHidden="1" w:unhideWhenUsed="1"/>
    <w:lsdException w:name="endnote reference" w:unhideWhenUsed="1" w:qFormat="1"/>
    <w:lsdException w:name="endnote text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SimSun" w:hAnsi="Times New Roman" w:cs="Times New Roman"/>
      <w:sz w:val="24"/>
      <w:szCs w:val="24"/>
    </w:rPr>
  </w:style>
  <w:style w:type="paragraph" w:styleId="Heading1">
    <w:name w:val="heading 1"/>
    <w:basedOn w:val="1"/>
    <w:next w:val="Normal"/>
    <w:link w:val="Heading1Char"/>
    <w:uiPriority w:val="2"/>
    <w:qFormat/>
    <w:pPr>
      <w:numPr>
        <w:numId w:val="1"/>
      </w:numPr>
      <w:spacing w:before="240"/>
      <w:contextualSpacing w:val="0"/>
      <w:outlineLvl w:val="0"/>
    </w:pPr>
    <w:rPr>
      <w:b/>
    </w:rPr>
  </w:style>
  <w:style w:type="paragraph" w:styleId="Heading2">
    <w:name w:val="heading 2"/>
    <w:basedOn w:val="Heading1"/>
    <w:next w:val="Normal"/>
    <w:link w:val="Heading2Char"/>
    <w:uiPriority w:val="2"/>
    <w:qFormat/>
    <w:pPr>
      <w:numPr>
        <w:ilvl w:val="1"/>
      </w:numPr>
      <w:spacing w:after="200"/>
      <w:ind w:left="567"/>
      <w:outlineLvl w:val="1"/>
    </w:pPr>
  </w:style>
  <w:style w:type="paragraph" w:styleId="Heading3">
    <w:name w:val="heading 3"/>
    <w:basedOn w:val="Normal"/>
    <w:next w:val="Normal"/>
    <w:link w:val="Heading3Char"/>
    <w:uiPriority w:val="2"/>
    <w:qFormat/>
    <w:pPr>
      <w:keepNext/>
      <w:keepLines/>
      <w:numPr>
        <w:ilvl w:val="2"/>
        <w:numId w:val="1"/>
      </w:numPr>
      <w:spacing w:before="40" w:after="120"/>
      <w:outlineLvl w:val="2"/>
    </w:pPr>
    <w:rPr>
      <w:rFonts w:eastAsiaTheme="majorEastAsia" w:cstheme="majorBidi"/>
      <w:b/>
    </w:rPr>
  </w:style>
  <w:style w:type="paragraph" w:styleId="Heading4">
    <w:name w:val="heading 4"/>
    <w:basedOn w:val="Heading3"/>
    <w:next w:val="Normal"/>
    <w:link w:val="Heading4Char"/>
    <w:uiPriority w:val="2"/>
    <w:qFormat/>
    <w:pPr>
      <w:numPr>
        <w:ilvl w:val="3"/>
      </w:numPr>
      <w:outlineLvl w:val="3"/>
    </w:pPr>
    <w:rPr>
      <w:iCs/>
    </w:rPr>
  </w:style>
  <w:style w:type="paragraph" w:styleId="Heading5">
    <w:name w:val="heading 5"/>
    <w:basedOn w:val="Heading4"/>
    <w:next w:val="Normal"/>
    <w:link w:val="Heading5Char"/>
    <w:uiPriority w:val="2"/>
    <w:qFormat/>
    <w:pPr>
      <w:numPr>
        <w:ilvl w:val="4"/>
      </w:numPr>
      <w:outlineLvl w:val="4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列表段落1"/>
    <w:basedOn w:val="Normal"/>
    <w:uiPriority w:val="3"/>
    <w:qFormat/>
    <w:pPr>
      <w:numPr>
        <w:numId w:val="2"/>
      </w:numPr>
      <w:ind w:left="1434" w:hanging="357"/>
      <w:contextualSpacing/>
    </w:pPr>
    <w:rPr>
      <w:rFonts w:eastAsia="Cambria"/>
    </w:rPr>
  </w:style>
  <w:style w:type="paragraph" w:styleId="Caption">
    <w:name w:val="caption"/>
    <w:basedOn w:val="Normal"/>
    <w:next w:val="10"/>
    <w:uiPriority w:val="35"/>
    <w:unhideWhenUsed/>
    <w:qFormat/>
    <w:pPr>
      <w:keepNext/>
    </w:pPr>
    <w:rPr>
      <w:b/>
      <w:bCs/>
    </w:rPr>
  </w:style>
  <w:style w:type="paragraph" w:customStyle="1" w:styleId="10">
    <w:name w:val="无间隔1"/>
    <w:uiPriority w:val="99"/>
    <w:unhideWhenUsed/>
    <w:qFormat/>
    <w:rPr>
      <w:rFonts w:ascii="Times New Roman" w:eastAsiaTheme="minorHAnsi" w:hAnsi="Times New Roman"/>
      <w:sz w:val="24"/>
      <w:szCs w:val="22"/>
      <w:lang w:eastAsia="en-US"/>
    </w:rPr>
  </w:style>
  <w:style w:type="paragraph" w:styleId="CommentText">
    <w:name w:val="annotation text"/>
    <w:basedOn w:val="Normal"/>
    <w:link w:val="CommentTextChar"/>
    <w:uiPriority w:val="99"/>
    <w:unhideWhenUsed/>
    <w:qFormat/>
    <w:rPr>
      <w:sz w:val="20"/>
      <w:szCs w:val="20"/>
    </w:rPr>
  </w:style>
  <w:style w:type="paragraph" w:styleId="EndnoteText">
    <w:name w:val="endnote text"/>
    <w:basedOn w:val="Normal"/>
    <w:link w:val="EndnoteTextChar"/>
    <w:uiPriority w:val="99"/>
    <w:unhideWhenUsed/>
    <w:qFormat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unhideWhenUsed/>
    <w:qFormat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Subtitle">
    <w:name w:val="Subtitle"/>
    <w:basedOn w:val="Normal"/>
    <w:next w:val="Normal"/>
    <w:link w:val="SubtitleChar"/>
    <w:uiPriority w:val="99"/>
    <w:unhideWhenUsed/>
    <w:qFormat/>
    <w:pPr>
      <w:spacing w:before="240"/>
    </w:pPr>
    <w:rPr>
      <w:b/>
    </w:rPr>
  </w:style>
  <w:style w:type="paragraph" w:styleId="FootnoteText">
    <w:name w:val="footnote text"/>
    <w:basedOn w:val="Normal"/>
    <w:link w:val="FootnoteTextChar"/>
    <w:uiPriority w:val="99"/>
    <w:unhideWhenUsed/>
    <w:qFormat/>
    <w:rPr>
      <w:sz w:val="20"/>
      <w:szCs w:val="20"/>
    </w:rPr>
  </w:style>
  <w:style w:type="paragraph" w:styleId="NormalWeb">
    <w:name w:val="Normal (Web)"/>
    <w:basedOn w:val="Normal"/>
    <w:uiPriority w:val="99"/>
    <w:unhideWhenUsed/>
    <w:qFormat/>
    <w:pPr>
      <w:spacing w:before="100" w:beforeAutospacing="1" w:after="100" w:afterAutospacing="1"/>
    </w:pPr>
    <w:rPr>
      <w:rFonts w:eastAsia="Times New Roman"/>
    </w:rPr>
  </w:style>
  <w:style w:type="paragraph" w:styleId="Title">
    <w:name w:val="Title"/>
    <w:basedOn w:val="Normal"/>
    <w:next w:val="Normal"/>
    <w:link w:val="TitleChar"/>
    <w:qFormat/>
    <w:pPr>
      <w:suppressLineNumbers/>
      <w:spacing w:before="240" w:after="360"/>
      <w:jc w:val="center"/>
    </w:pPr>
    <w:rPr>
      <w:b/>
      <w:sz w:val="32"/>
      <w:szCs w:val="32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qFormat/>
    <w:rPr>
      <w:b/>
      <w:bCs/>
    </w:rPr>
  </w:style>
  <w:style w:type="table" w:styleId="TableGrid">
    <w:name w:val="Table Grid"/>
    <w:basedOn w:val="TableNormal"/>
    <w:uiPriority w:val="59"/>
    <w:qFormat/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Pr>
      <w:rFonts w:ascii="Times New Roman" w:hAnsi="Times New Roman"/>
      <w:b/>
      <w:bCs/>
    </w:rPr>
  </w:style>
  <w:style w:type="character" w:styleId="EndnoteReference">
    <w:name w:val="endnote reference"/>
    <w:basedOn w:val="DefaultParagraphFont"/>
    <w:uiPriority w:val="99"/>
    <w:unhideWhenUsed/>
    <w:qFormat/>
    <w:rPr>
      <w:vertAlign w:val="superscript"/>
    </w:rPr>
  </w:style>
  <w:style w:type="character" w:styleId="FollowedHyperlink">
    <w:name w:val="FollowedHyperlink"/>
    <w:basedOn w:val="DefaultParagraphFont"/>
    <w:uiPriority w:val="99"/>
    <w:unhideWhenUsed/>
    <w:qFormat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Pr>
      <w:rFonts w:ascii="Times New Roman" w:hAnsi="Times New Roman"/>
      <w:i/>
      <w:iCs/>
    </w:rPr>
  </w:style>
  <w:style w:type="character" w:styleId="LineNumber">
    <w:name w:val="line number"/>
    <w:basedOn w:val="DefaultParagraphFont"/>
    <w:uiPriority w:val="99"/>
    <w:unhideWhenUsed/>
    <w:qFormat/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unhideWhenUsed/>
    <w:qFormat/>
    <w:rPr>
      <w:sz w:val="16"/>
      <w:szCs w:val="16"/>
    </w:rPr>
  </w:style>
  <w:style w:type="character" w:styleId="FootnoteReference">
    <w:name w:val="footnote reference"/>
    <w:basedOn w:val="DefaultParagraphFont"/>
    <w:uiPriority w:val="99"/>
    <w:unhideWhenUsed/>
    <w:qFormat/>
    <w:rPr>
      <w:vertAlign w:val="superscript"/>
    </w:rPr>
  </w:style>
  <w:style w:type="character" w:customStyle="1" w:styleId="HeaderChar">
    <w:name w:val="Header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2"/>
    <w:qFormat/>
    <w:rPr>
      <w:rFonts w:ascii="Times New Roman" w:eastAsia="Cambria" w:hAnsi="Times New Roman" w:cs="Times New Roman"/>
      <w:b/>
      <w:kern w:val="0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2"/>
    <w:qFormat/>
    <w:rPr>
      <w:rFonts w:ascii="Times New Roman" w:eastAsia="Cambria" w:hAnsi="Times New Roman" w:cs="Times New Roman"/>
      <w:b/>
      <w:kern w:val="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2"/>
    <w:qFormat/>
    <w:rPr>
      <w:rFonts w:ascii="Times New Roman" w:eastAsiaTheme="majorEastAsia" w:hAnsi="Times New Roman" w:cstheme="majorBidi"/>
      <w:b/>
      <w:kern w:val="0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2"/>
    <w:qFormat/>
    <w:rPr>
      <w:rFonts w:ascii="Times New Roman" w:eastAsiaTheme="majorEastAsia" w:hAnsi="Times New Roman" w:cstheme="majorBidi"/>
      <w:b/>
      <w:iCs/>
      <w:kern w:val="0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2"/>
    <w:qFormat/>
    <w:rPr>
      <w:rFonts w:ascii="Times New Roman" w:eastAsiaTheme="majorEastAsia" w:hAnsi="Times New Roman" w:cstheme="majorBidi"/>
      <w:b/>
      <w:iCs/>
      <w:kern w:val="0"/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Pr>
      <w:rFonts w:ascii="Times New Roman" w:eastAsia="SimSun" w:hAnsi="Times New Roman" w:cs="Times New Roman"/>
      <w:kern w:val="0"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qFormat/>
    <w:rPr>
      <w:rFonts w:ascii="Times New Roman" w:eastAsia="SimSun" w:hAnsi="Times New Roman" w:cs="Times New Roman"/>
      <w:kern w:val="0"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qFormat/>
    <w:rPr>
      <w:rFonts w:ascii="Tahoma" w:eastAsia="SimSun" w:hAnsi="Tahoma" w:cs="Tahoma"/>
      <w:kern w:val="0"/>
      <w:sz w:val="16"/>
      <w:szCs w:val="16"/>
    </w:rPr>
  </w:style>
  <w:style w:type="character" w:customStyle="1" w:styleId="SubtitleChar">
    <w:name w:val="Subtitle Char"/>
    <w:basedOn w:val="DefaultParagraphFont"/>
    <w:link w:val="Subtitle"/>
    <w:uiPriority w:val="99"/>
    <w:qFormat/>
    <w:rPr>
      <w:rFonts w:ascii="Times New Roman" w:eastAsia="SimSun" w:hAnsi="Times New Roman" w:cs="Times New Roman"/>
      <w:b/>
      <w:kern w:val="0"/>
      <w:sz w:val="24"/>
      <w:szCs w:val="24"/>
    </w:rPr>
  </w:style>
  <w:style w:type="character" w:customStyle="1" w:styleId="FootnoteTextChar">
    <w:name w:val="Footnote Text Char"/>
    <w:basedOn w:val="DefaultParagraphFont"/>
    <w:link w:val="FootnoteText"/>
    <w:uiPriority w:val="99"/>
    <w:qFormat/>
    <w:rPr>
      <w:rFonts w:ascii="Times New Roman" w:eastAsia="SimSun" w:hAnsi="Times New Roman" w:cs="Times New Roman"/>
      <w:kern w:val="0"/>
      <w:sz w:val="20"/>
      <w:szCs w:val="20"/>
    </w:rPr>
  </w:style>
  <w:style w:type="character" w:customStyle="1" w:styleId="TitleChar">
    <w:name w:val="Title Char"/>
    <w:basedOn w:val="DefaultParagraphFont"/>
    <w:link w:val="Title"/>
    <w:qFormat/>
    <w:rPr>
      <w:rFonts w:ascii="Times New Roman" w:eastAsia="SimSun" w:hAnsi="Times New Roman" w:cs="Times New Roman"/>
      <w:b/>
      <w:kern w:val="0"/>
      <w:sz w:val="32"/>
      <w:szCs w:val="32"/>
    </w:rPr>
  </w:style>
  <w:style w:type="character" w:customStyle="1" w:styleId="CommentSubjectChar">
    <w:name w:val="Comment Subject Char"/>
    <w:basedOn w:val="CommentTextChar"/>
    <w:link w:val="CommentSubject"/>
    <w:uiPriority w:val="99"/>
    <w:qFormat/>
    <w:rPr>
      <w:rFonts w:ascii="Times New Roman" w:eastAsia="SimSun" w:hAnsi="Times New Roman" w:cs="Times New Roman"/>
      <w:b/>
      <w:bCs/>
      <w:kern w:val="0"/>
      <w:sz w:val="20"/>
      <w:szCs w:val="20"/>
    </w:rPr>
  </w:style>
  <w:style w:type="paragraph" w:customStyle="1" w:styleId="AuthorList">
    <w:name w:val="Author List"/>
    <w:basedOn w:val="Subtitle"/>
    <w:next w:val="Normal"/>
    <w:uiPriority w:val="1"/>
    <w:qFormat/>
  </w:style>
  <w:style w:type="character" w:customStyle="1" w:styleId="11">
    <w:name w:val="不明显强调1"/>
    <w:basedOn w:val="DefaultParagraphFont"/>
    <w:uiPriority w:val="19"/>
    <w:qFormat/>
    <w:rPr>
      <w:rFonts w:ascii="Times New Roman" w:hAnsi="Times New Roman"/>
      <w:i/>
      <w:iCs/>
      <w:color w:val="404040" w:themeColor="text1" w:themeTint="BF"/>
    </w:rPr>
  </w:style>
  <w:style w:type="character" w:customStyle="1" w:styleId="12">
    <w:name w:val="明显强调1"/>
    <w:basedOn w:val="DefaultParagraphFont"/>
    <w:uiPriority w:val="21"/>
    <w:unhideWhenUsed/>
    <w:qFormat/>
    <w:rPr>
      <w:rFonts w:ascii="Times New Roman" w:hAnsi="Times New Roman"/>
      <w:i/>
      <w:iCs/>
      <w:color w:val="auto"/>
    </w:rPr>
  </w:style>
  <w:style w:type="paragraph" w:customStyle="1" w:styleId="13">
    <w:name w:val="引用1"/>
    <w:basedOn w:val="Normal"/>
    <w:next w:val="Normal"/>
    <w:link w:val="QuoteChar"/>
    <w:uiPriority w:val="29"/>
    <w:qFormat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13"/>
    <w:uiPriority w:val="29"/>
    <w:qFormat/>
    <w:rPr>
      <w:rFonts w:ascii="Times New Roman" w:eastAsia="SimSun" w:hAnsi="Times New Roman" w:cs="Times New Roman"/>
      <w:i/>
      <w:iCs/>
      <w:color w:val="404040" w:themeColor="text1" w:themeTint="BF"/>
      <w:kern w:val="0"/>
      <w:sz w:val="24"/>
      <w:szCs w:val="24"/>
    </w:rPr>
  </w:style>
  <w:style w:type="character" w:customStyle="1" w:styleId="14">
    <w:name w:val="明显参考1"/>
    <w:basedOn w:val="DefaultParagraphFont"/>
    <w:uiPriority w:val="32"/>
    <w:qFormat/>
    <w:rPr>
      <w:b/>
      <w:bCs/>
      <w:smallCaps/>
      <w:color w:val="auto"/>
      <w:spacing w:val="5"/>
    </w:rPr>
  </w:style>
  <w:style w:type="character" w:customStyle="1" w:styleId="15">
    <w:name w:val="书籍标题1"/>
    <w:basedOn w:val="DefaultParagraphFont"/>
    <w:uiPriority w:val="33"/>
    <w:qFormat/>
    <w:rPr>
      <w:rFonts w:ascii="Times New Roman" w:hAnsi="Times New Roman"/>
      <w:b/>
      <w:bCs/>
      <w:i/>
      <w:iCs/>
      <w:spacing w:val="5"/>
    </w:rPr>
  </w:style>
  <w:style w:type="paragraph" w:customStyle="1" w:styleId="16">
    <w:name w:val="修订1"/>
    <w:hidden/>
    <w:uiPriority w:val="99"/>
    <w:semiHidden/>
    <w:qFormat/>
    <w:rPr>
      <w:rFonts w:ascii="Times New Roman" w:eastAsiaTheme="minorHAnsi" w:hAnsi="Times New Roman"/>
      <w:sz w:val="24"/>
      <w:szCs w:val="22"/>
      <w:lang w:eastAsia="en-US"/>
    </w:rPr>
  </w:style>
  <w:style w:type="character" w:customStyle="1" w:styleId="17">
    <w:name w:val="未处理的提及1"/>
    <w:basedOn w:val="DefaultParagraphFont"/>
    <w:uiPriority w:val="99"/>
    <w:unhideWhenUsed/>
    <w:qFormat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3338</Words>
  <Characters>19032</Characters>
  <Application>Microsoft Office Word</Application>
  <DocSecurity>0</DocSecurity>
  <Lines>158</Lines>
  <Paragraphs>44</Paragraphs>
  <ScaleCrop>false</ScaleCrop>
  <Company/>
  <LinksUpToDate>false</LinksUpToDate>
  <CharactersWithSpaces>22326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Potter Hank</dc:creator>
  <cp:lastModifiedBy>Trupti Sudge</cp:lastModifiedBy>
  <cp:revision>2</cp:revision>
  <dcterms:created xsi:type="dcterms:W3CDTF">2022-12-09T11:03:00Z</dcterms:created>
  <dcterms:modified xsi:type="dcterms:W3CDTF">2022-12-09T11:03:00Z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2052-4.6.1.7467</vt:lpwstr>
  </property>
  <property fmtid="{D5CDD505-2E9C-101B-9397-08002B2CF9AE}" pid="3" name="ICV">
    <vt:lpwstr>B078C65141A707057A608363E7FAD225</vt:lpwstr>
  </property>
</Properties>
</file>