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7600" w:type="dxa"/>
        <w:tblLook w:val="0420" w:firstRow="1" w:lastRow="0" w:firstColumn="0" w:lastColumn="0" w:noHBand="0" w:noVBand="1"/>
      </w:tblPr>
      <w:tblGrid>
        <w:gridCol w:w="1029"/>
        <w:gridCol w:w="2536"/>
        <w:gridCol w:w="859"/>
        <w:gridCol w:w="717"/>
        <w:gridCol w:w="818"/>
        <w:gridCol w:w="818"/>
        <w:gridCol w:w="823"/>
      </w:tblGrid>
      <w:tr w:rsidR="00F17993" w:rsidRPr="0054269A" w:rsidTr="00110C23">
        <w:trPr>
          <w:trHeight w:val="280"/>
        </w:trPr>
        <w:tc>
          <w:tcPr>
            <w:tcW w:w="1160" w:type="dxa"/>
            <w:hideMark/>
          </w:tcPr>
          <w:p w:rsidR="00F17993" w:rsidRPr="0054269A" w:rsidRDefault="00F17993" w:rsidP="004C4177">
            <w:pPr>
              <w:spacing w:after="160" w:line="259" w:lineRule="auto"/>
              <w:jc w:val="both"/>
              <w:rPr>
                <w:rFonts w:ascii="Palatino Linotype" w:hAnsi="Palatino Linotype"/>
                <w:lang w:val="en-GB"/>
              </w:rPr>
            </w:pPr>
            <w:bookmarkStart w:id="0" w:name="_GoBack"/>
          </w:p>
        </w:tc>
        <w:tc>
          <w:tcPr>
            <w:tcW w:w="1160" w:type="dxa"/>
            <w:hideMark/>
          </w:tcPr>
          <w:p w:rsidR="00F17993" w:rsidRPr="0054269A" w:rsidRDefault="00F17993" w:rsidP="004C4177">
            <w:pPr>
              <w:spacing w:after="160" w:line="259" w:lineRule="auto"/>
              <w:jc w:val="both"/>
              <w:rPr>
                <w:rFonts w:ascii="Palatino Linotype" w:hAnsi="Palatino Linotype"/>
                <w:lang w:val="en-GB"/>
              </w:rPr>
            </w:pPr>
          </w:p>
        </w:tc>
        <w:tc>
          <w:tcPr>
            <w:tcW w:w="1060" w:type="dxa"/>
            <w:hideMark/>
          </w:tcPr>
          <w:p w:rsidR="00F17993" w:rsidRPr="0054269A" w:rsidRDefault="00F17993" w:rsidP="004C4177">
            <w:pPr>
              <w:spacing w:after="160" w:line="259" w:lineRule="auto"/>
              <w:jc w:val="both"/>
              <w:rPr>
                <w:rFonts w:ascii="Palatino Linotype" w:hAnsi="Palatino Linotype"/>
                <w:lang w:val="en-GB"/>
              </w:rPr>
            </w:pPr>
          </w:p>
        </w:tc>
        <w:tc>
          <w:tcPr>
            <w:tcW w:w="1060" w:type="dxa"/>
            <w:hideMark/>
          </w:tcPr>
          <w:p w:rsidR="00F17993" w:rsidRPr="0054269A" w:rsidRDefault="00F17993" w:rsidP="004C4177">
            <w:pPr>
              <w:spacing w:after="160" w:line="259" w:lineRule="auto"/>
              <w:jc w:val="both"/>
              <w:rPr>
                <w:rFonts w:ascii="Palatino Linotype" w:hAnsi="Palatino Linotype"/>
                <w:lang w:val="en-GB"/>
              </w:rPr>
            </w:pPr>
          </w:p>
        </w:tc>
        <w:tc>
          <w:tcPr>
            <w:tcW w:w="3140" w:type="dxa"/>
            <w:gridSpan w:val="3"/>
            <w:hideMark/>
          </w:tcPr>
          <w:p w:rsidR="00F17993" w:rsidRPr="0054269A" w:rsidRDefault="00F17993" w:rsidP="004C4177">
            <w:pPr>
              <w:spacing w:after="160" w:line="259" w:lineRule="auto"/>
              <w:jc w:val="both"/>
              <w:rPr>
                <w:rFonts w:ascii="Palatino Linotype" w:hAnsi="Palatino Linotype"/>
                <w:lang w:val="en-GB"/>
              </w:rPr>
            </w:pPr>
            <w:r w:rsidRPr="0054269A">
              <w:rPr>
                <w:rFonts w:ascii="Palatino Linotype" w:hAnsi="Palatino Linotype"/>
                <w:lang w:val="en-GB"/>
              </w:rPr>
              <w:t xml:space="preserve"> </w:t>
            </w:r>
            <w:proofErr w:type="spellStart"/>
            <w:r w:rsidRPr="0054269A">
              <w:rPr>
                <w:rFonts w:ascii="Palatino Linotype" w:hAnsi="Palatino Linotype"/>
              </w:rPr>
              <w:t>corrected</w:t>
            </w:r>
            <w:proofErr w:type="spellEnd"/>
            <w:r w:rsidRPr="0054269A">
              <w:rPr>
                <w:rFonts w:ascii="Palatino Linotype" w:hAnsi="Palatino Linotype"/>
              </w:rPr>
              <w:t xml:space="preserve"> </w:t>
            </w:r>
            <w:proofErr w:type="spellStart"/>
            <w:r w:rsidRPr="0054269A">
              <w:rPr>
                <w:rFonts w:ascii="Palatino Linotype" w:hAnsi="Palatino Linotype"/>
              </w:rPr>
              <w:t>prediction</w:t>
            </w:r>
            <w:proofErr w:type="spellEnd"/>
          </w:p>
        </w:tc>
      </w:tr>
      <w:tr w:rsidR="00F17993" w:rsidRPr="0054269A" w:rsidTr="00110C23">
        <w:trPr>
          <w:trHeight w:val="280"/>
        </w:trPr>
        <w:tc>
          <w:tcPr>
            <w:tcW w:w="1160" w:type="dxa"/>
            <w:hideMark/>
          </w:tcPr>
          <w:p w:rsidR="00F17993" w:rsidRPr="0054269A" w:rsidRDefault="00F17993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</w:p>
        </w:tc>
        <w:tc>
          <w:tcPr>
            <w:tcW w:w="1160" w:type="dxa"/>
            <w:hideMark/>
          </w:tcPr>
          <w:p w:rsidR="00F17993" w:rsidRPr="0054269A" w:rsidRDefault="00F17993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</w:rPr>
              <w:t>GROUP</w:t>
            </w:r>
          </w:p>
        </w:tc>
        <w:tc>
          <w:tcPr>
            <w:tcW w:w="1060" w:type="dxa"/>
            <w:hideMark/>
          </w:tcPr>
          <w:p w:rsidR="00F17993" w:rsidRPr="0054269A" w:rsidRDefault="00F17993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MAD</w:t>
            </w:r>
          </w:p>
        </w:tc>
        <w:tc>
          <w:tcPr>
            <w:tcW w:w="1060" w:type="dxa"/>
            <w:hideMark/>
          </w:tcPr>
          <w:p w:rsidR="00F17993" w:rsidRPr="0054269A" w:rsidRDefault="00F17993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SD</w:t>
            </w:r>
          </w:p>
        </w:tc>
        <w:tc>
          <w:tcPr>
            <w:tcW w:w="1040" w:type="dxa"/>
            <w:hideMark/>
          </w:tcPr>
          <w:p w:rsidR="00F17993" w:rsidRPr="0054269A" w:rsidRDefault="00F17993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≤ 5.0 years</w:t>
            </w:r>
          </w:p>
        </w:tc>
        <w:tc>
          <w:tcPr>
            <w:tcW w:w="1040" w:type="dxa"/>
            <w:hideMark/>
          </w:tcPr>
          <w:p w:rsidR="00F17993" w:rsidRPr="0054269A" w:rsidRDefault="00F17993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≤</w:t>
            </w:r>
            <w:r w:rsidRPr="0054269A">
              <w:rPr>
                <w:rFonts w:ascii="Palatino Linotype" w:hAnsi="Palatino Linotype"/>
                <w:b/>
              </w:rPr>
              <w:t xml:space="preserve">7.5 </w:t>
            </w:r>
            <w:proofErr w:type="spellStart"/>
            <w:r w:rsidRPr="0054269A">
              <w:rPr>
                <w:rFonts w:ascii="Palatino Linotype" w:hAnsi="Palatino Linotype"/>
                <w:b/>
              </w:rPr>
              <w:t>years</w:t>
            </w:r>
            <w:proofErr w:type="spellEnd"/>
          </w:p>
        </w:tc>
        <w:tc>
          <w:tcPr>
            <w:tcW w:w="1040" w:type="dxa"/>
            <w:hideMark/>
          </w:tcPr>
          <w:p w:rsidR="00F17993" w:rsidRPr="0054269A" w:rsidRDefault="00F17993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 xml:space="preserve"> ≤</w:t>
            </w:r>
            <w:r w:rsidRPr="0054269A">
              <w:rPr>
                <w:rFonts w:ascii="Palatino Linotype" w:hAnsi="Palatino Linotype"/>
                <w:b/>
              </w:rPr>
              <w:t xml:space="preserve">10.0 </w:t>
            </w:r>
            <w:proofErr w:type="spellStart"/>
            <w:r w:rsidRPr="0054269A">
              <w:rPr>
                <w:rFonts w:ascii="Palatino Linotype" w:hAnsi="Palatino Linotype"/>
                <w:b/>
              </w:rPr>
              <w:t>years</w:t>
            </w:r>
            <w:proofErr w:type="spellEnd"/>
          </w:p>
        </w:tc>
      </w:tr>
      <w:tr w:rsidR="00F17993" w:rsidRPr="0054269A" w:rsidTr="00110C23">
        <w:trPr>
          <w:trHeight w:val="272"/>
        </w:trPr>
        <w:tc>
          <w:tcPr>
            <w:tcW w:w="1160" w:type="dxa"/>
            <w:vMerge w:val="restart"/>
            <w:hideMark/>
          </w:tcPr>
          <w:p w:rsidR="00F17993" w:rsidRPr="0054269A" w:rsidRDefault="00F17993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proofErr w:type="spellStart"/>
            <w:r w:rsidRPr="0054269A">
              <w:rPr>
                <w:rFonts w:ascii="Palatino Linotype" w:hAnsi="Palatino Linotype"/>
                <w:b/>
              </w:rPr>
              <w:t>Cardiac</w:t>
            </w:r>
            <w:proofErr w:type="spellEnd"/>
            <w:r w:rsidRPr="0054269A">
              <w:rPr>
                <w:rFonts w:ascii="Palatino Linotype" w:hAnsi="Palatino Linotype"/>
                <w:b/>
              </w:rPr>
              <w:t xml:space="preserve"> model</w:t>
            </w:r>
          </w:p>
        </w:tc>
        <w:tc>
          <w:tcPr>
            <w:tcW w:w="1160" w:type="dxa"/>
            <w:hideMark/>
          </w:tcPr>
          <w:p w:rsidR="00F17993" w:rsidRPr="0054269A" w:rsidRDefault="00F17993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</w:rPr>
              <w:t>TRAINING</w:t>
            </w:r>
          </w:p>
        </w:tc>
        <w:tc>
          <w:tcPr>
            <w:tcW w:w="1060" w:type="dxa"/>
            <w:hideMark/>
          </w:tcPr>
          <w:p w:rsidR="00F17993" w:rsidRPr="0054269A" w:rsidRDefault="00F17993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</w:rPr>
              <w:t>3.44</w:t>
            </w:r>
          </w:p>
        </w:tc>
        <w:tc>
          <w:tcPr>
            <w:tcW w:w="1060" w:type="dxa"/>
            <w:hideMark/>
          </w:tcPr>
          <w:p w:rsidR="00F17993" w:rsidRPr="0054269A" w:rsidRDefault="00F17993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</w:rPr>
              <w:t>3.74</w:t>
            </w:r>
          </w:p>
        </w:tc>
        <w:tc>
          <w:tcPr>
            <w:tcW w:w="1040" w:type="dxa"/>
            <w:hideMark/>
          </w:tcPr>
          <w:p w:rsidR="00F17993" w:rsidRPr="0054269A" w:rsidRDefault="00F17993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</w:rPr>
              <w:t>66.20</w:t>
            </w:r>
          </w:p>
        </w:tc>
        <w:tc>
          <w:tcPr>
            <w:tcW w:w="1040" w:type="dxa"/>
            <w:hideMark/>
          </w:tcPr>
          <w:p w:rsidR="00F17993" w:rsidRPr="0054269A" w:rsidRDefault="00F17993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</w:rPr>
              <w:t>84.80</w:t>
            </w:r>
          </w:p>
        </w:tc>
        <w:tc>
          <w:tcPr>
            <w:tcW w:w="1040" w:type="dxa"/>
            <w:hideMark/>
          </w:tcPr>
          <w:p w:rsidR="00F17993" w:rsidRPr="0054269A" w:rsidRDefault="00F17993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</w:rPr>
              <w:t>93.90</w:t>
            </w:r>
          </w:p>
        </w:tc>
      </w:tr>
      <w:tr w:rsidR="00F17993" w:rsidRPr="0054269A" w:rsidTr="00110C23">
        <w:trPr>
          <w:trHeight w:val="258"/>
        </w:trPr>
        <w:tc>
          <w:tcPr>
            <w:tcW w:w="0" w:type="auto"/>
            <w:vMerge/>
            <w:hideMark/>
          </w:tcPr>
          <w:p w:rsidR="00F17993" w:rsidRPr="0054269A" w:rsidRDefault="00F17993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</w:p>
        </w:tc>
        <w:tc>
          <w:tcPr>
            <w:tcW w:w="1160" w:type="dxa"/>
            <w:hideMark/>
          </w:tcPr>
          <w:p w:rsidR="00F17993" w:rsidRPr="0054269A" w:rsidRDefault="00F17993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</w:rPr>
              <w:t>TESTING</w:t>
            </w:r>
          </w:p>
        </w:tc>
        <w:tc>
          <w:tcPr>
            <w:tcW w:w="1060" w:type="dxa"/>
            <w:hideMark/>
          </w:tcPr>
          <w:p w:rsidR="00F17993" w:rsidRPr="0054269A" w:rsidRDefault="00F17993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</w:rPr>
              <w:t>3.64</w:t>
            </w:r>
          </w:p>
        </w:tc>
        <w:tc>
          <w:tcPr>
            <w:tcW w:w="1060" w:type="dxa"/>
            <w:hideMark/>
          </w:tcPr>
          <w:p w:rsidR="00F17993" w:rsidRPr="0054269A" w:rsidRDefault="00F17993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</w:rPr>
              <w:t>4.47</w:t>
            </w:r>
          </w:p>
        </w:tc>
        <w:tc>
          <w:tcPr>
            <w:tcW w:w="1040" w:type="dxa"/>
            <w:hideMark/>
          </w:tcPr>
          <w:p w:rsidR="00F17993" w:rsidRPr="0054269A" w:rsidRDefault="00F17993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</w:rPr>
              <w:t>53.20</w:t>
            </w:r>
          </w:p>
        </w:tc>
        <w:tc>
          <w:tcPr>
            <w:tcW w:w="1040" w:type="dxa"/>
            <w:hideMark/>
          </w:tcPr>
          <w:p w:rsidR="00F17993" w:rsidRPr="0054269A" w:rsidRDefault="00F17993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</w:rPr>
              <w:t>74.50</w:t>
            </w:r>
          </w:p>
        </w:tc>
        <w:tc>
          <w:tcPr>
            <w:tcW w:w="1040" w:type="dxa"/>
            <w:hideMark/>
          </w:tcPr>
          <w:p w:rsidR="00F17993" w:rsidRPr="0054269A" w:rsidRDefault="00F17993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</w:rPr>
              <w:t>86.20</w:t>
            </w:r>
          </w:p>
        </w:tc>
      </w:tr>
      <w:tr w:rsidR="00F17993" w:rsidRPr="0054269A" w:rsidTr="00110C23">
        <w:trPr>
          <w:trHeight w:val="333"/>
        </w:trPr>
        <w:tc>
          <w:tcPr>
            <w:tcW w:w="0" w:type="auto"/>
            <w:vMerge/>
            <w:hideMark/>
          </w:tcPr>
          <w:p w:rsidR="00F17993" w:rsidRPr="0054269A" w:rsidRDefault="00F17993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</w:p>
        </w:tc>
        <w:tc>
          <w:tcPr>
            <w:tcW w:w="1160" w:type="dxa"/>
            <w:hideMark/>
          </w:tcPr>
          <w:p w:rsidR="00F17993" w:rsidRPr="0054269A" w:rsidRDefault="00F17993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</w:rPr>
              <w:t>TRAINING+TESTING</w:t>
            </w:r>
          </w:p>
        </w:tc>
        <w:tc>
          <w:tcPr>
            <w:tcW w:w="1060" w:type="dxa"/>
            <w:hideMark/>
          </w:tcPr>
          <w:p w:rsidR="00F17993" w:rsidRPr="0054269A" w:rsidRDefault="00F17993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</w:rPr>
              <w:t>3.46</w:t>
            </w:r>
          </w:p>
        </w:tc>
        <w:tc>
          <w:tcPr>
            <w:tcW w:w="1060" w:type="dxa"/>
            <w:hideMark/>
          </w:tcPr>
          <w:p w:rsidR="00F17993" w:rsidRPr="0054269A" w:rsidRDefault="00F17993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</w:rPr>
              <w:t>4.03</w:t>
            </w:r>
          </w:p>
        </w:tc>
        <w:tc>
          <w:tcPr>
            <w:tcW w:w="1040" w:type="dxa"/>
            <w:hideMark/>
          </w:tcPr>
          <w:p w:rsidR="00F17993" w:rsidRPr="0054269A" w:rsidRDefault="00F17993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</w:rPr>
              <w:t>62.00</w:t>
            </w:r>
          </w:p>
        </w:tc>
        <w:tc>
          <w:tcPr>
            <w:tcW w:w="1040" w:type="dxa"/>
            <w:hideMark/>
          </w:tcPr>
          <w:p w:rsidR="00F17993" w:rsidRPr="0054269A" w:rsidRDefault="00F17993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</w:rPr>
              <w:t>81.50</w:t>
            </w:r>
          </w:p>
        </w:tc>
        <w:tc>
          <w:tcPr>
            <w:tcW w:w="1040" w:type="dxa"/>
            <w:hideMark/>
          </w:tcPr>
          <w:p w:rsidR="00F17993" w:rsidRPr="0054269A" w:rsidRDefault="00F17993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</w:rPr>
              <w:t>91.40</w:t>
            </w:r>
          </w:p>
        </w:tc>
      </w:tr>
      <w:bookmarkEnd w:id="0"/>
    </w:tbl>
    <w:p w:rsidR="00D56E27" w:rsidRDefault="00D56E27"/>
    <w:sectPr w:rsidR="00D56E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459"/>
    <w:rsid w:val="00053459"/>
    <w:rsid w:val="00110C23"/>
    <w:rsid w:val="005662AE"/>
    <w:rsid w:val="00644466"/>
    <w:rsid w:val="006C216A"/>
    <w:rsid w:val="00D405D2"/>
    <w:rsid w:val="00D56E27"/>
    <w:rsid w:val="00F1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F68C0A-0DB1-42FB-BBAE-4137B4B4C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1799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Tabellagriglia4-colore5">
    <w:name w:val="Grid Table 4 Accent 5"/>
    <w:basedOn w:val="Tabellanormale"/>
    <w:uiPriority w:val="49"/>
    <w:rsid w:val="00F1799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gliatabella">
    <w:name w:val="Table Grid"/>
    <w:basedOn w:val="Tabellanormale"/>
    <w:uiPriority w:val="39"/>
    <w:rsid w:val="00110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184</Characters>
  <Application>Microsoft Office Word</Application>
  <DocSecurity>0</DocSecurity>
  <Lines>1</Lines>
  <Paragraphs>1</Paragraphs>
  <ScaleCrop>false</ScaleCrop>
  <Company>FSM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Mongelli Alessia</dc:creator>
  <cp:keywords/>
  <dc:description/>
  <cp:lastModifiedBy>Mongelli Alessia</cp:lastModifiedBy>
  <cp:revision>3</cp:revision>
  <dcterms:created xsi:type="dcterms:W3CDTF">2022-10-06T10:29:00Z</dcterms:created>
  <dcterms:modified xsi:type="dcterms:W3CDTF">2022-10-11T14:16:00Z</dcterms:modified>
</cp:coreProperties>
</file>