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65204" w14:textId="77777777" w:rsidR="00C726E7" w:rsidRDefault="00C726E7" w:rsidP="00C726E7">
      <w:pPr>
        <w:pStyle w:val="1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Intra-dialytic Blood Pressure Variability Is a Greater Predictor of Cardiovascular Events in Hemodialysis Patients</w:t>
      </w:r>
    </w:p>
    <w:p w14:paraId="21A55E7D" w14:textId="21AD4393" w:rsidR="00C726E7" w:rsidRDefault="00C726E7" w:rsidP="00C726E7">
      <w:r>
        <w:rPr>
          <w:rFonts w:hint="eastAsia"/>
        </w:rPr>
        <w:t>Qixing Liu</w:t>
      </w:r>
      <w:r w:rsidRPr="00E84E47">
        <w:rPr>
          <w:vertAlign w:val="superscript"/>
        </w:rPr>
        <w:t>1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Wei Wang</w:t>
      </w:r>
      <w:r>
        <w:rPr>
          <w:vertAlign w:val="superscript"/>
        </w:rPr>
        <w:t>2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Xianglan W</w:t>
      </w:r>
      <w:r>
        <w:t>u</w:t>
      </w:r>
      <w:r>
        <w:rPr>
          <w:vertAlign w:val="superscript"/>
        </w:rPr>
        <w:t>2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Jiaxuan L</w:t>
      </w:r>
      <w:r>
        <w:t>v</w:t>
      </w:r>
      <w:r>
        <w:rPr>
          <w:vertAlign w:val="superscript"/>
        </w:rPr>
        <w:t>2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Shiming Cai</w:t>
      </w:r>
      <w:r>
        <w:rPr>
          <w:vertAlign w:val="superscript"/>
        </w:rPr>
        <w:t>2</w:t>
      </w:r>
      <w:r w:rsidR="00B234E7">
        <w:t xml:space="preserve">, </w:t>
      </w:r>
      <w:r w:rsidR="00B234E7">
        <w:rPr>
          <w:rFonts w:hint="eastAsia"/>
        </w:rPr>
        <w:t>Yuehong L</w:t>
      </w:r>
      <w:r w:rsidR="00B234E7">
        <w:t>i</w:t>
      </w:r>
      <w:r w:rsidR="00B234E7" w:rsidRPr="00E84E47">
        <w:rPr>
          <w:vertAlign w:val="superscript"/>
        </w:rPr>
        <w:t>2</w:t>
      </w:r>
      <w:r>
        <w:rPr>
          <w:rFonts w:hint="eastAsia"/>
        </w:rPr>
        <w:t>.</w:t>
      </w:r>
    </w:p>
    <w:p w14:paraId="60269EA0" w14:textId="77777777" w:rsidR="00C726E7" w:rsidRDefault="00C726E7" w:rsidP="00C726E7"/>
    <w:p w14:paraId="44A04953" w14:textId="77777777" w:rsidR="00C726E7" w:rsidRDefault="00C726E7" w:rsidP="00C726E7">
      <w:r>
        <w:rPr>
          <w:rFonts w:hint="eastAsia"/>
        </w:rPr>
        <w:t>Corresponding author:</w:t>
      </w:r>
      <w:r>
        <w:t xml:space="preserve"> </w:t>
      </w:r>
      <w:r>
        <w:rPr>
          <w:rFonts w:hint="eastAsia"/>
        </w:rPr>
        <w:t>Yuehong L</w:t>
      </w:r>
      <w:r>
        <w:t>i</w:t>
      </w:r>
      <w:r>
        <w:rPr>
          <w:rFonts w:hint="eastAsia"/>
        </w:rPr>
        <w:t>, Email:</w:t>
      </w:r>
      <w:r>
        <w:t xml:space="preserve"> </w:t>
      </w:r>
      <w:r>
        <w:rPr>
          <w:rFonts w:hint="eastAsia"/>
        </w:rPr>
        <w:t xml:space="preserve">lyha01051@btch.edu.cn. </w:t>
      </w:r>
    </w:p>
    <w:p w14:paraId="5429CFE4" w14:textId="77777777" w:rsidR="00C726E7" w:rsidRDefault="00C726E7" w:rsidP="00C726E7">
      <w:pPr>
        <w:jc w:val="left"/>
      </w:pPr>
      <w:r>
        <w:t>Aff</w:t>
      </w:r>
      <w:r>
        <w:rPr>
          <w:rFonts w:hint="eastAsia"/>
        </w:rPr>
        <w:t>i</w:t>
      </w:r>
      <w:r>
        <w:t>liation:</w:t>
      </w:r>
    </w:p>
    <w:p w14:paraId="63193664" w14:textId="77777777" w:rsidR="00C726E7" w:rsidRDefault="00C726E7" w:rsidP="00C726E7">
      <w:pPr>
        <w:jc w:val="left"/>
      </w:pPr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School</w:t>
      </w:r>
      <w:r>
        <w:t xml:space="preserve"> of Medicine, Tsinghua University, Beijing, China.</w:t>
      </w:r>
    </w:p>
    <w:p w14:paraId="7E497EBB" w14:textId="11E9CBC8" w:rsidR="00C726E7" w:rsidRPr="00C726E7" w:rsidRDefault="00C726E7" w:rsidP="00C726E7">
      <w:pPr>
        <w:jc w:val="left"/>
      </w:pPr>
      <w:r>
        <w:t xml:space="preserve">2 </w:t>
      </w:r>
      <w:r w:rsidRPr="001F3240">
        <w:t>Department of Nephrology, Beijing Tsinghua Changgung Hospital, Tsinghua University, Beijing, China.</w:t>
      </w:r>
    </w:p>
    <w:p w14:paraId="25D51ED8" w14:textId="76FA6033" w:rsidR="00263197" w:rsidRDefault="003A69BB" w:rsidP="00263197">
      <w:pPr>
        <w:pStyle w:val="1"/>
      </w:pPr>
      <w:r>
        <w:t>Supplementary Material</w:t>
      </w:r>
    </w:p>
    <w:p w14:paraId="0D9EE2AE" w14:textId="699E3570" w:rsidR="00263197" w:rsidRDefault="004F56D3" w:rsidP="00754649">
      <w:pPr>
        <w:pStyle w:val="3"/>
      </w:pPr>
      <w:r>
        <w:t>Calculation of</w:t>
      </w:r>
      <w:r w:rsidR="00754649">
        <w:t xml:space="preserve"> BPV</w:t>
      </w:r>
      <w:r>
        <w:t xml:space="preserve"> metrics</w:t>
      </w:r>
    </w:p>
    <w:p w14:paraId="445F3851" w14:textId="635DDAAC" w:rsidR="00DA0FE6" w:rsidRDefault="004705D4" w:rsidP="00DA0FE6">
      <w:pPr>
        <w:ind w:firstLineChars="100" w:firstLine="240"/>
      </w:pPr>
      <w:r>
        <w:t>Intra-dialytic</w:t>
      </w:r>
      <w:r w:rsidR="004F56D3">
        <w:t xml:space="preserve"> SD</w:t>
      </w:r>
      <w:r w:rsidR="00300B52">
        <w:t xml:space="preserve"> is calculated as follows, where </w:t>
      </w:r>
      <w:r w:rsidR="00E10A77">
        <w:t>SBP</w:t>
      </w:r>
      <w:r w:rsidR="00300B52">
        <w:t xml:space="preserve"> represents </w:t>
      </w:r>
      <w:r w:rsidR="00300B52">
        <w:rPr>
          <w:rFonts w:hint="eastAsia"/>
        </w:rPr>
        <w:t>peri</w:t>
      </w:r>
      <w:r w:rsidR="00300B52">
        <w:t>-dialytic</w:t>
      </w:r>
      <w:r w:rsidR="00473E21">
        <w:t xml:space="preserve"> SBP among the </w:t>
      </w:r>
      <w:r w:rsidR="008B3A45">
        <w:t xml:space="preserve">3 months </w:t>
      </w:r>
      <w:r w:rsidR="00473E21">
        <w:t>exposure period</w:t>
      </w:r>
      <w:r w:rsidR="008B3A45">
        <w:t>, n represents</w:t>
      </w:r>
      <w:r w:rsidR="00473E21">
        <w:t xml:space="preserve"> the number of </w:t>
      </w:r>
      <w:r w:rsidR="008B3A45">
        <w:rPr>
          <w:rFonts w:hint="eastAsia"/>
        </w:rPr>
        <w:t>peri</w:t>
      </w:r>
      <w:r w:rsidR="008B3A45">
        <w:t xml:space="preserve">-dialytic </w:t>
      </w:r>
      <w:r w:rsidR="00473E21">
        <w:t xml:space="preserve">SBP </w:t>
      </w:r>
      <w:r w:rsidR="0067174D">
        <w:t>readings</w:t>
      </w:r>
      <w:r w:rsidR="00473E21">
        <w:t>.</w:t>
      </w:r>
      <w:r w:rsidR="008B3A45">
        <w:t xml:space="preserve"> The schematic plot is shown in Supplementary </w:t>
      </w:r>
      <w:r w:rsidR="006B0DDF">
        <w:t>Fig.</w:t>
      </w:r>
      <w:r w:rsidR="008B3A45">
        <w:t xml:space="preserve"> 1a.</w:t>
      </w:r>
    </w:p>
    <w:p w14:paraId="31E662F7" w14:textId="3140D090" w:rsidR="00DA0FE6" w:rsidRPr="00DA0FE6" w:rsidRDefault="00DA0FE6" w:rsidP="00DA0FE6">
      <w:pPr>
        <w:spacing w:line="800" w:lineRule="exact"/>
        <w:ind w:firstLineChars="100" w:firstLine="240"/>
      </w:pPr>
      <m:oMathPara>
        <m:oMath>
          <m:r>
            <w:rPr>
              <w:rFonts w:ascii="Cambria Math" w:hAnsi="Cambria Math"/>
            </w:rPr>
            <m:t xml:space="preserve">SD=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 w:hint="eastAsia"/>
                    </w:rPr>
                    <m:t>i</m:t>
                  </m:r>
                  <m:r>
                    <w:rPr>
                      <w:rFonts w:ascii="Cambria Math" w:hAnsi="Cambria Math"/>
                    </w:rPr>
                    <m:t>=1</m:t>
                  </m:r>
                </m:sub>
                <m:sup>
                  <m:r>
                    <w:rPr>
                      <w:rFonts w:ascii="Cambria Math" w:hAnsi="Cambria Math" w:hint="eastAsia"/>
                    </w:rPr>
                    <m:t>n</m:t>
                  </m:r>
                </m:sup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SBP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-</m:t>
                      </m:r>
                      <m:acc>
                        <m:accPr>
                          <m:chr m:val="̅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</w:rPr>
                            <m:t>SBP</m:t>
                          </m:r>
                        </m:e>
                      </m:acc>
                      <m:r>
                        <w:rPr>
                          <w:rFonts w:ascii="Cambria Math" w:hAnsi="Cambria Math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ctrlPr>
                    <w:rPr>
                      <w:rFonts w:ascii="Cambria Math" w:hAnsi="Cambria Math" w:hint="eastAsia"/>
                      <w:i/>
                    </w:rPr>
                  </m:ctrlPr>
                </m:e>
              </m:nary>
            </m:num>
            <m:den>
              <m:r>
                <w:rPr>
                  <w:rFonts w:ascii="Cambria Math" w:hAnsi="Cambria Math"/>
                </w:rPr>
                <m:t>n-1</m:t>
              </m:r>
            </m:den>
          </m:f>
        </m:oMath>
      </m:oMathPara>
    </w:p>
    <w:p w14:paraId="7F6DE4DA" w14:textId="7781B937" w:rsidR="00E10CEF" w:rsidRDefault="004705D4" w:rsidP="00E10CEF">
      <w:pPr>
        <w:ind w:firstLineChars="100" w:firstLine="240"/>
      </w:pPr>
      <w:r>
        <w:t>Intra-dialytic</w:t>
      </w:r>
      <w:r w:rsidR="00E10CEF">
        <w:t xml:space="preserve"> CV</w:t>
      </w:r>
      <w:r w:rsidR="008B3A45">
        <w:t xml:space="preserve"> is calculated by </w:t>
      </w:r>
      <w:r w:rsidR="00634863">
        <w:t>intra-dialytic</w:t>
      </w:r>
      <w:r w:rsidR="00E10CEF">
        <w:t xml:space="preserve"> SD divided by the mean </w:t>
      </w:r>
      <w:r w:rsidR="008B3A45">
        <w:t xml:space="preserve">peri-dialytic </w:t>
      </w:r>
      <w:r w:rsidR="00E10CEF">
        <w:t>SBP.</w:t>
      </w:r>
    </w:p>
    <w:p w14:paraId="118AF23C" w14:textId="228D9C09" w:rsidR="00E10CEF" w:rsidRDefault="00634863" w:rsidP="00E10CEF">
      <w:pPr>
        <w:ind w:firstLineChars="100" w:firstLine="240"/>
      </w:pPr>
      <w:r>
        <w:t>Intra-dialytic</w:t>
      </w:r>
      <w:r w:rsidR="00E10CEF">
        <w:t xml:space="preserve"> VIM </w:t>
      </w:r>
      <w:r w:rsidR="00881196">
        <w:t xml:space="preserve">is calculated </w:t>
      </w:r>
      <w:r w:rsidR="006B115D">
        <w:t>by the equation</w:t>
      </w:r>
      <w:r w:rsidR="00881196">
        <w:rPr>
          <w:rFonts w:hint="eastAsia"/>
        </w:rPr>
        <w:t xml:space="preserve"> </w:t>
      </w:r>
      <w:r w:rsidR="00881196">
        <w:t>shown below</w:t>
      </w:r>
      <w:r w:rsidR="006B115D">
        <w:t xml:space="preserve">. </w:t>
      </w:r>
      <w:r w:rsidR="009F4A7D">
        <w:t>m</w:t>
      </w:r>
      <w:r w:rsidR="006D46A1">
        <w:t xml:space="preserve"> </w:t>
      </w:r>
      <w:r w:rsidR="009F4A7D">
        <w:t>is</w:t>
      </w:r>
      <w:r w:rsidR="008B3A45">
        <w:t xml:space="preserve"> </w:t>
      </w:r>
      <w:r w:rsidR="009F4A7D">
        <w:t xml:space="preserve">a </w:t>
      </w:r>
      <w:r w:rsidR="006D46A1">
        <w:t>con</w:t>
      </w:r>
      <w:r w:rsidR="008B3A45">
        <w:t>stant</w:t>
      </w:r>
      <w:r w:rsidR="00070E5F">
        <w:t xml:space="preserve"> </w:t>
      </w:r>
      <w:r w:rsidR="006B115D">
        <w:t>acquired by fitting a power model as follows</w:t>
      </w:r>
      <w:r w:rsidR="008B3A45">
        <w:t>.</w:t>
      </w:r>
      <w:r w:rsidR="009F4A7D">
        <w:t xml:space="preserve"> k is also a constant calculated from m.</w:t>
      </w:r>
      <w:r w:rsidR="008B3A45">
        <w:t xml:space="preserve"> </w:t>
      </w:r>
      <w:r w:rsidR="006E2296">
        <w:t xml:space="preserve">SD represents </w:t>
      </w:r>
      <w:r>
        <w:t>intra-dialytic</w:t>
      </w:r>
      <w:r w:rsidR="006E2296">
        <w:t xml:space="preserve"> SD</w:t>
      </w:r>
      <w:r w:rsidR="009F4A7D">
        <w:t>,</w:t>
      </w:r>
      <w:r w:rsidR="006E2296"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SBP</m:t>
            </m:r>
          </m:e>
        </m:acc>
      </m:oMath>
      <w:r w:rsidR="006E2296">
        <w:t xml:space="preserve"> represents the mean peri-dialytic SBP</w:t>
      </w:r>
      <w:r w:rsidR="00866661">
        <w:t xml:space="preserve"> for each patient</w:t>
      </w:r>
      <w:r w:rsidR="009F4A7D">
        <w:t>, and</w:t>
      </w:r>
      <w:r w:rsidR="006E2296">
        <w:t xml:space="preserve"> </w:t>
      </w:r>
      <m:oMath>
        <m:acc>
          <m:accPr>
            <m:chr m:val="̿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SBP</m:t>
            </m:r>
          </m:e>
        </m:acc>
      </m:oMath>
      <w:r w:rsidR="00866661">
        <w:rPr>
          <w:rFonts w:hint="eastAsia"/>
        </w:rPr>
        <w:t xml:space="preserve"> </w:t>
      </w:r>
      <w:r w:rsidR="00866661">
        <w:t xml:space="preserve">is the mean peri-dialytic SBP </w:t>
      </w:r>
      <w:r w:rsidR="009F4A7D">
        <w:t>of</w:t>
      </w:r>
      <w:r w:rsidR="00866661">
        <w:t xml:space="preserve"> all </w:t>
      </w:r>
      <w:r w:rsidR="009F4A7D">
        <w:t>patients.</w:t>
      </w:r>
      <w:r w:rsidR="00866661">
        <w:t xml:space="preserve"> </w:t>
      </w:r>
      <w:r w:rsidR="008B3A45">
        <w:t xml:space="preserve">As for </w:t>
      </w:r>
      <w:r>
        <w:t>intra-dialytic</w:t>
      </w:r>
      <w:r w:rsidR="008B3A45">
        <w:t xml:space="preserve"> VIM in this study, k=</w:t>
      </w:r>
      <w:r w:rsidR="009F4A7D" w:rsidRPr="009F4A7D">
        <w:t>61.04278</w:t>
      </w:r>
      <w:r w:rsidR="008B3A45">
        <w:t>, m=</w:t>
      </w:r>
      <w:r w:rsidR="006B115D">
        <w:t>0.8337003</w:t>
      </w:r>
      <w:r w:rsidR="008B3A45">
        <w:t xml:space="preserve">. </w:t>
      </w:r>
    </w:p>
    <w:p w14:paraId="53984A10" w14:textId="5E2132F0" w:rsidR="00070E5F" w:rsidRDefault="00070E5F" w:rsidP="00E10CEF">
      <w:pPr>
        <w:ind w:firstLineChars="100" w:firstLine="240"/>
      </w:pPr>
      <m:oMathPara>
        <m:oMath>
          <m:r>
            <w:rPr>
              <w:rFonts w:ascii="Cambria Math" w:hAnsi="Cambria Math"/>
            </w:rPr>
            <m:t>VIM=k×</m:t>
          </m:r>
          <m:f>
            <m:fPr>
              <m:type m:val="lin"/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SD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SBP</m:t>
                      </m:r>
                    </m:e>
                  </m:acc>
                </m:e>
                <m:sup>
                  <m:r>
                    <w:rPr>
                      <w:rFonts w:ascii="Cambria Math" w:hAnsi="Cambria Math"/>
                    </w:rPr>
                    <m:t>m</m:t>
                  </m:r>
                </m:sup>
              </m:sSup>
            </m:den>
          </m:f>
        </m:oMath>
      </m:oMathPara>
    </w:p>
    <w:p w14:paraId="01237B48" w14:textId="0531A06F" w:rsidR="00881196" w:rsidRPr="00866661" w:rsidRDefault="00070E5F" w:rsidP="00E10CEF">
      <w:pPr>
        <w:ind w:firstLineChars="100" w:firstLine="240"/>
      </w:pPr>
      <m:oMathPara>
        <m:oMath>
          <m:r>
            <w:rPr>
              <w:rFonts w:ascii="Cambria Math" w:hAnsi="Cambria Math"/>
            </w:rPr>
            <m:t>SD=constant×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SBP</m:t>
                  </m:r>
                </m:e>
              </m:acc>
            </m:e>
            <m:sup>
              <m:r>
                <w:rPr>
                  <w:rFonts w:ascii="Cambria Math" w:hAnsi="Cambria Math"/>
                </w:rPr>
                <m:t>m</m:t>
              </m:r>
            </m:sup>
          </m:sSup>
        </m:oMath>
      </m:oMathPara>
    </w:p>
    <w:p w14:paraId="5BE4701B" w14:textId="6AE33FF7" w:rsidR="00866661" w:rsidRPr="008B3A45" w:rsidRDefault="00866661" w:rsidP="00E10CEF">
      <w:pPr>
        <w:ind w:firstLineChars="100" w:firstLine="240"/>
      </w:pPr>
      <m:oMathPara>
        <m:oMath>
          <m:r>
            <w:rPr>
              <w:rFonts w:ascii="Cambria Math" w:hAnsi="Cambria Math"/>
            </w:rPr>
            <m:t>k=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acc>
                <m:accPr>
                  <m:chr m:val="̿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SBP</m:t>
                  </m:r>
                </m:e>
              </m:acc>
            </m:e>
            <m:sup>
              <m:r>
                <w:rPr>
                  <w:rFonts w:ascii="Cambria Math" w:hAnsi="Cambria Math"/>
                </w:rPr>
                <m:t>m</m:t>
              </m:r>
            </m:sup>
          </m:sSup>
        </m:oMath>
      </m:oMathPara>
    </w:p>
    <w:p w14:paraId="17D23820" w14:textId="543C38F4" w:rsidR="008B3A45" w:rsidRDefault="00634863" w:rsidP="00E10CEF">
      <w:pPr>
        <w:ind w:firstLineChars="100" w:firstLine="240"/>
      </w:pPr>
      <w:r>
        <w:rPr>
          <w:rFonts w:hint="eastAsia"/>
        </w:rPr>
        <w:t>Intra-dialytic</w:t>
      </w:r>
      <w:r w:rsidR="00070E5F">
        <w:t xml:space="preserve"> </w:t>
      </w:r>
      <w:r w:rsidR="006B115D">
        <w:t xml:space="preserve">ARV </w:t>
      </w:r>
      <w:r w:rsidR="00374133">
        <w:t xml:space="preserve">is the average ARV of all dialysis sessions during the exposure period. </w:t>
      </w:r>
      <w:r w:rsidR="00416A3E">
        <w:t xml:space="preserve">The calculation of ARV is shown as follows. </w:t>
      </w:r>
      <w:r w:rsidR="00374133">
        <w:t>SBP</w:t>
      </w:r>
      <w:r w:rsidR="00374133" w:rsidRPr="00374133">
        <w:rPr>
          <w:vertAlign w:val="subscript"/>
        </w:rPr>
        <w:t>k</w:t>
      </w:r>
      <w:r w:rsidR="00374133">
        <w:t xml:space="preserve"> means the k</w:t>
      </w:r>
      <w:r w:rsidR="00374133" w:rsidRPr="00374133">
        <w:rPr>
          <w:vertAlign w:val="superscript"/>
        </w:rPr>
        <w:t>th</w:t>
      </w:r>
      <w:r w:rsidR="00374133">
        <w:t xml:space="preserve"> reading of SBP</w:t>
      </w:r>
      <w:r w:rsidR="00416A3E">
        <w:t xml:space="preserve">, </w:t>
      </w:r>
      <w:r w:rsidR="00416A3E">
        <w:lastRenderedPageBreak/>
        <w:t>and n</w:t>
      </w:r>
      <w:r w:rsidR="00374133">
        <w:t xml:space="preserve"> means the number of readings for each session.</w:t>
      </w:r>
      <w:r w:rsidR="00416A3E">
        <w:t xml:space="preserve"> </w:t>
      </w:r>
      <w:r w:rsidR="007453D5">
        <w:t xml:space="preserve">The schematic plot is shown in Supplementary </w:t>
      </w:r>
      <w:r w:rsidR="006B0DDF">
        <w:t xml:space="preserve">Fig. </w:t>
      </w:r>
      <w:r w:rsidR="007453D5">
        <w:t>1b.</w:t>
      </w:r>
    </w:p>
    <w:p w14:paraId="38F59917" w14:textId="26EC3E68" w:rsidR="0067174D" w:rsidRDefault="0067174D" w:rsidP="0067174D">
      <w:pPr>
        <w:spacing w:line="800" w:lineRule="exact"/>
        <w:ind w:firstLineChars="100" w:firstLine="240"/>
      </w:pPr>
      <m:oMathPara>
        <m:oMath>
          <m:r>
            <w:rPr>
              <w:rFonts w:ascii="Cambria Math" w:hAnsi="Cambria Math"/>
            </w:rPr>
            <m:t xml:space="preserve">ARV=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k=1</m:t>
                  </m:r>
                </m:sub>
                <m:sup>
                  <m:r>
                    <w:rPr>
                      <w:rFonts w:ascii="Cambria Math" w:hAnsi="Cambria Math"/>
                    </w:rPr>
                    <m:t>n-1</m:t>
                  </m:r>
                </m:sup>
                <m:e>
                  <m:r>
                    <w:rPr>
                      <w:rFonts w:ascii="Cambria Math" w:hAnsi="Cambria Math"/>
                    </w:rPr>
                    <m:t>|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SBP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k+1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SBP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  <m:r>
                    <w:rPr>
                      <w:rFonts w:ascii="Cambria Math" w:hAnsi="Cambria Math"/>
                    </w:rPr>
                    <m:t>|</m:t>
                  </m:r>
                </m:e>
              </m:nary>
            </m:num>
            <m:den>
              <m:r>
                <w:rPr>
                  <w:rFonts w:ascii="Cambria Math" w:hAnsi="Cambria Math"/>
                </w:rPr>
                <m:t>n-1</m:t>
              </m:r>
            </m:den>
          </m:f>
        </m:oMath>
      </m:oMathPara>
    </w:p>
    <w:p w14:paraId="2FDBFD7E" w14:textId="33BC2B5B" w:rsidR="00E10A77" w:rsidRDefault="00634863" w:rsidP="00E10CEF">
      <w:pPr>
        <w:ind w:firstLineChars="100" w:firstLine="240"/>
      </w:pPr>
      <w:r>
        <w:rPr>
          <w:rFonts w:hint="eastAsia"/>
        </w:rPr>
        <w:t>Intra-dialytic</w:t>
      </w:r>
      <w:r w:rsidR="00E10A77">
        <w:t xml:space="preserve"> residual </w:t>
      </w:r>
      <w:r w:rsidR="007453D5">
        <w:t xml:space="preserve">is the average residual </w:t>
      </w:r>
      <w:r w:rsidR="00DD74FE" w:rsidRPr="00DD74FE">
        <w:t xml:space="preserve">of peri-dialytic SBP readings from the predicted values </w:t>
      </w:r>
      <w:r w:rsidR="00A467BD">
        <w:t xml:space="preserve">estimated by fitting a </w:t>
      </w:r>
      <w:r w:rsidR="002C2F6F">
        <w:t xml:space="preserve">2-slope </w:t>
      </w:r>
      <w:r w:rsidR="002C2F6F" w:rsidRPr="002C2F6F">
        <w:t xml:space="preserve">mixed-effects </w:t>
      </w:r>
      <w:r w:rsidR="00665D53">
        <w:t xml:space="preserve">linear </w:t>
      </w:r>
      <w:r w:rsidR="002C2F6F" w:rsidRPr="002C2F6F">
        <w:t>model with main effect terms for the time during a dialysis session</w:t>
      </w:r>
      <w:r w:rsidR="00A467BD">
        <w:t xml:space="preserve">. A typical dialysis session lasts for 4h. Hence, we decided to set the knot at 1h (at 0.25 proportion of HD elapsed). The schematic plot is shown in Supplementary </w:t>
      </w:r>
      <w:r w:rsidR="006B0DDF">
        <w:t xml:space="preserve">Fig. </w:t>
      </w:r>
      <w:r w:rsidR="00A467BD">
        <w:t>1c.</w:t>
      </w:r>
    </w:p>
    <w:p w14:paraId="76A8C641" w14:textId="7EFB7785" w:rsidR="006B115D" w:rsidRDefault="00634863" w:rsidP="00E10CEF">
      <w:pPr>
        <w:ind w:firstLineChars="100" w:firstLine="240"/>
      </w:pPr>
      <w:r>
        <w:rPr>
          <w:rFonts w:hint="eastAsia"/>
        </w:rPr>
        <w:t>Visit-to-visit</w:t>
      </w:r>
      <w:r w:rsidR="006B115D">
        <w:t xml:space="preserve"> SD is calculated using pre-dialytic SBP among the 3 months exposure period. The </w:t>
      </w:r>
      <w:r w:rsidR="006E2296">
        <w:t>calculation</w:t>
      </w:r>
      <w:r w:rsidR="006B115D">
        <w:t xml:space="preserve"> is </w:t>
      </w:r>
      <w:r w:rsidR="006E2296">
        <w:t xml:space="preserve">the same as </w:t>
      </w:r>
      <w:r>
        <w:t>intra-dialytic</w:t>
      </w:r>
      <w:r w:rsidR="006E2296">
        <w:t xml:space="preserve"> SD. The schematic plot is shown in Supplementary </w:t>
      </w:r>
      <w:r w:rsidR="006B0DDF">
        <w:t xml:space="preserve">Fig. </w:t>
      </w:r>
      <w:r w:rsidR="006E2296">
        <w:t>1d.</w:t>
      </w:r>
    </w:p>
    <w:p w14:paraId="4394ACD4" w14:textId="19B9BD2A" w:rsidR="006E2296" w:rsidRDefault="00634863" w:rsidP="00E10CEF">
      <w:pPr>
        <w:ind w:firstLineChars="100" w:firstLine="240"/>
      </w:pPr>
      <w:r>
        <w:rPr>
          <w:rFonts w:hint="eastAsia"/>
        </w:rPr>
        <w:t>Visit-to-visit</w:t>
      </w:r>
      <w:r w:rsidR="006E2296">
        <w:t xml:space="preserve"> CV is calculated by </w:t>
      </w:r>
      <w:r>
        <w:t>visit-to-visit</w:t>
      </w:r>
      <w:r w:rsidR="006E2296">
        <w:t xml:space="preserve"> SD divided by the mean pre-dialytic SBP.</w:t>
      </w:r>
    </w:p>
    <w:p w14:paraId="52E0BBE6" w14:textId="1AC43394" w:rsidR="006E2296" w:rsidRDefault="00634863" w:rsidP="00E10CEF">
      <w:pPr>
        <w:ind w:firstLineChars="100" w:firstLine="240"/>
      </w:pPr>
      <w:r>
        <w:t>Visit-to-visit</w:t>
      </w:r>
      <w:r w:rsidR="006E2296">
        <w:t xml:space="preserve"> </w:t>
      </w:r>
      <w:r w:rsidR="00DD74FE">
        <w:t>VIM</w:t>
      </w:r>
      <w:r w:rsidR="006E2296">
        <w:t xml:space="preserve"> is calculated using the same equation and </w:t>
      </w:r>
      <w:r w:rsidR="00E10A77">
        <w:t xml:space="preserve">model as </w:t>
      </w:r>
      <w:r>
        <w:t>intra-dialytic</w:t>
      </w:r>
      <w:r w:rsidR="00E10A77">
        <w:t xml:space="preserve"> </w:t>
      </w:r>
      <w:r w:rsidR="00DD74FE">
        <w:t>VIM</w:t>
      </w:r>
      <w:r w:rsidR="00E10A77">
        <w:t xml:space="preserve">. SD represents </w:t>
      </w:r>
      <w:r>
        <w:t>visit-to-visit</w:t>
      </w:r>
      <w:r w:rsidR="00E10A77">
        <w:t xml:space="preserve"> SD, 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SBP</m:t>
            </m:r>
          </m:e>
        </m:acc>
      </m:oMath>
      <w:r w:rsidR="00E10A77">
        <w:t xml:space="preserve"> represents the mean pre-dialytic SBP</w:t>
      </w:r>
      <w:r w:rsidR="009F4A7D">
        <w:t xml:space="preserve"> for each patient, and </w:t>
      </w:r>
      <m:oMath>
        <m:acc>
          <m:accPr>
            <m:chr m:val="̿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SBP</m:t>
            </m:r>
          </m:e>
        </m:acc>
      </m:oMath>
      <w:r w:rsidR="009F4A7D">
        <w:rPr>
          <w:rFonts w:hint="eastAsia"/>
        </w:rPr>
        <w:t xml:space="preserve"> </w:t>
      </w:r>
      <w:r w:rsidR="009F4A7D">
        <w:t>is the mean pre-dialytic SBP of all patients</w:t>
      </w:r>
      <w:r w:rsidR="00E10A77">
        <w:t xml:space="preserve">. As for </w:t>
      </w:r>
      <w:r>
        <w:t>visit-to-visit</w:t>
      </w:r>
      <w:r w:rsidR="00E10A77">
        <w:t xml:space="preserve"> VIM in this study, k=</w:t>
      </w:r>
      <w:r w:rsidR="009F4A7D" w:rsidRPr="009F4A7D">
        <w:t>56.61194</w:t>
      </w:r>
      <w:r w:rsidR="00E10A77">
        <w:t>, m=0.8138768.</w:t>
      </w:r>
    </w:p>
    <w:p w14:paraId="1F025888" w14:textId="7C9FA618" w:rsidR="00E10A77" w:rsidRDefault="00634863" w:rsidP="00E10CEF">
      <w:pPr>
        <w:ind w:firstLineChars="100" w:firstLine="240"/>
      </w:pPr>
      <w:r>
        <w:rPr>
          <w:rFonts w:hint="eastAsia"/>
        </w:rPr>
        <w:t>Visit-to-visit</w:t>
      </w:r>
      <w:r w:rsidR="00E10A77">
        <w:t xml:space="preserve"> ARV</w:t>
      </w:r>
      <w:r w:rsidR="00416A3E">
        <w:t xml:space="preserve"> is </w:t>
      </w:r>
      <w:r w:rsidR="000953EF">
        <w:t xml:space="preserve">the ARV of pre-dialytic SBP during the exposure period. The equation is the same as that for </w:t>
      </w:r>
      <w:r>
        <w:t>intra-dialytic</w:t>
      </w:r>
      <w:r w:rsidR="000953EF">
        <w:t xml:space="preserve"> ARV. SBP</w:t>
      </w:r>
      <w:r w:rsidR="000953EF" w:rsidRPr="00374133">
        <w:rPr>
          <w:vertAlign w:val="subscript"/>
        </w:rPr>
        <w:t>k</w:t>
      </w:r>
      <w:r w:rsidR="000953EF">
        <w:t xml:space="preserve"> means the pre-dialytic SBP of k</w:t>
      </w:r>
      <w:r w:rsidR="000953EF" w:rsidRPr="00374133">
        <w:rPr>
          <w:vertAlign w:val="superscript"/>
        </w:rPr>
        <w:t>th</w:t>
      </w:r>
      <w:r w:rsidR="000953EF">
        <w:t xml:space="preserve"> dialysis session, and n means the number of dialysis sessions.</w:t>
      </w:r>
      <w:r w:rsidR="007453D5">
        <w:t xml:space="preserve"> The schematic plot is shown in Supplementary </w:t>
      </w:r>
      <w:r w:rsidR="006B0DDF">
        <w:t xml:space="preserve">Fig. </w:t>
      </w:r>
      <w:r w:rsidR="007453D5">
        <w:t>1e.</w:t>
      </w:r>
    </w:p>
    <w:p w14:paraId="7B58B4CE" w14:textId="77D9DB9D" w:rsidR="007453D5" w:rsidRPr="003D7C49" w:rsidRDefault="00634863" w:rsidP="00E10CEF">
      <w:pPr>
        <w:ind w:firstLineChars="100" w:firstLine="240"/>
      </w:pPr>
      <w:r>
        <w:rPr>
          <w:rFonts w:hint="eastAsia"/>
        </w:rPr>
        <w:t>Visit-to-visit</w:t>
      </w:r>
      <w:r w:rsidR="007453D5">
        <w:t xml:space="preserve"> residual </w:t>
      </w:r>
      <w:r w:rsidR="00190542">
        <w:t xml:space="preserve">is the average residual of </w:t>
      </w:r>
      <w:r w:rsidR="00665D53">
        <w:t>pre-dialytic SBP readings from the predicted values estimated by a mixed-effects linear model over time</w:t>
      </w:r>
      <w:r w:rsidR="00190542">
        <w:t xml:space="preserve">. The schematic plot is shown in Supplementary </w:t>
      </w:r>
      <w:r w:rsidR="006B0DDF">
        <w:t xml:space="preserve">Fig. </w:t>
      </w:r>
      <w:r w:rsidR="00190542">
        <w:t>1f.</w:t>
      </w:r>
    </w:p>
    <w:p w14:paraId="08608FAD" w14:textId="77777777" w:rsidR="003D7C49" w:rsidRDefault="003D7C49" w:rsidP="003D7C49">
      <w:pPr>
        <w:keepNext/>
        <w:framePr w:hSpace="180" w:wrap="around" w:vAnchor="text" w:hAnchor="margin" w:y="93"/>
        <w:spacing w:line="240" w:lineRule="auto"/>
        <w:jc w:val="center"/>
        <w:rPr>
          <w:sz w:val="21"/>
          <w:szCs w:val="21"/>
        </w:rPr>
      </w:pPr>
      <w:r>
        <w:rPr>
          <w:noProof/>
          <w:sz w:val="21"/>
          <w:szCs w:val="21"/>
        </w:rPr>
        <w:lastRenderedPageBreak/>
        <w:drawing>
          <wp:inline distT="0" distB="0" distL="0" distR="0" wp14:anchorId="4909AD74" wp14:editId="33B17815">
            <wp:extent cx="5464338" cy="4038074"/>
            <wp:effectExtent l="0" t="0" r="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4338" cy="4038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EBE1B" w14:textId="717BDDF3" w:rsidR="00E10CEF" w:rsidRPr="00E10CEF" w:rsidRDefault="003D7C49" w:rsidP="00E10CEF">
      <w:pPr>
        <w:pStyle w:val="af"/>
        <w:framePr w:hSpace="180" w:wrap="around" w:vAnchor="text" w:hAnchor="margin" w:y="93"/>
        <w:spacing w:before="120" w:after="240" w:line="24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Supplementary </w:t>
      </w:r>
      <w:r w:rsidR="006B0DDF">
        <w:rPr>
          <w:rFonts w:ascii="Times New Roman" w:hAnsi="Times New Roman" w:cs="Times New Roman"/>
          <w:b/>
          <w:bCs/>
          <w:sz w:val="21"/>
          <w:szCs w:val="21"/>
        </w:rPr>
        <w:t>Fig.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1 </w:t>
      </w:r>
      <w:r w:rsidR="00E10CEF" w:rsidRPr="00B234E7">
        <w:rPr>
          <w:rFonts w:ascii="Times New Roman" w:hAnsi="Times New Roman" w:cs="Times New Roman" w:hint="eastAsia"/>
          <w:sz w:val="21"/>
          <w:szCs w:val="21"/>
        </w:rPr>
        <w:t>S</w:t>
      </w:r>
      <w:r w:rsidR="00E10CEF" w:rsidRPr="00B234E7">
        <w:rPr>
          <w:rFonts w:ascii="Times New Roman" w:hAnsi="Times New Roman" w:cs="Times New Roman"/>
          <w:sz w:val="21"/>
          <w:szCs w:val="21"/>
        </w:rPr>
        <w:t>chematic diagram of BPV</w:t>
      </w:r>
      <w:r w:rsidR="00DD74FE" w:rsidRPr="00B234E7">
        <w:rPr>
          <w:rFonts w:ascii="Times New Roman" w:hAnsi="Times New Roman" w:cs="Times New Roman"/>
          <w:sz w:val="21"/>
          <w:szCs w:val="21"/>
        </w:rPr>
        <w:t xml:space="preserve"> metrics</w:t>
      </w:r>
      <w:r w:rsidR="00E10CEF" w:rsidRPr="00B234E7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5B3BD9A1" w14:textId="33537C0A" w:rsidR="003D7C49" w:rsidRPr="00386E12" w:rsidRDefault="00416A3E" w:rsidP="00386E12">
      <w:pPr>
        <w:spacing w:line="240" w:lineRule="auto"/>
        <w:ind w:firstLineChars="100" w:firstLine="210"/>
        <w:rPr>
          <w:sz w:val="21"/>
          <w:szCs w:val="21"/>
        </w:rPr>
      </w:pPr>
      <w:r>
        <w:rPr>
          <w:sz w:val="21"/>
          <w:szCs w:val="21"/>
        </w:rPr>
        <w:t>(a)</w:t>
      </w:r>
      <w:r w:rsidR="003E565D">
        <w:rPr>
          <w:sz w:val="21"/>
          <w:szCs w:val="21"/>
        </w:rPr>
        <w:t xml:space="preserve"> </w:t>
      </w:r>
      <w:r w:rsidR="006814D5">
        <w:rPr>
          <w:sz w:val="21"/>
          <w:szCs w:val="21"/>
        </w:rPr>
        <w:t>i</w:t>
      </w:r>
      <w:r w:rsidR="00634863">
        <w:rPr>
          <w:sz w:val="21"/>
          <w:szCs w:val="21"/>
        </w:rPr>
        <w:t>ntra-dialytic</w:t>
      </w:r>
      <w:r>
        <w:rPr>
          <w:sz w:val="21"/>
          <w:szCs w:val="21"/>
        </w:rPr>
        <w:t xml:space="preserve"> SD, the d</w:t>
      </w:r>
      <w:r w:rsidR="00DD74FE">
        <w:rPr>
          <w:sz w:val="21"/>
          <w:szCs w:val="21"/>
        </w:rPr>
        <w:t>ash</w:t>
      </w:r>
      <w:r>
        <w:rPr>
          <w:sz w:val="21"/>
          <w:szCs w:val="21"/>
        </w:rPr>
        <w:t>ed line represents the deviation of each reading from the mean peri-dialytic SBP</w:t>
      </w:r>
      <w:r w:rsidR="00DD74FE">
        <w:rPr>
          <w:sz w:val="21"/>
          <w:szCs w:val="21"/>
        </w:rPr>
        <w:t>.</w:t>
      </w:r>
      <w:r>
        <w:rPr>
          <w:sz w:val="21"/>
          <w:szCs w:val="21"/>
        </w:rPr>
        <w:t xml:space="preserve"> (b)</w:t>
      </w:r>
      <w:r w:rsidR="003E565D">
        <w:rPr>
          <w:sz w:val="21"/>
          <w:szCs w:val="21"/>
        </w:rPr>
        <w:t xml:space="preserve"> </w:t>
      </w:r>
      <w:r w:rsidR="006814D5">
        <w:rPr>
          <w:sz w:val="21"/>
          <w:szCs w:val="21"/>
        </w:rPr>
        <w:t>i</w:t>
      </w:r>
      <w:r w:rsidR="00634863">
        <w:rPr>
          <w:sz w:val="21"/>
          <w:szCs w:val="21"/>
        </w:rPr>
        <w:t>ntra-dialytic</w:t>
      </w:r>
      <w:r>
        <w:rPr>
          <w:sz w:val="21"/>
          <w:szCs w:val="21"/>
        </w:rPr>
        <w:t xml:space="preserve"> ARV, Δ represents </w:t>
      </w:r>
      <w:r w:rsidR="003E565D">
        <w:rPr>
          <w:sz w:val="21"/>
          <w:szCs w:val="21"/>
        </w:rPr>
        <w:t>the deviation between consecutive peri-dialytic SBP readings</w:t>
      </w:r>
      <w:r w:rsidR="00DD74FE">
        <w:rPr>
          <w:sz w:val="21"/>
          <w:szCs w:val="21"/>
        </w:rPr>
        <w:t>.</w:t>
      </w:r>
      <w:r w:rsidR="003E565D">
        <w:rPr>
          <w:sz w:val="21"/>
          <w:szCs w:val="21"/>
        </w:rPr>
        <w:t xml:space="preserve"> (c) </w:t>
      </w:r>
      <w:r w:rsidR="006814D5">
        <w:rPr>
          <w:sz w:val="21"/>
          <w:szCs w:val="21"/>
        </w:rPr>
        <w:t>i</w:t>
      </w:r>
      <w:r w:rsidR="00634863">
        <w:rPr>
          <w:sz w:val="21"/>
          <w:szCs w:val="21"/>
        </w:rPr>
        <w:t>ntra-dialytic</w:t>
      </w:r>
      <w:r w:rsidR="003E565D">
        <w:rPr>
          <w:sz w:val="21"/>
          <w:szCs w:val="21"/>
        </w:rPr>
        <w:t xml:space="preserve"> residual, </w:t>
      </w:r>
      <w:r w:rsidR="00DD74FE">
        <w:rPr>
          <w:sz w:val="21"/>
          <w:szCs w:val="21"/>
        </w:rPr>
        <w:t xml:space="preserve">the solid line represents a </w:t>
      </w:r>
      <w:r w:rsidR="00190542">
        <w:rPr>
          <w:sz w:val="21"/>
          <w:szCs w:val="21"/>
        </w:rPr>
        <w:t xml:space="preserve">2-slope </w:t>
      </w:r>
      <w:r w:rsidR="00DD74FE">
        <w:rPr>
          <w:sz w:val="21"/>
          <w:szCs w:val="21"/>
        </w:rPr>
        <w:t>mixed-effects</w:t>
      </w:r>
      <w:r w:rsidR="00190542">
        <w:rPr>
          <w:sz w:val="21"/>
          <w:szCs w:val="21"/>
        </w:rPr>
        <w:t xml:space="preserve"> linear</w:t>
      </w:r>
      <w:r w:rsidR="00DD74FE">
        <w:rPr>
          <w:sz w:val="21"/>
          <w:szCs w:val="21"/>
        </w:rPr>
        <w:t xml:space="preserve"> model</w:t>
      </w:r>
      <w:r w:rsidR="00190542">
        <w:rPr>
          <w:sz w:val="21"/>
          <w:szCs w:val="21"/>
        </w:rPr>
        <w:t xml:space="preserve"> with a knot at 60min</w:t>
      </w:r>
      <w:r w:rsidR="00DD74FE">
        <w:rPr>
          <w:sz w:val="21"/>
          <w:szCs w:val="21"/>
        </w:rPr>
        <w:t>. T</w:t>
      </w:r>
      <w:r w:rsidR="003E565D">
        <w:rPr>
          <w:sz w:val="21"/>
          <w:szCs w:val="21"/>
        </w:rPr>
        <w:t>he d</w:t>
      </w:r>
      <w:r w:rsidR="00DD74FE">
        <w:rPr>
          <w:sz w:val="21"/>
          <w:szCs w:val="21"/>
        </w:rPr>
        <w:t>ashed</w:t>
      </w:r>
      <w:r w:rsidR="003E565D">
        <w:rPr>
          <w:sz w:val="21"/>
          <w:szCs w:val="21"/>
        </w:rPr>
        <w:t xml:space="preserve"> line demonstrates the residual of </w:t>
      </w:r>
      <w:r w:rsidR="00A467BD">
        <w:rPr>
          <w:sz w:val="21"/>
          <w:szCs w:val="21"/>
        </w:rPr>
        <w:t xml:space="preserve">peri-dialytic SBP </w:t>
      </w:r>
      <w:r w:rsidR="003E565D">
        <w:rPr>
          <w:sz w:val="21"/>
          <w:szCs w:val="21"/>
        </w:rPr>
        <w:t xml:space="preserve">readings from </w:t>
      </w:r>
      <w:r w:rsidR="000953EF">
        <w:rPr>
          <w:sz w:val="21"/>
          <w:szCs w:val="21"/>
        </w:rPr>
        <w:t>the predicted values using a 2-slope</w:t>
      </w:r>
      <w:r w:rsidR="00DD74FE">
        <w:rPr>
          <w:sz w:val="21"/>
          <w:szCs w:val="21"/>
        </w:rPr>
        <w:t xml:space="preserve">. </w:t>
      </w:r>
      <w:r w:rsidR="002C2F6F">
        <w:rPr>
          <w:sz w:val="21"/>
          <w:szCs w:val="21"/>
        </w:rPr>
        <w:t xml:space="preserve">(d) </w:t>
      </w:r>
      <w:r w:rsidR="00634863">
        <w:rPr>
          <w:sz w:val="21"/>
          <w:szCs w:val="21"/>
        </w:rPr>
        <w:t>visit-to-visit</w:t>
      </w:r>
      <w:r w:rsidR="002C2F6F">
        <w:rPr>
          <w:sz w:val="21"/>
          <w:szCs w:val="21"/>
        </w:rPr>
        <w:t xml:space="preserve"> SD, the dashed line represents the deviation of pre-dialytic SBP from the mean pre-dialytic SBP. (e) </w:t>
      </w:r>
      <w:r w:rsidR="00634863">
        <w:rPr>
          <w:sz w:val="21"/>
          <w:szCs w:val="21"/>
        </w:rPr>
        <w:t>visit-to-visit</w:t>
      </w:r>
      <w:r w:rsidR="002C2F6F">
        <w:rPr>
          <w:sz w:val="21"/>
          <w:szCs w:val="21"/>
        </w:rPr>
        <w:t xml:space="preserve"> ARV, Δ represents the deviation between consecutive pre-dialytic SBP readings.</w:t>
      </w:r>
      <w:r w:rsidR="00190542">
        <w:rPr>
          <w:sz w:val="21"/>
          <w:szCs w:val="21"/>
        </w:rPr>
        <w:t xml:space="preserve"> (</w:t>
      </w:r>
      <w:r w:rsidR="002C2F6F">
        <w:rPr>
          <w:sz w:val="21"/>
          <w:szCs w:val="21"/>
        </w:rPr>
        <w:t xml:space="preserve">f) </w:t>
      </w:r>
      <w:r w:rsidR="00634863">
        <w:rPr>
          <w:sz w:val="21"/>
          <w:szCs w:val="21"/>
        </w:rPr>
        <w:t>visit-to-visit</w:t>
      </w:r>
      <w:r w:rsidR="002C2F6F">
        <w:rPr>
          <w:sz w:val="21"/>
          <w:szCs w:val="21"/>
        </w:rPr>
        <w:t xml:space="preserve"> residual</w:t>
      </w:r>
      <w:r w:rsidR="00190542">
        <w:rPr>
          <w:sz w:val="21"/>
          <w:szCs w:val="21"/>
        </w:rPr>
        <w:t>, the solid line represents a mixed-effects linear model over time. The dashed line demonstrates the residual of pre-dialytic SBP readings.</w:t>
      </w:r>
    </w:p>
    <w:p w14:paraId="6F2D4FEA" w14:textId="10163178" w:rsidR="00F17E7C" w:rsidRPr="00895B6D" w:rsidRDefault="00F17E7C" w:rsidP="00F17E7C">
      <w:pPr>
        <w:pStyle w:val="af"/>
        <w:keepNext/>
        <w:rPr>
          <w:rFonts w:ascii="Times New Roman" w:hAnsi="Times New Roman" w:cs="Times New Roman"/>
          <w:sz w:val="24"/>
          <w:szCs w:val="24"/>
        </w:rPr>
      </w:pPr>
      <w:r w:rsidRPr="00895B6D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895B6D" w:rsidRPr="00895B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A69BB" w:rsidRPr="00895B6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895B6D">
        <w:rPr>
          <w:rFonts w:ascii="Times New Roman" w:hAnsi="Times New Roman" w:cs="Times New Roman"/>
          <w:sz w:val="24"/>
          <w:szCs w:val="24"/>
        </w:rPr>
        <w:t xml:space="preserve"> </w:t>
      </w:r>
      <w:r w:rsidR="003C27E8" w:rsidRPr="00895B6D">
        <w:rPr>
          <w:rFonts w:ascii="Times New Roman" w:hAnsi="Times New Roman" w:cs="Times New Roman"/>
          <w:sz w:val="24"/>
          <w:szCs w:val="24"/>
        </w:rPr>
        <w:t xml:space="preserve">Correlation coefficient between </w:t>
      </w:r>
      <w:r w:rsidR="00634863">
        <w:rPr>
          <w:rFonts w:ascii="Times New Roman" w:hAnsi="Times New Roman" w:cs="Times New Roman"/>
          <w:sz w:val="24"/>
          <w:szCs w:val="24"/>
        </w:rPr>
        <w:t>intra-dialytic</w:t>
      </w:r>
      <w:r w:rsidR="003C27E8" w:rsidRPr="00895B6D">
        <w:rPr>
          <w:rFonts w:ascii="Times New Roman" w:hAnsi="Times New Roman" w:cs="Times New Roman"/>
          <w:sz w:val="24"/>
          <w:szCs w:val="24"/>
        </w:rPr>
        <w:t>/</w:t>
      </w:r>
      <w:r w:rsidR="00634863">
        <w:rPr>
          <w:rFonts w:ascii="Times New Roman" w:hAnsi="Times New Roman" w:cs="Times New Roman"/>
          <w:sz w:val="24"/>
          <w:szCs w:val="24"/>
        </w:rPr>
        <w:t>visit-to-visit</w:t>
      </w:r>
      <w:r w:rsidR="003C27E8" w:rsidRPr="00895B6D">
        <w:rPr>
          <w:rFonts w:ascii="Times New Roman" w:hAnsi="Times New Roman" w:cs="Times New Roman"/>
          <w:sz w:val="24"/>
          <w:szCs w:val="24"/>
        </w:rPr>
        <w:t xml:space="preserve"> BPV and covariates. </w:t>
      </w: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1386"/>
        <w:gridCol w:w="633"/>
        <w:gridCol w:w="632"/>
        <w:gridCol w:w="632"/>
        <w:gridCol w:w="637"/>
        <w:gridCol w:w="891"/>
        <w:gridCol w:w="282"/>
        <w:gridCol w:w="617"/>
        <w:gridCol w:w="632"/>
        <w:gridCol w:w="632"/>
        <w:gridCol w:w="637"/>
        <w:gridCol w:w="887"/>
      </w:tblGrid>
      <w:tr w:rsidR="00767AFC" w:rsidRPr="00767AFC" w14:paraId="7E7BF5E1" w14:textId="77777777" w:rsidTr="00C93344">
        <w:tc>
          <w:tcPr>
            <w:tcW w:w="815" w:type="pct"/>
            <w:tcBorders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311794E" w14:textId="77777777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015" w:type="pct"/>
            <w:gridSpan w:val="5"/>
            <w:tcBorders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43ABC31" w14:textId="741C9C60" w:rsidR="00767AFC" w:rsidRPr="00767AFC" w:rsidRDefault="00634863" w:rsidP="00767AFC">
            <w:pPr>
              <w:jc w:val="center"/>
              <w:rPr>
                <w:rFonts w:cs="Times New Roman"/>
                <w:color w:val="000000"/>
                <w:sz w:val="15"/>
                <w:szCs w:val="15"/>
              </w:rPr>
            </w:pPr>
            <w:r>
              <w:rPr>
                <w:rFonts w:cs="Times New Roman"/>
                <w:color w:val="000000"/>
                <w:sz w:val="15"/>
                <w:szCs w:val="15"/>
              </w:rPr>
              <w:t>Intra-dialytic</w:t>
            </w:r>
            <w:r w:rsidR="00767AFC">
              <w:rPr>
                <w:rFonts w:cs="Times New Roman"/>
                <w:color w:val="000000"/>
                <w:sz w:val="15"/>
                <w:szCs w:val="15"/>
              </w:rPr>
              <w:t xml:space="preserve"> BPV</w:t>
            </w:r>
          </w:p>
        </w:tc>
        <w:tc>
          <w:tcPr>
            <w:tcW w:w="166" w:type="pct"/>
            <w:tcBorders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C529159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2003" w:type="pct"/>
            <w:gridSpan w:val="5"/>
            <w:tcBorders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485723A" w14:textId="1999E43E" w:rsidR="00767AFC" w:rsidRPr="00767AFC" w:rsidRDefault="00634863" w:rsidP="00767AFC">
            <w:pPr>
              <w:jc w:val="center"/>
              <w:rPr>
                <w:rFonts w:cs="Times New Roman"/>
                <w:color w:val="000000"/>
                <w:sz w:val="15"/>
                <w:szCs w:val="15"/>
              </w:rPr>
            </w:pPr>
            <w:r>
              <w:rPr>
                <w:rFonts w:cs="Times New Roman" w:hint="eastAsia"/>
                <w:color w:val="000000"/>
                <w:sz w:val="15"/>
                <w:szCs w:val="15"/>
              </w:rPr>
              <w:t>Visit-to-visit</w:t>
            </w:r>
            <w:r w:rsidR="00767AFC">
              <w:rPr>
                <w:rFonts w:cs="Times New Roman"/>
                <w:color w:val="000000"/>
                <w:sz w:val="15"/>
                <w:szCs w:val="15"/>
              </w:rPr>
              <w:t xml:space="preserve"> BPV</w:t>
            </w:r>
          </w:p>
        </w:tc>
      </w:tr>
      <w:tr w:rsidR="00767AFC" w:rsidRPr="00767AFC" w14:paraId="03140999" w14:textId="186D3320" w:rsidTr="00C93344"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650135DB" w14:textId="57184F4C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C</w:t>
            </w:r>
            <w:r>
              <w:rPr>
                <w:rFonts w:cs="Times New Roman"/>
                <w:sz w:val="15"/>
                <w:szCs w:val="15"/>
              </w:rPr>
              <w:t>oefficient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7A7C068B" w14:textId="6220E455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SD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5F372ACE" w14:textId="312977A5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CV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4D4257D8" w14:textId="08F31884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VIM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1316912A" w14:textId="3031EF97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ARV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E2DE7FA" w14:textId="60B21971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Residual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7BCAFA90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225F13A5" w14:textId="14657DF3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SD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34816F78" w14:textId="149D9511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CV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649E0FDB" w14:textId="7C6C7315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VIM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1ED3266B" w14:textId="6787D886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ARV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257592E4" w14:textId="74E64CDA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Residual</w:t>
            </w:r>
          </w:p>
        </w:tc>
      </w:tr>
      <w:tr w:rsidR="00767AFC" w14:paraId="42E974A5" w14:textId="66D45523" w:rsidTr="00C93344">
        <w:tc>
          <w:tcPr>
            <w:tcW w:w="81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C0D2E1" w14:textId="0DF4DB66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SD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66C03C" w14:textId="7B498416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1.00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709093" w14:textId="66E558FB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0.88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F95171" w14:textId="406A1015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0.92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EFC3D3" w14:textId="1F71F0B1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0.59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5693F4" w14:textId="2D263F32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0.96</w:t>
            </w:r>
          </w:p>
        </w:tc>
        <w:tc>
          <w:tcPr>
            <w:tcW w:w="16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0690D4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04094B" w14:textId="18C7A8BF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1.00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E52E75" w14:textId="3EA15CD0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0.90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33F86C" w14:textId="4F725E98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0.93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CE30BC" w14:textId="71A3CE8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0.84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306C8B" w14:textId="3437CF31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0.95</w:t>
            </w:r>
          </w:p>
        </w:tc>
      </w:tr>
      <w:tr w:rsidR="00767AFC" w14:paraId="3E573B18" w14:textId="0B82E556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112CB649" w14:textId="24A66969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CV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9C7E9" w14:textId="22FAD5DA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0.88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6AB10" w14:textId="4CCFC138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1.00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F10E6" w14:textId="47D1B4CC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0.99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9DB87" w14:textId="704ECD52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0.46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FA9BD" w14:textId="7A9966B9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0.8</w:t>
            </w:r>
            <w:r w:rsidR="00EC40C5">
              <w:rPr>
                <w:rFonts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4B742597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6301337F" w14:textId="5C1447DE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0.90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40218812" w14:textId="1115EAEA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1.00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616DFAD2" w14:textId="10E1CFA1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0.99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533C33CA" w14:textId="41E704F1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0.74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479B9CA2" w14:textId="56B566E5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0.85</w:t>
            </w:r>
          </w:p>
        </w:tc>
      </w:tr>
      <w:tr w:rsidR="00767AFC" w14:paraId="12F228ED" w14:textId="4AE1893C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3382CE87" w14:textId="13A6EACD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VIM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9DD78" w14:textId="59DC4A89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0.92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8A10E" w14:textId="54112903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B6AA4" w14:textId="2CCEC057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1.00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42802" w14:textId="5B7A7309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0.50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130AE" w14:textId="20D21C42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0.8</w:t>
            </w:r>
            <w:r w:rsidR="00EC40C5">
              <w:rPr>
                <w:rFonts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52B48854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7714329F" w14:textId="083934C3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0.93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5CE6E8C2" w14:textId="15A9E0F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217C4301" w14:textId="3127A863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1.00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37233FC0" w14:textId="5973BD33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0.77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5E51800A" w14:textId="482E2232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0.88</w:t>
            </w:r>
          </w:p>
        </w:tc>
      </w:tr>
      <w:tr w:rsidR="00767AFC" w14:paraId="548296E9" w14:textId="35519E37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0F9677DA" w14:textId="5357785B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ARV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0A690" w14:textId="4C51A6B3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0.59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4F89B" w14:textId="6B5B5636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0.46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C151D" w14:textId="762F2E23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0.50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57AE7" w14:textId="1692DDE1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1.00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B8942" w14:textId="142A6D46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0.4</w:t>
            </w:r>
            <w:r w:rsidR="00EC40C5">
              <w:rPr>
                <w:rFonts w:cs="Times New Roman"/>
                <w:color w:val="000000"/>
                <w:sz w:val="15"/>
                <w:szCs w:val="15"/>
              </w:rPr>
              <w:t>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6ACE44D7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4D8C8026" w14:textId="2CE2BBBF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0.84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221D19BB" w14:textId="1149513A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0.74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5170F24D" w14:textId="44BDD272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0.77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750C45DE" w14:textId="413F37FB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1.00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72E143F1" w14:textId="3153667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0.87</w:t>
            </w:r>
          </w:p>
        </w:tc>
      </w:tr>
      <w:tr w:rsidR="00767AFC" w14:paraId="4172BE95" w14:textId="10E156A8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7A0977C0" w14:textId="2EFDA584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Residual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3F09E" w14:textId="19E43E5F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0.96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DBC93" w14:textId="7A31A616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0.8</w:t>
            </w:r>
            <w:r w:rsidR="00EC40C5">
              <w:rPr>
                <w:rFonts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4A2B9" w14:textId="4B673DA4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0.8</w:t>
            </w:r>
            <w:r w:rsidR="00EC40C5">
              <w:rPr>
                <w:rFonts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E5A25" w14:textId="7576F2FB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0.4</w:t>
            </w:r>
            <w:r w:rsidR="00EC40C5">
              <w:rPr>
                <w:rFonts w:cs="Times New Roman"/>
                <w:color w:val="000000"/>
                <w:sz w:val="15"/>
                <w:szCs w:val="15"/>
              </w:rPr>
              <w:t>8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B3B58" w14:textId="4B08EE3F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1.00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0DC189B2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410C0B3F" w14:textId="678F75C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0.95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06183845" w14:textId="05A5CE6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0.85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6A33745F" w14:textId="44ECE67E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0.88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53046163" w14:textId="4F5340C5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0.87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6A18FCFC" w14:textId="47E8ACF8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1.00</w:t>
            </w:r>
          </w:p>
        </w:tc>
      </w:tr>
      <w:tr w:rsidR="00767AFC" w14:paraId="20B6AB97" w14:textId="623648BD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30E4561E" w14:textId="42CEA909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SBP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87ED6" w14:textId="544CD8DF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0.41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54AB8" w14:textId="6EC1D344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E9F95" w14:textId="5FF98DB8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8D3B9" w14:textId="45A48833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0.40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7030C" w14:textId="5EAFB903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0.4</w:t>
            </w:r>
            <w:r w:rsidR="00EC40C5">
              <w:rPr>
                <w:rFonts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3757C0A3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4955E900" w14:textId="4440730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7FD8776B" w14:textId="778A5BB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2E6A3C95" w14:textId="11EE4D56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3CA2EB95" w14:textId="7E1990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0.26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51348998" w14:textId="35C8163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0.28</w:t>
            </w:r>
          </w:p>
        </w:tc>
      </w:tr>
      <w:tr w:rsidR="00767AFC" w14:paraId="06710B4B" w14:textId="7D35863D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1AE17D26" w14:textId="365FB3FF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Age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AE49C" w14:textId="38645E84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DEE3C" w14:textId="4EB278D7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7FB15" w14:textId="4371D0AF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A910D" w14:textId="711B1F05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0.13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D7003" w14:textId="6E19BE30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7D3F5074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06D1B684" w14:textId="58095F40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3653A352" w14:textId="7A97EC38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41AD5190" w14:textId="314E159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311ED3CF" w14:textId="1B9FBF7E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0.16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06B08584" w14:textId="5A81F2A1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0.13</w:t>
            </w:r>
          </w:p>
        </w:tc>
      </w:tr>
      <w:tr w:rsidR="00767AFC" w14:paraId="317CF15B" w14:textId="06C2DEEF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411ADD17" w14:textId="0921A221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sz w:val="15"/>
                <w:szCs w:val="15"/>
              </w:rPr>
              <w:t>Gender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094E5" w14:textId="26967C65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68AD4" w14:textId="7FC9DBBD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C1A99" w14:textId="5AD3C0B0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63074" w14:textId="32C1F7DC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0.08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50B3D" w14:textId="1B89C866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3A112756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18EC477E" w14:textId="4645EA9F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3B7F7860" w14:textId="0346B15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2439DF48" w14:textId="4A0D95A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5B378FEB" w14:textId="0632A248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-0.09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7D98FE23" w14:textId="5F884546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-0.04</w:t>
            </w:r>
          </w:p>
        </w:tc>
      </w:tr>
      <w:tr w:rsidR="00767AFC" w14:paraId="31613983" w14:textId="7FD76AE4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3231DD0B" w14:textId="7D17BD14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sz w:val="15"/>
                <w:szCs w:val="15"/>
              </w:rPr>
              <w:t>Smoking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9C0AB" w14:textId="2C4D3E49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7BC44" w14:textId="0A55000C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4E188" w14:textId="7646EC8C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319C2" w14:textId="4CC05326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A5720" w14:textId="602DC5B4" w:rsidR="00767AFC" w:rsidRPr="00767AFC" w:rsidRDefault="00767AFC" w:rsidP="00767AFC">
            <w:pPr>
              <w:rPr>
                <w:rFonts w:cs="Times New Roman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21105B61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39173834" w14:textId="09D67336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4AD4002D" w14:textId="030E9DD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42179DA8" w14:textId="62CAC016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1F0811AC" w14:textId="1737EA8F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139AAC95" w14:textId="572E1CE8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0.03</w:t>
            </w:r>
          </w:p>
        </w:tc>
      </w:tr>
      <w:tr w:rsidR="00767AFC" w14:paraId="210BC7C0" w14:textId="77988473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7746F7D0" w14:textId="4C19DD36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Drinking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DDA2C" w14:textId="2FB529C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7D4AD" w14:textId="0594A941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6D314" w14:textId="0191D57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C8520" w14:textId="6E33C5B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-0.07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BF4D1" w14:textId="331D3283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6CF5BD69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15B047D3" w14:textId="1F17C986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26C02D9D" w14:textId="6E9AD9F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35A2B036" w14:textId="45A8D31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3D4EC8BB" w14:textId="78B6E4A8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127781DB" w14:textId="1B6EEFE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-0.09</w:t>
            </w:r>
          </w:p>
        </w:tc>
      </w:tr>
      <w:tr w:rsidR="00767AFC" w14:paraId="6C0D1754" w14:textId="6AAB49F7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1B786DB7" w14:textId="363FA5F2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DM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5C252" w14:textId="4416B4BF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CB083" w14:textId="27E1EB15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C5AA5" w14:textId="3A732F46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E499B" w14:textId="67A775D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A74BD" w14:textId="0505202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</w:t>
            </w:r>
            <w:r w:rsidR="00EC40C5">
              <w:rPr>
                <w:rFonts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30580DD8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37EAA7F9" w14:textId="09F72A5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403AD273" w14:textId="6A20443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2BA85B32" w14:textId="72E6C2EE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74BF69B3" w14:textId="19D11E72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0.17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6E46DE60" w14:textId="0689CA2B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0.22</w:t>
            </w:r>
          </w:p>
        </w:tc>
      </w:tr>
      <w:tr w:rsidR="00767AFC" w14:paraId="05860375" w14:textId="129148A2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31116614" w14:textId="59E3584A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Hyperlipidemia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5D520" w14:textId="500988EE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DE785" w14:textId="081D18AF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7AA51" w14:textId="00107F7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DA677" w14:textId="18012D0B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0.11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7F02F" w14:textId="5B8BCBC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5A8E5580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0EF70DBD" w14:textId="6F1D836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36D6CA73" w14:textId="5A47C21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69217FDB" w14:textId="0DEDCFF0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4532EBD8" w14:textId="774EED05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4D8E9DE7" w14:textId="29E7D9EB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0.18</w:t>
            </w:r>
          </w:p>
        </w:tc>
      </w:tr>
      <w:tr w:rsidR="00767AFC" w14:paraId="28AD9D86" w14:textId="02F7A107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4B5446F2" w14:textId="5265EC51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CVD history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29AE3" w14:textId="4BA231CB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0.32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CE2A9" w14:textId="13F8492E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0.32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05252" w14:textId="4B53BAB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0.33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30755" w14:textId="3A67E6A0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0.26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CFEF4" w14:textId="194EB20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50FB59F1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57A41347" w14:textId="3E9FE503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4C847A10" w14:textId="1721795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114B878A" w14:textId="7A398D05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199B76CD" w14:textId="0CE3E76A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7C295CC1" w14:textId="1E3184E2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0.25</w:t>
            </w:r>
          </w:p>
        </w:tc>
      </w:tr>
      <w:tr w:rsidR="00767AFC" w14:paraId="513EF3AC" w14:textId="3EF65912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0BA7C497" w14:textId="534D5FB6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Tumor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D9764" w14:textId="32550E0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5BC8E" w14:textId="493AB343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F7CA3" w14:textId="3BC1C6A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D462B" w14:textId="38BA7A9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9A801" w14:textId="1B1841E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4C081C3C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582ED64C" w14:textId="6CC38E7E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17E0081D" w14:textId="253E610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08A40699" w14:textId="651DEB2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179DC8B1" w14:textId="47D29F7E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1B28EF1E" w14:textId="763D6F53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0.03</w:t>
            </w:r>
          </w:p>
        </w:tc>
      </w:tr>
      <w:tr w:rsidR="00767AFC" w14:paraId="57518F85" w14:textId="71403F39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157DA81D" w14:textId="75EA8468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Kt/V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71B6F" w14:textId="5528AB6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41BF5" w14:textId="2F1E8856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16D67" w14:textId="434C112B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EFBBC" w14:textId="7C275CEF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-0.02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C23AD" w14:textId="6F212C61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</w:t>
            </w:r>
            <w:r w:rsidR="00EC40C5">
              <w:rPr>
                <w:rFonts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43CEACF7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5B0C5DA8" w14:textId="2DE4B91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0471E095" w14:textId="3A9D7D9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1FC172D9" w14:textId="46E8330B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5B5FA395" w14:textId="54FB0C61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7F13602B" w14:textId="3E16C7D8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-0.06</w:t>
            </w:r>
          </w:p>
        </w:tc>
      </w:tr>
      <w:tr w:rsidR="00767AFC" w14:paraId="11A1C6B1" w14:textId="7D682CED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009F47C9" w14:textId="3D469FE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IDWG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1A0CA" w14:textId="5FC6A951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25D1E" w14:textId="20895912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B3751" w14:textId="1623CE4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5FC16" w14:textId="7B78376A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0.26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4B3C7" w14:textId="766780EF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06E223A6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090772BE" w14:textId="0AFD84CF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7DC9A734" w14:textId="3ADCBCC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3C208155" w14:textId="41433EB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460E7511" w14:textId="4BC9C833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33ADE930" w14:textId="17121E9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0.00</w:t>
            </w:r>
          </w:p>
        </w:tc>
      </w:tr>
      <w:tr w:rsidR="00767AFC" w14:paraId="1E59C794" w14:textId="60FBCE23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3C7989FF" w14:textId="680F595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U</w:t>
            </w:r>
            <w:r w:rsidR="00895B6D">
              <w:rPr>
                <w:rFonts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FD015" w14:textId="1A7C77E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E844D" w14:textId="09D898B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6738A" w14:textId="06BAC181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B2876" w14:textId="60A939A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0.20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BFA9B" w14:textId="75120B7F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05271F66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3AE2E1D8" w14:textId="2D2BC346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2CFEF48F" w14:textId="02EF0E0E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4BF8EAAA" w14:textId="27FAD65A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274F57FF" w14:textId="5CFDF511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29EF9C1E" w14:textId="15AF6AC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0.04</w:t>
            </w:r>
          </w:p>
        </w:tc>
      </w:tr>
      <w:tr w:rsidR="00767AFC" w14:paraId="25FE5F2E" w14:textId="6112181B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23FB0745" w14:textId="560064CF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Dry weight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297B6" w14:textId="25D80D2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3236B" w14:textId="1F06C55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294EA" w14:textId="3FC5F3DB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7B511" w14:textId="45470BF8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0.14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A21C5" w14:textId="75BA1C3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2BB845C9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383E7614" w14:textId="059F8FAA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4F44AB6A" w14:textId="5557118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1870ECA8" w14:textId="084908D2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3F33B921" w14:textId="74E4156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3E52077F" w14:textId="6D16550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0.02</w:t>
            </w:r>
          </w:p>
        </w:tc>
      </w:tr>
      <w:tr w:rsidR="00767AFC" w14:paraId="49AB8654" w14:textId="7191E8AB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2B98B7F7" w14:textId="0E32432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Alb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6593F" w14:textId="6E3CA2BF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-0.23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A898C" w14:textId="53F4FFEA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-0.27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B9A87" w14:textId="270A1752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-0.26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3D847" w14:textId="70CFFEA0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CEE37" w14:textId="14C9D2AF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311432CE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677A8798" w14:textId="0CC8DF5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62B0C1EF" w14:textId="112DA2F8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320CE75C" w14:textId="1ED1AFB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34147FBA" w14:textId="6D4E5B4A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-0.16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1174CB1B" w14:textId="721109F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-0.15</w:t>
            </w:r>
          </w:p>
        </w:tc>
      </w:tr>
      <w:tr w:rsidR="00767AFC" w14:paraId="79860CBF" w14:textId="2B20DEDF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0EA71166" w14:textId="40249750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lastRenderedPageBreak/>
              <w:t>Hb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34195" w14:textId="4236A47F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-0.21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7CE91" w14:textId="5F1CA10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-0.21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C578E" w14:textId="71BCD49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-0.21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7DC59" w14:textId="0DA2348E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0.07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CFC41" w14:textId="1C80774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-0.2</w:t>
            </w:r>
            <w:r w:rsidR="00EC40C5">
              <w:rPr>
                <w:rFonts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377F9420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4F1C9392" w14:textId="12B8FC2A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165632D1" w14:textId="5DAE953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-0.23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03E82930" w14:textId="0D9F8DDE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-0.22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7C80BED2" w14:textId="3D122F2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72257AD1" w14:textId="7DA8ADA8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-0.17</w:t>
            </w:r>
          </w:p>
        </w:tc>
      </w:tr>
      <w:tr w:rsidR="00767AFC" w14:paraId="6D65C9EA" w14:textId="17AF4E13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7C58D945" w14:textId="221E8C0E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Cr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4364E" w14:textId="27D928C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4537D" w14:textId="5A6C81C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38D58" w14:textId="4C2694C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245E1" w14:textId="24913C71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0.17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FAB91" w14:textId="10DFE4B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3AA377E0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5E355EFA" w14:textId="4B1AFDD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40897DC7" w14:textId="65890C0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75AB16C7" w14:textId="559F4A1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3F95C82E" w14:textId="5AEA8DF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702D5829" w14:textId="7354A08E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0.01</w:t>
            </w:r>
          </w:p>
        </w:tc>
      </w:tr>
      <w:tr w:rsidR="00767AFC" w14:paraId="4597E792" w14:textId="76E5C7D8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0C2D35D4" w14:textId="16522BFA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K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6CCE6" w14:textId="14E44B06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F66F4" w14:textId="5C226E6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D587D" w14:textId="1E96C3D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86F93" w14:textId="15C6A28D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0.06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D5524" w14:textId="1A3F0645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5E38BDFB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7D93BFB8" w14:textId="10A05C6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282EFD2B" w14:textId="730595C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2DB30FE6" w14:textId="38502CF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4975A3A6" w14:textId="76D9DDC3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0.09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411400E1" w14:textId="1F1D807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0.04</w:t>
            </w:r>
          </w:p>
        </w:tc>
      </w:tr>
      <w:tr w:rsidR="00767AFC" w14:paraId="58EDC88A" w14:textId="2EB61420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225931E1" w14:textId="7A24FCC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Ca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B5A28" w14:textId="7AFD0B7F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E8D11" w14:textId="4EEFD862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6AB87" w14:textId="4281981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F3886" w14:textId="26B0B5D0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-0.01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86EC0" w14:textId="63C15FE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5FFC1FFB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40E310F7" w14:textId="49D6548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620EA3E7" w14:textId="3E75D68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66B2BC64" w14:textId="49B49D5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71F2429C" w14:textId="3104DC56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75F2454B" w14:textId="22859EE5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0.02</w:t>
            </w:r>
          </w:p>
        </w:tc>
      </w:tr>
      <w:tr w:rsidR="00767AFC" w14:paraId="51B8DF02" w14:textId="1329FE24" w:rsidTr="00C93344"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</w:tcPr>
          <w:p w14:paraId="4DCF1FA8" w14:textId="389502D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E53D7" w14:textId="713EA973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3107C" w14:textId="321EDA9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C336C" w14:textId="7FBFB7F3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D8FED" w14:textId="3011ECA5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-0.02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73AD5" w14:textId="16F79418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</w:tcPr>
          <w:p w14:paraId="1E3CE351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</w:tcPr>
          <w:p w14:paraId="7C21062E" w14:textId="7B2D6DE3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19F71158" w14:textId="18DD8E3C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36610F8C" w14:textId="06A65583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</w:tcPr>
          <w:p w14:paraId="449E38A3" w14:textId="362B4188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14:paraId="04EFA9B3" w14:textId="347DC810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-0.04</w:t>
            </w:r>
          </w:p>
        </w:tc>
      </w:tr>
      <w:tr w:rsidR="00767AFC" w14:paraId="3A3038CA" w14:textId="2F899656" w:rsidTr="00C93344"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436D5C" w14:textId="63D369B0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PTH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C73E10" w14:textId="1753E6D3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A4A4E8" w14:textId="68CEB1A0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5741DC" w14:textId="643E8E58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-0.01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8645C7" w14:textId="2A0F75A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2FA741" w14:textId="5CA1CB6B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-0.01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3BEA25" w14:textId="77777777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E68157" w14:textId="5870D67E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FCC3BE" w14:textId="7BE180F4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EE2164" w14:textId="151D0109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-0.12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840393" w14:textId="14BD7B6E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89D6D2" w14:textId="4434F78A" w:rsidR="00767AFC" w:rsidRPr="00767AFC" w:rsidRDefault="00767AFC" w:rsidP="00767AFC">
            <w:pPr>
              <w:rPr>
                <w:rFonts w:cs="Times New Roman"/>
                <w:color w:val="000000"/>
                <w:sz w:val="15"/>
                <w:szCs w:val="15"/>
              </w:rPr>
            </w:pPr>
            <w:r w:rsidRPr="00767AFC">
              <w:rPr>
                <w:rFonts w:cs="Times New Roman"/>
                <w:color w:val="000000"/>
                <w:sz w:val="15"/>
                <w:szCs w:val="15"/>
              </w:rPr>
              <w:t>-0.07</w:t>
            </w:r>
          </w:p>
        </w:tc>
      </w:tr>
    </w:tbl>
    <w:p w14:paraId="102BEFE1" w14:textId="76A438D5" w:rsidR="00C93344" w:rsidRPr="00895B6D" w:rsidRDefault="00C93344" w:rsidP="00C93344">
      <w:pPr>
        <w:pStyle w:val="af"/>
        <w:keepNext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895B6D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95B6D"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895B6D">
        <w:rPr>
          <w:rFonts w:ascii="Times New Roman" w:hAnsi="Times New Roman" w:cs="Times New Roman"/>
          <w:sz w:val="24"/>
          <w:szCs w:val="24"/>
        </w:rPr>
        <w:t>Characteristics</w:t>
      </w:r>
      <w:r w:rsidRPr="00895B6D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6814D5">
        <w:rPr>
          <w:rFonts w:ascii="Times New Roman" w:hAnsi="Times New Roman" w:cs="Times New Roman"/>
          <w:sz w:val="24"/>
          <w:szCs w:val="24"/>
        </w:rPr>
        <w:t>high</w:t>
      </w:r>
      <w:r w:rsidRPr="00895B6D">
        <w:rPr>
          <w:rFonts w:ascii="Times New Roman" w:hAnsi="Times New Roman" w:cs="Times New Roman"/>
          <w:sz w:val="24"/>
          <w:szCs w:val="24"/>
        </w:rPr>
        <w:t xml:space="preserve"> and </w:t>
      </w:r>
      <w:r w:rsidR="006814D5">
        <w:rPr>
          <w:rFonts w:ascii="Times New Roman" w:hAnsi="Times New Roman" w:cs="Times New Roman"/>
          <w:sz w:val="24"/>
          <w:szCs w:val="24"/>
        </w:rPr>
        <w:t>low</w:t>
      </w:r>
      <w:r w:rsidRPr="00895B6D">
        <w:rPr>
          <w:rFonts w:ascii="Times New Roman" w:hAnsi="Times New Roman" w:cs="Times New Roman"/>
          <w:sz w:val="24"/>
          <w:szCs w:val="24"/>
        </w:rPr>
        <w:t xml:space="preserve"> CV</w:t>
      </w:r>
      <w:r w:rsidRPr="00895B6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95B6D">
        <w:rPr>
          <w:rFonts w:ascii="Times New Roman" w:hAnsi="Times New Roman" w:cs="Times New Roman"/>
          <w:sz w:val="24"/>
          <w:szCs w:val="24"/>
        </w:rPr>
        <w:t>groups</w:t>
      </w:r>
    </w:p>
    <w:tbl>
      <w:tblPr>
        <w:tblStyle w:val="ae"/>
        <w:tblW w:w="0" w:type="auto"/>
        <w:tblLook w:val="04A0" w:firstRow="1" w:lastRow="0" w:firstColumn="1" w:lastColumn="0" w:noHBand="0" w:noVBand="1"/>
        <w:tblCaption w:val="Table1.Baseline characteristics"/>
        <w:tblDescription w:val="sdfasdfsadf"/>
      </w:tblPr>
      <w:tblGrid>
        <w:gridCol w:w="1988"/>
        <w:gridCol w:w="1414"/>
        <w:gridCol w:w="1124"/>
        <w:gridCol w:w="862"/>
        <w:gridCol w:w="1124"/>
        <w:gridCol w:w="1124"/>
        <w:gridCol w:w="862"/>
      </w:tblGrid>
      <w:tr w:rsidR="00C93344" w14:paraId="6AB3C66A" w14:textId="77777777" w:rsidTr="00CF316B">
        <w:tc>
          <w:tcPr>
            <w:tcW w:w="1988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09E55F8" w14:textId="77777777" w:rsidR="00C93344" w:rsidRPr="00AB1EB5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3400" w:type="dxa"/>
            <w:gridSpan w:val="3"/>
            <w:tcBorders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554CCA8" w14:textId="31A22C16" w:rsidR="00C93344" w:rsidRPr="00AB1EB5" w:rsidRDefault="00634863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Intra-dialytic</w:t>
            </w:r>
            <w:r w:rsidR="00C93344">
              <w:rPr>
                <w:sz w:val="15"/>
                <w:szCs w:val="15"/>
              </w:rPr>
              <w:t xml:space="preserve"> BPV</w:t>
            </w:r>
          </w:p>
        </w:tc>
        <w:tc>
          <w:tcPr>
            <w:tcW w:w="3110" w:type="dxa"/>
            <w:gridSpan w:val="3"/>
            <w:tcBorders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13C2066" w14:textId="0B923CE5" w:rsidR="00C93344" w:rsidRPr="00AB1EB5" w:rsidRDefault="00634863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Visit-to-visit</w:t>
            </w:r>
            <w:r w:rsidR="00C93344">
              <w:rPr>
                <w:sz w:val="15"/>
                <w:szCs w:val="15"/>
              </w:rPr>
              <w:t xml:space="preserve"> BPV</w:t>
            </w:r>
          </w:p>
        </w:tc>
      </w:tr>
      <w:tr w:rsidR="00C93344" w14:paraId="31D59650" w14:textId="77777777" w:rsidTr="00CF316B"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DCFB6CA" w14:textId="77777777" w:rsidR="00C93344" w:rsidRPr="00AB1EB5" w:rsidRDefault="00C93344" w:rsidP="00CF316B">
            <w:pPr>
              <w:rPr>
                <w:sz w:val="15"/>
                <w:szCs w:val="15"/>
              </w:rPr>
            </w:pPr>
            <w:r w:rsidRPr="00AB1EB5">
              <w:rPr>
                <w:rFonts w:hint="eastAsia"/>
                <w:sz w:val="15"/>
                <w:szCs w:val="15"/>
              </w:rPr>
              <w:t>P</w:t>
            </w:r>
            <w:r w:rsidRPr="00AB1EB5">
              <w:rPr>
                <w:sz w:val="15"/>
                <w:szCs w:val="15"/>
              </w:rPr>
              <w:t>arameter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74A41488" w14:textId="77777777" w:rsidR="00C93344" w:rsidRPr="00AB1EB5" w:rsidRDefault="00C93344" w:rsidP="00CF316B">
            <w:pPr>
              <w:rPr>
                <w:sz w:val="15"/>
                <w:szCs w:val="15"/>
              </w:rPr>
            </w:pPr>
            <w:r w:rsidRPr="00AB1EB5">
              <w:rPr>
                <w:rFonts w:hint="eastAsia"/>
                <w:sz w:val="15"/>
                <w:szCs w:val="15"/>
              </w:rPr>
              <w:t>L</w:t>
            </w:r>
            <w:r w:rsidRPr="00AB1EB5">
              <w:rPr>
                <w:sz w:val="15"/>
                <w:szCs w:val="15"/>
              </w:rPr>
              <w:t>ow CV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55B4AB9A" w14:textId="77777777" w:rsidR="00C93344" w:rsidRPr="00AB1EB5" w:rsidRDefault="00C93344" w:rsidP="00CF316B">
            <w:pPr>
              <w:rPr>
                <w:sz w:val="15"/>
                <w:szCs w:val="15"/>
              </w:rPr>
            </w:pPr>
            <w:r w:rsidRPr="00AB1EB5">
              <w:rPr>
                <w:rFonts w:hint="eastAsia"/>
                <w:sz w:val="15"/>
                <w:szCs w:val="15"/>
              </w:rPr>
              <w:t>H</w:t>
            </w:r>
            <w:r w:rsidRPr="00AB1EB5">
              <w:rPr>
                <w:sz w:val="15"/>
                <w:szCs w:val="15"/>
              </w:rPr>
              <w:t>igh CV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F281913" w14:textId="77777777" w:rsidR="00C93344" w:rsidRPr="00AB1EB5" w:rsidRDefault="00C93344" w:rsidP="00CF316B">
            <w:pPr>
              <w:rPr>
                <w:sz w:val="15"/>
                <w:szCs w:val="15"/>
              </w:rPr>
            </w:pPr>
            <w:r w:rsidRPr="00AB1EB5">
              <w:rPr>
                <w:sz w:val="15"/>
                <w:szCs w:val="15"/>
              </w:rPr>
              <w:t>P value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1056B77C" w14:textId="77777777" w:rsidR="00C93344" w:rsidRPr="00AB1EB5" w:rsidRDefault="00C93344" w:rsidP="00CF316B">
            <w:pPr>
              <w:rPr>
                <w:sz w:val="15"/>
                <w:szCs w:val="15"/>
              </w:rPr>
            </w:pPr>
            <w:r w:rsidRPr="00AB1EB5">
              <w:rPr>
                <w:rFonts w:hint="eastAsia"/>
                <w:sz w:val="15"/>
                <w:szCs w:val="15"/>
              </w:rPr>
              <w:t>L</w:t>
            </w:r>
            <w:r w:rsidRPr="00AB1EB5">
              <w:rPr>
                <w:sz w:val="15"/>
                <w:szCs w:val="15"/>
              </w:rPr>
              <w:t>ow CV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69C9D1C2" w14:textId="77777777" w:rsidR="00C93344" w:rsidRPr="00AB1EB5" w:rsidRDefault="00C93344" w:rsidP="00CF316B">
            <w:pPr>
              <w:rPr>
                <w:sz w:val="15"/>
                <w:szCs w:val="15"/>
              </w:rPr>
            </w:pPr>
            <w:r w:rsidRPr="00AB1EB5">
              <w:rPr>
                <w:rFonts w:hint="eastAsia"/>
                <w:sz w:val="15"/>
                <w:szCs w:val="15"/>
              </w:rPr>
              <w:t>H</w:t>
            </w:r>
            <w:r w:rsidRPr="00AB1EB5">
              <w:rPr>
                <w:sz w:val="15"/>
                <w:szCs w:val="15"/>
              </w:rPr>
              <w:t>igh CV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7E80E4C7" w14:textId="77777777" w:rsidR="00C93344" w:rsidRPr="00AB1EB5" w:rsidRDefault="00C93344" w:rsidP="00CF316B">
            <w:pPr>
              <w:rPr>
                <w:sz w:val="15"/>
                <w:szCs w:val="15"/>
              </w:rPr>
            </w:pPr>
            <w:r w:rsidRPr="00AB1EB5">
              <w:rPr>
                <w:rFonts w:hint="eastAsia"/>
                <w:sz w:val="15"/>
                <w:szCs w:val="15"/>
              </w:rPr>
              <w:t>P</w:t>
            </w:r>
            <w:r w:rsidRPr="00AB1EB5">
              <w:rPr>
                <w:sz w:val="15"/>
                <w:szCs w:val="15"/>
              </w:rPr>
              <w:t xml:space="preserve"> value</w:t>
            </w:r>
          </w:p>
        </w:tc>
      </w:tr>
      <w:tr w:rsidR="00C93344" w14:paraId="09B86AE4" w14:textId="77777777" w:rsidTr="00CF316B">
        <w:tc>
          <w:tcPr>
            <w:tcW w:w="1988" w:type="dxa"/>
            <w:tcBorders>
              <w:left w:val="nil"/>
              <w:bottom w:val="nil"/>
              <w:right w:val="nil"/>
            </w:tcBorders>
          </w:tcPr>
          <w:p w14:paraId="69F443D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Sample</w:t>
            </w:r>
            <w:r w:rsidRPr="008C1EFE">
              <w:rPr>
                <w:sz w:val="15"/>
                <w:szCs w:val="15"/>
              </w:rPr>
              <w:t xml:space="preserve"> </w:t>
            </w:r>
            <w:r w:rsidRPr="008C1EFE">
              <w:rPr>
                <w:rFonts w:hint="eastAsia"/>
                <w:sz w:val="15"/>
                <w:szCs w:val="15"/>
              </w:rPr>
              <w:t>s</w:t>
            </w:r>
            <w:r w:rsidRPr="008C1EFE">
              <w:rPr>
                <w:sz w:val="15"/>
                <w:szCs w:val="15"/>
              </w:rPr>
              <w:t>ize</w:t>
            </w:r>
          </w:p>
        </w:tc>
        <w:tc>
          <w:tcPr>
            <w:tcW w:w="1414" w:type="dxa"/>
            <w:tcBorders>
              <w:left w:val="nil"/>
              <w:bottom w:val="nil"/>
              <w:right w:val="nil"/>
            </w:tcBorders>
          </w:tcPr>
          <w:p w14:paraId="5ADA9113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  <w:r>
              <w:rPr>
                <w:sz w:val="15"/>
                <w:szCs w:val="15"/>
              </w:rPr>
              <w:t>0</w:t>
            </w:r>
          </w:p>
        </w:tc>
        <w:tc>
          <w:tcPr>
            <w:tcW w:w="1124" w:type="dxa"/>
            <w:tcBorders>
              <w:left w:val="nil"/>
              <w:bottom w:val="nil"/>
              <w:right w:val="nil"/>
            </w:tcBorders>
          </w:tcPr>
          <w:p w14:paraId="0DFC722D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5</w:t>
            </w:r>
            <w:r w:rsidRPr="008C1EFE">
              <w:rPr>
                <w:sz w:val="15"/>
                <w:szCs w:val="15"/>
              </w:rPr>
              <w:t>0</w:t>
            </w:r>
          </w:p>
        </w:tc>
        <w:tc>
          <w:tcPr>
            <w:tcW w:w="862" w:type="dxa"/>
            <w:tcBorders>
              <w:left w:val="nil"/>
              <w:bottom w:val="nil"/>
              <w:right w:val="nil"/>
            </w:tcBorders>
          </w:tcPr>
          <w:p w14:paraId="28B4EDE2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1124" w:type="dxa"/>
            <w:tcBorders>
              <w:left w:val="nil"/>
              <w:bottom w:val="nil"/>
              <w:right w:val="nil"/>
            </w:tcBorders>
          </w:tcPr>
          <w:p w14:paraId="4016C028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  <w:r>
              <w:rPr>
                <w:sz w:val="15"/>
                <w:szCs w:val="15"/>
              </w:rPr>
              <w:t>5</w:t>
            </w:r>
          </w:p>
        </w:tc>
        <w:tc>
          <w:tcPr>
            <w:tcW w:w="1124" w:type="dxa"/>
            <w:tcBorders>
              <w:left w:val="nil"/>
              <w:bottom w:val="nil"/>
              <w:right w:val="nil"/>
            </w:tcBorders>
          </w:tcPr>
          <w:p w14:paraId="43D69C3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sz w:val="15"/>
                <w:szCs w:val="15"/>
              </w:rPr>
              <w:t>5</w:t>
            </w:r>
          </w:p>
        </w:tc>
        <w:tc>
          <w:tcPr>
            <w:tcW w:w="862" w:type="dxa"/>
            <w:tcBorders>
              <w:left w:val="nil"/>
              <w:bottom w:val="nil"/>
              <w:right w:val="nil"/>
            </w:tcBorders>
          </w:tcPr>
          <w:p w14:paraId="1B32DF97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</w:tr>
      <w:tr w:rsidR="00C93344" w14:paraId="05CF03DD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02E967CD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M</w:t>
            </w:r>
            <w:r w:rsidRPr="008C1EFE">
              <w:rPr>
                <w:sz w:val="15"/>
                <w:szCs w:val="15"/>
              </w:rPr>
              <w:t>ale, n (%)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4F3FD513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44</w:t>
            </w:r>
            <w:r w:rsidRPr="008C1EFE">
              <w:rPr>
                <w:sz w:val="15"/>
                <w:szCs w:val="15"/>
              </w:rPr>
              <w:t xml:space="preserve"> (6</w:t>
            </w:r>
            <w:r>
              <w:rPr>
                <w:sz w:val="15"/>
                <w:szCs w:val="15"/>
              </w:rPr>
              <w:t>2</w:t>
            </w:r>
            <w:r w:rsidRPr="008C1EFE">
              <w:rPr>
                <w:sz w:val="15"/>
                <w:szCs w:val="15"/>
              </w:rPr>
              <w:t>.</w:t>
            </w:r>
            <w:r>
              <w:rPr>
                <w:sz w:val="15"/>
                <w:szCs w:val="15"/>
              </w:rPr>
              <w:t>9</w:t>
            </w:r>
            <w:r w:rsidRPr="008C1EFE">
              <w:rPr>
                <w:sz w:val="15"/>
                <w:szCs w:val="15"/>
              </w:rPr>
              <w:t>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EDE1D2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3</w:t>
            </w:r>
            <w:r w:rsidRPr="008C1EFE">
              <w:rPr>
                <w:sz w:val="15"/>
                <w:szCs w:val="15"/>
              </w:rPr>
              <w:t>0 (60.0)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0A127868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.75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1A1E994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  <w:r>
              <w:rPr>
                <w:sz w:val="15"/>
                <w:szCs w:val="15"/>
              </w:rPr>
              <w:t>3 (66.2)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3B8A844B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1 (56.4)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C020D8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.28</w:t>
            </w:r>
          </w:p>
        </w:tc>
      </w:tr>
      <w:tr w:rsidR="00C93344" w14:paraId="786CDE5A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71D3F1C0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A</w:t>
            </w:r>
            <w:r w:rsidRPr="008C1EFE">
              <w:rPr>
                <w:sz w:val="15"/>
                <w:szCs w:val="15"/>
              </w:rPr>
              <w:t>ge (years)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6AEE42FE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59.59</w:t>
            </w:r>
            <w:r w:rsidRPr="008C1EFE">
              <w:rPr>
                <w:sz w:val="15"/>
                <w:szCs w:val="15"/>
              </w:rPr>
              <w:t>±</w:t>
            </w:r>
            <w:r>
              <w:rPr>
                <w:sz w:val="15"/>
                <w:szCs w:val="15"/>
              </w:rPr>
              <w:t>15.18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18CE802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  <w:r>
              <w:rPr>
                <w:sz w:val="15"/>
                <w:szCs w:val="15"/>
              </w:rPr>
              <w:t>4.02±12.57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25AD778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AD072D5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sz w:val="15"/>
                <w:szCs w:val="15"/>
              </w:rPr>
              <w:t>9.02±15.31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9D20C99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  <w:r>
              <w:rPr>
                <w:sz w:val="15"/>
                <w:szCs w:val="15"/>
              </w:rPr>
              <w:t>4.29±12.46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0A3A44C5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.09</w:t>
            </w:r>
          </w:p>
        </w:tc>
      </w:tr>
      <w:tr w:rsidR="00C93344" w14:paraId="2CAB5F04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039B2A05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S</w:t>
            </w:r>
            <w:r w:rsidRPr="008C1EFE">
              <w:rPr>
                <w:sz w:val="15"/>
                <w:szCs w:val="15"/>
              </w:rPr>
              <w:t>BP (mmHg)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72A7B716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39.71</w:t>
            </w:r>
            <w:r w:rsidRPr="008C1EFE">
              <w:rPr>
                <w:sz w:val="15"/>
                <w:szCs w:val="15"/>
              </w:rPr>
              <w:t>±</w:t>
            </w:r>
            <w:r>
              <w:rPr>
                <w:sz w:val="15"/>
                <w:szCs w:val="15"/>
              </w:rPr>
              <w:t>16.79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727CCD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38.66±16.55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3CE93149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914A2AC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44.28±18.70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7B18292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41.57±14.57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3FEAC599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.51</w:t>
            </w:r>
          </w:p>
        </w:tc>
      </w:tr>
      <w:tr w:rsidR="00C93344" w14:paraId="49E65E6D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4568ED87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S</w:t>
            </w:r>
            <w:r w:rsidRPr="008C1EFE">
              <w:rPr>
                <w:sz w:val="15"/>
                <w:szCs w:val="15"/>
              </w:rPr>
              <w:t>moking habit, n (%)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656D1C0C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20</w:t>
            </w:r>
            <w:r w:rsidRPr="008C1EFE">
              <w:rPr>
                <w:sz w:val="15"/>
                <w:szCs w:val="15"/>
              </w:rPr>
              <w:t xml:space="preserve"> (2</w:t>
            </w:r>
            <w:r>
              <w:rPr>
                <w:sz w:val="15"/>
                <w:szCs w:val="15"/>
              </w:rPr>
              <w:t>8.6</w:t>
            </w:r>
            <w:r w:rsidRPr="008C1EFE">
              <w:rPr>
                <w:sz w:val="15"/>
                <w:szCs w:val="15"/>
              </w:rPr>
              <w:t>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5D9E78E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2 (24.0)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3394FB58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57B20C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6 (24.6)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FA47863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6 (29.1)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33AB3393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.58</w:t>
            </w:r>
          </w:p>
        </w:tc>
      </w:tr>
      <w:tr w:rsidR="00C93344" w14:paraId="17EB0BE7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25C15524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D</w:t>
            </w:r>
            <w:r w:rsidRPr="008C1EFE">
              <w:rPr>
                <w:sz w:val="15"/>
                <w:szCs w:val="15"/>
              </w:rPr>
              <w:t>rinking habit, n (%)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04EBFBE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</w:t>
            </w:r>
            <w:r w:rsidRPr="008C1EFE">
              <w:rPr>
                <w:sz w:val="15"/>
                <w:szCs w:val="15"/>
              </w:rPr>
              <w:t xml:space="preserve"> (</w:t>
            </w:r>
            <w:r>
              <w:rPr>
                <w:sz w:val="15"/>
                <w:szCs w:val="15"/>
              </w:rPr>
              <w:t>8.6</w:t>
            </w:r>
            <w:r w:rsidRPr="008C1EFE">
              <w:rPr>
                <w:sz w:val="15"/>
                <w:szCs w:val="15"/>
              </w:rPr>
              <w:t>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C2AAA3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 xml:space="preserve"> (6.0)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3BD225FA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.60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807C1AA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  <w:r>
              <w:rPr>
                <w:sz w:val="15"/>
                <w:szCs w:val="15"/>
              </w:rPr>
              <w:t xml:space="preserve"> (9.2)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C9D421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 xml:space="preserve"> (5.5)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27FC5F9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.44</w:t>
            </w:r>
          </w:p>
        </w:tc>
      </w:tr>
      <w:tr w:rsidR="00C93344" w14:paraId="26B20CA7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2F3468AC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Comorbidities, n (%)</w:t>
            </w:r>
          </w:p>
          <w:p w14:paraId="08A05A77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D</w:t>
            </w:r>
            <w:r w:rsidRPr="008C1EFE">
              <w:rPr>
                <w:sz w:val="15"/>
                <w:szCs w:val="15"/>
              </w:rPr>
              <w:t>iabetes mellitus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0ABB41C1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  <w:p w14:paraId="4CD63745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32</w:t>
            </w:r>
            <w:r w:rsidRPr="008C1EFE">
              <w:rPr>
                <w:sz w:val="15"/>
                <w:szCs w:val="15"/>
              </w:rPr>
              <w:t xml:space="preserve"> (</w:t>
            </w:r>
            <w:r>
              <w:rPr>
                <w:sz w:val="15"/>
                <w:szCs w:val="15"/>
              </w:rPr>
              <w:t>45.7</w:t>
            </w:r>
            <w:r w:rsidRPr="008C1EFE">
              <w:rPr>
                <w:sz w:val="15"/>
                <w:szCs w:val="15"/>
              </w:rPr>
              <w:t>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11327B5" w14:textId="77777777" w:rsidR="00C93344" w:rsidRDefault="00C93344" w:rsidP="00CF316B">
            <w:pPr>
              <w:rPr>
                <w:sz w:val="15"/>
                <w:szCs w:val="15"/>
              </w:rPr>
            </w:pPr>
          </w:p>
          <w:p w14:paraId="66E73C3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9 (58.0)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FFD2427" w14:textId="77777777" w:rsidR="00C93344" w:rsidRDefault="00C93344" w:rsidP="00CF316B">
            <w:pPr>
              <w:rPr>
                <w:sz w:val="15"/>
                <w:szCs w:val="15"/>
              </w:rPr>
            </w:pPr>
          </w:p>
          <w:p w14:paraId="3D60CBC7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5766271" w14:textId="77777777" w:rsidR="00C93344" w:rsidRDefault="00C93344" w:rsidP="00CF316B">
            <w:pPr>
              <w:rPr>
                <w:sz w:val="15"/>
                <w:szCs w:val="15"/>
              </w:rPr>
            </w:pPr>
          </w:p>
          <w:p w14:paraId="69AB5806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9 (44.6)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D5CC940" w14:textId="77777777" w:rsidR="00C93344" w:rsidRDefault="00C93344" w:rsidP="00CF316B">
            <w:pPr>
              <w:rPr>
                <w:sz w:val="15"/>
                <w:szCs w:val="15"/>
              </w:rPr>
            </w:pPr>
          </w:p>
          <w:p w14:paraId="1BA18BB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2 (58.2)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1F7ADCA8" w14:textId="77777777" w:rsidR="00C93344" w:rsidRDefault="00C93344" w:rsidP="00CF316B">
            <w:pPr>
              <w:rPr>
                <w:sz w:val="15"/>
                <w:szCs w:val="15"/>
              </w:rPr>
            </w:pPr>
          </w:p>
          <w:p w14:paraId="476FCA55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.14</w:t>
            </w:r>
          </w:p>
        </w:tc>
      </w:tr>
      <w:tr w:rsidR="00C93344" w14:paraId="7E52365D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179C1A1E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H</w:t>
            </w:r>
            <w:r w:rsidRPr="008C1EFE">
              <w:rPr>
                <w:sz w:val="15"/>
                <w:szCs w:val="15"/>
              </w:rPr>
              <w:t>yperlipidemia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5AA2B442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34</w:t>
            </w:r>
            <w:r w:rsidRPr="008C1EFE">
              <w:rPr>
                <w:sz w:val="15"/>
                <w:szCs w:val="15"/>
              </w:rPr>
              <w:t xml:space="preserve"> (</w:t>
            </w:r>
            <w:r>
              <w:rPr>
                <w:sz w:val="15"/>
                <w:szCs w:val="15"/>
              </w:rPr>
              <w:t>48.6</w:t>
            </w:r>
            <w:r w:rsidRPr="008C1EFE">
              <w:rPr>
                <w:sz w:val="15"/>
                <w:szCs w:val="15"/>
              </w:rPr>
              <w:t>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EEA2D22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7 (54.0)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68D22D1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217DC76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9 (44.6)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8717B4D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2 (58.2)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4940A0C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.14</w:t>
            </w:r>
          </w:p>
        </w:tc>
      </w:tr>
      <w:tr w:rsidR="00C93344" w14:paraId="705EE0D1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32FC7CFB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H</w:t>
            </w:r>
            <w:r w:rsidRPr="008C1EFE">
              <w:rPr>
                <w:sz w:val="15"/>
                <w:szCs w:val="15"/>
              </w:rPr>
              <w:t>ypertension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1B5371F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57</w:t>
            </w:r>
            <w:r w:rsidRPr="008C1EFE">
              <w:rPr>
                <w:sz w:val="15"/>
                <w:szCs w:val="15"/>
              </w:rPr>
              <w:t xml:space="preserve"> (8</w:t>
            </w:r>
            <w:r>
              <w:rPr>
                <w:sz w:val="15"/>
                <w:szCs w:val="15"/>
              </w:rPr>
              <w:t>1.4</w:t>
            </w:r>
            <w:r w:rsidRPr="008C1EFE">
              <w:rPr>
                <w:sz w:val="15"/>
                <w:szCs w:val="15"/>
              </w:rPr>
              <w:t>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B46EC56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  <w:r>
              <w:rPr>
                <w:sz w:val="15"/>
                <w:szCs w:val="15"/>
              </w:rPr>
              <w:t>6 (92.0)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1AE58B84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3260C8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sz w:val="15"/>
                <w:szCs w:val="15"/>
              </w:rPr>
              <w:t>2 (80.0)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5BCC057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sz w:val="15"/>
                <w:szCs w:val="15"/>
              </w:rPr>
              <w:t>1 (92.7)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052B7CC9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.05</w:t>
            </w:r>
          </w:p>
        </w:tc>
      </w:tr>
      <w:tr w:rsidR="00C93344" w14:paraId="486E8BD5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02E39BCE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C</w:t>
            </w:r>
            <w:r w:rsidRPr="008C1EFE">
              <w:rPr>
                <w:sz w:val="15"/>
                <w:szCs w:val="15"/>
              </w:rPr>
              <w:t>ardiovascular disease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70DCD446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30</w:t>
            </w:r>
            <w:r w:rsidRPr="008C1EFE">
              <w:rPr>
                <w:sz w:val="15"/>
                <w:szCs w:val="15"/>
              </w:rPr>
              <w:t xml:space="preserve"> (4</w:t>
            </w:r>
            <w:r>
              <w:rPr>
                <w:sz w:val="15"/>
                <w:szCs w:val="15"/>
              </w:rPr>
              <w:t>2</w:t>
            </w:r>
            <w:r w:rsidRPr="008C1EFE">
              <w:rPr>
                <w:sz w:val="15"/>
                <w:szCs w:val="15"/>
              </w:rPr>
              <w:t>.</w:t>
            </w:r>
            <w:r>
              <w:rPr>
                <w:sz w:val="15"/>
                <w:szCs w:val="15"/>
              </w:rPr>
              <w:t>9</w:t>
            </w:r>
            <w:r w:rsidRPr="008C1EFE">
              <w:rPr>
                <w:sz w:val="15"/>
                <w:szCs w:val="15"/>
              </w:rPr>
              <w:t>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2C8623D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9 (58.0)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3C6DA2CA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50AF70C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7 (41.5)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0B47522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2 (58.2)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5FE50CC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.07</w:t>
            </w:r>
          </w:p>
        </w:tc>
      </w:tr>
      <w:tr w:rsidR="00C93344" w14:paraId="4214C11E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53F74F88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Malignant tumor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51B2F67D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0</w:t>
            </w:r>
            <w:r w:rsidRPr="008C1EFE">
              <w:rPr>
                <w:sz w:val="15"/>
                <w:szCs w:val="15"/>
              </w:rPr>
              <w:t xml:space="preserve"> (1</w:t>
            </w:r>
            <w:r>
              <w:rPr>
                <w:sz w:val="15"/>
                <w:szCs w:val="15"/>
              </w:rPr>
              <w:t>4.3</w:t>
            </w:r>
            <w:r w:rsidRPr="008C1EFE">
              <w:rPr>
                <w:sz w:val="15"/>
                <w:szCs w:val="15"/>
              </w:rPr>
              <w:t>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9A6EA55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  <w:r>
              <w:rPr>
                <w:sz w:val="15"/>
                <w:szCs w:val="15"/>
              </w:rPr>
              <w:t xml:space="preserve"> (18.0)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73789F4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5849122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  <w:r>
              <w:rPr>
                <w:sz w:val="15"/>
                <w:szCs w:val="15"/>
              </w:rPr>
              <w:t xml:space="preserve"> (13.8)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9C0B3DE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0 (18.2)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70C148DA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.52</w:t>
            </w:r>
          </w:p>
        </w:tc>
      </w:tr>
      <w:tr w:rsidR="00C93344" w14:paraId="7A822D90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3141615C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D</w:t>
            </w:r>
            <w:r w:rsidRPr="008C1EFE">
              <w:rPr>
                <w:sz w:val="15"/>
                <w:szCs w:val="15"/>
              </w:rPr>
              <w:t>ialysis parameters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3440C882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34590502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5621F923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05FA4A1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03BAA6D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2C05EDD7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</w:tr>
      <w:tr w:rsidR="00C93344" w14:paraId="29153BFA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6F1AF30F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I</w:t>
            </w:r>
            <w:r>
              <w:rPr>
                <w:sz w:val="15"/>
                <w:szCs w:val="15"/>
              </w:rPr>
              <w:t>DWG</w:t>
            </w:r>
            <w:r w:rsidRPr="008C1EFE">
              <w:rPr>
                <w:sz w:val="15"/>
                <w:szCs w:val="15"/>
              </w:rPr>
              <w:t xml:space="preserve"> (kg)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77EB6920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2.91</w:t>
            </w:r>
            <w:r w:rsidRPr="008C1EFE">
              <w:rPr>
                <w:sz w:val="15"/>
                <w:szCs w:val="15"/>
              </w:rPr>
              <w:t>±</w:t>
            </w:r>
            <w:r>
              <w:rPr>
                <w:sz w:val="15"/>
                <w:szCs w:val="15"/>
              </w:rPr>
              <w:t>1.17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D2CF95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.91±1.57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61677804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9742EBB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.80±1.30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931B0B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.04±1.40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6256700B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.53</w:t>
            </w:r>
          </w:p>
        </w:tc>
      </w:tr>
      <w:tr w:rsidR="00C93344" w14:paraId="1AE9D543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2EAAA177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U</w:t>
            </w:r>
            <w:r>
              <w:rPr>
                <w:sz w:val="15"/>
                <w:szCs w:val="15"/>
              </w:rPr>
              <w:t>F</w:t>
            </w:r>
            <w:r w:rsidRPr="008C1EFE">
              <w:rPr>
                <w:sz w:val="15"/>
                <w:szCs w:val="15"/>
              </w:rPr>
              <w:t xml:space="preserve"> (L)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63011C2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1.96</w:t>
            </w:r>
            <w:r w:rsidRPr="008C1EFE">
              <w:rPr>
                <w:sz w:val="15"/>
                <w:szCs w:val="15"/>
              </w:rPr>
              <w:t>± 0.6</w:t>
            </w:r>
            <w:r>
              <w:rPr>
                <w:sz w:val="15"/>
                <w:szCs w:val="15"/>
              </w:rPr>
              <w:t>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3CA31BA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.17±0.71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5867C02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F44BCF8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.08±0.71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B122D2B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.02±0.65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735B9180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.53</w:t>
            </w:r>
          </w:p>
        </w:tc>
      </w:tr>
      <w:tr w:rsidR="00C93344" w14:paraId="6A70792F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17A72543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D</w:t>
            </w:r>
            <w:r w:rsidRPr="008C1EFE">
              <w:rPr>
                <w:sz w:val="15"/>
                <w:szCs w:val="15"/>
              </w:rPr>
              <w:t>ry weight (kg)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024D3E7B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6</w:t>
            </w:r>
            <w:r>
              <w:rPr>
                <w:sz w:val="15"/>
                <w:szCs w:val="15"/>
              </w:rPr>
              <w:t>4.39</w:t>
            </w:r>
            <w:r w:rsidRPr="008C1EFE">
              <w:rPr>
                <w:sz w:val="15"/>
                <w:szCs w:val="15"/>
              </w:rPr>
              <w:t>± 1</w:t>
            </w:r>
            <w:r>
              <w:rPr>
                <w:sz w:val="15"/>
                <w:szCs w:val="15"/>
              </w:rPr>
              <w:t>0.68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8629E9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  <w:r>
              <w:rPr>
                <w:sz w:val="15"/>
                <w:szCs w:val="15"/>
              </w:rPr>
              <w:t>5.68±12.61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2A6A0F20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1D2FF10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  <w:r>
              <w:rPr>
                <w:sz w:val="15"/>
                <w:szCs w:val="15"/>
              </w:rPr>
              <w:t>5.30±11.26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68FEABE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  <w:r>
              <w:rPr>
                <w:sz w:val="15"/>
                <w:szCs w:val="15"/>
              </w:rPr>
              <w:t>4.48±11.84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6A2D645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.92</w:t>
            </w:r>
          </w:p>
        </w:tc>
      </w:tr>
      <w:tr w:rsidR="00C93344" w14:paraId="380395E7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77E5F6C2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K</w:t>
            </w:r>
            <w:r w:rsidRPr="008C1EFE">
              <w:rPr>
                <w:sz w:val="15"/>
                <w:szCs w:val="15"/>
              </w:rPr>
              <w:t>t/V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4C3865E4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1.4</w:t>
            </w:r>
            <w:r>
              <w:rPr>
                <w:sz w:val="15"/>
                <w:szCs w:val="15"/>
              </w:rPr>
              <w:t>2</w:t>
            </w:r>
            <w:r w:rsidRPr="008C1EFE">
              <w:rPr>
                <w:sz w:val="15"/>
                <w:szCs w:val="15"/>
              </w:rPr>
              <w:t>± 0.26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AA9A795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.39±0.27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98ECB1B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612ABB2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.41±0.25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55179D3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.41±0.28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71BB42EE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.89</w:t>
            </w:r>
          </w:p>
        </w:tc>
      </w:tr>
      <w:tr w:rsidR="00C93344" w14:paraId="77CDCCE6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7C9A990E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L</w:t>
            </w:r>
            <w:r w:rsidRPr="008C1EFE">
              <w:rPr>
                <w:sz w:val="15"/>
                <w:szCs w:val="15"/>
              </w:rPr>
              <w:t>aboratory parameters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51EE9BA1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9D55EE8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19A6C7F2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E514457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EB784A2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6168428C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</w:tr>
      <w:tr w:rsidR="00C93344" w14:paraId="238FC029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2D3A7DCE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A</w:t>
            </w:r>
            <w:r w:rsidRPr="008C1EFE">
              <w:rPr>
                <w:sz w:val="15"/>
                <w:szCs w:val="15"/>
              </w:rPr>
              <w:t>lb (g/L)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37F9113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40.14</w:t>
            </w:r>
            <w:r w:rsidRPr="008C1EFE">
              <w:rPr>
                <w:sz w:val="15"/>
                <w:szCs w:val="15"/>
              </w:rPr>
              <w:t>±</w:t>
            </w:r>
            <w:r>
              <w:rPr>
                <w:sz w:val="15"/>
                <w:szCs w:val="15"/>
              </w:rPr>
              <w:t>2.67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91557F8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8.67±3.45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72DCB6C2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85C1F60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9.79±3.33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12C52C2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9.22±2.78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3C6FAEC0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.15</w:t>
            </w:r>
          </w:p>
        </w:tc>
      </w:tr>
      <w:tr w:rsidR="00C93344" w14:paraId="7A6DC635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5CCBB883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Hb (g/L)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0E726EB5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15.76</w:t>
            </w:r>
            <w:r w:rsidRPr="008C1EFE">
              <w:rPr>
                <w:sz w:val="15"/>
                <w:szCs w:val="15"/>
              </w:rPr>
              <w:t>±</w:t>
            </w:r>
            <w:r>
              <w:rPr>
                <w:sz w:val="15"/>
                <w:szCs w:val="15"/>
              </w:rPr>
              <w:t>11.84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70DC58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09.44±15.41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660D47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BC2D68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14.96±12.44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CADE7D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10.95±14.97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6A31BC9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.09</w:t>
            </w:r>
          </w:p>
        </w:tc>
      </w:tr>
      <w:tr w:rsidR="00C93344" w14:paraId="227904F9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6059D770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Cr (umol/L)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71AACB03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8</w:t>
            </w:r>
            <w:r>
              <w:rPr>
                <w:sz w:val="15"/>
                <w:szCs w:val="15"/>
              </w:rPr>
              <w:t>58.74</w:t>
            </w:r>
            <w:r w:rsidRPr="008C1EFE">
              <w:rPr>
                <w:sz w:val="15"/>
                <w:szCs w:val="15"/>
              </w:rPr>
              <w:t>± 2</w:t>
            </w:r>
            <w:r>
              <w:rPr>
                <w:sz w:val="15"/>
                <w:szCs w:val="15"/>
              </w:rPr>
              <w:t>43.40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03B1E70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  <w:r>
              <w:rPr>
                <w:sz w:val="15"/>
                <w:szCs w:val="15"/>
              </w:rPr>
              <w:t>56.61±278.74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370B7B57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E878B7A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  <w:r>
              <w:rPr>
                <w:sz w:val="15"/>
                <w:szCs w:val="15"/>
              </w:rPr>
              <w:t>84.63±243.76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0FE9D1D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  <w:r>
              <w:rPr>
                <w:sz w:val="15"/>
                <w:szCs w:val="15"/>
              </w:rPr>
              <w:t>26.20±271.84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02DE3A8E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.17</w:t>
            </w:r>
          </w:p>
        </w:tc>
      </w:tr>
      <w:tr w:rsidR="00C93344" w14:paraId="0C72F8D1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17C07E75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B</w:t>
            </w:r>
            <w:r w:rsidRPr="008C1EFE">
              <w:rPr>
                <w:sz w:val="15"/>
                <w:szCs w:val="15"/>
              </w:rPr>
              <w:t>UN (mmol/L)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4EC0093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26.19</w:t>
            </w:r>
            <w:r w:rsidRPr="008C1EFE">
              <w:rPr>
                <w:sz w:val="15"/>
                <w:szCs w:val="15"/>
              </w:rPr>
              <w:t>±</w:t>
            </w:r>
            <w:r>
              <w:rPr>
                <w:sz w:val="15"/>
                <w:szCs w:val="15"/>
              </w:rPr>
              <w:t>4.94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382F9F50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5.80±5.96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15FF8958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744C12D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6.97±4.28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3B38468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4.93±6.28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8EB784D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.06</w:t>
            </w:r>
          </w:p>
        </w:tc>
      </w:tr>
      <w:tr w:rsidR="00C93344" w14:paraId="33A19A32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31C03169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K (mmol/L)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35344790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4.97</w:t>
            </w:r>
            <w:r w:rsidRPr="008C1EFE">
              <w:rPr>
                <w:sz w:val="15"/>
                <w:szCs w:val="15"/>
              </w:rPr>
              <w:t>±</w:t>
            </w:r>
            <w:r>
              <w:rPr>
                <w:sz w:val="15"/>
                <w:szCs w:val="15"/>
              </w:rPr>
              <w:t>0.65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31AA1E8E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sz w:val="15"/>
                <w:szCs w:val="15"/>
              </w:rPr>
              <w:t>.23±0.80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6662ECC0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C21604E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sz w:val="15"/>
                <w:szCs w:val="15"/>
              </w:rPr>
              <w:t>.08±0.70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7789962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  <w:r>
              <w:rPr>
                <w:sz w:val="15"/>
                <w:szCs w:val="15"/>
              </w:rPr>
              <w:t>.07±0.76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58A1009E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.96</w:t>
            </w:r>
          </w:p>
        </w:tc>
      </w:tr>
      <w:tr w:rsidR="00C93344" w14:paraId="2BC064B7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59A5401C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Ca (mmol/L)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33996B1B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2.1</w:t>
            </w:r>
            <w:r>
              <w:rPr>
                <w:sz w:val="15"/>
                <w:szCs w:val="15"/>
              </w:rPr>
              <w:t>8</w:t>
            </w:r>
            <w:r w:rsidRPr="008C1EFE">
              <w:rPr>
                <w:sz w:val="15"/>
                <w:szCs w:val="15"/>
              </w:rPr>
              <w:t>±0.1</w:t>
            </w:r>
            <w:r>
              <w:rPr>
                <w:sz w:val="15"/>
                <w:szCs w:val="15"/>
              </w:rPr>
              <w:t>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FAECB18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.17±0.18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0FB21ADC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3EBD13C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.17±0.15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6ADB447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.18±0.18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00E9FDF6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.95</w:t>
            </w:r>
          </w:p>
        </w:tc>
      </w:tr>
      <w:tr w:rsidR="00C93344" w14:paraId="5DA8EE2C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0EE4899D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P (mmol/L)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708015CD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1.80</w:t>
            </w:r>
            <w:r w:rsidRPr="008C1EFE">
              <w:rPr>
                <w:sz w:val="15"/>
                <w:szCs w:val="15"/>
              </w:rPr>
              <w:t>±0.4</w:t>
            </w:r>
            <w:r>
              <w:rPr>
                <w:sz w:val="15"/>
                <w:szCs w:val="15"/>
              </w:rPr>
              <w:t>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CD13FC9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.83±0.51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0288F03E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.29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A75357E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.84±0.42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5D91FABD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.78±0.50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44D1EF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.77</w:t>
            </w:r>
          </w:p>
        </w:tc>
      </w:tr>
      <w:tr w:rsidR="00C93344" w14:paraId="35177308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34C5FA08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PTH</w:t>
            </w:r>
            <w:r w:rsidRPr="008C1EFE">
              <w:rPr>
                <w:sz w:val="15"/>
                <w:szCs w:val="15"/>
              </w:rPr>
              <w:t xml:space="preserve"> (pg/mL)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2A15DBE6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35.03</w:t>
            </w:r>
            <w:r w:rsidRPr="008C1EFE">
              <w:rPr>
                <w:sz w:val="15"/>
                <w:szCs w:val="15"/>
              </w:rPr>
              <w:t>±</w:t>
            </w:r>
            <w:r>
              <w:rPr>
                <w:sz w:val="15"/>
                <w:szCs w:val="15"/>
              </w:rPr>
              <w:t>157.99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3A1DBFA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16.70±145.91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1380BBF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CB8E5A0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39.34±167.36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C4E099B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13.28±133.50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08D38163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.45</w:t>
            </w:r>
          </w:p>
        </w:tc>
      </w:tr>
      <w:tr w:rsidR="00C93344" w14:paraId="59715786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5FA4B8FF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TC</w:t>
            </w:r>
            <w:r w:rsidRPr="008C1EFE">
              <w:rPr>
                <w:sz w:val="15"/>
                <w:szCs w:val="15"/>
              </w:rPr>
              <w:t xml:space="preserve"> (mmol/L)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4D59E63A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3.75</w:t>
            </w:r>
            <w:r w:rsidRPr="008C1EFE">
              <w:rPr>
                <w:sz w:val="15"/>
                <w:szCs w:val="15"/>
              </w:rPr>
              <w:t>±</w:t>
            </w:r>
            <w:r>
              <w:rPr>
                <w:sz w:val="15"/>
                <w:szCs w:val="15"/>
              </w:rPr>
              <w:t>0.79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CE225E0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  <w:r>
              <w:rPr>
                <w:sz w:val="15"/>
                <w:szCs w:val="15"/>
              </w:rPr>
              <w:t>.07±1.01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5AD3BDF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82AAFE7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.79±0.89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8AAF33A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.99±0.90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0141EEC3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.18</w:t>
            </w:r>
          </w:p>
        </w:tc>
      </w:tr>
      <w:tr w:rsidR="00C93344" w14:paraId="30B255B0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6C37A1B8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LDL</w:t>
            </w:r>
            <w:r w:rsidRPr="008C1EFE">
              <w:rPr>
                <w:sz w:val="15"/>
                <w:szCs w:val="15"/>
              </w:rPr>
              <w:t xml:space="preserve"> (mmol/L)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2D4406AE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1.</w:t>
            </w:r>
            <w:r>
              <w:rPr>
                <w:sz w:val="15"/>
                <w:szCs w:val="15"/>
              </w:rPr>
              <w:t>85</w:t>
            </w:r>
            <w:r w:rsidRPr="008C1EFE">
              <w:rPr>
                <w:sz w:val="15"/>
                <w:szCs w:val="15"/>
              </w:rPr>
              <w:t>±</w:t>
            </w:r>
            <w:r>
              <w:rPr>
                <w:sz w:val="15"/>
                <w:szCs w:val="15"/>
              </w:rPr>
              <w:t>0.63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5C11E59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.09±0.78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7CB60DB3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F389644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.91±0.70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8E9B3D9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.00±0.71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68A5837E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.28</w:t>
            </w:r>
          </w:p>
        </w:tc>
      </w:tr>
      <w:tr w:rsidR="00C93344" w14:paraId="265B15E1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448DFD68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</w:t>
            </w:r>
            <w:r>
              <w:rPr>
                <w:sz w:val="15"/>
                <w:szCs w:val="15"/>
              </w:rPr>
              <w:t>PV metric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163F48AA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4D358FC" w14:textId="77777777" w:rsidR="00C93344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0B096A02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3347385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E406FEA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59121922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</w:tr>
      <w:tr w:rsidR="00C93344" w14:paraId="74D6A28E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0F631B21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</w:t>
            </w:r>
            <w:r>
              <w:rPr>
                <w:sz w:val="15"/>
                <w:szCs w:val="15"/>
              </w:rPr>
              <w:t>D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681471EA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3.02±2.42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3630F4C" w14:textId="77777777" w:rsidR="00C93344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8.78±3.50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3A4EC907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&lt;</w:t>
            </w: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B82D31A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1.62±2.24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4E98A2C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7.84±3.88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6E66B264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&lt;</w:t>
            </w: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</w:t>
            </w:r>
          </w:p>
        </w:tc>
      </w:tr>
      <w:tr w:rsidR="00C93344" w14:paraId="68CFA69D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69272814" w14:textId="77777777" w:rsidR="00C93344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</w:t>
            </w:r>
            <w:r>
              <w:rPr>
                <w:sz w:val="15"/>
                <w:szCs w:val="15"/>
              </w:rPr>
              <w:t>V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1E398945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.09±0.01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053D52A" w14:textId="77777777" w:rsidR="00C93344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.14±0.02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B256F78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&lt;</w:t>
            </w: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63225C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.08±0.01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CE16085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.13±0.02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6D40C4ED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&lt;</w:t>
            </w: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</w:t>
            </w:r>
          </w:p>
        </w:tc>
      </w:tr>
      <w:tr w:rsidR="00C93344" w14:paraId="4D8030F2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0137D23F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V</w:t>
            </w:r>
            <w:r>
              <w:rPr>
                <w:sz w:val="15"/>
                <w:szCs w:val="15"/>
              </w:rPr>
              <w:t>IM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55895C0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.05±0.01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19B7725" w14:textId="77777777" w:rsidR="00C93344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.08±0.01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14369126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&lt;</w:t>
            </w: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C6B15F5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.05±0.01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335FF7F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.08±0.01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997540C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&lt;</w:t>
            </w: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</w:t>
            </w:r>
          </w:p>
        </w:tc>
      </w:tr>
      <w:tr w:rsidR="00C93344" w14:paraId="3C707FB2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49E28390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</w:t>
            </w:r>
            <w:r>
              <w:rPr>
                <w:sz w:val="15"/>
                <w:szCs w:val="15"/>
              </w:rPr>
              <w:t>RV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11DE0860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  <w:r>
              <w:rPr>
                <w:sz w:val="15"/>
                <w:szCs w:val="15"/>
              </w:rPr>
              <w:t>.83±2.51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DF41548" w14:textId="77777777" w:rsidR="00C93344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1.82±3.18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67E12CCB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&lt;</w:t>
            </w: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4804615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1.94±2.97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80D6169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7.52±4.54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045E9B17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&lt;</w:t>
            </w: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</w:t>
            </w:r>
          </w:p>
        </w:tc>
      </w:tr>
      <w:tr w:rsidR="00C93344" w14:paraId="774988F4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42DFAE4C" w14:textId="77777777" w:rsidR="00C93344" w:rsidRPr="008C1EFE" w:rsidRDefault="00C93344" w:rsidP="00CF316B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</w:t>
            </w:r>
            <w:r>
              <w:rPr>
                <w:sz w:val="15"/>
                <w:szCs w:val="15"/>
              </w:rPr>
              <w:t>esidual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1A2E8343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  <w:r>
              <w:rPr>
                <w:sz w:val="15"/>
                <w:szCs w:val="15"/>
              </w:rPr>
              <w:t>.49±1.79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56E592A" w14:textId="77777777" w:rsidR="00C93344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3.80±2.73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755F6018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&lt;</w:t>
            </w: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66F66FA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  <w:r>
              <w:rPr>
                <w:sz w:val="15"/>
                <w:szCs w:val="15"/>
              </w:rPr>
              <w:t>.67±1.78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17255785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3.32±3.27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0E9B4F9A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&lt;</w:t>
            </w: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</w:t>
            </w:r>
          </w:p>
        </w:tc>
      </w:tr>
      <w:tr w:rsidR="00C93344" w14:paraId="0C7E0747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5B17F9D1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O</w:t>
            </w:r>
            <w:r>
              <w:rPr>
                <w:sz w:val="15"/>
                <w:szCs w:val="15"/>
              </w:rPr>
              <w:t>utcome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41D7A676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919C70D" w14:textId="77777777" w:rsidR="00C93344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3CF5EA75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41304ED7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754D5AC1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339F9759" w14:textId="77777777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</w:tr>
      <w:tr w:rsidR="00C93344" w14:paraId="662A3D9B" w14:textId="77777777" w:rsidTr="00CF316B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59E9EF61" w14:textId="77777777" w:rsidR="00C93344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 xml:space="preserve">   CVD event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7E914C1A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6 (0.23)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72188EB" w14:textId="77777777" w:rsidR="00C93344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6 (0.52)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C8E626E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&lt;</w:t>
            </w:r>
            <w:r>
              <w:rPr>
                <w:sz w:val="15"/>
                <w:szCs w:val="15"/>
              </w:rPr>
              <w:t>0.01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0D63059C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2 (0.34)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14:paraId="2ADAD783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0 (0.36)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288A8C04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.78</w:t>
            </w:r>
          </w:p>
        </w:tc>
      </w:tr>
      <w:tr w:rsidR="00C93344" w14:paraId="5A635536" w14:textId="77777777" w:rsidTr="00CF316B"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8A606F" w14:textId="77777777" w:rsidR="00C93344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 xml:space="preserve">   All-cause death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A28F90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4 (0.20)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6A704A" w14:textId="77777777" w:rsidR="00C93344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1 (0.42)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628CB8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&lt;</w:t>
            </w:r>
            <w:r>
              <w:rPr>
                <w:sz w:val="15"/>
                <w:szCs w:val="15"/>
              </w:rPr>
              <w:t>0.01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BD2D69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7 (0.26)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83E253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8 (0.33)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8E4113" w14:textId="77777777" w:rsidR="00C93344" w:rsidRPr="008C1EFE" w:rsidRDefault="00C93344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.43</w:t>
            </w:r>
          </w:p>
        </w:tc>
      </w:tr>
    </w:tbl>
    <w:p w14:paraId="5DFF8CB3" w14:textId="6BF4089C" w:rsidR="00C42C46" w:rsidRPr="00895B6D" w:rsidRDefault="00C42C46" w:rsidP="00C42C46">
      <w:pPr>
        <w:pStyle w:val="af"/>
        <w:keepNext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895B6D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Pr="00895B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Univariate Cox regression analysis for confounders</w:t>
      </w:r>
    </w:p>
    <w:tbl>
      <w:tblPr>
        <w:tblStyle w:val="ae"/>
        <w:tblW w:w="5000" w:type="pct"/>
        <w:tblLook w:val="04A0" w:firstRow="1" w:lastRow="0" w:firstColumn="1" w:lastColumn="0" w:noHBand="0" w:noVBand="1"/>
        <w:tblCaption w:val="Table1.Baseline characteristics"/>
        <w:tblDescription w:val="sdfasdfsadf"/>
      </w:tblPr>
      <w:tblGrid>
        <w:gridCol w:w="2218"/>
        <w:gridCol w:w="1528"/>
        <w:gridCol w:w="1472"/>
        <w:gridCol w:w="1808"/>
        <w:gridCol w:w="1472"/>
      </w:tblGrid>
      <w:tr w:rsidR="00CA0830" w14:paraId="180EAEC0" w14:textId="368F9390" w:rsidTr="00CA0830">
        <w:tc>
          <w:tcPr>
            <w:tcW w:w="13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FC5A185" w14:textId="77777777" w:rsidR="00CA0830" w:rsidRPr="00AB1EB5" w:rsidRDefault="00CA0830" w:rsidP="004668DA">
            <w:pPr>
              <w:rPr>
                <w:sz w:val="15"/>
                <w:szCs w:val="15"/>
              </w:rPr>
            </w:pPr>
          </w:p>
        </w:tc>
        <w:tc>
          <w:tcPr>
            <w:tcW w:w="8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BD233C6" w14:textId="77777777" w:rsidR="00CA0830" w:rsidRDefault="00CA0830" w:rsidP="004668DA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</w:t>
            </w:r>
            <w:r>
              <w:rPr>
                <w:sz w:val="15"/>
                <w:szCs w:val="15"/>
              </w:rPr>
              <w:t>VD event</w:t>
            </w:r>
          </w:p>
        </w:tc>
        <w:tc>
          <w:tcPr>
            <w:tcW w:w="8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A18FF35" w14:textId="77777777" w:rsidR="00CA0830" w:rsidRDefault="00CA0830" w:rsidP="004668DA">
            <w:pPr>
              <w:rPr>
                <w:sz w:val="15"/>
                <w:szCs w:val="15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C036AA6" w14:textId="45D1B2FD" w:rsidR="00CA0830" w:rsidRDefault="00CA0830" w:rsidP="004668DA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</w:t>
            </w:r>
            <w:r>
              <w:rPr>
                <w:sz w:val="15"/>
                <w:szCs w:val="15"/>
              </w:rPr>
              <w:t>ll-cause mortality</w:t>
            </w:r>
          </w:p>
        </w:tc>
        <w:tc>
          <w:tcPr>
            <w:tcW w:w="8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A1F2656" w14:textId="77777777" w:rsidR="00CA0830" w:rsidRDefault="00CA0830" w:rsidP="004668DA">
            <w:pPr>
              <w:rPr>
                <w:sz w:val="15"/>
                <w:szCs w:val="15"/>
              </w:rPr>
            </w:pPr>
          </w:p>
        </w:tc>
      </w:tr>
      <w:tr w:rsidR="00CA0830" w14:paraId="772439B9" w14:textId="167A8739" w:rsidTr="00CA0830">
        <w:tc>
          <w:tcPr>
            <w:tcW w:w="13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652B8D2" w14:textId="77777777" w:rsidR="00CA0830" w:rsidRPr="00AB1EB5" w:rsidRDefault="00CA0830" w:rsidP="004668DA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V</w:t>
            </w:r>
            <w:r>
              <w:rPr>
                <w:sz w:val="15"/>
                <w:szCs w:val="15"/>
              </w:rPr>
              <w:t>ariable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2E890531" w14:textId="77777777" w:rsidR="00CA0830" w:rsidRPr="00AB1EB5" w:rsidRDefault="00CA0830" w:rsidP="004668DA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H</w:t>
            </w:r>
            <w:r>
              <w:rPr>
                <w:sz w:val="15"/>
                <w:szCs w:val="15"/>
              </w:rPr>
              <w:t>R (95% CI)</w:t>
            </w:r>
          </w:p>
        </w:tc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5998E56B" w14:textId="77777777" w:rsidR="00CA0830" w:rsidRPr="00AB1EB5" w:rsidRDefault="00CA0830" w:rsidP="004668DA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p-value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59A611B0" w14:textId="74FFF767" w:rsidR="00CA0830" w:rsidRPr="00AB1EB5" w:rsidRDefault="00CA0830" w:rsidP="004668DA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H</w:t>
            </w:r>
            <w:r>
              <w:rPr>
                <w:sz w:val="15"/>
                <w:szCs w:val="15"/>
              </w:rPr>
              <w:t>R (95% CI)</w:t>
            </w:r>
          </w:p>
        </w:tc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53016248" w14:textId="77777777" w:rsidR="00CA0830" w:rsidRPr="00AB1EB5" w:rsidRDefault="00CA0830" w:rsidP="004668DA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p-value</w:t>
            </w:r>
          </w:p>
        </w:tc>
      </w:tr>
      <w:tr w:rsidR="00CA0830" w14:paraId="493954B6" w14:textId="6DC1A309" w:rsidTr="00CA0830">
        <w:tc>
          <w:tcPr>
            <w:tcW w:w="130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C758AE" w14:textId="7ADB4488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SBP</w:t>
            </w:r>
          </w:p>
        </w:tc>
        <w:tc>
          <w:tcPr>
            <w:tcW w:w="899" w:type="pct"/>
            <w:tcBorders>
              <w:left w:val="nil"/>
              <w:bottom w:val="nil"/>
              <w:right w:val="nil"/>
            </w:tcBorders>
          </w:tcPr>
          <w:p w14:paraId="51A1E965" w14:textId="0A187301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</w:t>
            </w:r>
            <w:r w:rsidR="007E419A">
              <w:rPr>
                <w:sz w:val="15"/>
                <w:szCs w:val="15"/>
              </w:rPr>
              <w:t>0</w:t>
            </w:r>
            <w:r w:rsidR="00CB020B">
              <w:rPr>
                <w:sz w:val="15"/>
                <w:szCs w:val="15"/>
              </w:rPr>
              <w:t>06</w:t>
            </w:r>
            <w:r>
              <w:rPr>
                <w:sz w:val="15"/>
                <w:szCs w:val="15"/>
              </w:rPr>
              <w:t xml:space="preserve"> (</w:t>
            </w:r>
            <w:r w:rsidR="00CC2368">
              <w:rPr>
                <w:sz w:val="15"/>
                <w:szCs w:val="15"/>
              </w:rPr>
              <w:t>0.988</w:t>
            </w:r>
            <w:r>
              <w:rPr>
                <w:sz w:val="15"/>
                <w:szCs w:val="15"/>
              </w:rPr>
              <w:t>-</w:t>
            </w:r>
            <w:r w:rsidR="00CC2368">
              <w:rPr>
                <w:sz w:val="15"/>
                <w:szCs w:val="15"/>
              </w:rPr>
              <w:t>1.025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left w:val="nil"/>
              <w:bottom w:val="nil"/>
              <w:right w:val="nil"/>
            </w:tcBorders>
          </w:tcPr>
          <w:p w14:paraId="4B83ADE5" w14:textId="01143D0A" w:rsidR="00CA0830" w:rsidRPr="008C1EFE" w:rsidRDefault="00CC2368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.504</w:t>
            </w:r>
          </w:p>
        </w:tc>
        <w:tc>
          <w:tcPr>
            <w:tcW w:w="1064" w:type="pct"/>
            <w:tcBorders>
              <w:left w:val="nil"/>
              <w:bottom w:val="nil"/>
              <w:right w:val="nil"/>
            </w:tcBorders>
          </w:tcPr>
          <w:p w14:paraId="15B2FABE" w14:textId="1B3C9DC3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</w:t>
            </w:r>
            <w:r w:rsidR="00F1439F">
              <w:rPr>
                <w:sz w:val="15"/>
                <w:szCs w:val="15"/>
              </w:rPr>
              <w:t>006</w:t>
            </w:r>
            <w:r>
              <w:rPr>
                <w:sz w:val="15"/>
                <w:szCs w:val="15"/>
              </w:rPr>
              <w:t xml:space="preserve"> (0.98</w:t>
            </w:r>
            <w:r w:rsidR="00F1439F">
              <w:rPr>
                <w:sz w:val="15"/>
                <w:szCs w:val="15"/>
              </w:rPr>
              <w:t>5</w:t>
            </w:r>
            <w:r>
              <w:rPr>
                <w:sz w:val="15"/>
                <w:szCs w:val="15"/>
              </w:rPr>
              <w:t>-</w:t>
            </w:r>
            <w:r w:rsidR="00F1439F">
              <w:rPr>
                <w:sz w:val="15"/>
                <w:szCs w:val="15"/>
              </w:rPr>
              <w:t>1.028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left w:val="nil"/>
              <w:bottom w:val="nil"/>
              <w:right w:val="nil"/>
            </w:tcBorders>
          </w:tcPr>
          <w:p w14:paraId="0E4A089E" w14:textId="755FEDA2" w:rsidR="00CA0830" w:rsidRPr="008C1EFE" w:rsidRDefault="002D2A0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.587</w:t>
            </w:r>
          </w:p>
        </w:tc>
      </w:tr>
      <w:tr w:rsidR="00CA0830" w14:paraId="0D5C924F" w14:textId="50473F91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3773B69D" w14:textId="2410BBF8" w:rsidR="00CA0830" w:rsidRPr="008C1EFE" w:rsidRDefault="00CC2368" w:rsidP="00CA0830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Male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6D317F79" w14:textId="0B605ED4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</w:t>
            </w:r>
            <w:r w:rsidR="00CC2368">
              <w:rPr>
                <w:sz w:val="15"/>
                <w:szCs w:val="15"/>
              </w:rPr>
              <w:t>815</w:t>
            </w:r>
            <w:r>
              <w:rPr>
                <w:sz w:val="15"/>
                <w:szCs w:val="15"/>
              </w:rPr>
              <w:t xml:space="preserve"> (0.9</w:t>
            </w:r>
            <w:r w:rsidR="00CC2368">
              <w:rPr>
                <w:sz w:val="15"/>
                <w:szCs w:val="15"/>
              </w:rPr>
              <w:t>28</w:t>
            </w:r>
            <w:r>
              <w:rPr>
                <w:sz w:val="15"/>
                <w:szCs w:val="15"/>
              </w:rPr>
              <w:t>-</w:t>
            </w:r>
            <w:r w:rsidR="00CC2368">
              <w:rPr>
                <w:sz w:val="15"/>
                <w:szCs w:val="15"/>
              </w:rPr>
              <w:t>3.550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EF42804" w14:textId="6EAC7466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</w:t>
            </w:r>
            <w:r w:rsidR="00CC2368">
              <w:rPr>
                <w:sz w:val="15"/>
                <w:szCs w:val="15"/>
              </w:rPr>
              <w:t>081</w:t>
            </w:r>
            <w:r w:rsidR="007B5D6C">
              <w:rPr>
                <w:sz w:val="15"/>
                <w:szCs w:val="15"/>
              </w:rPr>
              <w:t xml:space="preserve"> </w:t>
            </w:r>
            <w:r w:rsidR="00336323">
              <w:rPr>
                <w:sz w:val="15"/>
                <w:szCs w:val="15"/>
              </w:rPr>
              <w:t>.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17AFDA07" w14:textId="5F29C855" w:rsidR="00CA0830" w:rsidRPr="008C1EFE" w:rsidRDefault="00F1439F" w:rsidP="00CA0830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2.850</w:t>
            </w:r>
            <w:r w:rsidR="00CA0830">
              <w:rPr>
                <w:sz w:val="15"/>
                <w:szCs w:val="15"/>
              </w:rPr>
              <w:t xml:space="preserve"> (1.</w:t>
            </w:r>
            <w:r>
              <w:rPr>
                <w:sz w:val="15"/>
                <w:szCs w:val="15"/>
              </w:rPr>
              <w:t>240</w:t>
            </w:r>
            <w:r w:rsidR="00CA0830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6.550</w:t>
            </w:r>
            <w:r w:rsidR="00CA0830"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504BF757" w14:textId="6FAB9821" w:rsidR="00CA0830" w:rsidRPr="008C1EFE" w:rsidRDefault="002D2A0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.014</w:t>
            </w:r>
            <w:r w:rsidR="009073CF">
              <w:rPr>
                <w:sz w:val="15"/>
                <w:szCs w:val="15"/>
              </w:rPr>
              <w:t xml:space="preserve"> *</w:t>
            </w:r>
          </w:p>
        </w:tc>
      </w:tr>
      <w:tr w:rsidR="00CA0830" w14:paraId="00B3885C" w14:textId="39920658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3365A20A" w14:textId="7E0113AD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Age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5D061C18" w14:textId="37FB2D9B" w:rsidR="00CA0830" w:rsidRPr="008C1EFE" w:rsidRDefault="00CC2368" w:rsidP="00CA0830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1.034</w:t>
            </w:r>
            <w:r w:rsidR="00CA0830">
              <w:rPr>
                <w:sz w:val="15"/>
                <w:szCs w:val="15"/>
              </w:rPr>
              <w:t xml:space="preserve"> (1.</w:t>
            </w:r>
            <w:r>
              <w:rPr>
                <w:sz w:val="15"/>
                <w:szCs w:val="15"/>
              </w:rPr>
              <w:t>008</w:t>
            </w:r>
            <w:r w:rsidR="00CA0830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1.061</w:t>
            </w:r>
            <w:r w:rsidR="00CA0830"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4E70A2FA" w14:textId="0AA19C13" w:rsidR="00CA0830" w:rsidRPr="008C1EFE" w:rsidRDefault="00CC2368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.010</w:t>
            </w:r>
            <w:r w:rsidR="007B5D6C">
              <w:rPr>
                <w:sz w:val="15"/>
                <w:szCs w:val="15"/>
              </w:rPr>
              <w:t xml:space="preserve"> **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52293DFD" w14:textId="39DC69DC" w:rsidR="00CA0830" w:rsidRPr="008C1EFE" w:rsidRDefault="002D2A0C" w:rsidP="00CA0830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1.042</w:t>
            </w:r>
            <w:r w:rsidR="00CA0830">
              <w:rPr>
                <w:sz w:val="15"/>
                <w:szCs w:val="15"/>
              </w:rPr>
              <w:t xml:space="preserve"> (</w:t>
            </w:r>
            <w:r>
              <w:rPr>
                <w:sz w:val="15"/>
                <w:szCs w:val="15"/>
              </w:rPr>
              <w:t>1.011</w:t>
            </w:r>
            <w:r w:rsidR="00CA0830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1.074</w:t>
            </w:r>
            <w:r w:rsidR="00CA0830"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33C05B4" w14:textId="19C6E435" w:rsidR="00CA0830" w:rsidRPr="008C1EFE" w:rsidRDefault="002D2A0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.008</w:t>
            </w:r>
            <w:r w:rsidR="009073CF">
              <w:rPr>
                <w:sz w:val="15"/>
                <w:szCs w:val="15"/>
              </w:rPr>
              <w:t xml:space="preserve"> **</w:t>
            </w:r>
          </w:p>
        </w:tc>
      </w:tr>
      <w:tr w:rsidR="00CA0830" w14:paraId="50888213" w14:textId="4B59C566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0282ED38" w14:textId="0A5CBC73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</w:t>
            </w:r>
            <w:r>
              <w:rPr>
                <w:sz w:val="15"/>
                <w:szCs w:val="15"/>
              </w:rPr>
              <w:t>moking history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73D32EDF" w14:textId="2CC6C798" w:rsidR="00CA0830" w:rsidRPr="008C1EFE" w:rsidRDefault="00CC2368" w:rsidP="00CA0830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2.497</w:t>
            </w:r>
            <w:r w:rsidR="00CA0830">
              <w:rPr>
                <w:sz w:val="15"/>
                <w:szCs w:val="15"/>
              </w:rPr>
              <w:t xml:space="preserve"> (</w:t>
            </w:r>
            <w:r>
              <w:rPr>
                <w:sz w:val="15"/>
                <w:szCs w:val="15"/>
              </w:rPr>
              <w:t>1.334</w:t>
            </w:r>
            <w:r w:rsidR="00CA0830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4.674</w:t>
            </w:r>
            <w:r w:rsidR="00CA0830"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07BA08D4" w14:textId="4596E281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</w:t>
            </w:r>
            <w:r w:rsidR="00CC2368">
              <w:rPr>
                <w:sz w:val="15"/>
                <w:szCs w:val="15"/>
              </w:rPr>
              <w:t>004</w:t>
            </w:r>
            <w:r w:rsidR="007B5D6C">
              <w:rPr>
                <w:sz w:val="15"/>
                <w:szCs w:val="15"/>
              </w:rPr>
              <w:t xml:space="preserve"> **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06F14FDC" w14:textId="44E5E629" w:rsidR="00CA0830" w:rsidRPr="008C1EFE" w:rsidRDefault="002D2A0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.014 (1.007-4.026)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72917027" w14:textId="3091BA36" w:rsidR="00CA0830" w:rsidRPr="008C1EFE" w:rsidRDefault="002D2A0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.048</w:t>
            </w:r>
            <w:r w:rsidR="009073CF">
              <w:rPr>
                <w:sz w:val="15"/>
                <w:szCs w:val="15"/>
              </w:rPr>
              <w:t xml:space="preserve"> *</w:t>
            </w:r>
          </w:p>
        </w:tc>
      </w:tr>
      <w:tr w:rsidR="00CA0830" w14:paraId="6AE7BF74" w14:textId="0D93BC07" w:rsidTr="00CA0830">
        <w:trPr>
          <w:trHeight w:val="176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1FF30120" w14:textId="22B65122" w:rsidR="00CA0830" w:rsidRPr="008C1EFE" w:rsidRDefault="00CA0830" w:rsidP="00CA0830">
            <w:pPr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D</w:t>
            </w:r>
            <w:r w:rsidRPr="008C1EFE">
              <w:rPr>
                <w:sz w:val="15"/>
                <w:szCs w:val="15"/>
              </w:rPr>
              <w:t xml:space="preserve">rinking </w:t>
            </w:r>
            <w:r>
              <w:rPr>
                <w:sz w:val="15"/>
                <w:szCs w:val="15"/>
              </w:rPr>
              <w:t>history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487EE385" w14:textId="02F269E5" w:rsidR="00CA0830" w:rsidRPr="008C1EFE" w:rsidRDefault="00CC2368" w:rsidP="00CA0830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3.247</w:t>
            </w:r>
            <w:r w:rsidR="00CA0830">
              <w:rPr>
                <w:sz w:val="15"/>
                <w:szCs w:val="15"/>
              </w:rPr>
              <w:t xml:space="preserve"> (1.</w:t>
            </w:r>
            <w:r>
              <w:rPr>
                <w:sz w:val="15"/>
                <w:szCs w:val="15"/>
              </w:rPr>
              <w:t>138</w:t>
            </w:r>
            <w:r w:rsidR="00CA0830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9.264</w:t>
            </w:r>
            <w:r w:rsidR="00CA0830"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46EB3650" w14:textId="50348FAB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</w:t>
            </w:r>
            <w:r w:rsidR="00CC2368">
              <w:rPr>
                <w:sz w:val="15"/>
                <w:szCs w:val="15"/>
              </w:rPr>
              <w:t>28</w:t>
            </w:r>
            <w:r w:rsidR="009073CF">
              <w:rPr>
                <w:sz w:val="15"/>
                <w:szCs w:val="15"/>
              </w:rPr>
              <w:t xml:space="preserve"> *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488F8277" w14:textId="6F0383E4" w:rsidR="00CA0830" w:rsidRPr="008C1EFE" w:rsidRDefault="002D2A0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  <w:r>
              <w:rPr>
                <w:sz w:val="15"/>
                <w:szCs w:val="15"/>
              </w:rPr>
              <w:t>.895 (1.851-12.940)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448CDC2F" w14:textId="4C62201C" w:rsidR="00CA0830" w:rsidRPr="008C1EFE" w:rsidRDefault="002D2A0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.001</w:t>
            </w:r>
            <w:r w:rsidR="009073CF">
              <w:rPr>
                <w:sz w:val="15"/>
                <w:szCs w:val="15"/>
              </w:rPr>
              <w:t xml:space="preserve"> **</w:t>
            </w:r>
          </w:p>
        </w:tc>
      </w:tr>
      <w:tr w:rsidR="00CA0830" w14:paraId="78848279" w14:textId="7B2E2CC4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57A8B0D0" w14:textId="47535886" w:rsidR="00CA0830" w:rsidRPr="008C1EFE" w:rsidRDefault="00CA0830" w:rsidP="00CA0830">
            <w:pPr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D</w:t>
            </w:r>
            <w:r w:rsidRPr="008C1EFE">
              <w:rPr>
                <w:sz w:val="15"/>
                <w:szCs w:val="15"/>
              </w:rPr>
              <w:t>iabetes mellitus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7D93F626" w14:textId="379F7453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.</w:t>
            </w:r>
            <w:r w:rsidR="00CC2368">
              <w:rPr>
                <w:sz w:val="15"/>
                <w:szCs w:val="15"/>
              </w:rPr>
              <w:t>348</w:t>
            </w:r>
            <w:r>
              <w:rPr>
                <w:sz w:val="15"/>
                <w:szCs w:val="15"/>
              </w:rPr>
              <w:t xml:space="preserve"> (1.</w:t>
            </w:r>
            <w:r w:rsidR="00CC2368">
              <w:rPr>
                <w:sz w:val="15"/>
                <w:szCs w:val="15"/>
              </w:rPr>
              <w:t>645</w:t>
            </w:r>
            <w:r>
              <w:rPr>
                <w:sz w:val="15"/>
                <w:szCs w:val="15"/>
              </w:rPr>
              <w:t>-</w:t>
            </w:r>
            <w:r w:rsidR="00CC2368">
              <w:rPr>
                <w:sz w:val="15"/>
                <w:szCs w:val="15"/>
              </w:rPr>
              <w:t>6.815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305700CC" w14:textId="4BCF415C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</w:t>
            </w:r>
            <w:r w:rsidR="00CC2368">
              <w:rPr>
                <w:sz w:val="15"/>
                <w:szCs w:val="15"/>
              </w:rPr>
              <w:t>01</w:t>
            </w:r>
            <w:r w:rsidR="009073CF">
              <w:rPr>
                <w:sz w:val="15"/>
                <w:szCs w:val="15"/>
              </w:rPr>
              <w:t xml:space="preserve"> **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14C668A8" w14:textId="3F7AFE58" w:rsidR="00CA0830" w:rsidRPr="008C1EFE" w:rsidRDefault="002D2A0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.315 (0.664-2.605)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AA9A0A4" w14:textId="6E7C2B7B" w:rsidR="00CA0830" w:rsidRPr="008C1EFE" w:rsidRDefault="002D2A0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.432</w:t>
            </w:r>
          </w:p>
        </w:tc>
      </w:tr>
      <w:tr w:rsidR="00CA0830" w14:paraId="03B04B03" w14:textId="77777777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61018D13" w14:textId="6CE18272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H</w:t>
            </w:r>
            <w:r>
              <w:rPr>
                <w:sz w:val="15"/>
                <w:szCs w:val="15"/>
              </w:rPr>
              <w:t>yperlipidemia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138DE959" w14:textId="7688047A" w:rsidR="00CA0830" w:rsidRDefault="00CC2368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.219 (</w:t>
            </w:r>
            <w:r w:rsidR="00480EDA">
              <w:rPr>
                <w:sz w:val="15"/>
                <w:szCs w:val="15"/>
              </w:rPr>
              <w:t>1.168-4.218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463DADD5" w14:textId="72959A83" w:rsidR="00CA0830" w:rsidRDefault="00480EDA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.015</w:t>
            </w:r>
            <w:r w:rsidR="009073CF">
              <w:rPr>
                <w:sz w:val="15"/>
                <w:szCs w:val="15"/>
              </w:rPr>
              <w:t xml:space="preserve"> *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4742AE8D" w14:textId="25BE1D41" w:rsidR="00CA0830" w:rsidRPr="008C1EFE" w:rsidRDefault="002D2A0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.269 (0.645-2.498)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642F3FD2" w14:textId="6D9CC9A1" w:rsidR="00CA0830" w:rsidRPr="008C1EFE" w:rsidRDefault="002D2A0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.490</w:t>
            </w:r>
          </w:p>
        </w:tc>
      </w:tr>
      <w:tr w:rsidR="00CA0830" w14:paraId="2E701117" w14:textId="644382F1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0E8E666E" w14:textId="6377D7FB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</w:t>
            </w:r>
            <w:r>
              <w:rPr>
                <w:sz w:val="15"/>
                <w:szCs w:val="15"/>
              </w:rPr>
              <w:t>VD history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07FC30DA" w14:textId="46FD7164" w:rsidR="00CA0830" w:rsidRPr="008C1EFE" w:rsidRDefault="006550C4" w:rsidP="00CA0830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3.117</w:t>
            </w:r>
            <w:r w:rsidR="00CA0830">
              <w:rPr>
                <w:sz w:val="15"/>
                <w:szCs w:val="15"/>
              </w:rPr>
              <w:t xml:space="preserve"> (</w:t>
            </w:r>
            <w:r>
              <w:rPr>
                <w:sz w:val="15"/>
                <w:szCs w:val="15"/>
              </w:rPr>
              <w:t>1.618</w:t>
            </w:r>
            <w:r w:rsidR="00CA0830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6.006</w:t>
            </w:r>
            <w:r w:rsidR="00CA0830"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70EAD915" w14:textId="0FF89F0C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</w:t>
            </w:r>
            <w:r w:rsidR="006550C4">
              <w:rPr>
                <w:sz w:val="15"/>
                <w:szCs w:val="15"/>
              </w:rPr>
              <w:t>001</w:t>
            </w:r>
            <w:r w:rsidR="009073CF">
              <w:rPr>
                <w:sz w:val="15"/>
                <w:szCs w:val="15"/>
              </w:rPr>
              <w:t xml:space="preserve"> **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7C96FC2D" w14:textId="7E536D8C" w:rsidR="00CA0830" w:rsidRPr="008C1EFE" w:rsidRDefault="002D2A0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.971 (0.987-3.940)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47554CCC" w14:textId="6572E5DE" w:rsidR="00CA0830" w:rsidRPr="008C1EFE" w:rsidRDefault="002D2A0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.055</w:t>
            </w:r>
            <w:r w:rsidR="002917C4">
              <w:rPr>
                <w:sz w:val="15"/>
                <w:szCs w:val="15"/>
              </w:rPr>
              <w:t xml:space="preserve"> </w:t>
            </w:r>
            <w:r w:rsidR="00336323">
              <w:rPr>
                <w:sz w:val="15"/>
                <w:szCs w:val="15"/>
              </w:rPr>
              <w:t>.</w:t>
            </w:r>
          </w:p>
        </w:tc>
      </w:tr>
      <w:tr w:rsidR="00CA0830" w14:paraId="285BD1D2" w14:textId="51509B0E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1C4C772D" w14:textId="07A5A715" w:rsidR="00CA0830" w:rsidRPr="008C1EFE" w:rsidRDefault="00CA0830" w:rsidP="00CA0830">
            <w:pPr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Malignant tumor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3C84A854" w14:textId="4D87D6AE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</w:t>
            </w:r>
            <w:r w:rsidR="006550C4">
              <w:rPr>
                <w:sz w:val="15"/>
                <w:szCs w:val="15"/>
              </w:rPr>
              <w:t>247</w:t>
            </w:r>
            <w:r>
              <w:rPr>
                <w:sz w:val="15"/>
                <w:szCs w:val="15"/>
              </w:rPr>
              <w:t xml:space="preserve"> (</w:t>
            </w:r>
            <w:r w:rsidR="006550C4">
              <w:rPr>
                <w:sz w:val="15"/>
                <w:szCs w:val="15"/>
              </w:rPr>
              <w:t>0.553</w:t>
            </w:r>
            <w:r>
              <w:rPr>
                <w:sz w:val="15"/>
                <w:szCs w:val="15"/>
              </w:rPr>
              <w:t>-</w:t>
            </w:r>
            <w:r w:rsidR="006550C4">
              <w:rPr>
                <w:sz w:val="15"/>
                <w:szCs w:val="15"/>
              </w:rPr>
              <w:t>2.812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483A7415" w14:textId="4B8390AE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</w:t>
            </w:r>
            <w:r w:rsidR="006550C4">
              <w:rPr>
                <w:sz w:val="15"/>
                <w:szCs w:val="15"/>
              </w:rPr>
              <w:t>595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0584341B" w14:textId="7932730A" w:rsidR="00CA0830" w:rsidRPr="008C1EFE" w:rsidRDefault="002D2A0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.391 (1.113-5.138)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3BCFA78E" w14:textId="547ED1BF" w:rsidR="00CA0830" w:rsidRPr="008C1EFE" w:rsidRDefault="007B5D6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.026</w:t>
            </w:r>
            <w:r w:rsidR="002917C4">
              <w:rPr>
                <w:sz w:val="15"/>
                <w:szCs w:val="15"/>
              </w:rPr>
              <w:t xml:space="preserve"> *</w:t>
            </w:r>
          </w:p>
        </w:tc>
      </w:tr>
      <w:tr w:rsidR="002368D0" w14:paraId="58D10E11" w14:textId="77777777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25F7D902" w14:textId="5BEE4887" w:rsidR="002368D0" w:rsidRPr="008C1EFE" w:rsidRDefault="002368D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</w:t>
            </w:r>
            <w:r>
              <w:rPr>
                <w:sz w:val="15"/>
                <w:szCs w:val="15"/>
              </w:rPr>
              <w:t>DWG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304CE5D6" w14:textId="720DAA3A" w:rsidR="002368D0" w:rsidRDefault="006550C4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.031 (0.812-1.308)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11A20DB" w14:textId="7976010B" w:rsidR="002368D0" w:rsidRDefault="006550C4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.803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326B2A6E" w14:textId="6BAA4203" w:rsidR="002368D0" w:rsidRPr="008C1EFE" w:rsidRDefault="007B5D6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.074 (0.839-1.374)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544792A1" w14:textId="363CF634" w:rsidR="002368D0" w:rsidRPr="008C1EFE" w:rsidRDefault="007B5D6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.572</w:t>
            </w:r>
          </w:p>
        </w:tc>
      </w:tr>
      <w:tr w:rsidR="00CA0830" w14:paraId="61599A02" w14:textId="29E0B4A3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658D39F5" w14:textId="79077D82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Ultrafiltration volume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75F54F95" w14:textId="1C2ACD20" w:rsidR="00CA0830" w:rsidRPr="008C1EFE" w:rsidRDefault="006550C4" w:rsidP="00CA0830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0.879</w:t>
            </w:r>
            <w:r w:rsidR="00CA0830">
              <w:rPr>
                <w:sz w:val="15"/>
                <w:szCs w:val="15"/>
              </w:rPr>
              <w:t xml:space="preserve"> (0.</w:t>
            </w:r>
            <w:r>
              <w:rPr>
                <w:sz w:val="15"/>
                <w:szCs w:val="15"/>
              </w:rPr>
              <w:t>573</w:t>
            </w:r>
            <w:r w:rsidR="00CA0830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1.350</w:t>
            </w:r>
            <w:r w:rsidR="00CA0830"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5EFAF054" w14:textId="602DB0E1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</w:t>
            </w:r>
            <w:r w:rsidR="006550C4">
              <w:rPr>
                <w:sz w:val="15"/>
                <w:szCs w:val="15"/>
              </w:rPr>
              <w:t>556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5BE2A141" w14:textId="6C957B93" w:rsidR="00CA0830" w:rsidRPr="008C1EFE" w:rsidRDefault="007B5D6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.801 (0.493-1.302)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2051132E" w14:textId="537B6284" w:rsidR="00CA0830" w:rsidRPr="008C1EFE" w:rsidRDefault="007B5D6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.371</w:t>
            </w:r>
          </w:p>
        </w:tc>
      </w:tr>
      <w:tr w:rsidR="002368D0" w14:paraId="2DB1A409" w14:textId="77777777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564209D7" w14:textId="5FD556E1" w:rsidR="002368D0" w:rsidRDefault="002368D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</w:t>
            </w:r>
            <w:r>
              <w:rPr>
                <w:sz w:val="15"/>
                <w:szCs w:val="15"/>
              </w:rPr>
              <w:t>ry weight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3E8053A6" w14:textId="5797B780" w:rsidR="002368D0" w:rsidRDefault="006550C4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.998 (0.972-1.024)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5C15D946" w14:textId="10E786F9" w:rsidR="002368D0" w:rsidRDefault="006550C4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.862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4D3D47B1" w14:textId="2A3F3701" w:rsidR="002368D0" w:rsidRPr="008C1EFE" w:rsidRDefault="007B5D6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.996 (0.968-1.025)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42F43568" w14:textId="460CFAA7" w:rsidR="002368D0" w:rsidRPr="008C1EFE" w:rsidRDefault="007B5D6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.801</w:t>
            </w:r>
          </w:p>
        </w:tc>
      </w:tr>
      <w:tr w:rsidR="002368D0" w14:paraId="47D8BD9B" w14:textId="77777777" w:rsidTr="00F6238E">
        <w:trPr>
          <w:trHeight w:val="66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3D13B0FE" w14:textId="1E308FDB" w:rsidR="002368D0" w:rsidRDefault="002368D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K</w:t>
            </w:r>
            <w:r>
              <w:rPr>
                <w:sz w:val="15"/>
                <w:szCs w:val="15"/>
              </w:rPr>
              <w:t>t/V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3779CF66" w14:textId="25E05926" w:rsidR="002368D0" w:rsidRDefault="006550C4" w:rsidP="00CA0830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0.352 (</w:t>
            </w:r>
            <w:r w:rsidR="00D446F9">
              <w:rPr>
                <w:sz w:val="15"/>
                <w:szCs w:val="15"/>
              </w:rPr>
              <w:t>0.100-1.233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57164EB3" w14:textId="0DEF995A" w:rsidR="002368D0" w:rsidRDefault="00D446F9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.102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0DD61048" w14:textId="092B47AA" w:rsidR="002368D0" w:rsidRPr="008C1EFE" w:rsidRDefault="007B5D6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.139 (0.030-0.649)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683B592B" w14:textId="06C7FE95" w:rsidR="002368D0" w:rsidRPr="008C1EFE" w:rsidRDefault="007B5D6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.012</w:t>
            </w:r>
            <w:r w:rsidR="002917C4">
              <w:rPr>
                <w:sz w:val="15"/>
                <w:szCs w:val="15"/>
              </w:rPr>
              <w:t xml:space="preserve"> *</w:t>
            </w:r>
          </w:p>
        </w:tc>
      </w:tr>
      <w:tr w:rsidR="002368D0" w14:paraId="7F076CB9" w14:textId="77777777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12DCF8EC" w14:textId="77BFAA8D" w:rsidR="002368D0" w:rsidRDefault="002368D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</w:t>
            </w:r>
            <w:r>
              <w:rPr>
                <w:sz w:val="15"/>
                <w:szCs w:val="15"/>
              </w:rPr>
              <w:t>lb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42462863" w14:textId="2960933F" w:rsidR="002368D0" w:rsidRDefault="00D446F9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.961 (0.868-1.065)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8882FB7" w14:textId="1644AEA3" w:rsidR="002368D0" w:rsidRDefault="00D446F9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.446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3B9B397A" w14:textId="6EE432C5" w:rsidR="002368D0" w:rsidRPr="008C1EFE" w:rsidRDefault="007B5D6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.904 (0.815-1.003)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4CF8C76D" w14:textId="2D89274F" w:rsidR="002368D0" w:rsidRPr="008C1EFE" w:rsidRDefault="007B5D6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.057</w:t>
            </w:r>
            <w:r w:rsidR="002917C4">
              <w:rPr>
                <w:sz w:val="15"/>
                <w:szCs w:val="15"/>
              </w:rPr>
              <w:t xml:space="preserve"> </w:t>
            </w:r>
            <w:r w:rsidR="00336323">
              <w:rPr>
                <w:rFonts w:hint="eastAsia"/>
                <w:sz w:val="15"/>
                <w:szCs w:val="15"/>
              </w:rPr>
              <w:t>.</w:t>
            </w:r>
          </w:p>
        </w:tc>
      </w:tr>
      <w:tr w:rsidR="00CA0830" w14:paraId="57DC2B3A" w14:textId="1238AC7A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457637D0" w14:textId="2F66DCDD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H</w:t>
            </w:r>
            <w:r>
              <w:rPr>
                <w:sz w:val="15"/>
                <w:szCs w:val="15"/>
              </w:rPr>
              <w:t>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6347EE6B" w14:textId="055D0CC0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</w:t>
            </w:r>
            <w:r w:rsidR="00D446F9">
              <w:rPr>
                <w:sz w:val="15"/>
                <w:szCs w:val="15"/>
              </w:rPr>
              <w:t>976</w:t>
            </w:r>
            <w:r>
              <w:rPr>
                <w:sz w:val="15"/>
                <w:szCs w:val="15"/>
              </w:rPr>
              <w:t xml:space="preserve"> (0.</w:t>
            </w:r>
            <w:r w:rsidR="00D446F9">
              <w:rPr>
                <w:sz w:val="15"/>
                <w:szCs w:val="15"/>
              </w:rPr>
              <w:t>955</w:t>
            </w:r>
            <w:r>
              <w:rPr>
                <w:sz w:val="15"/>
                <w:szCs w:val="15"/>
              </w:rPr>
              <w:t>-</w:t>
            </w:r>
            <w:r w:rsidR="00D446F9">
              <w:rPr>
                <w:sz w:val="15"/>
                <w:szCs w:val="15"/>
              </w:rPr>
              <w:t>0.999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59926020" w14:textId="4D3690AF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</w:t>
            </w:r>
            <w:r w:rsidR="00D446F9">
              <w:rPr>
                <w:sz w:val="15"/>
                <w:szCs w:val="15"/>
              </w:rPr>
              <w:t>36</w:t>
            </w:r>
            <w:r w:rsidR="009073CF">
              <w:rPr>
                <w:sz w:val="15"/>
                <w:szCs w:val="15"/>
              </w:rPr>
              <w:t xml:space="preserve"> *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5F7EA2FC" w14:textId="7544CF52" w:rsidR="00CA0830" w:rsidRPr="008C1EFE" w:rsidRDefault="007B5D6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.972 (0.950-0.995)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83F84F3" w14:textId="33A839B6" w:rsidR="00CA0830" w:rsidRPr="008C1EFE" w:rsidRDefault="007B5D6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.018</w:t>
            </w:r>
            <w:r w:rsidR="002917C4">
              <w:rPr>
                <w:sz w:val="15"/>
                <w:szCs w:val="15"/>
              </w:rPr>
              <w:t xml:space="preserve"> *</w:t>
            </w:r>
          </w:p>
        </w:tc>
      </w:tr>
      <w:tr w:rsidR="00CA0830" w14:paraId="0B91C89D" w14:textId="0990EE9E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34733ED1" w14:textId="1833CED9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</w:t>
            </w:r>
            <w:r>
              <w:rPr>
                <w:sz w:val="15"/>
                <w:szCs w:val="15"/>
              </w:rPr>
              <w:t>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443D9D3C" w14:textId="760F5983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</w:t>
            </w:r>
            <w:r w:rsidR="00D446F9">
              <w:rPr>
                <w:sz w:val="15"/>
                <w:szCs w:val="15"/>
              </w:rPr>
              <w:t>9</w:t>
            </w:r>
            <w:r>
              <w:rPr>
                <w:sz w:val="15"/>
                <w:szCs w:val="15"/>
              </w:rPr>
              <w:t>8 (0.9</w:t>
            </w:r>
            <w:r w:rsidR="00D446F9">
              <w:rPr>
                <w:sz w:val="15"/>
                <w:szCs w:val="15"/>
              </w:rPr>
              <w:t>97</w:t>
            </w:r>
            <w:r>
              <w:rPr>
                <w:sz w:val="15"/>
                <w:szCs w:val="15"/>
              </w:rPr>
              <w:t>-</w:t>
            </w:r>
            <w:r w:rsidR="00D446F9">
              <w:rPr>
                <w:sz w:val="15"/>
                <w:szCs w:val="15"/>
              </w:rPr>
              <w:t>0.999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0AC5E150" w14:textId="16AB9F6E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</w:t>
            </w:r>
            <w:r w:rsidR="00D446F9">
              <w:rPr>
                <w:sz w:val="15"/>
                <w:szCs w:val="15"/>
              </w:rPr>
              <w:t>002</w:t>
            </w:r>
            <w:r w:rsidR="009073CF">
              <w:rPr>
                <w:sz w:val="15"/>
                <w:szCs w:val="15"/>
              </w:rPr>
              <w:t xml:space="preserve"> **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64617DB9" w14:textId="162C6325" w:rsidR="00CA0830" w:rsidRPr="008C1EFE" w:rsidRDefault="007B5D6C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.998 (0.997-0.999)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0B20FCE0" w14:textId="46C2F288" w:rsidR="00CA0830" w:rsidRPr="008C1EFE" w:rsidRDefault="009073CF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.004</w:t>
            </w:r>
            <w:r w:rsidR="002917C4">
              <w:rPr>
                <w:sz w:val="15"/>
                <w:szCs w:val="15"/>
              </w:rPr>
              <w:t xml:space="preserve"> **</w:t>
            </w:r>
          </w:p>
        </w:tc>
      </w:tr>
      <w:tr w:rsidR="00F55BD8" w14:paraId="0453F343" w14:textId="77777777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370FBE1E" w14:textId="360DDEA0" w:rsidR="00F55BD8" w:rsidRDefault="00F55BD8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K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71FD5ECF" w14:textId="7FB1013F" w:rsidR="00F55BD8" w:rsidRDefault="00D446F9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.007 (0.665-1.524)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202B2A34" w14:textId="5D38E7D8" w:rsidR="00F55BD8" w:rsidRDefault="00D446F9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.975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32FEE23C" w14:textId="33CCE66C" w:rsidR="00F55BD8" w:rsidRPr="008C1EFE" w:rsidRDefault="009073CF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.869 (0.543-1.392)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7739ED5D" w14:textId="7E81A730" w:rsidR="00F55BD8" w:rsidRPr="008C1EFE" w:rsidRDefault="009073CF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.560</w:t>
            </w:r>
          </w:p>
        </w:tc>
      </w:tr>
      <w:tr w:rsidR="00F55BD8" w14:paraId="0F010AF4" w14:textId="77777777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03644B42" w14:textId="3C83035D" w:rsidR="00F55BD8" w:rsidRDefault="00F55BD8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</w:t>
            </w:r>
            <w:r>
              <w:rPr>
                <w:sz w:val="15"/>
                <w:szCs w:val="15"/>
              </w:rPr>
              <w:t>a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39A7C7C4" w14:textId="210D9620" w:rsidR="00F55BD8" w:rsidRDefault="00D446F9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.380 (0.050-2.865)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74A78B28" w14:textId="74CC7CDF" w:rsidR="00F55BD8" w:rsidRDefault="00D446F9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.348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5A927F61" w14:textId="5E4DAEBB" w:rsidR="00F55BD8" w:rsidRPr="008C1EFE" w:rsidRDefault="009073CF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.367 (0.038-3.582)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412DA433" w14:textId="29FB254C" w:rsidR="00F55BD8" w:rsidRPr="008C1EFE" w:rsidRDefault="009073CF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.389</w:t>
            </w:r>
          </w:p>
        </w:tc>
      </w:tr>
      <w:tr w:rsidR="00CA0830" w14:paraId="206B0C7E" w14:textId="755F1BED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72C9DB17" w14:textId="16931607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44E6FA11" w14:textId="1B7777D3" w:rsidR="00CA0830" w:rsidRPr="008C1EFE" w:rsidRDefault="00D446F9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.026 (0.517-2.038)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6C1429A0" w14:textId="7886C966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</w:t>
            </w:r>
            <w:r w:rsidR="00D446F9">
              <w:rPr>
                <w:sz w:val="15"/>
                <w:szCs w:val="15"/>
              </w:rPr>
              <w:t>941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5C8DDBF4" w14:textId="57B2239F" w:rsidR="00CA0830" w:rsidRPr="008C1EFE" w:rsidRDefault="009073CF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.780 (0.365-1.666)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493C1128" w14:textId="163AA879" w:rsidR="00CA0830" w:rsidRPr="008C1EFE" w:rsidRDefault="009073CF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.521</w:t>
            </w:r>
          </w:p>
        </w:tc>
      </w:tr>
      <w:tr w:rsidR="00CA0830" w14:paraId="75B20D32" w14:textId="33D4582C" w:rsidTr="00CA0830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45CAF2E6" w14:textId="1FA1D1BB" w:rsidR="00CA0830" w:rsidRPr="008C1EFE" w:rsidRDefault="00F55BD8" w:rsidP="00CA0830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PTH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15D53314" w14:textId="7DAF6D58" w:rsidR="00CA0830" w:rsidRPr="008C1EFE" w:rsidRDefault="00D446F9" w:rsidP="00CA0830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1.000</w:t>
            </w:r>
            <w:r w:rsidR="00CA0830">
              <w:rPr>
                <w:sz w:val="15"/>
                <w:szCs w:val="15"/>
              </w:rPr>
              <w:t xml:space="preserve"> (</w:t>
            </w:r>
            <w:r>
              <w:rPr>
                <w:sz w:val="15"/>
                <w:szCs w:val="15"/>
              </w:rPr>
              <w:t>0.998</w:t>
            </w:r>
            <w:r w:rsidR="00CA0830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1.002</w:t>
            </w:r>
            <w:r w:rsidR="00CA0830">
              <w:rPr>
                <w:sz w:val="15"/>
                <w:szCs w:val="15"/>
              </w:rPr>
              <w:t>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2F1551B8" w14:textId="49C6BC84" w:rsidR="00CA0830" w:rsidRPr="008C1EFE" w:rsidRDefault="00CA0830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</w:t>
            </w:r>
            <w:r w:rsidR="00D446F9">
              <w:rPr>
                <w:sz w:val="15"/>
                <w:szCs w:val="15"/>
              </w:rPr>
              <w:t>840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5FECD64F" w14:textId="10DEBF0E" w:rsidR="00CA0830" w:rsidRPr="008C1EFE" w:rsidRDefault="009073CF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.998 (0.996-1.001)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BE68611" w14:textId="311588AC" w:rsidR="00CA0830" w:rsidRPr="008C1EFE" w:rsidRDefault="009073CF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.194</w:t>
            </w:r>
          </w:p>
        </w:tc>
      </w:tr>
      <w:tr w:rsidR="00CA0830" w14:paraId="36CEC5F3" w14:textId="6E9A6487" w:rsidTr="00F1439F"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</w:tcPr>
          <w:p w14:paraId="4AB11AE5" w14:textId="3796E5A1" w:rsidR="00CA0830" w:rsidRPr="008C1EFE" w:rsidRDefault="007E419A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</w:t>
            </w:r>
            <w:r>
              <w:rPr>
                <w:sz w:val="15"/>
                <w:szCs w:val="15"/>
              </w:rPr>
              <w:t>C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0761940B" w14:textId="7ECB4FF3" w:rsidR="00CA0830" w:rsidRPr="008C1EFE" w:rsidRDefault="00D446F9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.049 (0.761-1.446)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45791D19" w14:textId="4AE05632" w:rsidR="00CA0830" w:rsidRPr="008C1EFE" w:rsidRDefault="00D446F9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.771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525E1D46" w14:textId="568658A9" w:rsidR="00CA0830" w:rsidRPr="008C1EFE" w:rsidRDefault="009073CF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.962 (0.653-1.417)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7F95F46C" w14:textId="3BDE2628" w:rsidR="00CA0830" w:rsidRPr="008C1EFE" w:rsidRDefault="009073CF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.845</w:t>
            </w:r>
          </w:p>
        </w:tc>
      </w:tr>
      <w:tr w:rsidR="00CA0830" w14:paraId="7BC6D31C" w14:textId="7CB5CB85" w:rsidTr="00F1439F">
        <w:tc>
          <w:tcPr>
            <w:tcW w:w="13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9FCB92" w14:textId="34BFDDFC" w:rsidR="00CA0830" w:rsidRPr="008C1EFE" w:rsidRDefault="007E419A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</w:t>
            </w:r>
            <w:r>
              <w:rPr>
                <w:sz w:val="15"/>
                <w:szCs w:val="15"/>
              </w:rPr>
              <w:t>DL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5160A0" w14:textId="4A4FD4A1" w:rsidR="00CA0830" w:rsidRPr="008C1EFE" w:rsidRDefault="003B6869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.250 (0.853-1.832)</w:t>
            </w:r>
          </w:p>
        </w:tc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F4C9FE" w14:textId="2BD0EE16" w:rsidR="00CA0830" w:rsidRPr="008C1EFE" w:rsidRDefault="003B6869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.253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F5F661" w14:textId="48351966" w:rsidR="00CA0830" w:rsidRPr="008C1EFE" w:rsidRDefault="009073CF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.002 (0.612-1.640)</w:t>
            </w:r>
          </w:p>
        </w:tc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F9D0AA" w14:textId="1467B231" w:rsidR="00CA0830" w:rsidRPr="008C1EFE" w:rsidRDefault="009073CF" w:rsidP="00CA0830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.994</w:t>
            </w:r>
          </w:p>
        </w:tc>
      </w:tr>
    </w:tbl>
    <w:p w14:paraId="47CB516D" w14:textId="526C952E" w:rsidR="00C42C46" w:rsidRPr="00C42C46" w:rsidRDefault="00AF2B84" w:rsidP="00C42C46">
      <w:pPr>
        <w:spacing w:line="240" w:lineRule="auto"/>
        <w:rPr>
          <w:sz w:val="21"/>
          <w:szCs w:val="21"/>
        </w:rPr>
      </w:pPr>
      <w:r>
        <w:rPr>
          <w:sz w:val="21"/>
          <w:szCs w:val="21"/>
        </w:rPr>
        <w:t xml:space="preserve">Confounders with p-value&lt;0.1 are </w:t>
      </w:r>
      <w:r w:rsidR="003613A2">
        <w:rPr>
          <w:rFonts w:hint="eastAsia"/>
          <w:sz w:val="21"/>
          <w:szCs w:val="21"/>
        </w:rPr>
        <w:t>selec</w:t>
      </w:r>
      <w:r w:rsidR="003613A2">
        <w:rPr>
          <w:sz w:val="21"/>
          <w:szCs w:val="21"/>
        </w:rPr>
        <w:t>ted for adjustment</w:t>
      </w:r>
      <w:r>
        <w:rPr>
          <w:sz w:val="21"/>
          <w:szCs w:val="21"/>
        </w:rPr>
        <w:t>.</w:t>
      </w:r>
      <w:r w:rsidR="003613A2">
        <w:rPr>
          <w:sz w:val="21"/>
          <w:szCs w:val="21"/>
        </w:rPr>
        <w:t xml:space="preserve"> Although ultrafiltration volume and P doesn’t reach significance in the univariate Cox regression analysis, we still consider to include them </w:t>
      </w:r>
      <w:r w:rsidR="003613A2">
        <w:rPr>
          <w:sz w:val="21"/>
          <w:szCs w:val="21"/>
        </w:rPr>
        <w:lastRenderedPageBreak/>
        <w:t xml:space="preserve">as </w:t>
      </w:r>
      <w:r w:rsidR="005971A7">
        <w:rPr>
          <w:sz w:val="21"/>
          <w:szCs w:val="21"/>
        </w:rPr>
        <w:t xml:space="preserve">representative </w:t>
      </w:r>
      <w:r w:rsidR="003613A2">
        <w:rPr>
          <w:sz w:val="21"/>
          <w:szCs w:val="21"/>
        </w:rPr>
        <w:t>confounders</w:t>
      </w:r>
      <w:r w:rsidR="001076CB">
        <w:rPr>
          <w:sz w:val="21"/>
          <w:szCs w:val="21"/>
        </w:rPr>
        <w:t xml:space="preserve"> due to the fact that </w:t>
      </w:r>
      <w:r w:rsidR="009662DB">
        <w:rPr>
          <w:sz w:val="21"/>
          <w:szCs w:val="21"/>
        </w:rPr>
        <w:t>mineral disorders</w:t>
      </w:r>
      <w:r w:rsidR="009662DB" w:rsidRPr="009662DB">
        <w:rPr>
          <w:sz w:val="21"/>
          <w:szCs w:val="21"/>
        </w:rPr>
        <w:t xml:space="preserve"> and </w:t>
      </w:r>
      <w:r w:rsidR="009662DB">
        <w:rPr>
          <w:sz w:val="21"/>
          <w:szCs w:val="21"/>
        </w:rPr>
        <w:t>regular volume removal</w:t>
      </w:r>
      <w:r w:rsidR="009662DB" w:rsidRPr="009662DB">
        <w:rPr>
          <w:sz w:val="21"/>
          <w:szCs w:val="21"/>
        </w:rPr>
        <w:t xml:space="preserve"> are two typical features of dialysis patients</w:t>
      </w:r>
      <w:r w:rsidR="003613A2">
        <w:rPr>
          <w:sz w:val="21"/>
          <w:szCs w:val="21"/>
        </w:rPr>
        <w:t>.</w:t>
      </w:r>
      <w:r>
        <w:rPr>
          <w:sz w:val="21"/>
          <w:szCs w:val="21"/>
        </w:rPr>
        <w:t xml:space="preserve"> </w:t>
      </w:r>
      <w:r w:rsidR="00437065">
        <w:rPr>
          <w:sz w:val="21"/>
          <w:szCs w:val="21"/>
        </w:rPr>
        <w:t>The following confounders are adjusted in</w:t>
      </w:r>
      <w:r>
        <w:rPr>
          <w:sz w:val="21"/>
          <w:szCs w:val="21"/>
        </w:rPr>
        <w:t xml:space="preserve"> Cox </w:t>
      </w:r>
      <w:r w:rsidR="00437065" w:rsidRPr="00437065">
        <w:rPr>
          <w:sz w:val="21"/>
          <w:szCs w:val="21"/>
        </w:rPr>
        <w:t>proportional hazards model</w:t>
      </w:r>
      <w:r w:rsidR="00437065">
        <w:rPr>
          <w:sz w:val="21"/>
          <w:szCs w:val="21"/>
        </w:rPr>
        <w:t xml:space="preserve"> </w:t>
      </w:r>
      <w:r w:rsidR="00EB51A6">
        <w:rPr>
          <w:rFonts w:hint="eastAsia"/>
          <w:sz w:val="21"/>
          <w:szCs w:val="21"/>
        </w:rPr>
        <w:t>for</w:t>
      </w:r>
      <w:r w:rsidR="00437065" w:rsidRPr="00437065">
        <w:rPr>
          <w:sz w:val="21"/>
          <w:szCs w:val="21"/>
        </w:rPr>
        <w:t xml:space="preserve"> </w:t>
      </w:r>
      <w:r>
        <w:rPr>
          <w:sz w:val="21"/>
          <w:szCs w:val="21"/>
        </w:rPr>
        <w:t>CVD events</w:t>
      </w:r>
      <w:r w:rsidR="00437065">
        <w:rPr>
          <w:sz w:val="21"/>
          <w:szCs w:val="21"/>
        </w:rPr>
        <w:t>: gender</w:t>
      </w:r>
      <w:r>
        <w:rPr>
          <w:sz w:val="21"/>
          <w:szCs w:val="21"/>
        </w:rPr>
        <w:t>, age, smoking history, drinking history, DM, hyperlipidemia, CVD history, Hb</w:t>
      </w:r>
      <w:r w:rsidR="003613A2">
        <w:rPr>
          <w:sz w:val="21"/>
          <w:szCs w:val="21"/>
        </w:rPr>
        <w:t xml:space="preserve">, </w:t>
      </w:r>
      <w:r>
        <w:rPr>
          <w:sz w:val="21"/>
          <w:szCs w:val="21"/>
        </w:rPr>
        <w:t>Cr</w:t>
      </w:r>
      <w:r w:rsidR="003613A2">
        <w:rPr>
          <w:sz w:val="21"/>
          <w:szCs w:val="21"/>
        </w:rPr>
        <w:t>, ultrafiltration volume and P</w:t>
      </w:r>
      <w:r w:rsidR="00437065">
        <w:rPr>
          <w:sz w:val="21"/>
          <w:szCs w:val="21"/>
        </w:rPr>
        <w:t>. As for all-cause mortality, gender, age, smoking history, drinking history, tumor, Kt/V, Alb, Hb</w:t>
      </w:r>
      <w:r w:rsidR="00EB51A6">
        <w:rPr>
          <w:sz w:val="21"/>
          <w:szCs w:val="21"/>
        </w:rPr>
        <w:t xml:space="preserve">, </w:t>
      </w:r>
      <w:r w:rsidR="00437065">
        <w:rPr>
          <w:sz w:val="21"/>
          <w:szCs w:val="21"/>
        </w:rPr>
        <w:t>Cr</w:t>
      </w:r>
      <w:r w:rsidR="00EB51A6">
        <w:rPr>
          <w:sz w:val="21"/>
          <w:szCs w:val="21"/>
        </w:rPr>
        <w:t>, ultrafiltration volume and P</w:t>
      </w:r>
      <w:r w:rsidR="00437065">
        <w:rPr>
          <w:sz w:val="21"/>
          <w:szCs w:val="21"/>
        </w:rPr>
        <w:t xml:space="preserve"> are adjusted.</w:t>
      </w:r>
      <w:r w:rsidR="00922A4F">
        <w:rPr>
          <w:sz w:val="21"/>
          <w:szCs w:val="21"/>
        </w:rPr>
        <w:t xml:space="preserve"> ‘</w:t>
      </w:r>
      <w:r w:rsidR="00336323">
        <w:rPr>
          <w:rFonts w:hint="eastAsia"/>
          <w:sz w:val="21"/>
          <w:szCs w:val="21"/>
        </w:rPr>
        <w:t>.</w:t>
      </w:r>
      <w:r w:rsidR="00922A4F">
        <w:rPr>
          <w:sz w:val="21"/>
          <w:szCs w:val="21"/>
        </w:rPr>
        <w:t xml:space="preserve">’ </w:t>
      </w:r>
      <w:r w:rsidR="00922A4F">
        <w:rPr>
          <w:rFonts w:hint="eastAsia"/>
          <w:sz w:val="21"/>
          <w:szCs w:val="21"/>
        </w:rPr>
        <w:t>indicates</w:t>
      </w:r>
      <w:r w:rsidR="00922A4F">
        <w:rPr>
          <w:sz w:val="21"/>
          <w:szCs w:val="21"/>
        </w:rPr>
        <w:t xml:space="preserve"> p&lt;0.1, ‘*’ indicates p&lt;0.05, ‘**’ indicates p&lt;0.01.</w:t>
      </w:r>
    </w:p>
    <w:p w14:paraId="7324284E" w14:textId="485CE5DC" w:rsidR="003844E8" w:rsidRPr="00895B6D" w:rsidRDefault="003844E8" w:rsidP="00D279A3">
      <w:pPr>
        <w:pStyle w:val="af"/>
        <w:keepNext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895B6D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895B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42C4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95B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3344">
        <w:rPr>
          <w:rFonts w:ascii="Times New Roman" w:hAnsi="Times New Roman" w:cs="Times New Roman"/>
          <w:sz w:val="24"/>
          <w:szCs w:val="24"/>
        </w:rPr>
        <w:t xml:space="preserve">Adjusted Cox regression model for </w:t>
      </w:r>
      <w:r w:rsidR="00634863">
        <w:rPr>
          <w:rFonts w:ascii="Times New Roman" w:hAnsi="Times New Roman" w:cs="Times New Roman"/>
          <w:sz w:val="24"/>
          <w:szCs w:val="24"/>
        </w:rPr>
        <w:t>intra-dialytic</w:t>
      </w:r>
      <w:r w:rsidR="00C93344">
        <w:rPr>
          <w:rFonts w:ascii="Times New Roman" w:hAnsi="Times New Roman" w:cs="Times New Roman"/>
          <w:sz w:val="24"/>
          <w:szCs w:val="24"/>
        </w:rPr>
        <w:t xml:space="preserve"> and </w:t>
      </w:r>
      <w:r w:rsidR="00634863">
        <w:rPr>
          <w:rFonts w:ascii="Times New Roman" w:hAnsi="Times New Roman" w:cs="Times New Roman"/>
          <w:sz w:val="24"/>
          <w:szCs w:val="24"/>
        </w:rPr>
        <w:t>visit-to-visit</w:t>
      </w:r>
      <w:r w:rsidR="00C93344">
        <w:rPr>
          <w:rFonts w:ascii="Times New Roman" w:hAnsi="Times New Roman" w:cs="Times New Roman"/>
          <w:sz w:val="24"/>
          <w:szCs w:val="24"/>
        </w:rPr>
        <w:t xml:space="preserve"> CV</w:t>
      </w:r>
    </w:p>
    <w:tbl>
      <w:tblPr>
        <w:tblStyle w:val="ae"/>
        <w:tblW w:w="5000" w:type="pct"/>
        <w:tblLook w:val="04A0" w:firstRow="1" w:lastRow="0" w:firstColumn="1" w:lastColumn="0" w:noHBand="0" w:noVBand="1"/>
        <w:tblCaption w:val="Table1.Baseline characteristics"/>
        <w:tblDescription w:val="sdfasdfsadf"/>
      </w:tblPr>
      <w:tblGrid>
        <w:gridCol w:w="2214"/>
        <w:gridCol w:w="1525"/>
        <w:gridCol w:w="1475"/>
        <w:gridCol w:w="1810"/>
        <w:gridCol w:w="1474"/>
      </w:tblGrid>
      <w:tr w:rsidR="002C2D99" w14:paraId="288BCC71" w14:textId="77777777" w:rsidTr="00F6238E">
        <w:tc>
          <w:tcPr>
            <w:tcW w:w="13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5805856" w14:textId="77777777" w:rsidR="002C2D99" w:rsidRPr="00AB1EB5" w:rsidRDefault="002C2D99" w:rsidP="00CF316B">
            <w:pPr>
              <w:rPr>
                <w:sz w:val="15"/>
                <w:szCs w:val="15"/>
              </w:rPr>
            </w:pPr>
          </w:p>
        </w:tc>
        <w:tc>
          <w:tcPr>
            <w:tcW w:w="8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7C9B0BC" w14:textId="29EA49B0" w:rsidR="002C2D99" w:rsidRDefault="002C2D99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</w:t>
            </w:r>
            <w:r>
              <w:rPr>
                <w:sz w:val="15"/>
                <w:szCs w:val="15"/>
              </w:rPr>
              <w:t>VD event</w:t>
            </w:r>
          </w:p>
        </w:tc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F8DFFCD" w14:textId="77777777" w:rsidR="002C2D99" w:rsidRDefault="002C2D99" w:rsidP="00CF316B">
            <w:pPr>
              <w:rPr>
                <w:sz w:val="15"/>
                <w:szCs w:val="15"/>
              </w:rPr>
            </w:pP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59B3DB4" w14:textId="109B1567" w:rsidR="002C2D99" w:rsidRDefault="002C2D99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</w:t>
            </w:r>
            <w:r>
              <w:rPr>
                <w:sz w:val="15"/>
                <w:szCs w:val="15"/>
              </w:rPr>
              <w:t>ll-cause mortality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F9B013F" w14:textId="77777777" w:rsidR="002C2D99" w:rsidRDefault="002C2D99" w:rsidP="00CF316B">
            <w:pPr>
              <w:rPr>
                <w:sz w:val="15"/>
                <w:szCs w:val="15"/>
              </w:rPr>
            </w:pPr>
          </w:p>
        </w:tc>
      </w:tr>
      <w:tr w:rsidR="00C93344" w14:paraId="75E77841" w14:textId="432D940A" w:rsidTr="00F6238E"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4D2B2894" w14:textId="0DEB1B7C" w:rsidR="00C93344" w:rsidRPr="00AB1EB5" w:rsidRDefault="002C2D99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V</w:t>
            </w:r>
            <w:r>
              <w:rPr>
                <w:sz w:val="15"/>
                <w:szCs w:val="15"/>
              </w:rPr>
              <w:t>ariable</w:t>
            </w:r>
          </w:p>
        </w:tc>
        <w:tc>
          <w:tcPr>
            <w:tcW w:w="8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BC09381" w14:textId="480E561B" w:rsidR="00C93344" w:rsidRPr="00AB1EB5" w:rsidRDefault="002C2D99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H</w:t>
            </w:r>
            <w:r>
              <w:rPr>
                <w:sz w:val="15"/>
                <w:szCs w:val="15"/>
              </w:rPr>
              <w:t>R (95%</w:t>
            </w:r>
            <w:r w:rsidR="00B4252E">
              <w:rPr>
                <w:sz w:val="15"/>
                <w:szCs w:val="15"/>
              </w:rPr>
              <w:t xml:space="preserve"> CI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6D57D701" w14:textId="595F420F" w:rsidR="00C93344" w:rsidRPr="00AB1EB5" w:rsidRDefault="002C2D99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p-value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7864B6C4" w14:textId="454A2752" w:rsidR="00C93344" w:rsidRPr="00AB1EB5" w:rsidRDefault="002C2D99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H</w:t>
            </w:r>
            <w:r>
              <w:rPr>
                <w:sz w:val="15"/>
                <w:szCs w:val="15"/>
              </w:rPr>
              <w:t>R (95%</w:t>
            </w:r>
            <w:r w:rsidR="00B4252E">
              <w:rPr>
                <w:sz w:val="15"/>
                <w:szCs w:val="15"/>
              </w:rPr>
              <w:t xml:space="preserve"> CI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4952DDED" w14:textId="1FB6753E" w:rsidR="00C93344" w:rsidRPr="00AB1EB5" w:rsidRDefault="002C2D99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p-value</w:t>
            </w:r>
          </w:p>
        </w:tc>
      </w:tr>
      <w:tr w:rsidR="00C93344" w14:paraId="53DF884C" w14:textId="60E084E7" w:rsidTr="00F6238E">
        <w:tc>
          <w:tcPr>
            <w:tcW w:w="130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FD3EE3" w14:textId="4E72236A" w:rsidR="00C93344" w:rsidRPr="006B20A8" w:rsidRDefault="00634863" w:rsidP="00CF316B">
            <w:pPr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Intra-dialytic</w:t>
            </w:r>
            <w:r w:rsidR="00C93344" w:rsidRPr="006B20A8">
              <w:rPr>
                <w:b/>
                <w:bCs/>
                <w:sz w:val="15"/>
                <w:szCs w:val="15"/>
              </w:rPr>
              <w:t xml:space="preserve"> CV</w:t>
            </w:r>
          </w:p>
        </w:tc>
        <w:tc>
          <w:tcPr>
            <w:tcW w:w="897" w:type="pct"/>
            <w:tcBorders>
              <w:left w:val="nil"/>
              <w:bottom w:val="nil"/>
              <w:right w:val="nil"/>
            </w:tcBorders>
          </w:tcPr>
          <w:p w14:paraId="4D626C3F" w14:textId="09F7F8C1" w:rsidR="00C93344" w:rsidRPr="008C1EFE" w:rsidRDefault="0008008C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</w:t>
            </w:r>
            <w:r w:rsidR="007F6379">
              <w:rPr>
                <w:sz w:val="15"/>
                <w:szCs w:val="15"/>
              </w:rPr>
              <w:t>801</w:t>
            </w:r>
            <w:r>
              <w:rPr>
                <w:sz w:val="15"/>
                <w:szCs w:val="15"/>
              </w:rPr>
              <w:t xml:space="preserve"> (1.</w:t>
            </w:r>
            <w:r w:rsidR="007F6379">
              <w:rPr>
                <w:sz w:val="15"/>
                <w:szCs w:val="15"/>
              </w:rPr>
              <w:t>224</w:t>
            </w:r>
            <w:r>
              <w:rPr>
                <w:sz w:val="15"/>
                <w:szCs w:val="15"/>
              </w:rPr>
              <w:t>-2.6</w:t>
            </w:r>
            <w:r w:rsidR="007F6379">
              <w:rPr>
                <w:sz w:val="15"/>
                <w:szCs w:val="15"/>
              </w:rPr>
              <w:t>49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8" w:type="pct"/>
            <w:tcBorders>
              <w:left w:val="nil"/>
              <w:bottom w:val="nil"/>
              <w:right w:val="nil"/>
            </w:tcBorders>
          </w:tcPr>
          <w:p w14:paraId="7B075A0C" w14:textId="627A997E" w:rsidR="00C93344" w:rsidRPr="008C1EFE" w:rsidRDefault="007F6379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.003</w:t>
            </w:r>
            <w:r w:rsidR="00336323">
              <w:rPr>
                <w:sz w:val="15"/>
                <w:szCs w:val="15"/>
              </w:rPr>
              <w:t xml:space="preserve"> **</w:t>
            </w:r>
          </w:p>
        </w:tc>
        <w:tc>
          <w:tcPr>
            <w:tcW w:w="1065" w:type="pct"/>
            <w:tcBorders>
              <w:left w:val="nil"/>
              <w:bottom w:val="nil"/>
              <w:right w:val="nil"/>
            </w:tcBorders>
          </w:tcPr>
          <w:p w14:paraId="6F568D2A" w14:textId="7786D0F5" w:rsidR="00C93344" w:rsidRPr="008C1EFE" w:rsidRDefault="00820F5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</w:t>
            </w:r>
            <w:r w:rsidR="00232835">
              <w:rPr>
                <w:sz w:val="15"/>
                <w:szCs w:val="15"/>
              </w:rPr>
              <w:t>282 (0.844-1.950)</w:t>
            </w:r>
          </w:p>
        </w:tc>
        <w:tc>
          <w:tcPr>
            <w:tcW w:w="867" w:type="pct"/>
            <w:tcBorders>
              <w:left w:val="nil"/>
              <w:bottom w:val="nil"/>
              <w:right w:val="nil"/>
            </w:tcBorders>
          </w:tcPr>
          <w:p w14:paraId="4AE60113" w14:textId="38E26931" w:rsidR="00C93344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.244</w:t>
            </w:r>
          </w:p>
        </w:tc>
      </w:tr>
      <w:tr w:rsidR="00C93344" w14:paraId="497413A7" w14:textId="5EBA6003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3877CD4D" w14:textId="1F000436" w:rsidR="00C93344" w:rsidRPr="008C1EFE" w:rsidRDefault="00EB51A6" w:rsidP="002C2D99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sz w:val="15"/>
                <w:szCs w:val="15"/>
              </w:rPr>
              <w:t>ale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670BC43C" w14:textId="51EED778" w:rsidR="00C93344" w:rsidRPr="008C1EFE" w:rsidRDefault="0008008C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.</w:t>
            </w:r>
            <w:r w:rsidR="007F6379">
              <w:rPr>
                <w:sz w:val="15"/>
                <w:szCs w:val="15"/>
              </w:rPr>
              <w:t>603</w:t>
            </w:r>
            <w:r>
              <w:rPr>
                <w:sz w:val="15"/>
                <w:szCs w:val="15"/>
              </w:rPr>
              <w:t xml:space="preserve"> (1.</w:t>
            </w:r>
            <w:r w:rsidR="007F6379">
              <w:rPr>
                <w:sz w:val="15"/>
                <w:szCs w:val="15"/>
              </w:rPr>
              <w:t>459</w:t>
            </w:r>
            <w:r>
              <w:rPr>
                <w:sz w:val="15"/>
                <w:szCs w:val="15"/>
              </w:rPr>
              <w:t>-8.</w:t>
            </w:r>
            <w:r w:rsidR="007F6379">
              <w:rPr>
                <w:sz w:val="15"/>
                <w:szCs w:val="15"/>
              </w:rPr>
              <w:t>897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64A88A92" w14:textId="4E78F316" w:rsidR="00C93344" w:rsidRPr="008C1EFE" w:rsidRDefault="00820F5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</w:t>
            </w:r>
            <w:r w:rsidR="007F6379">
              <w:rPr>
                <w:sz w:val="15"/>
                <w:szCs w:val="15"/>
              </w:rPr>
              <w:t>05</w:t>
            </w:r>
            <w:r w:rsidR="00336323">
              <w:rPr>
                <w:sz w:val="15"/>
                <w:szCs w:val="15"/>
              </w:rPr>
              <w:t xml:space="preserve"> **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67101138" w14:textId="081E90F1" w:rsidR="00C93344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  <w:r>
              <w:rPr>
                <w:sz w:val="15"/>
                <w:szCs w:val="15"/>
              </w:rPr>
              <w:t>.340 (1.902-28.323)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4D5AFB74" w14:textId="11120140" w:rsidR="00C93344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.004</w:t>
            </w:r>
            <w:r w:rsidR="00336323">
              <w:rPr>
                <w:sz w:val="15"/>
                <w:szCs w:val="15"/>
              </w:rPr>
              <w:t xml:space="preserve"> **</w:t>
            </w:r>
          </w:p>
        </w:tc>
      </w:tr>
      <w:tr w:rsidR="00C93344" w14:paraId="0AC7537C" w14:textId="01D8B442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0522D00D" w14:textId="1E5B8A1E" w:rsidR="00C93344" w:rsidRPr="008C1EFE" w:rsidRDefault="002C2D99" w:rsidP="002C2D99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Age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23944928" w14:textId="59750677" w:rsidR="00C93344" w:rsidRPr="008C1EFE" w:rsidRDefault="0008008C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</w:t>
            </w:r>
            <w:r w:rsidR="007F6379">
              <w:rPr>
                <w:sz w:val="15"/>
                <w:szCs w:val="15"/>
              </w:rPr>
              <w:t>022</w:t>
            </w:r>
            <w:r>
              <w:rPr>
                <w:sz w:val="15"/>
                <w:szCs w:val="15"/>
              </w:rPr>
              <w:t xml:space="preserve"> (0.9</w:t>
            </w:r>
            <w:r w:rsidR="007F6379">
              <w:rPr>
                <w:sz w:val="15"/>
                <w:szCs w:val="15"/>
              </w:rPr>
              <w:t>88</w:t>
            </w:r>
            <w:r>
              <w:rPr>
                <w:sz w:val="15"/>
                <w:szCs w:val="15"/>
              </w:rPr>
              <w:t>-1.0</w:t>
            </w:r>
            <w:r w:rsidR="007F6379">
              <w:rPr>
                <w:sz w:val="15"/>
                <w:szCs w:val="15"/>
              </w:rPr>
              <w:t>57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0C61C11C" w14:textId="204DB093" w:rsidR="00C93344" w:rsidRPr="008C1EFE" w:rsidRDefault="00820F5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</w:t>
            </w:r>
            <w:r w:rsidR="007F6379">
              <w:rPr>
                <w:sz w:val="15"/>
                <w:szCs w:val="15"/>
              </w:rPr>
              <w:t>202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156DDF18" w14:textId="1DCBD6F7" w:rsidR="00C93344" w:rsidRPr="008C1EFE" w:rsidRDefault="008C591D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</w:t>
            </w:r>
            <w:r w:rsidR="00232835">
              <w:rPr>
                <w:sz w:val="15"/>
                <w:szCs w:val="15"/>
              </w:rPr>
              <w:t>041 (1.002-1.081)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1FEFE260" w14:textId="3445436A" w:rsidR="00C93344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.040</w:t>
            </w:r>
            <w:r w:rsidR="00336323">
              <w:rPr>
                <w:sz w:val="15"/>
                <w:szCs w:val="15"/>
              </w:rPr>
              <w:t xml:space="preserve"> *</w:t>
            </w:r>
          </w:p>
        </w:tc>
      </w:tr>
      <w:tr w:rsidR="00C93344" w14:paraId="74D05936" w14:textId="729384B3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7C19B58C" w14:textId="501739F8" w:rsidR="00C93344" w:rsidRPr="008C1EFE" w:rsidRDefault="002C2D99" w:rsidP="002C2D99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</w:t>
            </w:r>
            <w:r>
              <w:rPr>
                <w:sz w:val="15"/>
                <w:szCs w:val="15"/>
              </w:rPr>
              <w:t>moking history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0156AA4F" w14:textId="2B0B8522" w:rsidR="00C93344" w:rsidRPr="008C1EFE" w:rsidRDefault="0008008C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</w:t>
            </w:r>
            <w:r w:rsidR="00F05ECB">
              <w:rPr>
                <w:sz w:val="15"/>
                <w:szCs w:val="15"/>
              </w:rPr>
              <w:t>121</w:t>
            </w:r>
            <w:r>
              <w:rPr>
                <w:sz w:val="15"/>
                <w:szCs w:val="15"/>
              </w:rPr>
              <w:t xml:space="preserve"> (1.0</w:t>
            </w:r>
            <w:r w:rsidR="00F05ECB">
              <w:rPr>
                <w:sz w:val="15"/>
                <w:szCs w:val="15"/>
              </w:rPr>
              <w:t>33</w:t>
            </w:r>
            <w:r>
              <w:rPr>
                <w:sz w:val="15"/>
                <w:szCs w:val="15"/>
              </w:rPr>
              <w:t>-4.</w:t>
            </w:r>
            <w:r w:rsidR="00F05ECB">
              <w:rPr>
                <w:sz w:val="15"/>
                <w:szCs w:val="15"/>
              </w:rPr>
              <w:t>357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00FAB59F" w14:textId="3C65717F" w:rsidR="00C93344" w:rsidRPr="008C1EFE" w:rsidRDefault="00820F5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.04</w:t>
            </w:r>
            <w:r w:rsidR="008F365E">
              <w:rPr>
                <w:sz w:val="15"/>
                <w:szCs w:val="15"/>
              </w:rPr>
              <w:t>1</w:t>
            </w:r>
            <w:r w:rsidR="0013020F">
              <w:rPr>
                <w:sz w:val="15"/>
                <w:szCs w:val="15"/>
              </w:rPr>
              <w:t xml:space="preserve"> *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56A996D7" w14:textId="76D66F67" w:rsidR="00C93344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.762 (0.320-1.816)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398F98E6" w14:textId="29B68FBF" w:rsidR="00C93344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.539</w:t>
            </w:r>
          </w:p>
        </w:tc>
      </w:tr>
      <w:tr w:rsidR="00C93344" w14:paraId="7E720FEA" w14:textId="39A21126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77FB5584" w14:textId="45FF8DC2" w:rsidR="00C93344" w:rsidRPr="008C1EFE" w:rsidRDefault="00C93344" w:rsidP="002C2D99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D</w:t>
            </w:r>
            <w:r w:rsidRPr="008C1EFE">
              <w:rPr>
                <w:sz w:val="15"/>
                <w:szCs w:val="15"/>
              </w:rPr>
              <w:t xml:space="preserve">rinking </w:t>
            </w:r>
            <w:r w:rsidR="002C2D99">
              <w:rPr>
                <w:sz w:val="15"/>
                <w:szCs w:val="15"/>
              </w:rPr>
              <w:t>history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000C99B9" w14:textId="0807EDC2" w:rsidR="00C93344" w:rsidRPr="008C1EFE" w:rsidRDefault="00F05ECB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2.939</w:t>
            </w:r>
            <w:r w:rsidR="0008008C">
              <w:rPr>
                <w:sz w:val="15"/>
                <w:szCs w:val="15"/>
              </w:rPr>
              <w:t xml:space="preserve"> (</w:t>
            </w:r>
            <w:r>
              <w:rPr>
                <w:sz w:val="15"/>
                <w:szCs w:val="15"/>
              </w:rPr>
              <w:t>0.884-9.766</w:t>
            </w:r>
            <w:r w:rsidR="0008008C">
              <w:rPr>
                <w:sz w:val="15"/>
                <w:szCs w:val="15"/>
              </w:rPr>
              <w:t>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4A03A7A9" w14:textId="02E1A42A" w:rsidR="00C93344" w:rsidRPr="008C1EFE" w:rsidRDefault="00820F5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</w:t>
            </w:r>
            <w:r w:rsidR="008F365E">
              <w:rPr>
                <w:sz w:val="15"/>
                <w:szCs w:val="15"/>
              </w:rPr>
              <w:t>79</w:t>
            </w:r>
            <w:r w:rsidR="0013020F">
              <w:rPr>
                <w:sz w:val="15"/>
                <w:szCs w:val="15"/>
              </w:rPr>
              <w:t xml:space="preserve"> </w:t>
            </w:r>
            <w:r w:rsidR="00336323">
              <w:rPr>
                <w:rFonts w:hint="eastAsia"/>
                <w:sz w:val="15"/>
                <w:szCs w:val="15"/>
              </w:rPr>
              <w:t>.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53EF891A" w14:textId="75FCB656" w:rsidR="00232835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  <w:r>
              <w:rPr>
                <w:sz w:val="15"/>
                <w:szCs w:val="15"/>
              </w:rPr>
              <w:t>.771 (2.131-28.337)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1C491063" w14:textId="636D6E2D" w:rsidR="00C93344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.002</w:t>
            </w:r>
            <w:r w:rsidR="00336323">
              <w:rPr>
                <w:sz w:val="15"/>
                <w:szCs w:val="15"/>
              </w:rPr>
              <w:t xml:space="preserve"> **</w:t>
            </w:r>
          </w:p>
        </w:tc>
      </w:tr>
      <w:tr w:rsidR="00C93344" w14:paraId="431BBF97" w14:textId="48A67439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4D69B74A" w14:textId="43127177" w:rsidR="00C93344" w:rsidRPr="008C1EFE" w:rsidRDefault="002C2D99" w:rsidP="0008008C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D</w:t>
            </w:r>
            <w:r w:rsidRPr="008C1EFE">
              <w:rPr>
                <w:sz w:val="15"/>
                <w:szCs w:val="15"/>
              </w:rPr>
              <w:t>iabetes mellitus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5D73EB6E" w14:textId="7AD76382" w:rsidR="00C93344" w:rsidRPr="008C1EFE" w:rsidRDefault="0008008C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.3</w:t>
            </w:r>
            <w:r w:rsidR="00F05ECB">
              <w:rPr>
                <w:sz w:val="15"/>
                <w:szCs w:val="15"/>
              </w:rPr>
              <w:t>62</w:t>
            </w:r>
            <w:r>
              <w:rPr>
                <w:sz w:val="15"/>
                <w:szCs w:val="15"/>
              </w:rPr>
              <w:t xml:space="preserve"> (0.5</w:t>
            </w:r>
            <w:r w:rsidR="00F05ECB">
              <w:rPr>
                <w:sz w:val="15"/>
                <w:szCs w:val="15"/>
              </w:rPr>
              <w:t>51</w:t>
            </w:r>
            <w:r>
              <w:rPr>
                <w:sz w:val="15"/>
                <w:szCs w:val="15"/>
              </w:rPr>
              <w:t>-3.</w:t>
            </w:r>
            <w:r w:rsidR="00F05ECB">
              <w:rPr>
                <w:sz w:val="15"/>
                <w:szCs w:val="15"/>
              </w:rPr>
              <w:t>370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0D64B992" w14:textId="5FB5E479" w:rsidR="00C93344" w:rsidRPr="008C1EFE" w:rsidRDefault="00820F5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</w:t>
            </w:r>
            <w:r w:rsidR="0013020F">
              <w:rPr>
                <w:sz w:val="15"/>
                <w:szCs w:val="15"/>
              </w:rPr>
              <w:t>504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6525DA84" w14:textId="55518028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21430E7C" w14:textId="11DC8E73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</w:tr>
      <w:tr w:rsidR="00EB51A6" w14:paraId="73B4EBC0" w14:textId="77777777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7ED21501" w14:textId="28F14D2F" w:rsidR="00EB51A6" w:rsidRPr="008C1EFE" w:rsidRDefault="00EB51A6" w:rsidP="0008008C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H</w:t>
            </w:r>
            <w:r>
              <w:rPr>
                <w:sz w:val="15"/>
                <w:szCs w:val="15"/>
              </w:rPr>
              <w:t>yperlipidemia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5C7CCE28" w14:textId="7E67E673" w:rsidR="00EB51A6" w:rsidRDefault="00F05ECB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.137 (0.527-2.454)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3AFDCC0B" w14:textId="6F37E099" w:rsidR="00EB51A6" w:rsidRDefault="0013020F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.743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358990F9" w14:textId="77777777" w:rsidR="00EB51A6" w:rsidRPr="008C1EFE" w:rsidRDefault="00EB51A6" w:rsidP="00CF316B">
            <w:pPr>
              <w:rPr>
                <w:sz w:val="15"/>
                <w:szCs w:val="15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798B652A" w14:textId="77777777" w:rsidR="00EB51A6" w:rsidRPr="008C1EFE" w:rsidRDefault="00EB51A6" w:rsidP="00CF316B">
            <w:pPr>
              <w:rPr>
                <w:sz w:val="15"/>
                <w:szCs w:val="15"/>
              </w:rPr>
            </w:pPr>
          </w:p>
        </w:tc>
      </w:tr>
      <w:tr w:rsidR="0008008C" w14:paraId="3298BCE6" w14:textId="77777777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51537AD8" w14:textId="01D3C9FF" w:rsidR="0008008C" w:rsidRPr="008C1EFE" w:rsidRDefault="0008008C" w:rsidP="002C2D99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</w:t>
            </w:r>
            <w:r>
              <w:rPr>
                <w:sz w:val="15"/>
                <w:szCs w:val="15"/>
              </w:rPr>
              <w:t>VD history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0A9C8631" w14:textId="55BAD831" w:rsidR="0008008C" w:rsidRPr="008C1EFE" w:rsidRDefault="0008008C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</w:t>
            </w:r>
            <w:r w:rsidR="00F05ECB">
              <w:rPr>
                <w:sz w:val="15"/>
                <w:szCs w:val="15"/>
              </w:rPr>
              <w:t>458</w:t>
            </w:r>
            <w:r>
              <w:rPr>
                <w:sz w:val="15"/>
                <w:szCs w:val="15"/>
              </w:rPr>
              <w:t xml:space="preserve"> (0.</w:t>
            </w:r>
            <w:r w:rsidR="00F05ECB">
              <w:rPr>
                <w:sz w:val="15"/>
                <w:szCs w:val="15"/>
              </w:rPr>
              <w:t>650</w:t>
            </w:r>
            <w:r>
              <w:rPr>
                <w:sz w:val="15"/>
                <w:szCs w:val="15"/>
              </w:rPr>
              <w:t>-3.</w:t>
            </w:r>
            <w:r w:rsidR="00F05ECB">
              <w:rPr>
                <w:sz w:val="15"/>
                <w:szCs w:val="15"/>
              </w:rPr>
              <w:t>272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31D4B17C" w14:textId="25160F83" w:rsidR="0008008C" w:rsidRPr="008C1EFE" w:rsidRDefault="00820F5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</w:t>
            </w:r>
            <w:r w:rsidR="0013020F">
              <w:rPr>
                <w:sz w:val="15"/>
                <w:szCs w:val="15"/>
              </w:rPr>
              <w:t>361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47A9B7EA" w14:textId="2192BD30" w:rsidR="0008008C" w:rsidRPr="008C1EFE" w:rsidRDefault="006B20A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.039 (0.418-2.584)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55016BFD" w14:textId="14807421" w:rsidR="0008008C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.935</w:t>
            </w:r>
          </w:p>
        </w:tc>
      </w:tr>
      <w:tr w:rsidR="00C93344" w14:paraId="46DC08CD" w14:textId="1A4206F4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1A91DB86" w14:textId="0389693F" w:rsidR="00C93344" w:rsidRPr="008C1EFE" w:rsidRDefault="002C2D99" w:rsidP="002C2D99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Malignant tumor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689F6B16" w14:textId="15DE10CE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018910A9" w14:textId="1AD79473" w:rsidR="00C93344" w:rsidRPr="008C1EFE" w:rsidRDefault="00C93344" w:rsidP="00CF316B">
            <w:pPr>
              <w:rPr>
                <w:sz w:val="15"/>
                <w:szCs w:val="15"/>
              </w:rPr>
            </w:pP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5095E46B" w14:textId="3335F480" w:rsidR="00C93344" w:rsidRPr="008C1EFE" w:rsidRDefault="00AF508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.352 (0.936-5.911)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2B01CE2A" w14:textId="49F455CE" w:rsidR="00C93344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.069</w:t>
            </w:r>
            <w:r w:rsidR="00336323">
              <w:rPr>
                <w:sz w:val="15"/>
                <w:szCs w:val="15"/>
              </w:rPr>
              <w:t xml:space="preserve"> .</w:t>
            </w:r>
          </w:p>
        </w:tc>
      </w:tr>
      <w:tr w:rsidR="00C93344" w14:paraId="429B5682" w14:textId="26672BA0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024A8A33" w14:textId="7D4B3E58" w:rsidR="00C93344" w:rsidRPr="008C1EFE" w:rsidRDefault="002C2D99" w:rsidP="002C2D99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Ultrafiltration volume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00A48552" w14:textId="5352155C" w:rsidR="00C93344" w:rsidRPr="008C1EFE" w:rsidRDefault="00F05ECB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.492 (0.285-0.850)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748EE0D1" w14:textId="13FE4150" w:rsidR="00C93344" w:rsidRPr="008C1EFE" w:rsidRDefault="00820F5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 w:rsidR="0013020F">
              <w:rPr>
                <w:sz w:val="15"/>
                <w:szCs w:val="15"/>
              </w:rPr>
              <w:t>.0</w:t>
            </w:r>
            <w:r w:rsidR="00F05ECB">
              <w:rPr>
                <w:sz w:val="15"/>
                <w:szCs w:val="15"/>
              </w:rPr>
              <w:t>11</w:t>
            </w:r>
            <w:r w:rsidR="00336323">
              <w:rPr>
                <w:sz w:val="15"/>
                <w:szCs w:val="15"/>
              </w:rPr>
              <w:t xml:space="preserve"> *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492AB64E" w14:textId="4A06C1F0" w:rsidR="00C93344" w:rsidRPr="008C1EFE" w:rsidRDefault="006B20A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.468 (0.240-0.912)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11186162" w14:textId="5401E9C3" w:rsidR="00C93344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.026</w:t>
            </w:r>
            <w:r w:rsidR="00336323">
              <w:rPr>
                <w:sz w:val="15"/>
                <w:szCs w:val="15"/>
              </w:rPr>
              <w:t xml:space="preserve"> *</w:t>
            </w:r>
          </w:p>
        </w:tc>
      </w:tr>
      <w:tr w:rsidR="00F6238E" w14:paraId="59ADE0D6" w14:textId="77777777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286D0FA6" w14:textId="60609E82" w:rsidR="00F6238E" w:rsidRDefault="00F6238E" w:rsidP="002C2D99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K</w:t>
            </w:r>
            <w:r>
              <w:rPr>
                <w:sz w:val="15"/>
                <w:szCs w:val="15"/>
              </w:rPr>
              <w:t>t/V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7AFE2D24" w14:textId="77777777" w:rsidR="00F6238E" w:rsidRDefault="00F6238E" w:rsidP="00CF316B">
            <w:pPr>
              <w:rPr>
                <w:sz w:val="15"/>
                <w:szCs w:val="15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0416B61E" w14:textId="77777777" w:rsidR="00F6238E" w:rsidRDefault="00F6238E" w:rsidP="00CF316B">
            <w:pPr>
              <w:rPr>
                <w:sz w:val="15"/>
                <w:szCs w:val="15"/>
              </w:rPr>
            </w:pP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76555012" w14:textId="4ED6F8A6" w:rsidR="00F6238E" w:rsidRPr="008C1EFE" w:rsidRDefault="00AF508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.480 (0.051-4.559)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41EDC510" w14:textId="5A2F6164" w:rsidR="00F6238E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.523</w:t>
            </w:r>
          </w:p>
        </w:tc>
      </w:tr>
      <w:tr w:rsidR="00F6238E" w14:paraId="5F785620" w14:textId="77777777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7EE58A31" w14:textId="743E1AE1" w:rsidR="00F6238E" w:rsidRDefault="00F6238E" w:rsidP="002C2D99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</w:t>
            </w:r>
            <w:r>
              <w:rPr>
                <w:sz w:val="15"/>
                <w:szCs w:val="15"/>
              </w:rPr>
              <w:t>lb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46F372BC" w14:textId="77777777" w:rsidR="00F6238E" w:rsidRDefault="00F6238E" w:rsidP="00CF316B">
            <w:pPr>
              <w:rPr>
                <w:sz w:val="15"/>
                <w:szCs w:val="15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048576BC" w14:textId="77777777" w:rsidR="00F6238E" w:rsidRDefault="00F6238E" w:rsidP="00CF316B">
            <w:pPr>
              <w:rPr>
                <w:sz w:val="15"/>
                <w:szCs w:val="15"/>
              </w:rPr>
            </w:pP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0F28B502" w14:textId="7AF97DDB" w:rsidR="00F6238E" w:rsidRPr="008C1EFE" w:rsidRDefault="00AF508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.949 (0.820-1.010)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27B4D5BC" w14:textId="0BA6FA53" w:rsidR="00F6238E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.488</w:t>
            </w:r>
          </w:p>
        </w:tc>
      </w:tr>
      <w:tr w:rsidR="00C93344" w14:paraId="4B0598DC" w14:textId="559E7FA9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5C52A125" w14:textId="076DB244" w:rsidR="00C93344" w:rsidRPr="008C1EFE" w:rsidRDefault="002C2D99" w:rsidP="002C2D99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H</w:t>
            </w:r>
            <w:r>
              <w:rPr>
                <w:sz w:val="15"/>
                <w:szCs w:val="15"/>
              </w:rPr>
              <w:t>b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68FCF310" w14:textId="55023113" w:rsidR="00C93344" w:rsidRPr="008C1EFE" w:rsidRDefault="0008008C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</w:t>
            </w:r>
            <w:r w:rsidR="00F05ECB">
              <w:rPr>
                <w:sz w:val="15"/>
                <w:szCs w:val="15"/>
              </w:rPr>
              <w:t>78</w:t>
            </w:r>
            <w:r w:rsidR="00820F58">
              <w:rPr>
                <w:sz w:val="15"/>
                <w:szCs w:val="15"/>
              </w:rPr>
              <w:t xml:space="preserve"> (0.9</w:t>
            </w:r>
            <w:r w:rsidR="00232835">
              <w:rPr>
                <w:sz w:val="15"/>
                <w:szCs w:val="15"/>
              </w:rPr>
              <w:t>55</w:t>
            </w:r>
            <w:r w:rsidR="00820F58">
              <w:rPr>
                <w:sz w:val="15"/>
                <w:szCs w:val="15"/>
              </w:rPr>
              <w:t>-1.00</w:t>
            </w:r>
            <w:r w:rsidR="00232835">
              <w:rPr>
                <w:sz w:val="15"/>
                <w:szCs w:val="15"/>
              </w:rPr>
              <w:t>2</w:t>
            </w:r>
            <w:r w:rsidR="00820F58">
              <w:rPr>
                <w:sz w:val="15"/>
                <w:szCs w:val="15"/>
              </w:rPr>
              <w:t>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2CC473B1" w14:textId="361F7C82" w:rsidR="00C93344" w:rsidRPr="008C1EFE" w:rsidRDefault="00820F5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</w:t>
            </w:r>
            <w:r w:rsidR="00F05ECB">
              <w:rPr>
                <w:sz w:val="15"/>
                <w:szCs w:val="15"/>
              </w:rPr>
              <w:t>076</w:t>
            </w:r>
            <w:r w:rsidR="00336323">
              <w:rPr>
                <w:sz w:val="15"/>
                <w:szCs w:val="15"/>
              </w:rPr>
              <w:t xml:space="preserve"> </w:t>
            </w:r>
            <w:r w:rsidR="00336323">
              <w:rPr>
                <w:rFonts w:hint="eastAsia"/>
                <w:sz w:val="15"/>
                <w:szCs w:val="15"/>
              </w:rPr>
              <w:t>.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5EC7BC58" w14:textId="627C9051" w:rsidR="00C93344" w:rsidRPr="008C1EFE" w:rsidRDefault="006B20A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.969 (0.945-0.994)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4F02F61C" w14:textId="704C811A" w:rsidR="00C93344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.016</w:t>
            </w:r>
            <w:r w:rsidR="00336323">
              <w:rPr>
                <w:sz w:val="15"/>
                <w:szCs w:val="15"/>
              </w:rPr>
              <w:t xml:space="preserve"> *</w:t>
            </w:r>
          </w:p>
        </w:tc>
      </w:tr>
      <w:tr w:rsidR="00C93344" w14:paraId="0F907623" w14:textId="2201D205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30C606EA" w14:textId="79B89602" w:rsidR="00C93344" w:rsidRPr="008C1EFE" w:rsidRDefault="002C2D99" w:rsidP="002C2D99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</w:t>
            </w:r>
            <w:r>
              <w:rPr>
                <w:sz w:val="15"/>
                <w:szCs w:val="15"/>
              </w:rPr>
              <w:t>r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3804146D" w14:textId="737CB943" w:rsidR="00C93344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0.998 (0.996-1.0</w:t>
            </w:r>
            <w:r w:rsidR="00820F58">
              <w:rPr>
                <w:sz w:val="15"/>
                <w:szCs w:val="15"/>
              </w:rPr>
              <w:t>00)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4D693A61" w14:textId="682EDC17" w:rsidR="00C93344" w:rsidRPr="008C1EFE" w:rsidRDefault="00820F5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</w:t>
            </w:r>
            <w:r w:rsidR="00F05ECB">
              <w:rPr>
                <w:sz w:val="15"/>
                <w:szCs w:val="15"/>
              </w:rPr>
              <w:t>30</w:t>
            </w:r>
            <w:r w:rsidR="00336323">
              <w:rPr>
                <w:sz w:val="15"/>
                <w:szCs w:val="15"/>
              </w:rPr>
              <w:t xml:space="preserve"> *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7595B7DE" w14:textId="539B611E" w:rsidR="00C93344" w:rsidRPr="008C1EFE" w:rsidRDefault="006B20A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.998 (0.996-1.000)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3CA1339F" w14:textId="55425255" w:rsidR="00C93344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.052</w:t>
            </w:r>
            <w:r w:rsidR="00336323">
              <w:rPr>
                <w:sz w:val="15"/>
                <w:szCs w:val="15"/>
              </w:rPr>
              <w:t xml:space="preserve"> .</w:t>
            </w:r>
          </w:p>
        </w:tc>
      </w:tr>
      <w:tr w:rsidR="00C93344" w14:paraId="5A3A4416" w14:textId="2C3641DC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3410DCB4" w14:textId="278C25BB" w:rsidR="00C93344" w:rsidRPr="008C1EFE" w:rsidRDefault="002C2D99" w:rsidP="002C2D99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05EFC3E1" w14:textId="74E2616D" w:rsidR="00C93344" w:rsidRPr="008C1EFE" w:rsidRDefault="0008008C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</w:t>
            </w:r>
            <w:r w:rsidR="00232835">
              <w:rPr>
                <w:sz w:val="15"/>
                <w:szCs w:val="15"/>
              </w:rPr>
              <w:t>185</w:t>
            </w:r>
            <w:r w:rsidR="00820F58">
              <w:rPr>
                <w:sz w:val="15"/>
                <w:szCs w:val="15"/>
              </w:rPr>
              <w:t xml:space="preserve"> (1.0</w:t>
            </w:r>
            <w:r w:rsidR="00232835">
              <w:rPr>
                <w:sz w:val="15"/>
                <w:szCs w:val="15"/>
              </w:rPr>
              <w:t>08</w:t>
            </w:r>
            <w:r w:rsidR="00820F58">
              <w:rPr>
                <w:sz w:val="15"/>
                <w:szCs w:val="15"/>
              </w:rPr>
              <w:t>-</w:t>
            </w:r>
            <w:r w:rsidR="00232835">
              <w:rPr>
                <w:sz w:val="15"/>
                <w:szCs w:val="15"/>
              </w:rPr>
              <w:t>4.736</w:t>
            </w:r>
            <w:r w:rsidR="00820F58">
              <w:rPr>
                <w:sz w:val="15"/>
                <w:szCs w:val="15"/>
              </w:rPr>
              <w:t>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415EFADC" w14:textId="68F3D47E" w:rsidR="00C93344" w:rsidRPr="008C1EFE" w:rsidRDefault="00820F5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</w:t>
            </w:r>
            <w:r w:rsidR="00F05ECB">
              <w:rPr>
                <w:sz w:val="15"/>
                <w:szCs w:val="15"/>
              </w:rPr>
              <w:t>48</w:t>
            </w:r>
            <w:r w:rsidR="00336323">
              <w:rPr>
                <w:sz w:val="15"/>
                <w:szCs w:val="15"/>
              </w:rPr>
              <w:t xml:space="preserve"> *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3CAAA0B8" w14:textId="56A7F2B4" w:rsidR="00C93344" w:rsidRPr="008C1EFE" w:rsidRDefault="006B20A8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.240 (0.498-3.090)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13E103AC" w14:textId="6BFECD49" w:rsidR="00C93344" w:rsidRPr="008C1EFE" w:rsidRDefault="00232835" w:rsidP="00CF316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.644</w:t>
            </w:r>
          </w:p>
        </w:tc>
      </w:tr>
      <w:tr w:rsidR="00AF5088" w14:paraId="2B20F7D9" w14:textId="77777777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3AC7A9F1" w14:textId="77777777" w:rsidR="00AF5088" w:rsidRDefault="00AF5088" w:rsidP="002C2D99">
            <w:pPr>
              <w:ind w:firstLineChars="100" w:firstLine="150"/>
              <w:rPr>
                <w:sz w:val="15"/>
                <w:szCs w:val="15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18CF52F4" w14:textId="77777777" w:rsidR="00AF5088" w:rsidRDefault="00AF5088" w:rsidP="00CF316B">
            <w:pPr>
              <w:rPr>
                <w:sz w:val="15"/>
                <w:szCs w:val="15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64AE0A4B" w14:textId="77777777" w:rsidR="00AF5088" w:rsidRDefault="00AF5088" w:rsidP="00CF316B">
            <w:pPr>
              <w:rPr>
                <w:sz w:val="15"/>
                <w:szCs w:val="15"/>
              </w:rPr>
            </w:pP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03CDCD2B" w14:textId="77777777" w:rsidR="00AF5088" w:rsidRDefault="00AF5088" w:rsidP="00CF316B">
            <w:pPr>
              <w:rPr>
                <w:sz w:val="15"/>
                <w:szCs w:val="15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0944B002" w14:textId="77777777" w:rsidR="00AF5088" w:rsidRDefault="00AF5088" w:rsidP="00CF316B">
            <w:pPr>
              <w:rPr>
                <w:sz w:val="15"/>
                <w:szCs w:val="15"/>
              </w:rPr>
            </w:pPr>
          </w:p>
        </w:tc>
      </w:tr>
      <w:tr w:rsidR="002C2D99" w14:paraId="16D453BF" w14:textId="0BE97AD3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0852E66C" w14:textId="079992BE" w:rsidR="002C2D99" w:rsidRPr="006B20A8" w:rsidRDefault="00634863" w:rsidP="002C2D99">
            <w:pPr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Visit-to-visit</w:t>
            </w:r>
            <w:r w:rsidR="002C2D99" w:rsidRPr="006B20A8">
              <w:rPr>
                <w:b/>
                <w:bCs/>
                <w:sz w:val="15"/>
                <w:szCs w:val="15"/>
              </w:rPr>
              <w:t xml:space="preserve"> CV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6F5E7C52" w14:textId="1CE21CAA" w:rsidR="002C2D99" w:rsidRPr="008C1EFE" w:rsidRDefault="00AF5088" w:rsidP="002C2D99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.476 (0.990-2.200)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42468700" w14:textId="4459C513" w:rsidR="002C2D99" w:rsidRPr="008C1EFE" w:rsidRDefault="00AF5088" w:rsidP="002C2D99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.056</w:t>
            </w:r>
            <w:r w:rsidR="00336323">
              <w:rPr>
                <w:sz w:val="15"/>
                <w:szCs w:val="15"/>
              </w:rPr>
              <w:t xml:space="preserve"> </w:t>
            </w:r>
            <w:r w:rsidR="00336323">
              <w:rPr>
                <w:rFonts w:hint="eastAsia"/>
                <w:sz w:val="15"/>
                <w:szCs w:val="15"/>
              </w:rPr>
              <w:t>·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71E4D388" w14:textId="0723B481" w:rsidR="002C2D99" w:rsidRPr="008C1EFE" w:rsidRDefault="009A3141" w:rsidP="002C2D99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.134 (0.750-1.716)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2648FBF0" w14:textId="334FA51C" w:rsidR="002C2D99" w:rsidRPr="008C1EFE" w:rsidRDefault="00407CD1" w:rsidP="002C2D99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.551</w:t>
            </w:r>
          </w:p>
        </w:tc>
      </w:tr>
      <w:tr w:rsidR="00F6238E" w14:paraId="7F305D5D" w14:textId="4F3B8654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6A9D86E6" w14:textId="7E2D6BC8" w:rsidR="00F6238E" w:rsidRPr="008C1EFE" w:rsidRDefault="00F6238E" w:rsidP="00F6238E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sz w:val="15"/>
                <w:szCs w:val="15"/>
              </w:rPr>
              <w:t>ale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384D0E75" w14:textId="705C043F" w:rsidR="00F6238E" w:rsidRPr="008C1EFE" w:rsidRDefault="00AF5088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.149 (1.305-7.600)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2AEADFD9" w14:textId="314F5506" w:rsidR="00F6238E" w:rsidRPr="008C1EFE" w:rsidRDefault="00AF5088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.011</w:t>
            </w:r>
            <w:r w:rsidR="00336323">
              <w:rPr>
                <w:sz w:val="15"/>
                <w:szCs w:val="15"/>
              </w:rPr>
              <w:t xml:space="preserve"> *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2F7ACFB4" w14:textId="736A5887" w:rsidR="00F6238E" w:rsidRPr="008C1EFE" w:rsidRDefault="009A314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  <w:r>
              <w:rPr>
                <w:sz w:val="15"/>
                <w:szCs w:val="15"/>
              </w:rPr>
              <w:t>.565 (1.799-23.959)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6D07C545" w14:textId="4A284D47" w:rsidR="00F6238E" w:rsidRPr="008C1EFE" w:rsidRDefault="00407CD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.004</w:t>
            </w:r>
            <w:r w:rsidR="00336323">
              <w:rPr>
                <w:sz w:val="15"/>
                <w:szCs w:val="15"/>
              </w:rPr>
              <w:t xml:space="preserve"> **</w:t>
            </w:r>
          </w:p>
        </w:tc>
      </w:tr>
      <w:tr w:rsidR="00F6238E" w14:paraId="5D614C23" w14:textId="5F0C336A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7D7AC832" w14:textId="47E61464" w:rsidR="00F6238E" w:rsidRPr="008C1EFE" w:rsidRDefault="00F6238E" w:rsidP="00F6238E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Age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6A5F197A" w14:textId="26B430FF" w:rsidR="00F6238E" w:rsidRPr="008C1EFE" w:rsidRDefault="00407CD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.030 (0.998-1.063)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2EF2A88E" w14:textId="450F78E7" w:rsidR="00F6238E" w:rsidRPr="008C1EFE" w:rsidRDefault="00AF5088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.065</w:t>
            </w:r>
            <w:r w:rsidR="00336323">
              <w:rPr>
                <w:sz w:val="15"/>
                <w:szCs w:val="15"/>
              </w:rPr>
              <w:t xml:space="preserve"> </w:t>
            </w:r>
            <w:r w:rsidR="00336323">
              <w:rPr>
                <w:rFonts w:hint="eastAsia"/>
                <w:sz w:val="15"/>
                <w:szCs w:val="15"/>
              </w:rPr>
              <w:t>.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41D77CDE" w14:textId="6DC0E809" w:rsidR="00F6238E" w:rsidRPr="008C1EFE" w:rsidRDefault="009A314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.043 (1.005-1.082)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38BF1694" w14:textId="5B126988" w:rsidR="00F6238E" w:rsidRPr="008C1EFE" w:rsidRDefault="00407CD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.025</w:t>
            </w:r>
            <w:r w:rsidR="00336323">
              <w:rPr>
                <w:sz w:val="15"/>
                <w:szCs w:val="15"/>
              </w:rPr>
              <w:t xml:space="preserve"> *</w:t>
            </w:r>
          </w:p>
        </w:tc>
      </w:tr>
      <w:tr w:rsidR="00F6238E" w14:paraId="1A6E1041" w14:textId="69962904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78B2CD5A" w14:textId="54603E25" w:rsidR="00F6238E" w:rsidRPr="008C1EFE" w:rsidRDefault="00F6238E" w:rsidP="00F6238E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</w:t>
            </w:r>
            <w:r>
              <w:rPr>
                <w:sz w:val="15"/>
                <w:szCs w:val="15"/>
              </w:rPr>
              <w:t>moking history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7E7CF273" w14:textId="66E6519A" w:rsidR="00F6238E" w:rsidRPr="008C1EFE" w:rsidRDefault="00407CD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.923 (0.935-3.955)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628C858B" w14:textId="32887F0A" w:rsidR="00F6238E" w:rsidRPr="008C1EFE" w:rsidRDefault="00AF5088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.076</w:t>
            </w:r>
            <w:r w:rsidR="00336323">
              <w:rPr>
                <w:sz w:val="15"/>
                <w:szCs w:val="15"/>
              </w:rPr>
              <w:t xml:space="preserve"> </w:t>
            </w:r>
            <w:r w:rsidR="00336323">
              <w:rPr>
                <w:rFonts w:hint="eastAsia"/>
                <w:sz w:val="15"/>
                <w:szCs w:val="15"/>
              </w:rPr>
              <w:t>.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221BF78C" w14:textId="633637B1" w:rsidR="00F6238E" w:rsidRPr="008C1EFE" w:rsidRDefault="009A314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.804 (0.343-1.884)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32849BA2" w14:textId="414E24EF" w:rsidR="00F6238E" w:rsidRPr="008C1EFE" w:rsidRDefault="009A314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.616</w:t>
            </w:r>
          </w:p>
        </w:tc>
      </w:tr>
      <w:tr w:rsidR="00F6238E" w14:paraId="59BC43DF" w14:textId="734F187E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4B81A4CF" w14:textId="39B96ABC" w:rsidR="00F6238E" w:rsidRPr="008C1EFE" w:rsidRDefault="00F6238E" w:rsidP="00F6238E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D</w:t>
            </w:r>
            <w:r w:rsidRPr="008C1EFE">
              <w:rPr>
                <w:sz w:val="15"/>
                <w:szCs w:val="15"/>
              </w:rPr>
              <w:t xml:space="preserve">rinking </w:t>
            </w:r>
            <w:r>
              <w:rPr>
                <w:sz w:val="15"/>
                <w:szCs w:val="15"/>
              </w:rPr>
              <w:t>history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479C7EE0" w14:textId="72766A55" w:rsidR="00F6238E" w:rsidRPr="008C1EFE" w:rsidRDefault="00407CD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.392 (0.744-7.691)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2C8EF20D" w14:textId="23612D50" w:rsidR="00F6238E" w:rsidRPr="008C1EFE" w:rsidRDefault="00AF5088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.143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0157A423" w14:textId="7689FD8C" w:rsidR="00F6238E" w:rsidRPr="008C1EFE" w:rsidRDefault="009A314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  <w:r>
              <w:rPr>
                <w:sz w:val="15"/>
                <w:szCs w:val="15"/>
              </w:rPr>
              <w:t>.232 (2.045-25.574)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709708AC" w14:textId="2ECDABCA" w:rsidR="00F6238E" w:rsidRPr="008C1EFE" w:rsidRDefault="009A314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.002</w:t>
            </w:r>
            <w:r w:rsidR="00336323">
              <w:rPr>
                <w:sz w:val="15"/>
                <w:szCs w:val="15"/>
              </w:rPr>
              <w:t xml:space="preserve"> **</w:t>
            </w:r>
          </w:p>
        </w:tc>
      </w:tr>
      <w:tr w:rsidR="00F6238E" w14:paraId="76DC2C29" w14:textId="0407FFB7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26849C74" w14:textId="5CDB8B11" w:rsidR="00F6238E" w:rsidRPr="008C1EFE" w:rsidRDefault="00F6238E" w:rsidP="00F6238E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rFonts w:hint="eastAsia"/>
                <w:sz w:val="15"/>
                <w:szCs w:val="15"/>
              </w:rPr>
              <w:t>D</w:t>
            </w:r>
            <w:r w:rsidRPr="008C1EFE">
              <w:rPr>
                <w:sz w:val="15"/>
                <w:szCs w:val="15"/>
              </w:rPr>
              <w:t>iabetes mellitus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4872CAD5" w14:textId="3D6668B1" w:rsidR="00F6238E" w:rsidRPr="008C1EFE" w:rsidRDefault="00407CD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.623 (0.675-3.902)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3318565A" w14:textId="7FFFDEB2" w:rsidR="00F6238E" w:rsidRPr="008C1EFE" w:rsidRDefault="00AF5088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.279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38CD72F3" w14:textId="193C95FF" w:rsidR="00F6238E" w:rsidRPr="008C1EFE" w:rsidRDefault="00F6238E" w:rsidP="00F6238E">
            <w:pPr>
              <w:rPr>
                <w:sz w:val="15"/>
                <w:szCs w:val="15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16E26159" w14:textId="1CA8F7F1" w:rsidR="00F6238E" w:rsidRPr="008C1EFE" w:rsidRDefault="00F6238E" w:rsidP="00F6238E">
            <w:pPr>
              <w:rPr>
                <w:sz w:val="15"/>
                <w:szCs w:val="15"/>
              </w:rPr>
            </w:pPr>
          </w:p>
        </w:tc>
      </w:tr>
      <w:tr w:rsidR="00F6238E" w14:paraId="73F26D26" w14:textId="3D3441D8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7797187A" w14:textId="6B58812B" w:rsidR="00F6238E" w:rsidRPr="008C1EFE" w:rsidRDefault="00F6238E" w:rsidP="00F6238E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H</w:t>
            </w:r>
            <w:r>
              <w:rPr>
                <w:sz w:val="15"/>
                <w:szCs w:val="15"/>
              </w:rPr>
              <w:t>yperlipidemia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7A92FCA0" w14:textId="7D4DA55F" w:rsidR="00F6238E" w:rsidRPr="008C1EFE" w:rsidRDefault="00407CD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.982 (0.460-2.100)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17B4E6A0" w14:textId="185BF88D" w:rsidR="00F6238E" w:rsidRPr="008C1EFE" w:rsidRDefault="00AF5088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.963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1DD155C4" w14:textId="3509557D" w:rsidR="00F6238E" w:rsidRPr="008C1EFE" w:rsidRDefault="00F6238E" w:rsidP="00F6238E">
            <w:pPr>
              <w:rPr>
                <w:sz w:val="15"/>
                <w:szCs w:val="15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4B6EAC8F" w14:textId="162C1AB5" w:rsidR="00F6238E" w:rsidRPr="008C1EFE" w:rsidRDefault="00F6238E" w:rsidP="00F6238E">
            <w:pPr>
              <w:rPr>
                <w:sz w:val="15"/>
                <w:szCs w:val="15"/>
              </w:rPr>
            </w:pPr>
          </w:p>
        </w:tc>
      </w:tr>
      <w:tr w:rsidR="00F6238E" w14:paraId="7C5E6D4A" w14:textId="77777777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1CDB7997" w14:textId="2E057CB8" w:rsidR="00F6238E" w:rsidRPr="008C1EFE" w:rsidRDefault="00F6238E" w:rsidP="00F6238E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</w:t>
            </w:r>
            <w:r>
              <w:rPr>
                <w:sz w:val="15"/>
                <w:szCs w:val="15"/>
              </w:rPr>
              <w:t>VD history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2AD45CAA" w14:textId="7F42C4AF" w:rsidR="00F6238E" w:rsidRPr="008C1EFE" w:rsidRDefault="00407CD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.612 (0.734-3.542)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2FF3B230" w14:textId="0F68047E" w:rsidR="00F6238E" w:rsidRPr="008C1EFE" w:rsidRDefault="00AF5088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.235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33079968" w14:textId="2A937079" w:rsidR="00F6238E" w:rsidRPr="008C1EFE" w:rsidRDefault="009A314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.085 (0.</w:t>
            </w:r>
            <w:r w:rsidR="006E3A20">
              <w:rPr>
                <w:sz w:val="15"/>
                <w:szCs w:val="15"/>
              </w:rPr>
              <w:t>441-2.666)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4594E693" w14:textId="4A95929D" w:rsidR="00F6238E" w:rsidRPr="008C1EFE" w:rsidRDefault="009A314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.859</w:t>
            </w:r>
          </w:p>
        </w:tc>
      </w:tr>
      <w:tr w:rsidR="00F6238E" w14:paraId="543780DF" w14:textId="5124F185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365241B8" w14:textId="279F7274" w:rsidR="00F6238E" w:rsidRPr="008C1EFE" w:rsidRDefault="00F6238E" w:rsidP="00F6238E">
            <w:pPr>
              <w:ind w:firstLineChars="100" w:firstLine="150"/>
              <w:rPr>
                <w:sz w:val="15"/>
                <w:szCs w:val="15"/>
              </w:rPr>
            </w:pPr>
            <w:r w:rsidRPr="008C1EFE">
              <w:rPr>
                <w:sz w:val="15"/>
                <w:szCs w:val="15"/>
              </w:rPr>
              <w:t>Malignant tumor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0CAFED83" w14:textId="32389C87" w:rsidR="00F6238E" w:rsidRPr="008C1EFE" w:rsidRDefault="00F6238E" w:rsidP="00F6238E">
            <w:pPr>
              <w:rPr>
                <w:sz w:val="15"/>
                <w:szCs w:val="15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3076980A" w14:textId="2D911753" w:rsidR="00F6238E" w:rsidRPr="008C1EFE" w:rsidRDefault="00F6238E" w:rsidP="00F6238E">
            <w:pPr>
              <w:rPr>
                <w:sz w:val="15"/>
                <w:szCs w:val="15"/>
              </w:rPr>
            </w:pP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1D0C3446" w14:textId="17E92B7C" w:rsidR="00F6238E" w:rsidRPr="008C1EFE" w:rsidRDefault="006E3A20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.488 (1.010-6.134)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4ED93BC3" w14:textId="0AC95141" w:rsidR="00F6238E" w:rsidRPr="008C1EFE" w:rsidRDefault="009A314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.048</w:t>
            </w:r>
            <w:r w:rsidR="00336323">
              <w:rPr>
                <w:sz w:val="15"/>
                <w:szCs w:val="15"/>
              </w:rPr>
              <w:t xml:space="preserve"> *</w:t>
            </w:r>
          </w:p>
        </w:tc>
      </w:tr>
      <w:tr w:rsidR="00F6238E" w14:paraId="09154CD5" w14:textId="1D32615F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7057D362" w14:textId="4EACF502" w:rsidR="00F6238E" w:rsidRPr="008C1EFE" w:rsidRDefault="00F6238E" w:rsidP="00F6238E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Ultrafiltration volume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745557C6" w14:textId="541E7181" w:rsidR="00F6238E" w:rsidRPr="008C1EFE" w:rsidRDefault="00407CD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.535 (0.307-0.932)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0F8DF26C" w14:textId="37B9FA0F" w:rsidR="00F6238E" w:rsidRPr="008C1EFE" w:rsidRDefault="00AF5088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.027</w:t>
            </w:r>
            <w:r w:rsidR="00336323">
              <w:rPr>
                <w:sz w:val="15"/>
                <w:szCs w:val="15"/>
              </w:rPr>
              <w:t xml:space="preserve"> *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0549BC32" w14:textId="13E5576F" w:rsidR="00F6238E" w:rsidRPr="008C1EFE" w:rsidRDefault="006E3A20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.486 (0.250-0.942)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0861A90E" w14:textId="50D1F365" w:rsidR="00F6238E" w:rsidRPr="008C1EFE" w:rsidRDefault="009A314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.033</w:t>
            </w:r>
            <w:r w:rsidR="00336323">
              <w:rPr>
                <w:sz w:val="15"/>
                <w:szCs w:val="15"/>
              </w:rPr>
              <w:t xml:space="preserve"> *</w:t>
            </w:r>
          </w:p>
        </w:tc>
      </w:tr>
      <w:tr w:rsidR="00F6238E" w14:paraId="451E6891" w14:textId="7304FC08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11312B46" w14:textId="2506CE2B" w:rsidR="00F6238E" w:rsidRPr="008C1EFE" w:rsidRDefault="00F6238E" w:rsidP="00F6238E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K</w:t>
            </w:r>
            <w:r>
              <w:rPr>
                <w:sz w:val="15"/>
                <w:szCs w:val="15"/>
              </w:rPr>
              <w:t>t/V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2655D022" w14:textId="5F85A6B4" w:rsidR="00F6238E" w:rsidRPr="008C1EFE" w:rsidRDefault="00F6238E" w:rsidP="00F6238E">
            <w:pPr>
              <w:rPr>
                <w:sz w:val="15"/>
                <w:szCs w:val="15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504BFCE6" w14:textId="05566C4E" w:rsidR="00F6238E" w:rsidRPr="008C1EFE" w:rsidRDefault="00F6238E" w:rsidP="00F6238E">
            <w:pPr>
              <w:rPr>
                <w:sz w:val="15"/>
                <w:szCs w:val="15"/>
              </w:rPr>
            </w:pP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4B04932A" w14:textId="03DE3D3E" w:rsidR="00F6238E" w:rsidRPr="008C1EFE" w:rsidRDefault="006E3A20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.458 (0.048-4.366)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69599AAB" w14:textId="29B2F0E0" w:rsidR="00F6238E" w:rsidRPr="008C1EFE" w:rsidRDefault="009A314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.500</w:t>
            </w:r>
          </w:p>
        </w:tc>
      </w:tr>
      <w:tr w:rsidR="00F6238E" w14:paraId="37EBE936" w14:textId="0C5F7FE2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3A9E4FB4" w14:textId="150487D5" w:rsidR="00F6238E" w:rsidRPr="008C1EFE" w:rsidRDefault="00F6238E" w:rsidP="00F6238E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</w:t>
            </w:r>
            <w:r>
              <w:rPr>
                <w:sz w:val="15"/>
                <w:szCs w:val="15"/>
              </w:rPr>
              <w:t>lb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66647BBD" w14:textId="2385DD76" w:rsidR="00F6238E" w:rsidRPr="008C1EFE" w:rsidRDefault="00F6238E" w:rsidP="00F6238E">
            <w:pPr>
              <w:rPr>
                <w:sz w:val="15"/>
                <w:szCs w:val="15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29E1DF0C" w14:textId="4080AD51" w:rsidR="00F6238E" w:rsidRPr="008C1EFE" w:rsidRDefault="00F6238E" w:rsidP="00F6238E">
            <w:pPr>
              <w:rPr>
                <w:sz w:val="15"/>
                <w:szCs w:val="15"/>
              </w:rPr>
            </w:pP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3D08E819" w14:textId="1214904E" w:rsidR="00F6238E" w:rsidRPr="008C1EFE" w:rsidRDefault="006E3A20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.949 (</w:t>
            </w:r>
            <w:r w:rsidR="007133BB">
              <w:rPr>
                <w:sz w:val="15"/>
                <w:szCs w:val="15"/>
              </w:rPr>
              <w:t>0.820-1.097)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76BC9988" w14:textId="6DF7C9C7" w:rsidR="00F6238E" w:rsidRPr="008C1EFE" w:rsidRDefault="009A314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.478</w:t>
            </w:r>
          </w:p>
        </w:tc>
      </w:tr>
      <w:tr w:rsidR="00F6238E" w14:paraId="7751DA34" w14:textId="5FDDE614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705E9781" w14:textId="2BB9A09A" w:rsidR="00F6238E" w:rsidRPr="008C1EFE" w:rsidRDefault="00F6238E" w:rsidP="00F6238E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H</w:t>
            </w:r>
            <w:r>
              <w:rPr>
                <w:sz w:val="15"/>
                <w:szCs w:val="15"/>
              </w:rPr>
              <w:t>b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77E7165D" w14:textId="201D6E7E" w:rsidR="00F6238E" w:rsidRPr="008C1EFE" w:rsidRDefault="00407CD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.979 (0.956-1.003)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1D7C63F0" w14:textId="3E0D2AA8" w:rsidR="00F6238E" w:rsidRPr="008C1EFE" w:rsidRDefault="00AF5088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.085</w:t>
            </w:r>
            <w:r w:rsidR="00336323">
              <w:rPr>
                <w:sz w:val="15"/>
                <w:szCs w:val="15"/>
              </w:rPr>
              <w:t xml:space="preserve"> .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7EBFC762" w14:textId="33A6818F" w:rsidR="00F6238E" w:rsidRPr="008C1EFE" w:rsidRDefault="007133BB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.969 (0.944-0.995)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051BB9CF" w14:textId="5F095D88" w:rsidR="00F6238E" w:rsidRPr="008C1EFE" w:rsidRDefault="009A314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.017</w:t>
            </w:r>
            <w:r w:rsidR="00336323">
              <w:rPr>
                <w:sz w:val="15"/>
                <w:szCs w:val="15"/>
              </w:rPr>
              <w:t xml:space="preserve"> *</w:t>
            </w:r>
          </w:p>
        </w:tc>
      </w:tr>
      <w:tr w:rsidR="00F6238E" w14:paraId="04DADF26" w14:textId="77777777" w:rsidTr="00F6238E">
        <w:tc>
          <w:tcPr>
            <w:tcW w:w="1303" w:type="pct"/>
            <w:tcBorders>
              <w:top w:val="nil"/>
              <w:left w:val="nil"/>
              <w:bottom w:val="nil"/>
              <w:right w:val="nil"/>
            </w:tcBorders>
          </w:tcPr>
          <w:p w14:paraId="5FBFD709" w14:textId="0B530060" w:rsidR="00F6238E" w:rsidRDefault="00F6238E" w:rsidP="00F6238E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</w:t>
            </w:r>
            <w:r>
              <w:rPr>
                <w:sz w:val="15"/>
                <w:szCs w:val="15"/>
              </w:rPr>
              <w:t>r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</w:tcPr>
          <w:p w14:paraId="5DA96AA8" w14:textId="74E8E25B" w:rsidR="00F6238E" w:rsidRPr="008C1EFE" w:rsidRDefault="00407CD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.998 (0.996-1.000)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</w:tcPr>
          <w:p w14:paraId="476D8892" w14:textId="656DCB55" w:rsidR="00F6238E" w:rsidRPr="008C1EFE" w:rsidRDefault="00AF5088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.043</w:t>
            </w:r>
            <w:r w:rsidR="00336323">
              <w:rPr>
                <w:sz w:val="15"/>
                <w:szCs w:val="15"/>
              </w:rPr>
              <w:t xml:space="preserve"> *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</w:tcPr>
          <w:p w14:paraId="501D2533" w14:textId="3CAAD759" w:rsidR="00F6238E" w:rsidRPr="008C1EFE" w:rsidRDefault="007133BB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.998 (0.996-1.000)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</w:tcPr>
          <w:p w14:paraId="0928FF68" w14:textId="533230ED" w:rsidR="00F6238E" w:rsidRPr="008C1EFE" w:rsidRDefault="009A314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.062</w:t>
            </w:r>
            <w:r w:rsidR="00336323">
              <w:rPr>
                <w:sz w:val="15"/>
                <w:szCs w:val="15"/>
              </w:rPr>
              <w:t xml:space="preserve"> .</w:t>
            </w:r>
          </w:p>
        </w:tc>
      </w:tr>
      <w:tr w:rsidR="00F6238E" w14:paraId="2C01ECA9" w14:textId="77777777" w:rsidTr="00F6238E"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8AC98E" w14:textId="0A4220D8" w:rsidR="00F6238E" w:rsidRDefault="00F6238E" w:rsidP="00F6238E">
            <w:pPr>
              <w:ind w:firstLineChars="100" w:firstLine="15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</w:t>
            </w:r>
          </w:p>
        </w:tc>
        <w:tc>
          <w:tcPr>
            <w:tcW w:w="8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63078E" w14:textId="5B732425" w:rsidR="00F6238E" w:rsidRPr="008C1EFE" w:rsidRDefault="00407CD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.592 (1.160-5.792)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25AA8E" w14:textId="6C2947B2" w:rsidR="00F6238E" w:rsidRPr="008C1EFE" w:rsidRDefault="00AF5088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.020</w:t>
            </w:r>
            <w:r w:rsidR="00336323">
              <w:rPr>
                <w:sz w:val="15"/>
                <w:szCs w:val="15"/>
              </w:rPr>
              <w:t xml:space="preserve"> *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0CC681" w14:textId="326E9BC6" w:rsidR="00F6238E" w:rsidRPr="008C1EFE" w:rsidRDefault="007133BB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.402 (0.559-3.520)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281030" w14:textId="6881AE51" w:rsidR="00F6238E" w:rsidRPr="008C1EFE" w:rsidRDefault="009A3141" w:rsidP="00F6238E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.472</w:t>
            </w:r>
          </w:p>
        </w:tc>
      </w:tr>
    </w:tbl>
    <w:p w14:paraId="6BAFAA84" w14:textId="51035FE9" w:rsidR="005B3617" w:rsidRPr="005B3617" w:rsidRDefault="00336323" w:rsidP="00754649">
      <w:pPr>
        <w:spacing w:line="240" w:lineRule="auto"/>
        <w:rPr>
          <w:sz w:val="21"/>
          <w:szCs w:val="21"/>
        </w:rPr>
      </w:pPr>
      <w:r>
        <w:rPr>
          <w:sz w:val="21"/>
          <w:szCs w:val="21"/>
        </w:rPr>
        <w:t>‘</w:t>
      </w:r>
      <w:r>
        <w:rPr>
          <w:rFonts w:hint="eastAsia"/>
          <w:sz w:val="21"/>
          <w:szCs w:val="21"/>
        </w:rPr>
        <w:t>.</w:t>
      </w:r>
      <w:r>
        <w:rPr>
          <w:sz w:val="21"/>
          <w:szCs w:val="21"/>
        </w:rPr>
        <w:t xml:space="preserve">’ </w:t>
      </w:r>
      <w:r>
        <w:rPr>
          <w:rFonts w:hint="eastAsia"/>
          <w:sz w:val="21"/>
          <w:szCs w:val="21"/>
        </w:rPr>
        <w:t>indicates</w:t>
      </w:r>
      <w:r>
        <w:rPr>
          <w:sz w:val="21"/>
          <w:szCs w:val="21"/>
        </w:rPr>
        <w:t xml:space="preserve"> p&lt;0.1, ‘*’ indicates p&lt;0.05, ‘**’ indicates p&lt;0.01.</w:t>
      </w:r>
    </w:p>
    <w:sectPr w:rsidR="005B3617" w:rsidRPr="005B3617" w:rsidSect="001D0702">
      <w:headerReference w:type="default" r:id="rId9"/>
      <w:footerReference w:type="default" r:id="rId10"/>
      <w:pgSz w:w="11900" w:h="16840"/>
      <w:pgMar w:top="1701" w:right="1701" w:bottom="1701" w:left="1701" w:header="1247" w:footer="1247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347045" w14:textId="77777777" w:rsidR="00DD79DC" w:rsidRDefault="00DD79DC" w:rsidP="00586954">
      <w:r>
        <w:separator/>
      </w:r>
    </w:p>
  </w:endnote>
  <w:endnote w:type="continuationSeparator" w:id="0">
    <w:p w14:paraId="4F4DE75B" w14:textId="77777777" w:rsidR="00DD79DC" w:rsidRDefault="00DD79DC" w:rsidP="00586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标题 CS)">
    <w:altName w:val="宋体"/>
    <w:panose1 w:val="020B0604020202020204"/>
    <w:charset w:val="86"/>
    <w:family w:val="roman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正文 CS 字体)">
    <w:altName w:val="宋体"/>
    <w:panose1 w:val="020B0604020202020204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6"/>
        <w:rFonts w:cs="Times New Roman"/>
        <w:sz w:val="21"/>
        <w:szCs w:val="21"/>
      </w:rPr>
      <w:id w:val="1112168695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14:paraId="20BDE1F3" w14:textId="77777777" w:rsidR="009C16D9" w:rsidRPr="000B64E0" w:rsidRDefault="009C16D9" w:rsidP="000B64E0">
        <w:pPr>
          <w:pStyle w:val="a4"/>
          <w:framePr w:wrap="none" w:vAnchor="text" w:hAnchor="margin" w:xAlign="center" w:y="1"/>
          <w:jc w:val="center"/>
          <w:rPr>
            <w:rStyle w:val="a6"/>
            <w:rFonts w:cs="Times New Roman"/>
            <w:sz w:val="21"/>
            <w:szCs w:val="21"/>
          </w:rPr>
        </w:pPr>
        <w:r w:rsidRPr="000B64E0">
          <w:rPr>
            <w:rStyle w:val="a6"/>
            <w:rFonts w:cs="Times New Roman"/>
            <w:sz w:val="21"/>
            <w:szCs w:val="21"/>
          </w:rPr>
          <w:fldChar w:fldCharType="begin"/>
        </w:r>
        <w:r w:rsidRPr="000B64E0">
          <w:rPr>
            <w:rStyle w:val="a6"/>
            <w:rFonts w:cs="Times New Roman"/>
            <w:sz w:val="21"/>
            <w:szCs w:val="21"/>
          </w:rPr>
          <w:instrText xml:space="preserve"> PAGE </w:instrText>
        </w:r>
        <w:r w:rsidRPr="000B64E0">
          <w:rPr>
            <w:rStyle w:val="a6"/>
            <w:rFonts w:cs="Times New Roman"/>
            <w:sz w:val="21"/>
            <w:szCs w:val="21"/>
          </w:rPr>
          <w:fldChar w:fldCharType="separate"/>
        </w:r>
        <w:r w:rsidRPr="000B64E0">
          <w:rPr>
            <w:rStyle w:val="a6"/>
            <w:rFonts w:cs="Times New Roman"/>
            <w:noProof/>
            <w:sz w:val="21"/>
            <w:szCs w:val="21"/>
          </w:rPr>
          <w:t>1</w:t>
        </w:r>
        <w:r w:rsidRPr="000B64E0">
          <w:rPr>
            <w:rStyle w:val="a6"/>
            <w:rFonts w:cs="Times New Roman"/>
            <w:sz w:val="21"/>
            <w:szCs w:val="21"/>
          </w:rPr>
          <w:fldChar w:fldCharType="end"/>
        </w:r>
      </w:p>
    </w:sdtContent>
  </w:sdt>
  <w:p w14:paraId="2F91E8B1" w14:textId="77777777" w:rsidR="009C16D9" w:rsidRDefault="009C16D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7D835" w14:textId="77777777" w:rsidR="00DD79DC" w:rsidRDefault="00DD79DC" w:rsidP="00586954">
      <w:r>
        <w:separator/>
      </w:r>
    </w:p>
  </w:footnote>
  <w:footnote w:type="continuationSeparator" w:id="0">
    <w:p w14:paraId="67EF26E5" w14:textId="77777777" w:rsidR="00DD79DC" w:rsidRDefault="00DD79DC" w:rsidP="005869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B6D3C" w14:textId="20741E1A" w:rsidR="009C16D9" w:rsidRDefault="009C16D9" w:rsidP="001758E0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9434D"/>
    <w:multiLevelType w:val="hybridMultilevel"/>
    <w:tmpl w:val="AFB2E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62FF6"/>
    <w:multiLevelType w:val="hybridMultilevel"/>
    <w:tmpl w:val="65ACD3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8210E"/>
    <w:multiLevelType w:val="hybridMultilevel"/>
    <w:tmpl w:val="85A69B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7B66E1"/>
    <w:multiLevelType w:val="hybridMultilevel"/>
    <w:tmpl w:val="69A2CA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3B42E8"/>
    <w:multiLevelType w:val="hybridMultilevel"/>
    <w:tmpl w:val="1F9059F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C45AE2"/>
    <w:multiLevelType w:val="multilevel"/>
    <w:tmpl w:val="FF88BF2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ascii="Arial" w:hAnsi="Arial" w:cs="Times New Roman (标题 CS)" w:hint="default"/>
        <w:color w:val="000000" w:themeColor="text1"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hAnsi="Arial" w:cs="Arial" w:hint="default"/>
        <w:sz w:val="28"/>
        <w:szCs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50F57D5"/>
    <w:multiLevelType w:val="hybridMultilevel"/>
    <w:tmpl w:val="466E6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594120"/>
    <w:multiLevelType w:val="hybridMultilevel"/>
    <w:tmpl w:val="19788CEA"/>
    <w:lvl w:ilvl="0" w:tplc="C5307D9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6A42EE"/>
    <w:multiLevelType w:val="multilevel"/>
    <w:tmpl w:val="BD9A5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70E27B9"/>
    <w:multiLevelType w:val="hybridMultilevel"/>
    <w:tmpl w:val="F7D090DA"/>
    <w:lvl w:ilvl="0" w:tplc="08EA50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75F4C55"/>
    <w:multiLevelType w:val="hybridMultilevel"/>
    <w:tmpl w:val="BF62AD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175A19"/>
    <w:multiLevelType w:val="hybridMultilevel"/>
    <w:tmpl w:val="AF827D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1F0A96"/>
    <w:multiLevelType w:val="hybridMultilevel"/>
    <w:tmpl w:val="28FEE594"/>
    <w:lvl w:ilvl="0" w:tplc="12A252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226533E"/>
    <w:multiLevelType w:val="hybridMultilevel"/>
    <w:tmpl w:val="90DCAE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A330A7"/>
    <w:multiLevelType w:val="hybridMultilevel"/>
    <w:tmpl w:val="7DDA91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5F55780"/>
    <w:multiLevelType w:val="multilevel"/>
    <w:tmpl w:val="0750E882"/>
    <w:lvl w:ilvl="0">
      <w:start w:val="1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0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6C03F8B"/>
    <w:multiLevelType w:val="hybridMultilevel"/>
    <w:tmpl w:val="68865A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A466AC"/>
    <w:multiLevelType w:val="hybridMultilevel"/>
    <w:tmpl w:val="D0A01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8461C9"/>
    <w:multiLevelType w:val="hybridMultilevel"/>
    <w:tmpl w:val="8DF2E030"/>
    <w:lvl w:ilvl="0" w:tplc="F7E83F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F3B200A"/>
    <w:multiLevelType w:val="multilevel"/>
    <w:tmpl w:val="A190B0F0"/>
    <w:lvl w:ilvl="0">
      <w:start w:val="1"/>
      <w:numFmt w:val="decimal"/>
      <w:lvlText w:val="%1"/>
      <w:lvlJc w:val="left"/>
      <w:pPr>
        <w:ind w:left="460" w:hanging="4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0" w:hanging="4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0E91EFE"/>
    <w:multiLevelType w:val="hybridMultilevel"/>
    <w:tmpl w:val="532C1E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E8254F"/>
    <w:multiLevelType w:val="multilevel"/>
    <w:tmpl w:val="E356E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B4E6211"/>
    <w:multiLevelType w:val="hybridMultilevel"/>
    <w:tmpl w:val="A55E8E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E31F24"/>
    <w:multiLevelType w:val="hybridMultilevel"/>
    <w:tmpl w:val="B47A46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D5F1475"/>
    <w:multiLevelType w:val="multilevel"/>
    <w:tmpl w:val="DB9C8872"/>
    <w:lvl w:ilvl="0">
      <w:start w:val="1"/>
      <w:numFmt w:val="decimal"/>
      <w:lvlText w:val="%1"/>
      <w:lvlJc w:val="left"/>
      <w:pPr>
        <w:ind w:left="460" w:hanging="4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0" w:hanging="4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195733641">
    <w:abstractNumId w:val="12"/>
  </w:num>
  <w:num w:numId="2" w16cid:durableId="706638904">
    <w:abstractNumId w:val="5"/>
  </w:num>
  <w:num w:numId="3" w16cid:durableId="1070420895">
    <w:abstractNumId w:val="9"/>
  </w:num>
  <w:num w:numId="4" w16cid:durableId="1254433401">
    <w:abstractNumId w:val="18"/>
  </w:num>
  <w:num w:numId="5" w16cid:durableId="1336030238">
    <w:abstractNumId w:val="19"/>
  </w:num>
  <w:num w:numId="6" w16cid:durableId="2003267979">
    <w:abstractNumId w:val="15"/>
  </w:num>
  <w:num w:numId="7" w16cid:durableId="1046756976">
    <w:abstractNumId w:val="16"/>
  </w:num>
  <w:num w:numId="8" w16cid:durableId="55394979">
    <w:abstractNumId w:val="6"/>
  </w:num>
  <w:num w:numId="9" w16cid:durableId="399988096">
    <w:abstractNumId w:val="17"/>
  </w:num>
  <w:num w:numId="10" w16cid:durableId="1342004359">
    <w:abstractNumId w:val="10"/>
  </w:num>
  <w:num w:numId="11" w16cid:durableId="1418675808">
    <w:abstractNumId w:val="23"/>
  </w:num>
  <w:num w:numId="12" w16cid:durableId="1203324929">
    <w:abstractNumId w:val="0"/>
  </w:num>
  <w:num w:numId="13" w16cid:durableId="41684992">
    <w:abstractNumId w:val="3"/>
  </w:num>
  <w:num w:numId="14" w16cid:durableId="1006513968">
    <w:abstractNumId w:val="2"/>
  </w:num>
  <w:num w:numId="15" w16cid:durableId="1849326363">
    <w:abstractNumId w:val="22"/>
  </w:num>
  <w:num w:numId="16" w16cid:durableId="1966615789">
    <w:abstractNumId w:val="11"/>
  </w:num>
  <w:num w:numId="17" w16cid:durableId="478309996">
    <w:abstractNumId w:val="20"/>
  </w:num>
  <w:num w:numId="18" w16cid:durableId="1834487693">
    <w:abstractNumId w:val="13"/>
  </w:num>
  <w:num w:numId="19" w16cid:durableId="1857502299">
    <w:abstractNumId w:val="1"/>
  </w:num>
  <w:num w:numId="20" w16cid:durableId="1278874954">
    <w:abstractNumId w:val="4"/>
  </w:num>
  <w:num w:numId="21" w16cid:durableId="177476539">
    <w:abstractNumId w:val="24"/>
  </w:num>
  <w:num w:numId="22" w16cid:durableId="474026592">
    <w:abstractNumId w:val="7"/>
  </w:num>
  <w:num w:numId="23" w16cid:durableId="1472408602">
    <w:abstractNumId w:val="8"/>
  </w:num>
  <w:num w:numId="24" w16cid:durableId="370347699">
    <w:abstractNumId w:val="21"/>
  </w:num>
  <w:num w:numId="25" w16cid:durableId="772149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bordersDoNotSurroundHeader/>
  <w:bordersDoNotSurroundFooter/>
  <w:activeWritingStyle w:appName="MSWord" w:lang="en-US" w:vendorID="64" w:dllVersion="4096" w:nlCheck="1" w:checkStyle="0"/>
  <w:activeWritingStyle w:appName="MSWord" w:lang="fr-FR" w:vendorID="64" w:dllVersion="4096" w:nlCheck="1" w:checkStyle="0"/>
  <w:defaultTabStop w:val="6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MHRA (Author-Date)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22wx2xvdpevzoets25v25989sadsee0ws00&quot;&gt;endnote文献&lt;record-ids&gt;&lt;item&gt;70&lt;/item&gt;&lt;item&gt;71&lt;/item&gt;&lt;item&gt;73&lt;/item&gt;&lt;item&gt;141&lt;/item&gt;&lt;item&gt;143&lt;/item&gt;&lt;item&gt;149&lt;/item&gt;&lt;item&gt;150&lt;/item&gt;&lt;item&gt;151&lt;/item&gt;&lt;item&gt;152&lt;/item&gt;&lt;item&gt;153&lt;/item&gt;&lt;item&gt;156&lt;/item&gt;&lt;item&gt;159&lt;/item&gt;&lt;item&gt;161&lt;/item&gt;&lt;item&gt;164&lt;/item&gt;&lt;item&gt;168&lt;/item&gt;&lt;item&gt;171&lt;/item&gt;&lt;item&gt;172&lt;/item&gt;&lt;item&gt;173&lt;/item&gt;&lt;item&gt;174&lt;/item&gt;&lt;/record-ids&gt;&lt;/item&gt;&lt;/Libraries&gt;"/>
  </w:docVars>
  <w:rsids>
    <w:rsidRoot w:val="004430DF"/>
    <w:rsid w:val="00001868"/>
    <w:rsid w:val="00004454"/>
    <w:rsid w:val="000078E4"/>
    <w:rsid w:val="000102D6"/>
    <w:rsid w:val="00013348"/>
    <w:rsid w:val="0001336C"/>
    <w:rsid w:val="00015475"/>
    <w:rsid w:val="0001739F"/>
    <w:rsid w:val="00021E4B"/>
    <w:rsid w:val="00022B45"/>
    <w:rsid w:val="00027922"/>
    <w:rsid w:val="00030818"/>
    <w:rsid w:val="00030B8D"/>
    <w:rsid w:val="000341C1"/>
    <w:rsid w:val="00042C35"/>
    <w:rsid w:val="0004487A"/>
    <w:rsid w:val="00045648"/>
    <w:rsid w:val="00045AB2"/>
    <w:rsid w:val="00046118"/>
    <w:rsid w:val="00051CE2"/>
    <w:rsid w:val="000572FB"/>
    <w:rsid w:val="00061B6C"/>
    <w:rsid w:val="0006243D"/>
    <w:rsid w:val="0006649D"/>
    <w:rsid w:val="000704C9"/>
    <w:rsid w:val="00070694"/>
    <w:rsid w:val="00070B36"/>
    <w:rsid w:val="00070E5F"/>
    <w:rsid w:val="00077948"/>
    <w:rsid w:val="0008008C"/>
    <w:rsid w:val="00081393"/>
    <w:rsid w:val="00081F82"/>
    <w:rsid w:val="00083441"/>
    <w:rsid w:val="00084866"/>
    <w:rsid w:val="0008735B"/>
    <w:rsid w:val="000919FC"/>
    <w:rsid w:val="000953EF"/>
    <w:rsid w:val="0009634B"/>
    <w:rsid w:val="000974B0"/>
    <w:rsid w:val="00097C20"/>
    <w:rsid w:val="000A54F4"/>
    <w:rsid w:val="000A60FF"/>
    <w:rsid w:val="000A71D1"/>
    <w:rsid w:val="000A74DC"/>
    <w:rsid w:val="000B358C"/>
    <w:rsid w:val="000B3AC1"/>
    <w:rsid w:val="000B49F3"/>
    <w:rsid w:val="000B64E0"/>
    <w:rsid w:val="000B657C"/>
    <w:rsid w:val="000C2342"/>
    <w:rsid w:val="000C41DA"/>
    <w:rsid w:val="000C726F"/>
    <w:rsid w:val="000D340A"/>
    <w:rsid w:val="000D38BA"/>
    <w:rsid w:val="000D4924"/>
    <w:rsid w:val="000D53CA"/>
    <w:rsid w:val="000D6F95"/>
    <w:rsid w:val="000D7031"/>
    <w:rsid w:val="000E0778"/>
    <w:rsid w:val="000E0D21"/>
    <w:rsid w:val="000E363C"/>
    <w:rsid w:val="000E699A"/>
    <w:rsid w:val="000E7226"/>
    <w:rsid w:val="000F10DB"/>
    <w:rsid w:val="000F150D"/>
    <w:rsid w:val="000F7346"/>
    <w:rsid w:val="000F7935"/>
    <w:rsid w:val="00103084"/>
    <w:rsid w:val="00103250"/>
    <w:rsid w:val="00104707"/>
    <w:rsid w:val="001076CB"/>
    <w:rsid w:val="00107E48"/>
    <w:rsid w:val="0011091F"/>
    <w:rsid w:val="00110943"/>
    <w:rsid w:val="00110A61"/>
    <w:rsid w:val="00116D15"/>
    <w:rsid w:val="00120118"/>
    <w:rsid w:val="00122451"/>
    <w:rsid w:val="00122836"/>
    <w:rsid w:val="00123478"/>
    <w:rsid w:val="00125160"/>
    <w:rsid w:val="00125AF7"/>
    <w:rsid w:val="00126CE9"/>
    <w:rsid w:val="001275CD"/>
    <w:rsid w:val="0013020F"/>
    <w:rsid w:val="00134065"/>
    <w:rsid w:val="00136743"/>
    <w:rsid w:val="00137C36"/>
    <w:rsid w:val="001403D8"/>
    <w:rsid w:val="00144003"/>
    <w:rsid w:val="00145D80"/>
    <w:rsid w:val="001477F9"/>
    <w:rsid w:val="00150963"/>
    <w:rsid w:val="00150A65"/>
    <w:rsid w:val="00153292"/>
    <w:rsid w:val="00156E87"/>
    <w:rsid w:val="0015701F"/>
    <w:rsid w:val="001621FE"/>
    <w:rsid w:val="0016439E"/>
    <w:rsid w:val="00165A9F"/>
    <w:rsid w:val="00165F1E"/>
    <w:rsid w:val="00166A93"/>
    <w:rsid w:val="00170BF2"/>
    <w:rsid w:val="001729A1"/>
    <w:rsid w:val="001757AF"/>
    <w:rsid w:val="001758E0"/>
    <w:rsid w:val="0018048D"/>
    <w:rsid w:val="0018086A"/>
    <w:rsid w:val="00181144"/>
    <w:rsid w:val="00183813"/>
    <w:rsid w:val="001871EE"/>
    <w:rsid w:val="00187221"/>
    <w:rsid w:val="00190542"/>
    <w:rsid w:val="00193AB9"/>
    <w:rsid w:val="00194871"/>
    <w:rsid w:val="00195D0C"/>
    <w:rsid w:val="0019669C"/>
    <w:rsid w:val="00197D2B"/>
    <w:rsid w:val="001A1B0A"/>
    <w:rsid w:val="001A237B"/>
    <w:rsid w:val="001A240F"/>
    <w:rsid w:val="001A3E2E"/>
    <w:rsid w:val="001A45E5"/>
    <w:rsid w:val="001A4A3B"/>
    <w:rsid w:val="001B123A"/>
    <w:rsid w:val="001B1C80"/>
    <w:rsid w:val="001B29A7"/>
    <w:rsid w:val="001B36CF"/>
    <w:rsid w:val="001B3710"/>
    <w:rsid w:val="001B59E6"/>
    <w:rsid w:val="001B727A"/>
    <w:rsid w:val="001C0E82"/>
    <w:rsid w:val="001C3FF2"/>
    <w:rsid w:val="001C49B8"/>
    <w:rsid w:val="001C6222"/>
    <w:rsid w:val="001C64C3"/>
    <w:rsid w:val="001C6B1D"/>
    <w:rsid w:val="001C7117"/>
    <w:rsid w:val="001D0702"/>
    <w:rsid w:val="001D1EA8"/>
    <w:rsid w:val="001D5095"/>
    <w:rsid w:val="001D6E2E"/>
    <w:rsid w:val="001E060C"/>
    <w:rsid w:val="001E1A11"/>
    <w:rsid w:val="001E1C5D"/>
    <w:rsid w:val="001E1D9F"/>
    <w:rsid w:val="001E1E73"/>
    <w:rsid w:val="001E2674"/>
    <w:rsid w:val="001E2C29"/>
    <w:rsid w:val="001E4F90"/>
    <w:rsid w:val="001E549F"/>
    <w:rsid w:val="001E5911"/>
    <w:rsid w:val="001E6244"/>
    <w:rsid w:val="001E69DA"/>
    <w:rsid w:val="001E72C6"/>
    <w:rsid w:val="001E77A0"/>
    <w:rsid w:val="001F22C0"/>
    <w:rsid w:val="001F307B"/>
    <w:rsid w:val="001F42DF"/>
    <w:rsid w:val="001F55C4"/>
    <w:rsid w:val="002022EC"/>
    <w:rsid w:val="00204EE8"/>
    <w:rsid w:val="00207158"/>
    <w:rsid w:val="00210AAD"/>
    <w:rsid w:val="002117D6"/>
    <w:rsid w:val="00213230"/>
    <w:rsid w:val="002158F0"/>
    <w:rsid w:val="00221FB6"/>
    <w:rsid w:val="0022250C"/>
    <w:rsid w:val="00222632"/>
    <w:rsid w:val="002243C7"/>
    <w:rsid w:val="00224AE3"/>
    <w:rsid w:val="0022533E"/>
    <w:rsid w:val="00226CE3"/>
    <w:rsid w:val="00232381"/>
    <w:rsid w:val="00232835"/>
    <w:rsid w:val="00232B9D"/>
    <w:rsid w:val="00234D71"/>
    <w:rsid w:val="0023504B"/>
    <w:rsid w:val="002368D0"/>
    <w:rsid w:val="00237571"/>
    <w:rsid w:val="00237581"/>
    <w:rsid w:val="00243252"/>
    <w:rsid w:val="00244C11"/>
    <w:rsid w:val="002454E2"/>
    <w:rsid w:val="00245547"/>
    <w:rsid w:val="002469C9"/>
    <w:rsid w:val="002473BD"/>
    <w:rsid w:val="00252A4C"/>
    <w:rsid w:val="0025312E"/>
    <w:rsid w:val="002535E8"/>
    <w:rsid w:val="00255BA7"/>
    <w:rsid w:val="002563D1"/>
    <w:rsid w:val="002569BB"/>
    <w:rsid w:val="00262167"/>
    <w:rsid w:val="00262AFC"/>
    <w:rsid w:val="00263197"/>
    <w:rsid w:val="002634F7"/>
    <w:rsid w:val="0026495E"/>
    <w:rsid w:val="002656D0"/>
    <w:rsid w:val="0026582C"/>
    <w:rsid w:val="00265C7C"/>
    <w:rsid w:val="00266C32"/>
    <w:rsid w:val="00270745"/>
    <w:rsid w:val="00270E26"/>
    <w:rsid w:val="002714F6"/>
    <w:rsid w:val="0027642B"/>
    <w:rsid w:val="0027734F"/>
    <w:rsid w:val="00280018"/>
    <w:rsid w:val="00280019"/>
    <w:rsid w:val="00281673"/>
    <w:rsid w:val="002824CD"/>
    <w:rsid w:val="00283BF8"/>
    <w:rsid w:val="00284533"/>
    <w:rsid w:val="00284568"/>
    <w:rsid w:val="002845CA"/>
    <w:rsid w:val="00285884"/>
    <w:rsid w:val="00285B7D"/>
    <w:rsid w:val="00291148"/>
    <w:rsid w:val="002917C4"/>
    <w:rsid w:val="00293486"/>
    <w:rsid w:val="002945B4"/>
    <w:rsid w:val="0029596C"/>
    <w:rsid w:val="00296094"/>
    <w:rsid w:val="00296C48"/>
    <w:rsid w:val="00297701"/>
    <w:rsid w:val="002A2411"/>
    <w:rsid w:val="002A37A2"/>
    <w:rsid w:val="002A4270"/>
    <w:rsid w:val="002A6055"/>
    <w:rsid w:val="002A737B"/>
    <w:rsid w:val="002B05FF"/>
    <w:rsid w:val="002B0746"/>
    <w:rsid w:val="002B128A"/>
    <w:rsid w:val="002B1A87"/>
    <w:rsid w:val="002B2B54"/>
    <w:rsid w:val="002B5A32"/>
    <w:rsid w:val="002B75ED"/>
    <w:rsid w:val="002C077D"/>
    <w:rsid w:val="002C0DB9"/>
    <w:rsid w:val="002C2D99"/>
    <w:rsid w:val="002C2F6F"/>
    <w:rsid w:val="002C2FD2"/>
    <w:rsid w:val="002C4727"/>
    <w:rsid w:val="002C47A4"/>
    <w:rsid w:val="002C4BF4"/>
    <w:rsid w:val="002D2A0C"/>
    <w:rsid w:val="002D45DE"/>
    <w:rsid w:val="002D57C2"/>
    <w:rsid w:val="002E7700"/>
    <w:rsid w:val="002E7BA3"/>
    <w:rsid w:val="002F77FA"/>
    <w:rsid w:val="00300B52"/>
    <w:rsid w:val="00302494"/>
    <w:rsid w:val="00303A92"/>
    <w:rsid w:val="003144F3"/>
    <w:rsid w:val="0031591D"/>
    <w:rsid w:val="00316501"/>
    <w:rsid w:val="0033086B"/>
    <w:rsid w:val="00331F9C"/>
    <w:rsid w:val="00333246"/>
    <w:rsid w:val="00333E26"/>
    <w:rsid w:val="00335A51"/>
    <w:rsid w:val="003361A5"/>
    <w:rsid w:val="00336323"/>
    <w:rsid w:val="003371D1"/>
    <w:rsid w:val="00340D30"/>
    <w:rsid w:val="00342555"/>
    <w:rsid w:val="0034437A"/>
    <w:rsid w:val="003445CB"/>
    <w:rsid w:val="0034557D"/>
    <w:rsid w:val="00346E3B"/>
    <w:rsid w:val="00346E5A"/>
    <w:rsid w:val="0035019C"/>
    <w:rsid w:val="00350F54"/>
    <w:rsid w:val="00351504"/>
    <w:rsid w:val="00353CE5"/>
    <w:rsid w:val="0035413D"/>
    <w:rsid w:val="00354198"/>
    <w:rsid w:val="00355570"/>
    <w:rsid w:val="003613A2"/>
    <w:rsid w:val="00365F78"/>
    <w:rsid w:val="0036746C"/>
    <w:rsid w:val="003715C8"/>
    <w:rsid w:val="00372C2C"/>
    <w:rsid w:val="00374133"/>
    <w:rsid w:val="003751DF"/>
    <w:rsid w:val="003755A9"/>
    <w:rsid w:val="00375717"/>
    <w:rsid w:val="00375D00"/>
    <w:rsid w:val="003765BC"/>
    <w:rsid w:val="00381804"/>
    <w:rsid w:val="00383B62"/>
    <w:rsid w:val="003844E8"/>
    <w:rsid w:val="003853A5"/>
    <w:rsid w:val="00385E7D"/>
    <w:rsid w:val="00386E12"/>
    <w:rsid w:val="0039192D"/>
    <w:rsid w:val="00393791"/>
    <w:rsid w:val="003A1C84"/>
    <w:rsid w:val="003A2390"/>
    <w:rsid w:val="003A3410"/>
    <w:rsid w:val="003A69BB"/>
    <w:rsid w:val="003A73F1"/>
    <w:rsid w:val="003B2686"/>
    <w:rsid w:val="003B3207"/>
    <w:rsid w:val="003B3D74"/>
    <w:rsid w:val="003B4A3B"/>
    <w:rsid w:val="003B6869"/>
    <w:rsid w:val="003C27E8"/>
    <w:rsid w:val="003C31E6"/>
    <w:rsid w:val="003C599E"/>
    <w:rsid w:val="003C5D96"/>
    <w:rsid w:val="003C7F5F"/>
    <w:rsid w:val="003D38A8"/>
    <w:rsid w:val="003D7C49"/>
    <w:rsid w:val="003E1E10"/>
    <w:rsid w:val="003E2EEF"/>
    <w:rsid w:val="003E38CD"/>
    <w:rsid w:val="003E565D"/>
    <w:rsid w:val="003F2C78"/>
    <w:rsid w:val="004029C9"/>
    <w:rsid w:val="00407CD1"/>
    <w:rsid w:val="00407F7B"/>
    <w:rsid w:val="0041018D"/>
    <w:rsid w:val="00410732"/>
    <w:rsid w:val="004117F2"/>
    <w:rsid w:val="0041218A"/>
    <w:rsid w:val="004125D2"/>
    <w:rsid w:val="004137EC"/>
    <w:rsid w:val="0041389D"/>
    <w:rsid w:val="00415DD3"/>
    <w:rsid w:val="00416A3E"/>
    <w:rsid w:val="00421FA2"/>
    <w:rsid w:val="0042429E"/>
    <w:rsid w:val="00433A8E"/>
    <w:rsid w:val="00434B6D"/>
    <w:rsid w:val="00434CB6"/>
    <w:rsid w:val="00437065"/>
    <w:rsid w:val="00440C6A"/>
    <w:rsid w:val="004430DF"/>
    <w:rsid w:val="004471F0"/>
    <w:rsid w:val="004476A2"/>
    <w:rsid w:val="004514CA"/>
    <w:rsid w:val="00453953"/>
    <w:rsid w:val="00453FB1"/>
    <w:rsid w:val="00456A93"/>
    <w:rsid w:val="00456BF2"/>
    <w:rsid w:val="00457FB1"/>
    <w:rsid w:val="0046116F"/>
    <w:rsid w:val="00461BC6"/>
    <w:rsid w:val="0046400F"/>
    <w:rsid w:val="00464DC2"/>
    <w:rsid w:val="004705D4"/>
    <w:rsid w:val="004708C2"/>
    <w:rsid w:val="004717B5"/>
    <w:rsid w:val="00473699"/>
    <w:rsid w:val="00473E21"/>
    <w:rsid w:val="00476077"/>
    <w:rsid w:val="004772B5"/>
    <w:rsid w:val="00480541"/>
    <w:rsid w:val="00480A9F"/>
    <w:rsid w:val="00480EDA"/>
    <w:rsid w:val="00481E96"/>
    <w:rsid w:val="00482199"/>
    <w:rsid w:val="00485222"/>
    <w:rsid w:val="0048549A"/>
    <w:rsid w:val="00485BE2"/>
    <w:rsid w:val="00486CB5"/>
    <w:rsid w:val="00491E4F"/>
    <w:rsid w:val="00495A6A"/>
    <w:rsid w:val="00495E6C"/>
    <w:rsid w:val="004979A2"/>
    <w:rsid w:val="00497F2A"/>
    <w:rsid w:val="004A1356"/>
    <w:rsid w:val="004A207C"/>
    <w:rsid w:val="004A2705"/>
    <w:rsid w:val="004A4F14"/>
    <w:rsid w:val="004B0DC5"/>
    <w:rsid w:val="004B1E2F"/>
    <w:rsid w:val="004B342C"/>
    <w:rsid w:val="004B4AC0"/>
    <w:rsid w:val="004B6A18"/>
    <w:rsid w:val="004B6D66"/>
    <w:rsid w:val="004B7F67"/>
    <w:rsid w:val="004C07B4"/>
    <w:rsid w:val="004C3224"/>
    <w:rsid w:val="004C372B"/>
    <w:rsid w:val="004C412D"/>
    <w:rsid w:val="004C5D28"/>
    <w:rsid w:val="004D0928"/>
    <w:rsid w:val="004D1315"/>
    <w:rsid w:val="004D1483"/>
    <w:rsid w:val="004D2A14"/>
    <w:rsid w:val="004D3FE7"/>
    <w:rsid w:val="004D7401"/>
    <w:rsid w:val="004D7723"/>
    <w:rsid w:val="004D7E49"/>
    <w:rsid w:val="004E217C"/>
    <w:rsid w:val="004E2333"/>
    <w:rsid w:val="004E3FB9"/>
    <w:rsid w:val="004E4991"/>
    <w:rsid w:val="004E742A"/>
    <w:rsid w:val="004F56D3"/>
    <w:rsid w:val="004F79C4"/>
    <w:rsid w:val="004F7FC2"/>
    <w:rsid w:val="00504327"/>
    <w:rsid w:val="00511223"/>
    <w:rsid w:val="005117AD"/>
    <w:rsid w:val="005160CF"/>
    <w:rsid w:val="00516452"/>
    <w:rsid w:val="00517794"/>
    <w:rsid w:val="005229AD"/>
    <w:rsid w:val="00523C48"/>
    <w:rsid w:val="00524432"/>
    <w:rsid w:val="00524EC2"/>
    <w:rsid w:val="00525C74"/>
    <w:rsid w:val="005268AF"/>
    <w:rsid w:val="005307A4"/>
    <w:rsid w:val="00530F30"/>
    <w:rsid w:val="00532042"/>
    <w:rsid w:val="00534528"/>
    <w:rsid w:val="00537F53"/>
    <w:rsid w:val="005419D8"/>
    <w:rsid w:val="0054703D"/>
    <w:rsid w:val="005528CB"/>
    <w:rsid w:val="00554405"/>
    <w:rsid w:val="00554986"/>
    <w:rsid w:val="00554AC2"/>
    <w:rsid w:val="00555A17"/>
    <w:rsid w:val="005618AD"/>
    <w:rsid w:val="00563481"/>
    <w:rsid w:val="005655CD"/>
    <w:rsid w:val="00575F7A"/>
    <w:rsid w:val="00577899"/>
    <w:rsid w:val="005804D5"/>
    <w:rsid w:val="00582706"/>
    <w:rsid w:val="005851EB"/>
    <w:rsid w:val="00586954"/>
    <w:rsid w:val="005869BA"/>
    <w:rsid w:val="00586D30"/>
    <w:rsid w:val="00586EA7"/>
    <w:rsid w:val="0059109A"/>
    <w:rsid w:val="00591633"/>
    <w:rsid w:val="00591760"/>
    <w:rsid w:val="005961BE"/>
    <w:rsid w:val="005971A7"/>
    <w:rsid w:val="00597EEE"/>
    <w:rsid w:val="005A1F72"/>
    <w:rsid w:val="005A3599"/>
    <w:rsid w:val="005A66A7"/>
    <w:rsid w:val="005B24F3"/>
    <w:rsid w:val="005B3617"/>
    <w:rsid w:val="005B4706"/>
    <w:rsid w:val="005B4C30"/>
    <w:rsid w:val="005B5415"/>
    <w:rsid w:val="005B5491"/>
    <w:rsid w:val="005B70A4"/>
    <w:rsid w:val="005B7C98"/>
    <w:rsid w:val="005C26EF"/>
    <w:rsid w:val="005C438E"/>
    <w:rsid w:val="005C4C77"/>
    <w:rsid w:val="005C7835"/>
    <w:rsid w:val="005C7FCC"/>
    <w:rsid w:val="005D184B"/>
    <w:rsid w:val="005D22A0"/>
    <w:rsid w:val="005D2C42"/>
    <w:rsid w:val="005D3ED3"/>
    <w:rsid w:val="005D5FFA"/>
    <w:rsid w:val="005D70D7"/>
    <w:rsid w:val="005E3484"/>
    <w:rsid w:val="005E4E9A"/>
    <w:rsid w:val="005E78EE"/>
    <w:rsid w:val="005F00E3"/>
    <w:rsid w:val="005F667A"/>
    <w:rsid w:val="005F7446"/>
    <w:rsid w:val="005F76AD"/>
    <w:rsid w:val="00604DE7"/>
    <w:rsid w:val="00607C8C"/>
    <w:rsid w:val="00610200"/>
    <w:rsid w:val="00611F8E"/>
    <w:rsid w:val="00611FAF"/>
    <w:rsid w:val="00613F46"/>
    <w:rsid w:val="006151E0"/>
    <w:rsid w:val="00617F64"/>
    <w:rsid w:val="00623CF4"/>
    <w:rsid w:val="00624BCC"/>
    <w:rsid w:val="006252A7"/>
    <w:rsid w:val="00625AA6"/>
    <w:rsid w:val="0063249D"/>
    <w:rsid w:val="00632886"/>
    <w:rsid w:val="00634662"/>
    <w:rsid w:val="00634863"/>
    <w:rsid w:val="00636942"/>
    <w:rsid w:val="0064198D"/>
    <w:rsid w:val="00641F36"/>
    <w:rsid w:val="0064380A"/>
    <w:rsid w:val="006501B2"/>
    <w:rsid w:val="006505C7"/>
    <w:rsid w:val="006523D8"/>
    <w:rsid w:val="006535F6"/>
    <w:rsid w:val="006550C4"/>
    <w:rsid w:val="00656A93"/>
    <w:rsid w:val="00661D90"/>
    <w:rsid w:val="00661FC4"/>
    <w:rsid w:val="006629CB"/>
    <w:rsid w:val="00665620"/>
    <w:rsid w:val="00665D53"/>
    <w:rsid w:val="00665E91"/>
    <w:rsid w:val="006663FF"/>
    <w:rsid w:val="006666E6"/>
    <w:rsid w:val="0067174D"/>
    <w:rsid w:val="00671845"/>
    <w:rsid w:val="00671E9E"/>
    <w:rsid w:val="006739A1"/>
    <w:rsid w:val="006739C8"/>
    <w:rsid w:val="006740A5"/>
    <w:rsid w:val="00675F66"/>
    <w:rsid w:val="00676A5B"/>
    <w:rsid w:val="0067733C"/>
    <w:rsid w:val="00677734"/>
    <w:rsid w:val="006805E7"/>
    <w:rsid w:val="006814D5"/>
    <w:rsid w:val="00682237"/>
    <w:rsid w:val="00685BE8"/>
    <w:rsid w:val="00686D7D"/>
    <w:rsid w:val="0069031B"/>
    <w:rsid w:val="00690DB5"/>
    <w:rsid w:val="00692DFE"/>
    <w:rsid w:val="006938C6"/>
    <w:rsid w:val="00695914"/>
    <w:rsid w:val="00697936"/>
    <w:rsid w:val="006A195C"/>
    <w:rsid w:val="006A33C2"/>
    <w:rsid w:val="006B05C4"/>
    <w:rsid w:val="006B0DDF"/>
    <w:rsid w:val="006B115D"/>
    <w:rsid w:val="006B20A8"/>
    <w:rsid w:val="006B3182"/>
    <w:rsid w:val="006B5737"/>
    <w:rsid w:val="006B7192"/>
    <w:rsid w:val="006C2ABE"/>
    <w:rsid w:val="006C48CF"/>
    <w:rsid w:val="006C60F4"/>
    <w:rsid w:val="006D1A9C"/>
    <w:rsid w:val="006D26DA"/>
    <w:rsid w:val="006D46A1"/>
    <w:rsid w:val="006E1692"/>
    <w:rsid w:val="006E2296"/>
    <w:rsid w:val="006E3A20"/>
    <w:rsid w:val="006E455A"/>
    <w:rsid w:val="006F26C4"/>
    <w:rsid w:val="006F2F2E"/>
    <w:rsid w:val="006F50E6"/>
    <w:rsid w:val="006F547E"/>
    <w:rsid w:val="006F7EF0"/>
    <w:rsid w:val="00702BD3"/>
    <w:rsid w:val="007054CA"/>
    <w:rsid w:val="007061BB"/>
    <w:rsid w:val="00706642"/>
    <w:rsid w:val="00711F12"/>
    <w:rsid w:val="007133BB"/>
    <w:rsid w:val="00714891"/>
    <w:rsid w:val="00722B63"/>
    <w:rsid w:val="00723334"/>
    <w:rsid w:val="007233C4"/>
    <w:rsid w:val="00723A8A"/>
    <w:rsid w:val="00725175"/>
    <w:rsid w:val="0072763C"/>
    <w:rsid w:val="00732671"/>
    <w:rsid w:val="00732CE8"/>
    <w:rsid w:val="00734FE3"/>
    <w:rsid w:val="00737F87"/>
    <w:rsid w:val="00743864"/>
    <w:rsid w:val="00744E28"/>
    <w:rsid w:val="007453D5"/>
    <w:rsid w:val="00750C0F"/>
    <w:rsid w:val="007525D9"/>
    <w:rsid w:val="007528FE"/>
    <w:rsid w:val="00752C3E"/>
    <w:rsid w:val="00754649"/>
    <w:rsid w:val="00755BEF"/>
    <w:rsid w:val="00757324"/>
    <w:rsid w:val="00760337"/>
    <w:rsid w:val="00765B65"/>
    <w:rsid w:val="00767200"/>
    <w:rsid w:val="00767AFC"/>
    <w:rsid w:val="0077073C"/>
    <w:rsid w:val="00775CAF"/>
    <w:rsid w:val="00776CBD"/>
    <w:rsid w:val="00776EAC"/>
    <w:rsid w:val="00791C3B"/>
    <w:rsid w:val="00791C6B"/>
    <w:rsid w:val="00794F75"/>
    <w:rsid w:val="0079527D"/>
    <w:rsid w:val="007A049E"/>
    <w:rsid w:val="007A0D48"/>
    <w:rsid w:val="007A23AA"/>
    <w:rsid w:val="007A4E87"/>
    <w:rsid w:val="007A528F"/>
    <w:rsid w:val="007A6557"/>
    <w:rsid w:val="007B0633"/>
    <w:rsid w:val="007B0B64"/>
    <w:rsid w:val="007B1310"/>
    <w:rsid w:val="007B1D67"/>
    <w:rsid w:val="007B2877"/>
    <w:rsid w:val="007B5C49"/>
    <w:rsid w:val="007B5D6C"/>
    <w:rsid w:val="007C2C08"/>
    <w:rsid w:val="007C3B01"/>
    <w:rsid w:val="007C5A5F"/>
    <w:rsid w:val="007C6206"/>
    <w:rsid w:val="007C6D03"/>
    <w:rsid w:val="007D4CA6"/>
    <w:rsid w:val="007D7658"/>
    <w:rsid w:val="007E0E7D"/>
    <w:rsid w:val="007E36F2"/>
    <w:rsid w:val="007E419A"/>
    <w:rsid w:val="007E467A"/>
    <w:rsid w:val="007E4B33"/>
    <w:rsid w:val="007E50CB"/>
    <w:rsid w:val="007E555A"/>
    <w:rsid w:val="007E5AA2"/>
    <w:rsid w:val="007F1588"/>
    <w:rsid w:val="007F1E5D"/>
    <w:rsid w:val="007F2D3A"/>
    <w:rsid w:val="007F4392"/>
    <w:rsid w:val="007F575F"/>
    <w:rsid w:val="007F6379"/>
    <w:rsid w:val="007F78AA"/>
    <w:rsid w:val="00801AC8"/>
    <w:rsid w:val="008052A4"/>
    <w:rsid w:val="0080561A"/>
    <w:rsid w:val="00807C0E"/>
    <w:rsid w:val="00812CDC"/>
    <w:rsid w:val="00813E6E"/>
    <w:rsid w:val="0081525D"/>
    <w:rsid w:val="0081557D"/>
    <w:rsid w:val="00816883"/>
    <w:rsid w:val="00820F58"/>
    <w:rsid w:val="0082238F"/>
    <w:rsid w:val="00822B3B"/>
    <w:rsid w:val="00823375"/>
    <w:rsid w:val="008249EA"/>
    <w:rsid w:val="00824C7B"/>
    <w:rsid w:val="008278A5"/>
    <w:rsid w:val="0083041E"/>
    <w:rsid w:val="00832FFF"/>
    <w:rsid w:val="00834A20"/>
    <w:rsid w:val="008353E3"/>
    <w:rsid w:val="008361BD"/>
    <w:rsid w:val="0083659E"/>
    <w:rsid w:val="00840596"/>
    <w:rsid w:val="00842C8E"/>
    <w:rsid w:val="0084477C"/>
    <w:rsid w:val="0084771E"/>
    <w:rsid w:val="00850070"/>
    <w:rsid w:val="008504D9"/>
    <w:rsid w:val="00850D40"/>
    <w:rsid w:val="00853A93"/>
    <w:rsid w:val="00854826"/>
    <w:rsid w:val="008553AD"/>
    <w:rsid w:val="00857D80"/>
    <w:rsid w:val="008608F2"/>
    <w:rsid w:val="00860CB0"/>
    <w:rsid w:val="00862D94"/>
    <w:rsid w:val="00866661"/>
    <w:rsid w:val="0086771A"/>
    <w:rsid w:val="008755B7"/>
    <w:rsid w:val="008779F3"/>
    <w:rsid w:val="00877CA9"/>
    <w:rsid w:val="00877F31"/>
    <w:rsid w:val="00880BBF"/>
    <w:rsid w:val="00881196"/>
    <w:rsid w:val="00881AE9"/>
    <w:rsid w:val="00883ADC"/>
    <w:rsid w:val="00890047"/>
    <w:rsid w:val="008916C9"/>
    <w:rsid w:val="008938E0"/>
    <w:rsid w:val="00894E80"/>
    <w:rsid w:val="00895B6D"/>
    <w:rsid w:val="00897D9A"/>
    <w:rsid w:val="008A0982"/>
    <w:rsid w:val="008A1F6C"/>
    <w:rsid w:val="008A212A"/>
    <w:rsid w:val="008B0573"/>
    <w:rsid w:val="008B0CCF"/>
    <w:rsid w:val="008B13D1"/>
    <w:rsid w:val="008B1515"/>
    <w:rsid w:val="008B34AF"/>
    <w:rsid w:val="008B3A45"/>
    <w:rsid w:val="008B3A5B"/>
    <w:rsid w:val="008C0C5C"/>
    <w:rsid w:val="008C1211"/>
    <w:rsid w:val="008C1CB3"/>
    <w:rsid w:val="008C1EFE"/>
    <w:rsid w:val="008C2626"/>
    <w:rsid w:val="008C3D5E"/>
    <w:rsid w:val="008C4623"/>
    <w:rsid w:val="008C591D"/>
    <w:rsid w:val="008C5D5D"/>
    <w:rsid w:val="008C7332"/>
    <w:rsid w:val="008D02DE"/>
    <w:rsid w:val="008D3344"/>
    <w:rsid w:val="008D4389"/>
    <w:rsid w:val="008D7AE7"/>
    <w:rsid w:val="008D7E12"/>
    <w:rsid w:val="008E4305"/>
    <w:rsid w:val="008E46B9"/>
    <w:rsid w:val="008E5B3E"/>
    <w:rsid w:val="008E7F7A"/>
    <w:rsid w:val="008F365E"/>
    <w:rsid w:val="008F413C"/>
    <w:rsid w:val="008F5C67"/>
    <w:rsid w:val="008F67E1"/>
    <w:rsid w:val="00906B87"/>
    <w:rsid w:val="009072F7"/>
    <w:rsid w:val="009073CF"/>
    <w:rsid w:val="0091300B"/>
    <w:rsid w:val="00922A4F"/>
    <w:rsid w:val="00922F69"/>
    <w:rsid w:val="00923586"/>
    <w:rsid w:val="00923C0B"/>
    <w:rsid w:val="009256BA"/>
    <w:rsid w:val="00926192"/>
    <w:rsid w:val="0093240F"/>
    <w:rsid w:val="0093641E"/>
    <w:rsid w:val="009377D7"/>
    <w:rsid w:val="00937CA6"/>
    <w:rsid w:val="00937CE1"/>
    <w:rsid w:val="009400E8"/>
    <w:rsid w:val="009414A5"/>
    <w:rsid w:val="00941C3B"/>
    <w:rsid w:val="00942D58"/>
    <w:rsid w:val="0094465B"/>
    <w:rsid w:val="00944AC8"/>
    <w:rsid w:val="00944D26"/>
    <w:rsid w:val="00945B8A"/>
    <w:rsid w:val="00951C79"/>
    <w:rsid w:val="00954E0E"/>
    <w:rsid w:val="00960D59"/>
    <w:rsid w:val="00963CCF"/>
    <w:rsid w:val="0096452A"/>
    <w:rsid w:val="009647BB"/>
    <w:rsid w:val="00966022"/>
    <w:rsid w:val="009662DB"/>
    <w:rsid w:val="0097094C"/>
    <w:rsid w:val="00972589"/>
    <w:rsid w:val="00973CA4"/>
    <w:rsid w:val="009758DF"/>
    <w:rsid w:val="009771BD"/>
    <w:rsid w:val="0098014D"/>
    <w:rsid w:val="00980D29"/>
    <w:rsid w:val="009819CF"/>
    <w:rsid w:val="00983767"/>
    <w:rsid w:val="00983F88"/>
    <w:rsid w:val="009854A2"/>
    <w:rsid w:val="00987534"/>
    <w:rsid w:val="00990101"/>
    <w:rsid w:val="009912A0"/>
    <w:rsid w:val="00992E49"/>
    <w:rsid w:val="009947D1"/>
    <w:rsid w:val="00994AE4"/>
    <w:rsid w:val="00995260"/>
    <w:rsid w:val="0099527F"/>
    <w:rsid w:val="00996851"/>
    <w:rsid w:val="009A3141"/>
    <w:rsid w:val="009B5E69"/>
    <w:rsid w:val="009C0412"/>
    <w:rsid w:val="009C16D9"/>
    <w:rsid w:val="009C3531"/>
    <w:rsid w:val="009C51F7"/>
    <w:rsid w:val="009C6883"/>
    <w:rsid w:val="009D66B5"/>
    <w:rsid w:val="009E16CA"/>
    <w:rsid w:val="009E3F7B"/>
    <w:rsid w:val="009E7929"/>
    <w:rsid w:val="009F052B"/>
    <w:rsid w:val="009F061F"/>
    <w:rsid w:val="009F08D2"/>
    <w:rsid w:val="009F275C"/>
    <w:rsid w:val="009F29CE"/>
    <w:rsid w:val="009F3059"/>
    <w:rsid w:val="009F3AB8"/>
    <w:rsid w:val="009F40CB"/>
    <w:rsid w:val="009F4A7D"/>
    <w:rsid w:val="00A00523"/>
    <w:rsid w:val="00A01EB5"/>
    <w:rsid w:val="00A0254E"/>
    <w:rsid w:val="00A100EB"/>
    <w:rsid w:val="00A11B0F"/>
    <w:rsid w:val="00A136FB"/>
    <w:rsid w:val="00A213B8"/>
    <w:rsid w:val="00A220FF"/>
    <w:rsid w:val="00A25552"/>
    <w:rsid w:val="00A274F8"/>
    <w:rsid w:val="00A27757"/>
    <w:rsid w:val="00A30814"/>
    <w:rsid w:val="00A317C4"/>
    <w:rsid w:val="00A324B0"/>
    <w:rsid w:val="00A348FF"/>
    <w:rsid w:val="00A34BD9"/>
    <w:rsid w:val="00A430FF"/>
    <w:rsid w:val="00A450B1"/>
    <w:rsid w:val="00A45668"/>
    <w:rsid w:val="00A467BD"/>
    <w:rsid w:val="00A46F64"/>
    <w:rsid w:val="00A47D70"/>
    <w:rsid w:val="00A50159"/>
    <w:rsid w:val="00A51B03"/>
    <w:rsid w:val="00A529FC"/>
    <w:rsid w:val="00A52DD1"/>
    <w:rsid w:val="00A57271"/>
    <w:rsid w:val="00A60155"/>
    <w:rsid w:val="00A61181"/>
    <w:rsid w:val="00A632CB"/>
    <w:rsid w:val="00A65D14"/>
    <w:rsid w:val="00A676CE"/>
    <w:rsid w:val="00A7138E"/>
    <w:rsid w:val="00A71B35"/>
    <w:rsid w:val="00A72E31"/>
    <w:rsid w:val="00A72FB8"/>
    <w:rsid w:val="00A77B46"/>
    <w:rsid w:val="00A811D9"/>
    <w:rsid w:val="00A81769"/>
    <w:rsid w:val="00A905D1"/>
    <w:rsid w:val="00A9264D"/>
    <w:rsid w:val="00A95011"/>
    <w:rsid w:val="00A96C70"/>
    <w:rsid w:val="00A97037"/>
    <w:rsid w:val="00AA1DA9"/>
    <w:rsid w:val="00AA3A3B"/>
    <w:rsid w:val="00AA4AAA"/>
    <w:rsid w:val="00AA4C30"/>
    <w:rsid w:val="00AA69B0"/>
    <w:rsid w:val="00AB0622"/>
    <w:rsid w:val="00AB0F62"/>
    <w:rsid w:val="00AB1A0C"/>
    <w:rsid w:val="00AB1EB5"/>
    <w:rsid w:val="00AB3A64"/>
    <w:rsid w:val="00AB3B7F"/>
    <w:rsid w:val="00AB56A6"/>
    <w:rsid w:val="00AB5DCE"/>
    <w:rsid w:val="00AB6D6C"/>
    <w:rsid w:val="00AB7C69"/>
    <w:rsid w:val="00AC14F5"/>
    <w:rsid w:val="00AC69C7"/>
    <w:rsid w:val="00AD1248"/>
    <w:rsid w:val="00AD22AA"/>
    <w:rsid w:val="00AD4F51"/>
    <w:rsid w:val="00AD522B"/>
    <w:rsid w:val="00AD55FB"/>
    <w:rsid w:val="00AE39FA"/>
    <w:rsid w:val="00AE474C"/>
    <w:rsid w:val="00AE4ED2"/>
    <w:rsid w:val="00AE651D"/>
    <w:rsid w:val="00AE664F"/>
    <w:rsid w:val="00AE767A"/>
    <w:rsid w:val="00AF0CFC"/>
    <w:rsid w:val="00AF0EDC"/>
    <w:rsid w:val="00AF1D35"/>
    <w:rsid w:val="00AF2A97"/>
    <w:rsid w:val="00AF2B84"/>
    <w:rsid w:val="00AF5088"/>
    <w:rsid w:val="00AF67D8"/>
    <w:rsid w:val="00B014A9"/>
    <w:rsid w:val="00B02B9A"/>
    <w:rsid w:val="00B0751F"/>
    <w:rsid w:val="00B10AEE"/>
    <w:rsid w:val="00B11652"/>
    <w:rsid w:val="00B124D5"/>
    <w:rsid w:val="00B1281A"/>
    <w:rsid w:val="00B142AA"/>
    <w:rsid w:val="00B14637"/>
    <w:rsid w:val="00B15807"/>
    <w:rsid w:val="00B15BC0"/>
    <w:rsid w:val="00B16C99"/>
    <w:rsid w:val="00B22BC9"/>
    <w:rsid w:val="00B234E7"/>
    <w:rsid w:val="00B24C61"/>
    <w:rsid w:val="00B24C83"/>
    <w:rsid w:val="00B26DF7"/>
    <w:rsid w:val="00B278E6"/>
    <w:rsid w:val="00B31F3D"/>
    <w:rsid w:val="00B329DB"/>
    <w:rsid w:val="00B35012"/>
    <w:rsid w:val="00B4252E"/>
    <w:rsid w:val="00B42565"/>
    <w:rsid w:val="00B427AE"/>
    <w:rsid w:val="00B440BA"/>
    <w:rsid w:val="00B47616"/>
    <w:rsid w:val="00B5065A"/>
    <w:rsid w:val="00B5237B"/>
    <w:rsid w:val="00B5410F"/>
    <w:rsid w:val="00B54CD2"/>
    <w:rsid w:val="00B54CD6"/>
    <w:rsid w:val="00B5565B"/>
    <w:rsid w:val="00B5736B"/>
    <w:rsid w:val="00B611EF"/>
    <w:rsid w:val="00B619C6"/>
    <w:rsid w:val="00B64E1F"/>
    <w:rsid w:val="00B66219"/>
    <w:rsid w:val="00B66D18"/>
    <w:rsid w:val="00B67A64"/>
    <w:rsid w:val="00B730C9"/>
    <w:rsid w:val="00B74C68"/>
    <w:rsid w:val="00B75F15"/>
    <w:rsid w:val="00B775A7"/>
    <w:rsid w:val="00B85F73"/>
    <w:rsid w:val="00B872EF"/>
    <w:rsid w:val="00B876E7"/>
    <w:rsid w:val="00B91C26"/>
    <w:rsid w:val="00B93624"/>
    <w:rsid w:val="00B94135"/>
    <w:rsid w:val="00B95AC9"/>
    <w:rsid w:val="00B96546"/>
    <w:rsid w:val="00BA05F7"/>
    <w:rsid w:val="00BA37C0"/>
    <w:rsid w:val="00BA7683"/>
    <w:rsid w:val="00BA7869"/>
    <w:rsid w:val="00BB05A4"/>
    <w:rsid w:val="00BB1385"/>
    <w:rsid w:val="00BB2ACA"/>
    <w:rsid w:val="00BB2CAC"/>
    <w:rsid w:val="00BB5631"/>
    <w:rsid w:val="00BB775E"/>
    <w:rsid w:val="00BC1449"/>
    <w:rsid w:val="00BC1839"/>
    <w:rsid w:val="00BC1C40"/>
    <w:rsid w:val="00BC2D82"/>
    <w:rsid w:val="00BC4FBB"/>
    <w:rsid w:val="00BC680A"/>
    <w:rsid w:val="00BC6E39"/>
    <w:rsid w:val="00BD0AB4"/>
    <w:rsid w:val="00BD1C0C"/>
    <w:rsid w:val="00BD255A"/>
    <w:rsid w:val="00BD6BC7"/>
    <w:rsid w:val="00BD773F"/>
    <w:rsid w:val="00BE08EA"/>
    <w:rsid w:val="00BE240B"/>
    <w:rsid w:val="00BE3458"/>
    <w:rsid w:val="00BE3CB5"/>
    <w:rsid w:val="00BE4313"/>
    <w:rsid w:val="00BF21C2"/>
    <w:rsid w:val="00BF2DD1"/>
    <w:rsid w:val="00BF4732"/>
    <w:rsid w:val="00BF6415"/>
    <w:rsid w:val="00C004B6"/>
    <w:rsid w:val="00C017FB"/>
    <w:rsid w:val="00C025B0"/>
    <w:rsid w:val="00C03979"/>
    <w:rsid w:val="00C04E57"/>
    <w:rsid w:val="00C05901"/>
    <w:rsid w:val="00C074C8"/>
    <w:rsid w:val="00C109F3"/>
    <w:rsid w:val="00C15371"/>
    <w:rsid w:val="00C20FCA"/>
    <w:rsid w:val="00C30A8B"/>
    <w:rsid w:val="00C32368"/>
    <w:rsid w:val="00C32516"/>
    <w:rsid w:val="00C32536"/>
    <w:rsid w:val="00C32AA7"/>
    <w:rsid w:val="00C344AA"/>
    <w:rsid w:val="00C36D6A"/>
    <w:rsid w:val="00C401B9"/>
    <w:rsid w:val="00C42C46"/>
    <w:rsid w:val="00C42FA0"/>
    <w:rsid w:val="00C47D5F"/>
    <w:rsid w:val="00C47F6C"/>
    <w:rsid w:val="00C506F1"/>
    <w:rsid w:val="00C50DD6"/>
    <w:rsid w:val="00C53C5D"/>
    <w:rsid w:val="00C54BFB"/>
    <w:rsid w:val="00C55FF3"/>
    <w:rsid w:val="00C56A21"/>
    <w:rsid w:val="00C61056"/>
    <w:rsid w:val="00C61B3A"/>
    <w:rsid w:val="00C624B1"/>
    <w:rsid w:val="00C66B7E"/>
    <w:rsid w:val="00C66B90"/>
    <w:rsid w:val="00C66DCA"/>
    <w:rsid w:val="00C6764D"/>
    <w:rsid w:val="00C726E7"/>
    <w:rsid w:val="00C73289"/>
    <w:rsid w:val="00C84BC4"/>
    <w:rsid w:val="00C85028"/>
    <w:rsid w:val="00C85F06"/>
    <w:rsid w:val="00C865A9"/>
    <w:rsid w:val="00C87322"/>
    <w:rsid w:val="00C87E6F"/>
    <w:rsid w:val="00C921E9"/>
    <w:rsid w:val="00C93344"/>
    <w:rsid w:val="00C95BAD"/>
    <w:rsid w:val="00C96C25"/>
    <w:rsid w:val="00CA0830"/>
    <w:rsid w:val="00CA215F"/>
    <w:rsid w:val="00CA3299"/>
    <w:rsid w:val="00CA3C48"/>
    <w:rsid w:val="00CA62D5"/>
    <w:rsid w:val="00CB020B"/>
    <w:rsid w:val="00CB05FA"/>
    <w:rsid w:val="00CB2706"/>
    <w:rsid w:val="00CB2A4B"/>
    <w:rsid w:val="00CB3E99"/>
    <w:rsid w:val="00CB6C6C"/>
    <w:rsid w:val="00CB74DD"/>
    <w:rsid w:val="00CC1D2B"/>
    <w:rsid w:val="00CC2368"/>
    <w:rsid w:val="00CC2EDC"/>
    <w:rsid w:val="00CC5D3C"/>
    <w:rsid w:val="00CC68E7"/>
    <w:rsid w:val="00CD0FDA"/>
    <w:rsid w:val="00CD56B7"/>
    <w:rsid w:val="00CD69DB"/>
    <w:rsid w:val="00CD7A01"/>
    <w:rsid w:val="00CE109A"/>
    <w:rsid w:val="00CE1665"/>
    <w:rsid w:val="00CE2060"/>
    <w:rsid w:val="00CE28FF"/>
    <w:rsid w:val="00CE431F"/>
    <w:rsid w:val="00CE54F5"/>
    <w:rsid w:val="00CF361F"/>
    <w:rsid w:val="00CF5D86"/>
    <w:rsid w:val="00CF704E"/>
    <w:rsid w:val="00D01583"/>
    <w:rsid w:val="00D02F49"/>
    <w:rsid w:val="00D05346"/>
    <w:rsid w:val="00D14F11"/>
    <w:rsid w:val="00D14F16"/>
    <w:rsid w:val="00D15042"/>
    <w:rsid w:val="00D15346"/>
    <w:rsid w:val="00D16110"/>
    <w:rsid w:val="00D17928"/>
    <w:rsid w:val="00D2131E"/>
    <w:rsid w:val="00D22F5A"/>
    <w:rsid w:val="00D23CF2"/>
    <w:rsid w:val="00D279A3"/>
    <w:rsid w:val="00D32493"/>
    <w:rsid w:val="00D36BF6"/>
    <w:rsid w:val="00D37224"/>
    <w:rsid w:val="00D40173"/>
    <w:rsid w:val="00D41ED3"/>
    <w:rsid w:val="00D420B7"/>
    <w:rsid w:val="00D44409"/>
    <w:rsid w:val="00D446F9"/>
    <w:rsid w:val="00D44933"/>
    <w:rsid w:val="00D45AF7"/>
    <w:rsid w:val="00D51273"/>
    <w:rsid w:val="00D53D97"/>
    <w:rsid w:val="00D55E0A"/>
    <w:rsid w:val="00D56E48"/>
    <w:rsid w:val="00D600E1"/>
    <w:rsid w:val="00D60C0F"/>
    <w:rsid w:val="00D611EC"/>
    <w:rsid w:val="00D63D3B"/>
    <w:rsid w:val="00D64DCE"/>
    <w:rsid w:val="00D65AEA"/>
    <w:rsid w:val="00D6713B"/>
    <w:rsid w:val="00D67DDD"/>
    <w:rsid w:val="00D753C5"/>
    <w:rsid w:val="00D81434"/>
    <w:rsid w:val="00D8177E"/>
    <w:rsid w:val="00D81A6A"/>
    <w:rsid w:val="00D81DDF"/>
    <w:rsid w:val="00D82000"/>
    <w:rsid w:val="00D9115C"/>
    <w:rsid w:val="00D91C1A"/>
    <w:rsid w:val="00D929C4"/>
    <w:rsid w:val="00D9565F"/>
    <w:rsid w:val="00D95C00"/>
    <w:rsid w:val="00D97075"/>
    <w:rsid w:val="00D97765"/>
    <w:rsid w:val="00DA0FE6"/>
    <w:rsid w:val="00DA1108"/>
    <w:rsid w:val="00DA413A"/>
    <w:rsid w:val="00DA414C"/>
    <w:rsid w:val="00DA509E"/>
    <w:rsid w:val="00DB172E"/>
    <w:rsid w:val="00DB44A1"/>
    <w:rsid w:val="00DB4C03"/>
    <w:rsid w:val="00DB638F"/>
    <w:rsid w:val="00DC0083"/>
    <w:rsid w:val="00DC2E6F"/>
    <w:rsid w:val="00DC5461"/>
    <w:rsid w:val="00DD1447"/>
    <w:rsid w:val="00DD17D7"/>
    <w:rsid w:val="00DD4F71"/>
    <w:rsid w:val="00DD74FE"/>
    <w:rsid w:val="00DD79DC"/>
    <w:rsid w:val="00DE215B"/>
    <w:rsid w:val="00DE30E5"/>
    <w:rsid w:val="00DE45EA"/>
    <w:rsid w:val="00DE546C"/>
    <w:rsid w:val="00DF337D"/>
    <w:rsid w:val="00DF413D"/>
    <w:rsid w:val="00DF6E09"/>
    <w:rsid w:val="00E00105"/>
    <w:rsid w:val="00E004E8"/>
    <w:rsid w:val="00E01A25"/>
    <w:rsid w:val="00E01C54"/>
    <w:rsid w:val="00E01EFE"/>
    <w:rsid w:val="00E031FE"/>
    <w:rsid w:val="00E037C2"/>
    <w:rsid w:val="00E05660"/>
    <w:rsid w:val="00E0650A"/>
    <w:rsid w:val="00E0782B"/>
    <w:rsid w:val="00E10A77"/>
    <w:rsid w:val="00E10CEF"/>
    <w:rsid w:val="00E1133F"/>
    <w:rsid w:val="00E14037"/>
    <w:rsid w:val="00E14FCA"/>
    <w:rsid w:val="00E15255"/>
    <w:rsid w:val="00E16824"/>
    <w:rsid w:val="00E211F2"/>
    <w:rsid w:val="00E23D6F"/>
    <w:rsid w:val="00E254BA"/>
    <w:rsid w:val="00E26129"/>
    <w:rsid w:val="00E26E88"/>
    <w:rsid w:val="00E27379"/>
    <w:rsid w:val="00E30D7F"/>
    <w:rsid w:val="00E31982"/>
    <w:rsid w:val="00E336B7"/>
    <w:rsid w:val="00E33B91"/>
    <w:rsid w:val="00E36FE0"/>
    <w:rsid w:val="00E37672"/>
    <w:rsid w:val="00E40013"/>
    <w:rsid w:val="00E41831"/>
    <w:rsid w:val="00E41F78"/>
    <w:rsid w:val="00E42138"/>
    <w:rsid w:val="00E42244"/>
    <w:rsid w:val="00E42461"/>
    <w:rsid w:val="00E427E9"/>
    <w:rsid w:val="00E42B6A"/>
    <w:rsid w:val="00E43FC4"/>
    <w:rsid w:val="00E45D06"/>
    <w:rsid w:val="00E47BA4"/>
    <w:rsid w:val="00E50B4E"/>
    <w:rsid w:val="00E54DA9"/>
    <w:rsid w:val="00E6054A"/>
    <w:rsid w:val="00E625A2"/>
    <w:rsid w:val="00E62E5D"/>
    <w:rsid w:val="00E64443"/>
    <w:rsid w:val="00E64D8A"/>
    <w:rsid w:val="00E65D5F"/>
    <w:rsid w:val="00E67A50"/>
    <w:rsid w:val="00E72A32"/>
    <w:rsid w:val="00E73921"/>
    <w:rsid w:val="00E83FDD"/>
    <w:rsid w:val="00E84656"/>
    <w:rsid w:val="00E857CA"/>
    <w:rsid w:val="00E87388"/>
    <w:rsid w:val="00E91DF1"/>
    <w:rsid w:val="00E93180"/>
    <w:rsid w:val="00E94F4A"/>
    <w:rsid w:val="00E96F6D"/>
    <w:rsid w:val="00E97692"/>
    <w:rsid w:val="00E97CE8"/>
    <w:rsid w:val="00EA127E"/>
    <w:rsid w:val="00EA190D"/>
    <w:rsid w:val="00EA2685"/>
    <w:rsid w:val="00EA56F2"/>
    <w:rsid w:val="00EA629E"/>
    <w:rsid w:val="00EB056C"/>
    <w:rsid w:val="00EB121B"/>
    <w:rsid w:val="00EB27E4"/>
    <w:rsid w:val="00EB51A6"/>
    <w:rsid w:val="00EC171B"/>
    <w:rsid w:val="00EC288F"/>
    <w:rsid w:val="00EC2905"/>
    <w:rsid w:val="00EC2D85"/>
    <w:rsid w:val="00EC40C5"/>
    <w:rsid w:val="00EC4B79"/>
    <w:rsid w:val="00EC7DBF"/>
    <w:rsid w:val="00EC7FFC"/>
    <w:rsid w:val="00ED29FF"/>
    <w:rsid w:val="00ED30E5"/>
    <w:rsid w:val="00ED6423"/>
    <w:rsid w:val="00EE22D1"/>
    <w:rsid w:val="00EF0D3D"/>
    <w:rsid w:val="00EF1709"/>
    <w:rsid w:val="00EF26BC"/>
    <w:rsid w:val="00EF4C42"/>
    <w:rsid w:val="00EF693A"/>
    <w:rsid w:val="00EF7249"/>
    <w:rsid w:val="00F0094E"/>
    <w:rsid w:val="00F00B44"/>
    <w:rsid w:val="00F02555"/>
    <w:rsid w:val="00F04B98"/>
    <w:rsid w:val="00F05ECB"/>
    <w:rsid w:val="00F1345B"/>
    <w:rsid w:val="00F1439F"/>
    <w:rsid w:val="00F17E7C"/>
    <w:rsid w:val="00F20B3F"/>
    <w:rsid w:val="00F2179F"/>
    <w:rsid w:val="00F22FB0"/>
    <w:rsid w:val="00F23AE4"/>
    <w:rsid w:val="00F27FF4"/>
    <w:rsid w:val="00F30679"/>
    <w:rsid w:val="00F30BDE"/>
    <w:rsid w:val="00F33A13"/>
    <w:rsid w:val="00F34232"/>
    <w:rsid w:val="00F36AC8"/>
    <w:rsid w:val="00F37C75"/>
    <w:rsid w:val="00F40F7E"/>
    <w:rsid w:val="00F42EB7"/>
    <w:rsid w:val="00F441CB"/>
    <w:rsid w:val="00F46E73"/>
    <w:rsid w:val="00F47BE2"/>
    <w:rsid w:val="00F51E02"/>
    <w:rsid w:val="00F52AA1"/>
    <w:rsid w:val="00F53F8B"/>
    <w:rsid w:val="00F54671"/>
    <w:rsid w:val="00F5502E"/>
    <w:rsid w:val="00F55190"/>
    <w:rsid w:val="00F55BD8"/>
    <w:rsid w:val="00F564AE"/>
    <w:rsid w:val="00F56BBF"/>
    <w:rsid w:val="00F6238E"/>
    <w:rsid w:val="00F6437B"/>
    <w:rsid w:val="00F6475F"/>
    <w:rsid w:val="00F6488A"/>
    <w:rsid w:val="00F65B8B"/>
    <w:rsid w:val="00F66A5C"/>
    <w:rsid w:val="00F66F95"/>
    <w:rsid w:val="00F671BC"/>
    <w:rsid w:val="00F722DB"/>
    <w:rsid w:val="00F72B51"/>
    <w:rsid w:val="00F76997"/>
    <w:rsid w:val="00F77270"/>
    <w:rsid w:val="00F77F5F"/>
    <w:rsid w:val="00F80F8E"/>
    <w:rsid w:val="00F820A1"/>
    <w:rsid w:val="00F828F1"/>
    <w:rsid w:val="00F84E82"/>
    <w:rsid w:val="00F85858"/>
    <w:rsid w:val="00F85A44"/>
    <w:rsid w:val="00F85F37"/>
    <w:rsid w:val="00F860AB"/>
    <w:rsid w:val="00F86AD2"/>
    <w:rsid w:val="00F87D09"/>
    <w:rsid w:val="00F910B9"/>
    <w:rsid w:val="00F93940"/>
    <w:rsid w:val="00F93C48"/>
    <w:rsid w:val="00F948A0"/>
    <w:rsid w:val="00F956D4"/>
    <w:rsid w:val="00F97F2A"/>
    <w:rsid w:val="00FA01F9"/>
    <w:rsid w:val="00FA1E88"/>
    <w:rsid w:val="00FA1FC9"/>
    <w:rsid w:val="00FA2CD2"/>
    <w:rsid w:val="00FA2F00"/>
    <w:rsid w:val="00FB254F"/>
    <w:rsid w:val="00FB4224"/>
    <w:rsid w:val="00FB4CA3"/>
    <w:rsid w:val="00FB70AF"/>
    <w:rsid w:val="00FC0671"/>
    <w:rsid w:val="00FC1A1D"/>
    <w:rsid w:val="00FC512B"/>
    <w:rsid w:val="00FC5CFA"/>
    <w:rsid w:val="00FC63A9"/>
    <w:rsid w:val="00FD3666"/>
    <w:rsid w:val="00FD6EE7"/>
    <w:rsid w:val="00FE1BAF"/>
    <w:rsid w:val="00FE6BDA"/>
    <w:rsid w:val="00FF0B20"/>
    <w:rsid w:val="00FF1092"/>
    <w:rsid w:val="00FF16C0"/>
    <w:rsid w:val="00FF36C1"/>
    <w:rsid w:val="00FF42B0"/>
    <w:rsid w:val="00FF57EC"/>
    <w:rsid w:val="00FF6921"/>
    <w:rsid w:val="00FF7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79E90B"/>
  <w15:chartTrackingRefBased/>
  <w15:docId w15:val="{B6B269CD-E2F3-E240-A324-CCD6B59F9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 (正文 CS 字体)"/>
        <w:sz w:val="24"/>
        <w:szCs w:val="24"/>
        <w:lang w:val="en-US" w:eastAsia="zh-CN" w:bidi="ar-SA"/>
      </w:rPr>
    </w:rPrDefault>
    <w:pPrDefault>
      <w:pPr>
        <w:spacing w:line="4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758E0"/>
    <w:pPr>
      <w:keepNext/>
      <w:keepLines/>
      <w:spacing w:before="480" w:after="360" w:line="240" w:lineRule="auto"/>
      <w:jc w:val="center"/>
      <w:outlineLvl w:val="0"/>
    </w:pPr>
    <w:rPr>
      <w:rFonts w:ascii="Arial" w:eastAsia="Arial" w:hAnsi="Arial" w:cs="Arial"/>
      <w:b/>
      <w:bCs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C1C40"/>
    <w:pPr>
      <w:keepNext/>
      <w:keepLines/>
      <w:spacing w:before="480" w:after="120"/>
      <w:jc w:val="left"/>
      <w:outlineLvl w:val="1"/>
    </w:pPr>
    <w:rPr>
      <w:rFonts w:ascii="Arial" w:eastAsia="Arial" w:hAnsi="Arial" w:cs="Arial"/>
      <w:b/>
      <w:bCs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BC1C40"/>
    <w:pPr>
      <w:keepNext/>
      <w:keepLines/>
      <w:spacing w:before="480" w:after="120"/>
      <w:jc w:val="left"/>
      <w:outlineLvl w:val="2"/>
    </w:pPr>
    <w:rPr>
      <w:rFonts w:ascii="Arial" w:eastAsia="Arial" w:hAnsi="Arial" w:cs="Arial"/>
      <w:b/>
      <w:bCs/>
      <w:color w:val="000000" w:themeColor="tex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758E0"/>
    <w:rPr>
      <w:rFonts w:ascii="Arial" w:eastAsia="Arial" w:hAnsi="Arial" w:cs="Arial"/>
      <w:b/>
      <w:bCs/>
      <w:color w:val="000000" w:themeColor="text1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046118"/>
    <w:pPr>
      <w:spacing w:line="276" w:lineRule="auto"/>
      <w:outlineLvl w:val="9"/>
    </w:pPr>
    <w:rPr>
      <w:b w:val="0"/>
      <w:bCs w:val="0"/>
      <w:sz w:val="28"/>
      <w:szCs w:val="28"/>
      <w:lang w:eastAsia="en-US"/>
    </w:rPr>
  </w:style>
  <w:style w:type="paragraph" w:styleId="TOC1">
    <w:name w:val="toc 1"/>
    <w:basedOn w:val="a"/>
    <w:next w:val="a"/>
    <w:autoRedefine/>
    <w:uiPriority w:val="39"/>
    <w:unhideWhenUsed/>
    <w:rsid w:val="00B24C83"/>
    <w:pPr>
      <w:spacing w:before="120"/>
    </w:pPr>
    <w:rPr>
      <w:rFonts w:ascii="Arial" w:eastAsia="Arial" w:hAnsi="Arial" w:cstheme="minorHAnsi"/>
      <w:b/>
      <w:bCs/>
      <w:iCs/>
      <w:color w:val="000000" w:themeColor="text1"/>
    </w:rPr>
  </w:style>
  <w:style w:type="paragraph" w:styleId="TOC2">
    <w:name w:val="toc 2"/>
    <w:basedOn w:val="a"/>
    <w:next w:val="a"/>
    <w:autoRedefine/>
    <w:uiPriority w:val="39"/>
    <w:unhideWhenUsed/>
    <w:rsid w:val="0026495E"/>
    <w:pPr>
      <w:spacing w:before="120"/>
      <w:ind w:left="238"/>
    </w:pPr>
    <w:rPr>
      <w:rFonts w:ascii="Arial" w:eastAsia="Arial" w:hAnsi="Arial" w:cs="Arial"/>
    </w:rPr>
  </w:style>
  <w:style w:type="paragraph" w:styleId="TOC3">
    <w:name w:val="toc 3"/>
    <w:basedOn w:val="a"/>
    <w:next w:val="a"/>
    <w:autoRedefine/>
    <w:uiPriority w:val="39"/>
    <w:unhideWhenUsed/>
    <w:rsid w:val="0026495E"/>
    <w:pPr>
      <w:spacing w:before="120"/>
      <w:ind w:left="482"/>
    </w:pPr>
    <w:rPr>
      <w:rFonts w:ascii="Arial" w:eastAsia="Arial" w:hAnsi="Arial" w:cs="Arial"/>
      <w:color w:val="000000" w:themeColor="text1"/>
    </w:rPr>
  </w:style>
  <w:style w:type="paragraph" w:styleId="TOC4">
    <w:name w:val="toc 4"/>
    <w:basedOn w:val="a"/>
    <w:next w:val="a"/>
    <w:autoRedefine/>
    <w:uiPriority w:val="39"/>
    <w:semiHidden/>
    <w:unhideWhenUsed/>
    <w:rsid w:val="00046118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a"/>
    <w:next w:val="a"/>
    <w:autoRedefine/>
    <w:uiPriority w:val="39"/>
    <w:semiHidden/>
    <w:unhideWhenUsed/>
    <w:rsid w:val="00046118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a"/>
    <w:next w:val="a"/>
    <w:autoRedefine/>
    <w:uiPriority w:val="39"/>
    <w:semiHidden/>
    <w:unhideWhenUsed/>
    <w:rsid w:val="00046118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a"/>
    <w:next w:val="a"/>
    <w:autoRedefine/>
    <w:uiPriority w:val="39"/>
    <w:semiHidden/>
    <w:unhideWhenUsed/>
    <w:rsid w:val="00046118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a"/>
    <w:next w:val="a"/>
    <w:autoRedefine/>
    <w:uiPriority w:val="39"/>
    <w:semiHidden/>
    <w:unhideWhenUsed/>
    <w:rsid w:val="00046118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a"/>
    <w:next w:val="a"/>
    <w:autoRedefine/>
    <w:uiPriority w:val="39"/>
    <w:semiHidden/>
    <w:unhideWhenUsed/>
    <w:rsid w:val="00046118"/>
    <w:pPr>
      <w:ind w:left="1920"/>
    </w:pPr>
    <w:rPr>
      <w:rFonts w:cstheme="minorHAnsi"/>
      <w:sz w:val="20"/>
      <w:szCs w:val="20"/>
    </w:rPr>
  </w:style>
  <w:style w:type="character" w:styleId="a3">
    <w:name w:val="Hyperlink"/>
    <w:basedOn w:val="a0"/>
    <w:uiPriority w:val="99"/>
    <w:unhideWhenUsed/>
    <w:rsid w:val="00C85028"/>
    <w:rPr>
      <w:color w:val="0563C1" w:themeColor="hyperlink"/>
      <w:u w:val="single"/>
    </w:rPr>
  </w:style>
  <w:style w:type="paragraph" w:styleId="a4">
    <w:name w:val="footer"/>
    <w:basedOn w:val="a"/>
    <w:link w:val="a5"/>
    <w:uiPriority w:val="99"/>
    <w:unhideWhenUsed/>
    <w:rsid w:val="00586954"/>
    <w:pPr>
      <w:tabs>
        <w:tab w:val="center" w:pos="4680"/>
        <w:tab w:val="right" w:pos="9360"/>
      </w:tabs>
    </w:pPr>
  </w:style>
  <w:style w:type="character" w:customStyle="1" w:styleId="a5">
    <w:name w:val="页脚 字符"/>
    <w:basedOn w:val="a0"/>
    <w:link w:val="a4"/>
    <w:uiPriority w:val="99"/>
    <w:rsid w:val="00586954"/>
  </w:style>
  <w:style w:type="character" w:styleId="a6">
    <w:name w:val="page number"/>
    <w:basedOn w:val="a0"/>
    <w:uiPriority w:val="99"/>
    <w:semiHidden/>
    <w:unhideWhenUsed/>
    <w:rsid w:val="00586954"/>
  </w:style>
  <w:style w:type="paragraph" w:styleId="a7">
    <w:name w:val="header"/>
    <w:basedOn w:val="a"/>
    <w:link w:val="a8"/>
    <w:uiPriority w:val="99"/>
    <w:unhideWhenUsed/>
    <w:rsid w:val="00586954"/>
    <w:pPr>
      <w:tabs>
        <w:tab w:val="center" w:pos="4680"/>
        <w:tab w:val="right" w:pos="9360"/>
      </w:tabs>
    </w:pPr>
  </w:style>
  <w:style w:type="character" w:customStyle="1" w:styleId="a8">
    <w:name w:val="页眉 字符"/>
    <w:basedOn w:val="a0"/>
    <w:link w:val="a7"/>
    <w:uiPriority w:val="99"/>
    <w:rsid w:val="00586954"/>
  </w:style>
  <w:style w:type="character" w:customStyle="1" w:styleId="20">
    <w:name w:val="标题 2 字符"/>
    <w:basedOn w:val="a0"/>
    <w:link w:val="2"/>
    <w:uiPriority w:val="9"/>
    <w:rsid w:val="00BC1C40"/>
    <w:rPr>
      <w:rFonts w:ascii="Arial" w:eastAsia="Arial" w:hAnsi="Arial" w:cs="Arial"/>
      <w:b/>
      <w:bCs/>
      <w:color w:val="000000" w:themeColor="text1"/>
      <w:sz w:val="28"/>
      <w:szCs w:val="28"/>
    </w:rPr>
  </w:style>
  <w:style w:type="character" w:customStyle="1" w:styleId="30">
    <w:name w:val="标题 3 字符"/>
    <w:basedOn w:val="a0"/>
    <w:link w:val="3"/>
    <w:uiPriority w:val="9"/>
    <w:rsid w:val="00BC1C40"/>
    <w:rPr>
      <w:rFonts w:ascii="Arial" w:eastAsia="Arial" w:hAnsi="Arial" w:cs="Arial"/>
      <w:b/>
      <w:bCs/>
      <w:color w:val="000000" w:themeColor="text1"/>
      <w:sz w:val="26"/>
      <w:szCs w:val="26"/>
    </w:rPr>
  </w:style>
  <w:style w:type="paragraph" w:styleId="a9">
    <w:name w:val="List Paragraph"/>
    <w:basedOn w:val="a"/>
    <w:uiPriority w:val="34"/>
    <w:qFormat/>
    <w:rsid w:val="00E42461"/>
    <w:pPr>
      <w:ind w:firstLineChars="200" w:firstLine="420"/>
    </w:pPr>
  </w:style>
  <w:style w:type="paragraph" w:styleId="aa">
    <w:name w:val="Revision"/>
    <w:hidden/>
    <w:uiPriority w:val="99"/>
    <w:semiHidden/>
    <w:rsid w:val="002117D6"/>
  </w:style>
  <w:style w:type="paragraph" w:styleId="ab">
    <w:name w:val="Normal (Web)"/>
    <w:basedOn w:val="a"/>
    <w:uiPriority w:val="99"/>
    <w:unhideWhenUsed/>
    <w:rsid w:val="00BA7869"/>
    <w:pPr>
      <w:spacing w:before="100" w:beforeAutospacing="1" w:after="100" w:afterAutospacing="1"/>
    </w:pPr>
    <w:rPr>
      <w:rFonts w:eastAsia="Times New Roman" w:cs="Times New Roman"/>
    </w:rPr>
  </w:style>
  <w:style w:type="character" w:customStyle="1" w:styleId="apple-converted-space">
    <w:name w:val="apple-converted-space"/>
    <w:basedOn w:val="a0"/>
    <w:rsid w:val="00BA7869"/>
  </w:style>
  <w:style w:type="paragraph" w:styleId="ac">
    <w:name w:val="Title"/>
    <w:basedOn w:val="a"/>
    <w:next w:val="a"/>
    <w:link w:val="ad"/>
    <w:uiPriority w:val="10"/>
    <w:qFormat/>
    <w:rsid w:val="00BE3458"/>
    <w:pPr>
      <w:spacing w:before="480" w:after="360" w:line="240" w:lineRule="auto"/>
      <w:jc w:val="center"/>
      <w:outlineLvl w:val="0"/>
    </w:pPr>
    <w:rPr>
      <w:rFonts w:ascii="Arial" w:eastAsia="Arial" w:hAnsi="Arial" w:cs="Arial"/>
      <w:b/>
      <w:bCs/>
      <w:color w:val="000000" w:themeColor="text1"/>
      <w:sz w:val="32"/>
      <w:szCs w:val="32"/>
    </w:rPr>
  </w:style>
  <w:style w:type="character" w:customStyle="1" w:styleId="ad">
    <w:name w:val="标题 字符"/>
    <w:basedOn w:val="a0"/>
    <w:link w:val="ac"/>
    <w:uiPriority w:val="10"/>
    <w:rsid w:val="00BE3458"/>
    <w:rPr>
      <w:rFonts w:ascii="Arial" w:eastAsia="Arial" w:hAnsi="Arial" w:cs="Arial"/>
      <w:b/>
      <w:bCs/>
      <w:color w:val="000000" w:themeColor="text1"/>
      <w:sz w:val="32"/>
      <w:szCs w:val="32"/>
    </w:rPr>
  </w:style>
  <w:style w:type="table" w:styleId="ae">
    <w:name w:val="Table Grid"/>
    <w:basedOn w:val="a1"/>
    <w:uiPriority w:val="39"/>
    <w:qFormat/>
    <w:rsid w:val="00303A9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caption"/>
    <w:basedOn w:val="a"/>
    <w:next w:val="a"/>
    <w:uiPriority w:val="35"/>
    <w:unhideWhenUsed/>
    <w:qFormat/>
    <w:rsid w:val="00A46F64"/>
    <w:rPr>
      <w:rFonts w:asciiTheme="majorHAnsi" w:eastAsia="黑体" w:hAnsiTheme="majorHAnsi" w:cstheme="majorBidi"/>
      <w:sz w:val="20"/>
      <w:szCs w:val="20"/>
    </w:rPr>
  </w:style>
  <w:style w:type="character" w:styleId="af0">
    <w:name w:val="Placeholder Text"/>
    <w:basedOn w:val="a0"/>
    <w:uiPriority w:val="99"/>
    <w:semiHidden/>
    <w:rsid w:val="00042C35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473699"/>
    <w:pPr>
      <w:jc w:val="center"/>
    </w:pPr>
    <w:rPr>
      <w:rFonts w:cs="Times New Roman"/>
    </w:rPr>
  </w:style>
  <w:style w:type="character" w:customStyle="1" w:styleId="EndNoteBibliographyTitle0">
    <w:name w:val="EndNote Bibliography Title 字符"/>
    <w:basedOn w:val="a0"/>
    <w:link w:val="EndNoteBibliographyTitle"/>
    <w:rsid w:val="00473699"/>
    <w:rPr>
      <w:rFonts w:cs="Times New Roman"/>
    </w:rPr>
  </w:style>
  <w:style w:type="paragraph" w:customStyle="1" w:styleId="EndNoteBibliography">
    <w:name w:val="EndNote Bibliography"/>
    <w:basedOn w:val="a"/>
    <w:link w:val="EndNoteBibliography0"/>
    <w:rsid w:val="00473699"/>
    <w:pPr>
      <w:spacing w:line="240" w:lineRule="exact"/>
    </w:pPr>
    <w:rPr>
      <w:rFonts w:cs="Times New Roman"/>
    </w:rPr>
  </w:style>
  <w:style w:type="character" w:customStyle="1" w:styleId="EndNoteBibliography0">
    <w:name w:val="EndNote Bibliography 字符"/>
    <w:basedOn w:val="a0"/>
    <w:link w:val="EndNoteBibliography"/>
    <w:rsid w:val="0047369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5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04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98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90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6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66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4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41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2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3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56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9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3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9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35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19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85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73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9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1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5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47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78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6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6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36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0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6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99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36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108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10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7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45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088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1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9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9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3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96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89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09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36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04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80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92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174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33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0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1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99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449068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320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6977908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25935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909765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62295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080986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0348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387555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174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78123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754252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346725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550989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006335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46137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163158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41678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464064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44745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801991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74878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8982764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53707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7157906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75378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649733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83452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706283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450209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283830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9634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9501174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00852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197731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25196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81338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29462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6002619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31833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377309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13294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355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8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2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4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9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8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3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82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34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11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70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1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13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089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0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24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63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850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7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69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600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58217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629526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98810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06960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689309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776072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37651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208796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08500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869635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29404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444106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47685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58377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99172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7498474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670529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829203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93265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564216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434275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89113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192145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252894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22323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513852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26411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07854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39644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152351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95445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966720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6345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68979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049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827056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7529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33056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4837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512191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59251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502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5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1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9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70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8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87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EE8378C-143A-C645-84DF-4616785A7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5</Pages>
  <Words>1844</Words>
  <Characters>10517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29</cp:revision>
  <cp:lastPrinted>2021-03-09T04:10:00Z</cp:lastPrinted>
  <dcterms:created xsi:type="dcterms:W3CDTF">2022-11-09T07:55:00Z</dcterms:created>
  <dcterms:modified xsi:type="dcterms:W3CDTF">2022-11-27T07:30:00Z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yleId">
    <vt:lpwstr>http://www.zotero.org/styles/cell</vt:lpwstr>
  </property>
  <property fmtid="{D5CDD505-2E9C-101B-9397-08002B2CF9AE}" pid="3" name="InsertAsFootnote">
    <vt:lpwstr>0</vt:lpwstr>
  </property>
</Properties>
</file>