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2C1" w:rsidRPr="006A08C1" w:rsidRDefault="0002764C" w:rsidP="00A23BB6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2034B8">
        <w:rPr>
          <w:rFonts w:asciiTheme="majorBidi" w:eastAsia="Times New Roman" w:hAnsiTheme="majorBidi" w:cstheme="majorBidi"/>
          <w:b/>
          <w:bCs/>
          <w:sz w:val="24"/>
          <w:szCs w:val="24"/>
        </w:rPr>
        <w:t>Table</w:t>
      </w:r>
      <w:r w:rsidR="00FC4A30" w:rsidRPr="002034B8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S</w:t>
      </w:r>
      <w:r w:rsidR="009111A9">
        <w:rPr>
          <w:rFonts w:asciiTheme="majorBidi" w:eastAsia="Times New Roman" w:hAnsiTheme="majorBidi" w:cstheme="majorBidi"/>
          <w:b/>
          <w:bCs/>
          <w:sz w:val="24"/>
          <w:szCs w:val="24"/>
        </w:rPr>
        <w:t>8</w:t>
      </w:r>
      <w:r w:rsidR="00FC4A30" w:rsidRPr="002034B8">
        <w:rPr>
          <w:rFonts w:asciiTheme="majorBidi" w:eastAsia="Times New Roman" w:hAnsiTheme="majorBidi" w:cstheme="majorBidi"/>
          <w:b/>
          <w:bCs/>
          <w:sz w:val="24"/>
          <w:szCs w:val="24"/>
        </w:rPr>
        <w:t>.</w:t>
      </w:r>
      <w:r w:rsidR="00FC4A30" w:rsidRPr="006A08C1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A712C1" w:rsidRPr="006A08C1">
        <w:rPr>
          <w:rFonts w:asciiTheme="majorBidi" w:eastAsia="Times New Roman" w:hAnsiTheme="majorBidi" w:cstheme="majorBidi"/>
          <w:sz w:val="24"/>
          <w:szCs w:val="24"/>
        </w:rPr>
        <w:t xml:space="preserve">List of </w:t>
      </w:r>
      <w:proofErr w:type="spellStart"/>
      <w:r w:rsidR="00A712C1" w:rsidRPr="006A08C1">
        <w:rPr>
          <w:rFonts w:asciiTheme="majorBidi" w:eastAsia="Times New Roman" w:hAnsiTheme="majorBidi" w:cstheme="majorBidi"/>
          <w:sz w:val="24"/>
          <w:szCs w:val="24"/>
        </w:rPr>
        <w:t>RNAseq</w:t>
      </w:r>
      <w:proofErr w:type="spellEnd"/>
      <w:r w:rsidR="00A712C1" w:rsidRPr="006A08C1">
        <w:rPr>
          <w:rFonts w:asciiTheme="majorBidi" w:eastAsia="Times New Roman" w:hAnsiTheme="majorBidi" w:cstheme="majorBidi"/>
          <w:sz w:val="24"/>
          <w:szCs w:val="24"/>
        </w:rPr>
        <w:t xml:space="preserve"> and microar</w:t>
      </w:r>
      <w:bookmarkStart w:id="0" w:name="_GoBack"/>
      <w:bookmarkEnd w:id="0"/>
      <w:r w:rsidR="00A712C1" w:rsidRPr="006A08C1">
        <w:rPr>
          <w:rFonts w:asciiTheme="majorBidi" w:eastAsia="Times New Roman" w:hAnsiTheme="majorBidi" w:cstheme="majorBidi"/>
          <w:sz w:val="24"/>
          <w:szCs w:val="24"/>
        </w:rPr>
        <w:t xml:space="preserve">ray studies used for identification of the drought-responsive genes in </w:t>
      </w:r>
      <w:r w:rsidR="00A23BB6" w:rsidRPr="006A08C1">
        <w:rPr>
          <w:rFonts w:asciiTheme="majorBidi" w:eastAsia="Times New Roman" w:hAnsiTheme="majorBidi" w:cstheme="majorBidi"/>
          <w:sz w:val="24"/>
          <w:szCs w:val="24"/>
        </w:rPr>
        <w:t>Foxtail millet</w:t>
      </w:r>
    </w:p>
    <w:p w:rsidR="00A712C1" w:rsidRPr="00A23BB6" w:rsidRDefault="00A712C1" w:rsidP="00A712C1">
      <w:pPr>
        <w:spacing w:after="0" w:line="240" w:lineRule="auto"/>
        <w:rPr>
          <w:rFonts w:asciiTheme="majorBidi" w:eastAsia="Times New Roman" w:hAnsiTheme="majorBidi" w:cstheme="majorBidi"/>
          <w:sz w:val="18"/>
          <w:szCs w:val="18"/>
        </w:rPr>
      </w:pPr>
    </w:p>
    <w:tbl>
      <w:tblPr>
        <w:tblStyle w:val="TableGrid"/>
        <w:tblW w:w="133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176"/>
        <w:gridCol w:w="2368"/>
        <w:gridCol w:w="2173"/>
        <w:gridCol w:w="1796"/>
        <w:gridCol w:w="4111"/>
      </w:tblGrid>
      <w:tr w:rsidR="00A712C1" w:rsidRPr="00516F0F" w:rsidTr="000B4D83">
        <w:trPr>
          <w:trHeight w:val="341"/>
          <w:jc w:val="center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References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Analysis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Parents</w:t>
            </w:r>
          </w:p>
        </w:tc>
        <w:tc>
          <w:tcPr>
            <w:tcW w:w="217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conditions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stages development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Trait</w:t>
            </w:r>
          </w:p>
        </w:tc>
      </w:tr>
      <w:tr w:rsidR="00A712C1" w:rsidRPr="00516F0F" w:rsidTr="000B4D83">
        <w:trPr>
          <w:trHeight w:val="300"/>
          <w:jc w:val="center"/>
        </w:trPr>
        <w:tc>
          <w:tcPr>
            <w:tcW w:w="1696" w:type="dxa"/>
            <w:tcBorders>
              <w:top w:val="single" w:sz="4" w:space="0" w:color="auto"/>
            </w:tcBorders>
            <w:noWrap/>
            <w:vAlign w:val="center"/>
          </w:tcPr>
          <w:p w:rsidR="00A712C1" w:rsidRPr="00516F0F" w:rsidRDefault="0041147D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 w:rsidR="005B3DDF" w:rsidRPr="00516F0F"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&lt;EndNote&gt;&lt;Cite&gt;&lt;Author&gt;XU&lt;/Author&gt;&lt;Year&gt;2019&lt;/Year&gt;&lt;RecNum&gt;136&lt;/RecNum&gt;&lt;DisplayText&gt;(XU&lt;style face="italic"&gt; et al.&lt;/style&gt;, 2019)&lt;/DisplayText&gt;&lt;record&gt;&lt;rec-number&gt;1&lt;/rec-number&gt;&lt;foreign-keys&gt;&lt;key app="EN" db-id="vsfxw9radetv0iea2wd5d2xqez5asd9xafdf" timestamp="1599315464"&gt;1&lt;/key&gt;&lt;/foreign-keys&gt;&lt;ref-type name="Journal Article"&gt;17&lt;/ref-type&gt;&lt;contributors&gt;&lt;authors&gt;&lt;author&gt;XU, Bing-qin&lt;/author&gt;&lt;author&gt;GAO, Xiao-li&lt;/author&gt;&lt;author&gt;GAO, Jin-feng&lt;/author&gt;&lt;author&gt;Jing, LI&lt;/author&gt;&lt;author&gt;Pu, YANG&lt;/author&gt;&lt;author&gt;FENG, Bai-li&lt;/author&gt;&lt;/authors&gt;&lt;/contributors&gt;&lt;titles&gt;&lt;title&gt;Transcriptome profiling using RNA-seq to provide insights into foxtail millet seedling tolerance to short-term water deficit stress induced by PEG-6000&lt;/title&gt;&lt;secondary-title&gt;Journal of Integrative Agriculture&lt;/secondary-title&gt;&lt;/titles&gt;&lt;periodical&gt;&lt;full-title&gt;Journal of Integrative Agriculture&lt;/full-title&gt;&lt;/periodical&gt;&lt;pages&gt;2457-2471&lt;/pages&gt;&lt;volume&gt;18&lt;/volume&gt;&lt;number&gt;11&lt;/number&gt;&lt;dates&gt;&lt;year&gt;2019&lt;/year&gt;&lt;/dates&gt;&lt;isbn&gt;2095-3119&lt;/isbn&gt;&lt;urls&gt;&lt;/urls&gt;&lt;/record&gt;&lt;/Cite&gt;&lt;/EndNote&gt;</w:instrTex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(XU</w:t>
            </w:r>
            <w:r w:rsidR="00A23BB6" w:rsidRPr="00516F0F">
              <w:rPr>
                <w:rFonts w:asciiTheme="majorBidi" w:hAnsiTheme="majorBidi" w:cstheme="majorBidi"/>
                <w:i/>
                <w:noProof/>
                <w:sz w:val="18"/>
                <w:szCs w:val="18"/>
              </w:rPr>
              <w:t xml:space="preserve"> et al.</w:t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, 2019)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11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2368" w:type="dxa"/>
            <w:tcBorders>
              <w:top w:val="single" w:sz="4" w:space="0" w:color="auto"/>
            </w:tcBorders>
            <w:noWrap/>
            <w:vAlign w:val="center"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. </w:t>
            </w:r>
            <w:proofErr w:type="spellStart"/>
            <w:r w:rsidRPr="00516F0F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italica</w:t>
            </w:r>
            <w:proofErr w:type="spellEnd"/>
            <w:r w:rsidRPr="00516F0F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cultivar </w:t>
            </w:r>
            <w:r w:rsidR="00136669" w:rsidRPr="00516F0F">
              <w:rPr>
                <w:rFonts w:asciiTheme="majorBidi" w:hAnsiTheme="majorBidi" w:cstheme="majorBidi"/>
                <w:sz w:val="18"/>
                <w:szCs w:val="18"/>
              </w:rPr>
              <w:t>“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Damaomao</w:t>
            </w:r>
            <w:proofErr w:type="spellEnd"/>
            <w:r w:rsidR="00136669" w:rsidRPr="00516F0F">
              <w:rPr>
                <w:rFonts w:asciiTheme="majorBidi" w:hAnsiTheme="majorBidi" w:cstheme="majorBidi"/>
                <w:sz w:val="18"/>
                <w:szCs w:val="18"/>
              </w:rPr>
              <w:t>” and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drought-sensitive </w:t>
            </w:r>
            <w:r w:rsidR="00136669" w:rsidRPr="00516F0F">
              <w:rPr>
                <w:rFonts w:asciiTheme="majorBidi" w:hAnsiTheme="majorBidi" w:cstheme="majorBidi"/>
                <w:sz w:val="18"/>
                <w:szCs w:val="18"/>
              </w:rPr>
              <w:t>“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Hongnian</w:t>
            </w:r>
            <w:proofErr w:type="spellEnd"/>
            <w:r w:rsidR="00136669" w:rsidRPr="00516F0F">
              <w:rPr>
                <w:rFonts w:asciiTheme="majorBidi" w:hAnsiTheme="majorBidi" w:cstheme="majorBidi"/>
                <w:sz w:val="18"/>
                <w:szCs w:val="18"/>
              </w:rPr>
              <w:t>”</w:t>
            </w:r>
          </w:p>
        </w:tc>
        <w:tc>
          <w:tcPr>
            <w:tcW w:w="217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712C1" w:rsidRPr="00516F0F" w:rsidRDefault="0044251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Moderate osmotic stress was induced by adding 20% (g mL–1) polyethylene glycol (PEG 6000) to the ½ Hoagland solution, which corresponded to –0.8 MPa water stress, measured by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Wescor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Psypro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(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Wescor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>, USA),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seedlings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noWrap/>
            <w:vAlign w:val="center"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Chlorophyll, metabolism, Photosystem II, Photosynthetic electron transport,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Photosynthesisantenna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proteins</w:t>
            </w:r>
          </w:p>
        </w:tc>
      </w:tr>
      <w:tr w:rsidR="00A712C1" w:rsidRPr="00516F0F" w:rsidTr="000B4D83">
        <w:trPr>
          <w:trHeight w:val="300"/>
          <w:jc w:val="center"/>
        </w:trPr>
        <w:tc>
          <w:tcPr>
            <w:tcW w:w="1696" w:type="dxa"/>
            <w:noWrap/>
            <w:vAlign w:val="center"/>
          </w:tcPr>
          <w:p w:rsidR="00A712C1" w:rsidRPr="00516F0F" w:rsidRDefault="0044251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 w:rsidR="005B3DDF" w:rsidRPr="00516F0F"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&lt;EndNote&gt;&lt;Cite&gt;&lt;Author&gt;Liu&lt;/Author&gt;&lt;Year&gt;2016&lt;/Year&gt;&lt;RecNum&gt;137&lt;/RecNum&gt;&lt;DisplayText&gt;(Liu&lt;style face="italic"&gt; et al.&lt;/style&gt;, 2016)&lt;/DisplayText&gt;&lt;record&gt;&lt;rec-number&gt;2&lt;/rec-number&gt;&lt;foreign-keys&gt;&lt;key app="EN" db-id="vsfxw9radetv0iea2wd5d2xqez5asd9xafdf" timestamp="1599315464"&gt;2&lt;/key&gt;&lt;/foreign-keys&gt;&lt;ref-type name="Journal Article"&gt;17&lt;/ref-type&gt;&lt;contributors&gt;&lt;authors&gt;&lt;author&gt;Liu, Xiaotong&lt;/author&gt;&lt;author&gt;Tang, Sha&lt;/author&gt;&lt;author&gt;Jia, Guanqing&lt;/author&gt;&lt;author&gt;Schnable, James C&lt;/author&gt;&lt;author&gt;Su, Haixia&lt;/author&gt;&lt;author&gt;Tang, Chanjuan&lt;/author&gt;&lt;author&gt;Zhi, Hui&lt;/author&gt;&lt;author&gt;Diao, Xianmin&lt;/author&gt;&lt;/authors&gt;&lt;/contributors&gt;&lt;titles&gt;&lt;title&gt;The C-terminal motif of SiAGO1b is required for the regulation of growth, development and stress responses in foxtail millet (Setaria italica (L.) P. Beauv)&lt;/title&gt;&lt;secondary-title&gt;Journal of experimental botany&lt;/secondary-title&gt;&lt;/titles&gt;&lt;periodical&gt;&lt;full-title&gt;Journal of experimental botany&lt;/full-title&gt;&lt;/periodical&gt;&lt;pages&gt;3237-3249&lt;/pages&gt;&lt;volume&gt;67&lt;/volume&gt;&lt;number&gt;11&lt;/number&gt;&lt;dates&gt;&lt;year&gt;2016&lt;/year&gt;&lt;/dates&gt;&lt;isbn&gt;1460-2431&lt;/isbn&gt;&lt;urls&gt;&lt;/urls&gt;&lt;/record&gt;&lt;/Cite&gt;&lt;/EndNote&gt;</w:instrTex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(Liu</w:t>
            </w:r>
            <w:r w:rsidR="00A23BB6" w:rsidRPr="00516F0F">
              <w:rPr>
                <w:rFonts w:asciiTheme="majorBidi" w:hAnsiTheme="majorBidi" w:cstheme="majorBidi"/>
                <w:i/>
                <w:noProof/>
                <w:sz w:val="18"/>
                <w:szCs w:val="18"/>
              </w:rPr>
              <w:t xml:space="preserve"> et al.</w:t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, 2016)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1176" w:type="dxa"/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2368" w:type="dxa"/>
            <w:noWrap/>
            <w:vAlign w:val="center"/>
          </w:tcPr>
          <w:p w:rsidR="00A712C1" w:rsidRPr="00516F0F" w:rsidRDefault="0044251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siago1b</w:t>
            </w:r>
            <w:r w:rsidRPr="00516F0F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516F0F">
              <w:rPr>
                <w:rFonts w:asciiTheme="majorBidi" w:eastAsia="TimesNewRomanMTStd" w:hAnsiTheme="majorBidi" w:cstheme="majorBidi"/>
                <w:sz w:val="18"/>
                <w:szCs w:val="18"/>
              </w:rPr>
              <w:t>mutant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="0041147D" w:rsidRPr="00516F0F">
              <w:rPr>
                <w:rFonts w:asciiTheme="majorBidi" w:hAnsiTheme="majorBidi" w:cstheme="majorBidi"/>
                <w:sz w:val="18"/>
                <w:szCs w:val="18"/>
              </w:rPr>
              <w:t>foxtail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41147D" w:rsidRPr="00516F0F">
              <w:rPr>
                <w:rFonts w:asciiTheme="majorBidi" w:hAnsiTheme="majorBidi" w:cstheme="majorBidi"/>
                <w:sz w:val="18"/>
                <w:szCs w:val="18"/>
              </w:rPr>
              <w:t>millet variety Yugu1</w:t>
            </w:r>
          </w:p>
        </w:tc>
        <w:tc>
          <w:tcPr>
            <w:tcW w:w="2173" w:type="dxa"/>
            <w:noWrap/>
            <w:vAlign w:val="center"/>
            <w:hideMark/>
          </w:tcPr>
          <w:p w:rsidR="00A712C1" w:rsidRPr="00516F0F" w:rsidRDefault="0041147D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Water was withheld for 12 days</w:t>
            </w:r>
          </w:p>
        </w:tc>
        <w:tc>
          <w:tcPr>
            <w:tcW w:w="1796" w:type="dxa"/>
            <w:noWrap/>
            <w:vAlign w:val="center"/>
          </w:tcPr>
          <w:p w:rsidR="00A712C1" w:rsidRPr="00516F0F" w:rsidRDefault="0041147D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seedlings</w:t>
            </w:r>
          </w:p>
        </w:tc>
        <w:tc>
          <w:tcPr>
            <w:tcW w:w="4111" w:type="dxa"/>
            <w:noWrap/>
            <w:vAlign w:val="center"/>
            <w:hideMark/>
          </w:tcPr>
          <w:p w:rsidR="00A712C1" w:rsidRPr="00516F0F" w:rsidRDefault="0044251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Leaf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lengh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(cm), Leaf width (cm), Primary branch number per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pancicle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>, Grain number per primary branch, 1000- grain weight (g).</w:t>
            </w:r>
          </w:p>
        </w:tc>
      </w:tr>
      <w:tr w:rsidR="00A712C1" w:rsidRPr="00516F0F" w:rsidTr="000B4D83">
        <w:trPr>
          <w:trHeight w:val="555"/>
          <w:jc w:val="center"/>
        </w:trPr>
        <w:tc>
          <w:tcPr>
            <w:tcW w:w="1696" w:type="dxa"/>
            <w:noWrap/>
            <w:vAlign w:val="center"/>
          </w:tcPr>
          <w:p w:rsidR="00A712C1" w:rsidRPr="00516F0F" w:rsidRDefault="00D51C3A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 w:rsidR="005B3DDF" w:rsidRPr="00516F0F"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&lt;EndNote&gt;&lt;Cite&gt;&lt;Author&gt;Qi&lt;/Author&gt;&lt;Year&gt;2013&lt;/Year&gt;&lt;RecNum&gt;138&lt;/RecNum&gt;&lt;DisplayText&gt;(Qi&lt;style face="italic"&gt; et al.&lt;/style&gt;, 2013)&lt;/DisplayText&gt;&lt;record&gt;&lt;rec-number&gt;3&lt;/rec-number&gt;&lt;foreign-keys&gt;&lt;key app="EN" db-id="vsfxw9radetv0iea2wd5d2xqez5asd9xafdf" timestamp="1599315465"&gt;3&lt;/key&gt;&lt;/foreign-keys&gt;&lt;ref-type name="Journal Article"&gt;17&lt;/ref-type&gt;&lt;contributors&gt;&lt;authors&gt;&lt;author&gt;Qi, Xin&lt;/author&gt;&lt;author&gt;Xie, Shaojun&lt;/author&gt;&lt;author&gt;Liu, Yuwei&lt;/author&gt;&lt;author&gt;Yi, Fei&lt;/author&gt;&lt;author&gt;Yu, Jingjuan&lt;/author&gt;&lt;/authors&gt;&lt;/contributors&gt;&lt;titles&gt;&lt;title&gt;Genome-wide annotation of genes and noncoding RNAs of foxtail millet in response to simulated drought stress by deep sequencing&lt;/title&gt;&lt;secondary-title&gt;Plant Molecular Biology&lt;/secondary-title&gt;&lt;/titles&gt;&lt;periodical&gt;&lt;full-title&gt;Plant Molecular Biology&lt;/full-title&gt;&lt;/periodical&gt;&lt;pages&gt;459-473&lt;/pages&gt;&lt;volume&gt;83&lt;/volume&gt;&lt;number&gt;4-5&lt;/number&gt;&lt;dates&gt;&lt;year&gt;2013&lt;/year&gt;&lt;/dates&gt;&lt;isbn&gt;0167-4412&lt;/isbn&gt;&lt;urls&gt;&lt;/urls&gt;&lt;/record&gt;&lt;/Cite&gt;&lt;/EndNote&gt;</w:instrTex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(Qi</w:t>
            </w:r>
            <w:r w:rsidR="00A23BB6" w:rsidRPr="00516F0F">
              <w:rPr>
                <w:rFonts w:asciiTheme="majorBidi" w:hAnsiTheme="majorBidi" w:cstheme="majorBidi"/>
                <w:i/>
                <w:noProof/>
                <w:sz w:val="18"/>
                <w:szCs w:val="18"/>
              </w:rPr>
              <w:t xml:space="preserve"> et al.</w:t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, 2013)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1176" w:type="dxa"/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2368" w:type="dxa"/>
            <w:noWrap/>
            <w:vAlign w:val="center"/>
          </w:tcPr>
          <w:p w:rsidR="00A712C1" w:rsidRPr="00516F0F" w:rsidRDefault="0044251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Foxtail millet seeds of Yugu1</w:t>
            </w:r>
          </w:p>
        </w:tc>
        <w:tc>
          <w:tcPr>
            <w:tcW w:w="2173" w:type="dxa"/>
            <w:vAlign w:val="center"/>
            <w:hideMark/>
          </w:tcPr>
          <w:p w:rsidR="00A712C1" w:rsidRPr="00516F0F" w:rsidRDefault="00D51C3A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The fourteen-day-old</w:t>
            </w:r>
            <w:r w:rsidRPr="00516F0F"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 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seedlings were treated with 20 % polyethylene glycol 6000</w:t>
            </w:r>
            <w:r w:rsidRPr="00516F0F"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 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t>(PEG 6000) (Sigma, USA)</w:t>
            </w:r>
          </w:p>
        </w:tc>
        <w:tc>
          <w:tcPr>
            <w:tcW w:w="1796" w:type="dxa"/>
            <w:noWrap/>
            <w:vAlign w:val="center"/>
          </w:tcPr>
          <w:p w:rsidR="00A712C1" w:rsidRPr="00516F0F" w:rsidRDefault="0044251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seedlings</w:t>
            </w:r>
          </w:p>
        </w:tc>
        <w:tc>
          <w:tcPr>
            <w:tcW w:w="4111" w:type="dxa"/>
            <w:noWrap/>
            <w:vAlign w:val="center"/>
            <w:hideMark/>
          </w:tcPr>
          <w:p w:rsidR="00A712C1" w:rsidRPr="00516F0F" w:rsidRDefault="00D51C3A" w:rsidP="000B4D83">
            <w:pPr>
              <w:spacing w:after="100" w:afterAutospacing="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leaf (Genome-wide annotation of genes and noncoding RNAs of foxtail millet in response to simulated drought stress by deep sequencing)</w:t>
            </w:r>
          </w:p>
        </w:tc>
      </w:tr>
      <w:tr w:rsidR="00A712C1" w:rsidRPr="00516F0F" w:rsidTr="000B4D83">
        <w:trPr>
          <w:trHeight w:val="300"/>
          <w:jc w:val="center"/>
        </w:trPr>
        <w:tc>
          <w:tcPr>
            <w:tcW w:w="1696" w:type="dxa"/>
            <w:noWrap/>
            <w:vAlign w:val="center"/>
          </w:tcPr>
          <w:p w:rsidR="00A712C1" w:rsidRPr="00516F0F" w:rsidRDefault="00136669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 w:rsidR="005B3DDF" w:rsidRPr="00516F0F"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&lt;EndNote&gt;&lt;Cite&gt;&lt;Author&gt;Tang&lt;/Author&gt;&lt;Year&gt;2017&lt;/Year&gt;&lt;RecNum&gt;139&lt;/RecNum&gt;&lt;DisplayText&gt;(Tang&lt;style face="italic"&gt; et al.&lt;/style&gt;, 2017)&lt;/DisplayText&gt;&lt;record&gt;&lt;rec-number&gt;4&lt;/rec-number&gt;&lt;foreign-keys&gt;&lt;key app="EN" db-id="vsfxw9radetv0iea2wd5d2xqez5asd9xafdf" timestamp="1599315466"&gt;4&lt;/key&gt;&lt;/foreign-keys&gt;&lt;ref-type name="Journal Article"&gt;17&lt;/ref-type&gt;&lt;contributors&gt;&lt;authors&gt;&lt;author&gt;Tang, Sha&lt;/author&gt;&lt;author&gt;Li, Lin&lt;/author&gt;&lt;author&gt;Wang, Yongqiang&lt;/author&gt;&lt;author&gt;Chen, Qiannan&lt;/author&gt;&lt;author&gt;Zhang, Wenying&lt;/author&gt;&lt;author&gt;Jia, Guanqing&lt;/author&gt;&lt;author&gt;Zhi, Hui&lt;/author&gt;&lt;author&gt;Zhao, Baohua&lt;/author&gt;&lt;author&gt;Diao, Xianmin&lt;/author&gt;&lt;/authors&gt;&lt;/contributors&gt;&lt;titles&gt;&lt;title&gt;Genotype-specific physiological and transcriptomic responses to drought stress in Setaria italica (an emerging model for Panicoideae grasses)&lt;/title&gt;&lt;secondary-title&gt;Scientific reports&lt;/secondary-title&gt;&lt;/titles&gt;&lt;periodical&gt;&lt;full-title&gt;Scientific reports&lt;/full-title&gt;&lt;/periodical&gt;&lt;pages&gt;1-15&lt;/pages&gt;&lt;volume&gt;7&lt;/volume&gt;&lt;number&gt;1&lt;/number&gt;&lt;dates&gt;&lt;year&gt;2017&lt;/year&gt;&lt;/dates&gt;&lt;isbn&gt;2045-2322&lt;/isbn&gt;&lt;urls&gt;&lt;/urls&gt;&lt;/record&gt;&lt;/Cite&gt;&lt;/EndNote&gt;</w:instrTex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(Tang</w:t>
            </w:r>
            <w:r w:rsidR="00A23BB6" w:rsidRPr="00516F0F">
              <w:rPr>
                <w:rFonts w:asciiTheme="majorBidi" w:hAnsiTheme="majorBidi" w:cstheme="majorBidi"/>
                <w:i/>
                <w:noProof/>
                <w:sz w:val="18"/>
                <w:szCs w:val="18"/>
              </w:rPr>
              <w:t xml:space="preserve"> et al.</w:t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, 2017)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1176" w:type="dxa"/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2368" w:type="dxa"/>
            <w:noWrap/>
            <w:vAlign w:val="center"/>
          </w:tcPr>
          <w:p w:rsidR="00A712C1" w:rsidRPr="00516F0F" w:rsidRDefault="00D51C3A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S.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italica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cultivars </w:t>
            </w:r>
            <w:r w:rsidR="00136669" w:rsidRPr="00516F0F">
              <w:rPr>
                <w:rFonts w:asciiTheme="majorBidi" w:hAnsiTheme="majorBidi" w:cstheme="majorBidi"/>
                <w:sz w:val="18"/>
                <w:szCs w:val="18"/>
              </w:rPr>
              <w:t>‘Yugu1’ (drought-tolerant) and ‘An04’ (drought-sensitive)</w:t>
            </w:r>
          </w:p>
        </w:tc>
        <w:tc>
          <w:tcPr>
            <w:tcW w:w="2173" w:type="dxa"/>
            <w:noWrap/>
            <w:vAlign w:val="center"/>
            <w:hideMark/>
          </w:tcPr>
          <w:p w:rsidR="00A712C1" w:rsidRPr="00516F0F" w:rsidRDefault="00136669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water was withheld until the soil’s gravimetric water content reached 21.5% of field capacity</w:t>
            </w:r>
          </w:p>
        </w:tc>
        <w:tc>
          <w:tcPr>
            <w:tcW w:w="1796" w:type="dxa"/>
            <w:noWrap/>
            <w:vAlign w:val="center"/>
          </w:tcPr>
          <w:p w:rsidR="00A712C1" w:rsidRPr="00516F0F" w:rsidRDefault="00D51C3A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</w:t>
            </w:r>
          </w:p>
        </w:tc>
        <w:tc>
          <w:tcPr>
            <w:tcW w:w="4111" w:type="dxa"/>
            <w:noWrap/>
            <w:vAlign w:val="center"/>
          </w:tcPr>
          <w:p w:rsidR="00A712C1" w:rsidRPr="00516F0F" w:rsidRDefault="00136669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Leaf width (cm), Panicle weight (g), 1000- grain weight (g).</w:t>
            </w:r>
          </w:p>
        </w:tc>
      </w:tr>
      <w:tr w:rsidR="00A712C1" w:rsidRPr="00516F0F" w:rsidTr="000B4D83">
        <w:trPr>
          <w:trHeight w:val="300"/>
          <w:jc w:val="center"/>
        </w:trPr>
        <w:tc>
          <w:tcPr>
            <w:tcW w:w="1696" w:type="dxa"/>
            <w:noWrap/>
            <w:vAlign w:val="center"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 w:rsidR="005B3DDF" w:rsidRPr="00516F0F"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&lt;EndNote&gt;&lt;Cite&gt;&lt;Author&gt;Shi&lt;/Author&gt;&lt;Year&gt;2018&lt;/Year&gt;&lt;RecNum&gt;140&lt;/RecNum&gt;&lt;DisplayText&gt;(Shi&lt;style face="italic"&gt; et al.&lt;/style&gt;, 2018)&lt;/DisplayText&gt;&lt;record&gt;&lt;rec-number&gt;5&lt;/rec-number&gt;&lt;foreign-keys&gt;&lt;key app="EN" db-id="vsfxw9radetv0iea2wd5d2xqez5asd9xafdf" timestamp="1599315466"&gt;5&lt;/key&gt;&lt;/foreign-keys&gt;&lt;ref-type name="Journal Article"&gt;17&lt;/ref-type&gt;&lt;contributors&gt;&lt;authors&gt;&lt;author&gt;Shi, Weiping&lt;/author&gt;&lt;author&gt;Cheng, Jingye&lt;/author&gt;&lt;author&gt;Wen, Xiaojie&lt;/author&gt;&lt;author&gt;Wang, Jixiang&lt;/author&gt;&lt;author&gt;Shi, Guanyan&lt;/author&gt;&lt;author&gt;Yao, Jiayan&lt;/author&gt;&lt;author&gt;Hou, Liyuan&lt;/author&gt;&lt;author&gt;Sun, Qian&lt;/author&gt;&lt;author&gt;Xiang, Peng&lt;/author&gt;&lt;author&gt;Yuan, Xiangyang&lt;/author&gt;&lt;/authors&gt;&lt;/contributors&gt;&lt;titles&gt;&lt;title&gt;Transcriptomic studies reveal a key metabolic pathway contributing to a well-maintained photosynthetic system under drought stress in foxtail millet (Setaria italica L.)&lt;/title&gt;&lt;secondary-title&gt;PeerJ&lt;/secondary-title&gt;&lt;/titles&gt;&lt;periodical&gt;&lt;full-title&gt;PeerJ&lt;/full-title&gt;&lt;/periodical&gt;&lt;pages&gt;e4752&lt;/pages&gt;&lt;volume&gt;6&lt;/volume&gt;&lt;dates&gt;&lt;year&gt;2018&lt;/year&gt;&lt;/dates&gt;&lt;isbn&gt;2167-8359&lt;/isbn&gt;&lt;urls&gt;&lt;/urls&gt;&lt;/record&gt;&lt;/Cite&gt;&lt;/EndNote&gt;</w:instrTex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(Shi</w:t>
            </w:r>
            <w:r w:rsidR="00A23BB6" w:rsidRPr="00516F0F">
              <w:rPr>
                <w:rFonts w:asciiTheme="majorBidi" w:hAnsiTheme="majorBidi" w:cstheme="majorBidi"/>
                <w:i/>
                <w:noProof/>
                <w:sz w:val="18"/>
                <w:szCs w:val="18"/>
              </w:rPr>
              <w:t xml:space="preserve"> et al.</w:t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, 2018)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1176" w:type="dxa"/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2368" w:type="dxa"/>
            <w:noWrap/>
            <w:vAlign w:val="center"/>
          </w:tcPr>
          <w:p w:rsidR="00A712C1" w:rsidRPr="00516F0F" w:rsidRDefault="00136669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E1 (maternal line), H1 (paternal line) F1 hybrid M79, a drought resistant variety and H1 is a drought-tolerant cultivar.</w:t>
            </w:r>
          </w:p>
        </w:tc>
        <w:tc>
          <w:tcPr>
            <w:tcW w:w="2173" w:type="dxa"/>
            <w:noWrap/>
            <w:vAlign w:val="center"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without watering</w:t>
            </w:r>
          </w:p>
        </w:tc>
        <w:tc>
          <w:tcPr>
            <w:tcW w:w="1796" w:type="dxa"/>
            <w:noWrap/>
            <w:vAlign w:val="center"/>
          </w:tcPr>
          <w:p w:rsidR="00A712C1" w:rsidRPr="00516F0F" w:rsidRDefault="00136669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three weeks, the plants at six-leaf stage (seedling)</w:t>
            </w:r>
          </w:p>
        </w:tc>
        <w:tc>
          <w:tcPr>
            <w:tcW w:w="4111" w:type="dxa"/>
            <w:noWrap/>
            <w:vAlign w:val="center"/>
            <w:hideMark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Leaf (Transcriptomic studies reveal a key metabolic pathway contributing to a well-maintained photosynthetic system under drought stress in foxtail millet (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Setaria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italica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L.)</w:t>
            </w:r>
          </w:p>
        </w:tc>
      </w:tr>
      <w:tr w:rsidR="00A712C1" w:rsidRPr="00516F0F" w:rsidTr="000B4D83">
        <w:trPr>
          <w:trHeight w:val="300"/>
          <w:jc w:val="center"/>
        </w:trPr>
        <w:tc>
          <w:tcPr>
            <w:tcW w:w="1696" w:type="dxa"/>
            <w:noWrap/>
            <w:vAlign w:val="center"/>
          </w:tcPr>
          <w:p w:rsidR="00A712C1" w:rsidRPr="00516F0F" w:rsidRDefault="00BC4F23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 w:rsidR="005B3DDF" w:rsidRPr="00516F0F"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&lt;EndNote&gt;&lt;Cite&gt;&lt;Author&gt;Yi&lt;/Author&gt;&lt;Year&gt;2015&lt;/Year&gt;&lt;RecNum&gt;141&lt;/RecNum&gt;&lt;DisplayText&gt;(Yi&lt;style face="italic"&gt; et al.&lt;/style&gt;, 2015)&lt;/DisplayText&gt;&lt;record&gt;&lt;rec-number&gt;6&lt;/rec-number&gt;&lt;foreign-keys&gt;&lt;key app="EN" db-id="vsfxw9radetv0iea2wd5d2xqez5asd9xafdf" timestamp="1599315467"&gt;6&lt;/key&gt;&lt;/foreign-keys&gt;&lt;ref-type name="Journal Article"&gt;17&lt;/ref-type&gt;&lt;contributors&gt;&lt;authors&gt;&lt;author&gt;Yi, Fei&lt;/author&gt;&lt;author&gt;Chen, Jian&lt;/author&gt;&lt;author&gt;Yu, Jingjuan&lt;/author&gt;&lt;/authors&gt;&lt;/contributors&gt;&lt;titles&gt;&lt;title&gt;Global analysis of uncapped mRNA changes under drought stress and microRNA-dependent endonucleolytic cleavages in foxtail millet&lt;/title&gt;&lt;secondary-title&gt;BMC plant biology&lt;/secondary-title&gt;&lt;/titles&gt;&lt;periodical&gt;&lt;full-title&gt;BMC plant biology&lt;/full-title&gt;&lt;/periodical&gt;&lt;pages&gt;241&lt;/pages&gt;&lt;volume&gt;15&lt;/volume&gt;&lt;number&gt;1&lt;/number&gt;&lt;dates&gt;&lt;year&gt;2015&lt;/year&gt;&lt;/dates&gt;&lt;isbn&gt;1471-2229&lt;/isbn&gt;&lt;urls&gt;&lt;/urls&gt;&lt;/record&gt;&lt;/Cite&gt;&lt;/EndNote&gt;</w:instrTex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(Yi</w:t>
            </w:r>
            <w:r w:rsidR="00A23BB6" w:rsidRPr="00516F0F">
              <w:rPr>
                <w:rFonts w:asciiTheme="majorBidi" w:hAnsiTheme="majorBidi" w:cstheme="majorBidi"/>
                <w:i/>
                <w:noProof/>
                <w:sz w:val="18"/>
                <w:szCs w:val="18"/>
              </w:rPr>
              <w:t xml:space="preserve"> et al.</w:t>
            </w:r>
            <w:r w:rsidR="00A23BB6"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, 2015)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1176" w:type="dxa"/>
            <w:noWrap/>
            <w:vAlign w:val="center"/>
            <w:hideMark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microarry</w:t>
            </w:r>
            <w:proofErr w:type="spellEnd"/>
          </w:p>
        </w:tc>
        <w:tc>
          <w:tcPr>
            <w:tcW w:w="2368" w:type="dxa"/>
            <w:noWrap/>
            <w:vAlign w:val="center"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Foxtail millet inbred line Yugu1</w:t>
            </w:r>
          </w:p>
        </w:tc>
        <w:tc>
          <w:tcPr>
            <w:tcW w:w="2173" w:type="dxa"/>
            <w:noWrap/>
            <w:vAlign w:val="center"/>
            <w:hideMark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to drought stress (20 % PEG 6000 for 7 h)</w:t>
            </w:r>
          </w:p>
        </w:tc>
        <w:tc>
          <w:tcPr>
            <w:tcW w:w="1796" w:type="dxa"/>
            <w:noWrap/>
            <w:vAlign w:val="center"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seedlings</w:t>
            </w:r>
          </w:p>
        </w:tc>
        <w:tc>
          <w:tcPr>
            <w:tcW w:w="4111" w:type="dxa"/>
            <w:noWrap/>
            <w:vAlign w:val="center"/>
            <w:hideMark/>
          </w:tcPr>
          <w:p w:rsidR="00A712C1" w:rsidRPr="00516F0F" w:rsidRDefault="00801434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Shoot (Global analysis of uncapped mRNA changes under drought stress and microRNA-dependent </w:t>
            </w: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endonucleolytic</w:t>
            </w:r>
            <w:proofErr w:type="spellEnd"/>
            <w:r w:rsidRPr="00516F0F">
              <w:rPr>
                <w:rFonts w:asciiTheme="majorBidi" w:hAnsiTheme="majorBidi" w:cstheme="majorBidi"/>
                <w:sz w:val="18"/>
                <w:szCs w:val="18"/>
              </w:rPr>
              <w:t xml:space="preserve"> cleavages in foxtail millet)</w:t>
            </w:r>
          </w:p>
        </w:tc>
      </w:tr>
      <w:tr w:rsidR="00A712C1" w:rsidRPr="00516F0F" w:rsidTr="000B4D83">
        <w:trPr>
          <w:trHeight w:val="300"/>
          <w:jc w:val="center"/>
        </w:trPr>
        <w:tc>
          <w:tcPr>
            <w:tcW w:w="1696" w:type="dxa"/>
            <w:tcBorders>
              <w:bottom w:val="single" w:sz="4" w:space="0" w:color="auto"/>
            </w:tcBorders>
            <w:noWrap/>
            <w:vAlign w:val="center"/>
          </w:tcPr>
          <w:p w:rsidR="00A712C1" w:rsidRPr="00516F0F" w:rsidRDefault="00A23BB6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 w:rsidR="005B3DDF" w:rsidRPr="00516F0F"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&lt;EndNote&gt;&lt;Cite&gt;&lt;Author&gt;Yu&lt;/Author&gt;&lt;Year&gt;2018&lt;/Year&gt;&lt;RecNum&gt;142&lt;/RecNum&gt;&lt;DisplayText&gt;(Yu&lt;style face="italic"&gt; et al.&lt;/style&gt;, 2018)&lt;/DisplayText&gt;&lt;record&gt;&lt;rec-number&gt;7&lt;/rec-number&gt;&lt;foreign-keys&gt;&lt;key app="EN" db-id="vsfxw9radetv0iea2wd5d2xqez5asd9xafdf" timestamp="1599315467"&gt;7&lt;/key&gt;&lt;/foreign-keys&gt;&lt;ref-type name="Journal Article"&gt;17&lt;/ref-type&gt;&lt;contributors&gt;&lt;authors&gt;&lt;author&gt;Yu, Tai-Fei&lt;/author&gt;&lt;author&gt;Zhao, Wan-Ying&lt;/author&gt;&lt;author&gt;Fu, Jin-Dong&lt;/author&gt;&lt;author&gt;Liu, Yong-Wei&lt;/author&gt;&lt;author&gt;Chen, Ming&lt;/author&gt;&lt;author&gt;Zhou, Yong-Bin&lt;/author&gt;&lt;author&gt;Ma, You-Zhi&lt;/author&gt;&lt;author&gt;Xu, Zhao-Shi&lt;/author&gt;&lt;author&gt;Xi, Ya-Jun&lt;/author&gt;&lt;/authors&gt;&lt;/contributors&gt;&lt;titles&gt;&lt;title&gt;Genome-wide analysis of CDPK family in foxtail millet and determination of SiCDPK24 functions in drought stress&lt;/title&gt;&lt;secondary-title&gt;Frontiers in plant science&lt;/secondary-title&gt;&lt;/titles&gt;&lt;periodical&gt;&lt;full-title&gt;Frontiers in plant science&lt;/full-title&gt;&lt;/periodical&gt;&lt;pages&gt;651&lt;/pages&gt;&lt;volume&gt;9&lt;/volume&gt;&lt;dates&gt;&lt;year&gt;2018&lt;/year&gt;&lt;/dates&gt;&lt;isbn&gt;1664-462X&lt;/isbn&gt;&lt;urls&gt;&lt;/urls&gt;&lt;/record&gt;&lt;/Cite&gt;&lt;/EndNote&gt;</w:instrTex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(Yu</w:t>
            </w:r>
            <w:r w:rsidRPr="00516F0F">
              <w:rPr>
                <w:rFonts w:asciiTheme="majorBidi" w:hAnsiTheme="majorBidi" w:cstheme="majorBidi"/>
                <w:i/>
                <w:noProof/>
                <w:sz w:val="18"/>
                <w:szCs w:val="18"/>
              </w:rPr>
              <w:t xml:space="preserve"> et al.</w:t>
            </w:r>
            <w:r w:rsidRPr="00516F0F">
              <w:rPr>
                <w:rFonts w:asciiTheme="majorBidi" w:hAnsiTheme="majorBidi" w:cstheme="majorBidi"/>
                <w:noProof/>
                <w:sz w:val="18"/>
                <w:szCs w:val="18"/>
              </w:rPr>
              <w:t>, 2018)</w:t>
            </w:r>
            <w:r w:rsidRPr="00516F0F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  <w:tc>
          <w:tcPr>
            <w:tcW w:w="117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712C1" w:rsidRPr="00516F0F" w:rsidRDefault="00A712C1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6F0F">
              <w:rPr>
                <w:rFonts w:asciiTheme="majorBidi" w:hAnsiTheme="majorBidi" w:cstheme="majorBidi"/>
                <w:sz w:val="18"/>
                <w:szCs w:val="18"/>
              </w:rPr>
              <w:t>RNAseq</w:t>
            </w:r>
            <w:proofErr w:type="spellEnd"/>
          </w:p>
        </w:tc>
        <w:tc>
          <w:tcPr>
            <w:tcW w:w="2368" w:type="dxa"/>
            <w:tcBorders>
              <w:bottom w:val="single" w:sz="4" w:space="0" w:color="auto"/>
            </w:tcBorders>
            <w:noWrap/>
            <w:vAlign w:val="center"/>
          </w:tcPr>
          <w:p w:rsidR="00A712C1" w:rsidRPr="00516F0F" w:rsidRDefault="00BC4F23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Four-leaf-stage foxtail millet</w:t>
            </w:r>
          </w:p>
        </w:tc>
        <w:tc>
          <w:tcPr>
            <w:tcW w:w="2173" w:type="dxa"/>
            <w:tcBorders>
              <w:bottom w:val="single" w:sz="4" w:space="0" w:color="auto"/>
            </w:tcBorders>
            <w:noWrap/>
            <w:vAlign w:val="center"/>
          </w:tcPr>
          <w:p w:rsidR="00A712C1" w:rsidRPr="00516F0F" w:rsidRDefault="00BC4F23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seedlings were dehydrated on a piece of filter paper for 2 h.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noWrap/>
            <w:vAlign w:val="center"/>
          </w:tcPr>
          <w:p w:rsidR="00A712C1" w:rsidRPr="00516F0F" w:rsidRDefault="00BC4F23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seedlings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BC4F23" w:rsidRPr="00516F0F" w:rsidRDefault="00BC4F23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Leaf (Genome-Wide Analysis of CDPK Family in Foxtail Millet and</w:t>
            </w:r>
          </w:p>
          <w:p w:rsidR="00A712C1" w:rsidRPr="00516F0F" w:rsidRDefault="00BC4F23" w:rsidP="000B4D83">
            <w:pPr>
              <w:spacing w:after="100" w:afterAutospacing="1"/>
              <w:ind w:hanging="11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6F0F">
              <w:rPr>
                <w:rFonts w:asciiTheme="majorBidi" w:hAnsiTheme="majorBidi" w:cstheme="majorBidi"/>
                <w:sz w:val="18"/>
                <w:szCs w:val="18"/>
              </w:rPr>
              <w:t>Determination of SiCDPK24 Functions in Drought Stress</w:t>
            </w:r>
          </w:p>
        </w:tc>
      </w:tr>
    </w:tbl>
    <w:p w:rsidR="0041147D" w:rsidRPr="00A23BB6" w:rsidRDefault="0041147D">
      <w:pPr>
        <w:rPr>
          <w:rFonts w:asciiTheme="majorBidi" w:hAnsiTheme="majorBidi" w:cstheme="majorBidi"/>
          <w:sz w:val="18"/>
          <w:szCs w:val="18"/>
        </w:rPr>
      </w:pPr>
    </w:p>
    <w:p w:rsidR="0041147D" w:rsidRPr="00A23BB6" w:rsidRDefault="0041147D">
      <w:pPr>
        <w:rPr>
          <w:rFonts w:asciiTheme="majorBidi" w:hAnsiTheme="majorBidi" w:cstheme="majorBidi"/>
          <w:sz w:val="18"/>
          <w:szCs w:val="18"/>
        </w:rPr>
      </w:pPr>
    </w:p>
    <w:p w:rsidR="00A23BB6" w:rsidRPr="00A23BB6" w:rsidRDefault="0041147D" w:rsidP="00A23BB6">
      <w:pPr>
        <w:pStyle w:val="EndNoteBibliography"/>
        <w:spacing w:after="0"/>
        <w:ind w:left="720" w:hanging="720"/>
      </w:pPr>
      <w:r w:rsidRPr="00A23BB6">
        <w:rPr>
          <w:rFonts w:asciiTheme="majorBidi" w:hAnsiTheme="majorBidi" w:cstheme="majorBidi"/>
          <w:sz w:val="18"/>
          <w:szCs w:val="18"/>
        </w:rPr>
        <w:fldChar w:fldCharType="begin"/>
      </w:r>
      <w:r w:rsidRPr="00A23BB6">
        <w:rPr>
          <w:rFonts w:asciiTheme="majorBidi" w:hAnsiTheme="majorBidi" w:cstheme="majorBidi"/>
          <w:sz w:val="18"/>
          <w:szCs w:val="18"/>
        </w:rPr>
        <w:instrText xml:space="preserve"> ADDIN EN.REFLIST </w:instrText>
      </w:r>
      <w:r w:rsidRPr="00A23BB6">
        <w:rPr>
          <w:rFonts w:asciiTheme="majorBidi" w:hAnsiTheme="majorBidi" w:cstheme="majorBidi"/>
          <w:sz w:val="18"/>
          <w:szCs w:val="18"/>
        </w:rPr>
        <w:fldChar w:fldCharType="separate"/>
      </w:r>
      <w:r w:rsidR="00A23BB6" w:rsidRPr="00A23BB6">
        <w:t xml:space="preserve">Liu, X., Tang, S., Jia, G., Schnable, J. C., Su, H., Tang, C., Zhi, H. &amp; Diao, X. (2016). The C-terminal motif of SiAGO1b is required for the regulation of growth, development and stress responses in foxtail millet (Setaria italica (L.) P. Beauv). </w:t>
      </w:r>
      <w:r w:rsidR="00A23BB6" w:rsidRPr="00A23BB6">
        <w:rPr>
          <w:i/>
        </w:rPr>
        <w:t>Journal of experimental botany</w:t>
      </w:r>
      <w:r w:rsidR="00A23BB6" w:rsidRPr="00A23BB6">
        <w:t xml:space="preserve"> 67(11): 3237-3249.</w:t>
      </w:r>
    </w:p>
    <w:p w:rsidR="00A23BB6" w:rsidRPr="00A23BB6" w:rsidRDefault="00A23BB6" w:rsidP="00A23BB6">
      <w:pPr>
        <w:pStyle w:val="EndNoteBibliography"/>
        <w:spacing w:after="0"/>
        <w:ind w:left="720" w:hanging="720"/>
      </w:pPr>
      <w:r w:rsidRPr="00A23BB6">
        <w:t xml:space="preserve">Qi, X., Xie, S., Liu, Y., Yi, F. &amp; Yu, J. (2013). Genome-wide annotation of genes and noncoding RNAs of foxtail millet in response to simulated drought stress by deep sequencing. </w:t>
      </w:r>
      <w:r w:rsidRPr="00A23BB6">
        <w:rPr>
          <w:i/>
        </w:rPr>
        <w:t>Plant molecular biology</w:t>
      </w:r>
      <w:r w:rsidRPr="00A23BB6">
        <w:t xml:space="preserve"> 83(4-5): 459-473.</w:t>
      </w:r>
    </w:p>
    <w:p w:rsidR="00A23BB6" w:rsidRPr="00A23BB6" w:rsidRDefault="00A23BB6" w:rsidP="00A23BB6">
      <w:pPr>
        <w:pStyle w:val="EndNoteBibliography"/>
        <w:spacing w:after="0"/>
        <w:ind w:left="720" w:hanging="720"/>
      </w:pPr>
      <w:r w:rsidRPr="00A23BB6">
        <w:t xml:space="preserve">Shi, W., Cheng, J., Wen, X., Wang, J., Shi, G., Yao, J., Hou, L., Sun, Q., Xiang, P. &amp; Yuan, X. (2018). Transcriptomic studies reveal a key metabolic pathway contributing to a well-maintained photosynthetic system under drought stress in foxtail millet (Setaria italica L.). </w:t>
      </w:r>
      <w:r w:rsidRPr="00A23BB6">
        <w:rPr>
          <w:i/>
        </w:rPr>
        <w:t>PeerJ</w:t>
      </w:r>
      <w:r w:rsidRPr="00A23BB6">
        <w:t xml:space="preserve"> 6: e4752.</w:t>
      </w:r>
    </w:p>
    <w:p w:rsidR="00A23BB6" w:rsidRPr="00A23BB6" w:rsidRDefault="00A23BB6" w:rsidP="00A23BB6">
      <w:pPr>
        <w:pStyle w:val="EndNoteBibliography"/>
        <w:spacing w:after="0"/>
        <w:ind w:left="720" w:hanging="720"/>
      </w:pPr>
      <w:r w:rsidRPr="00A23BB6">
        <w:t xml:space="preserve">Tang, S., Li, L., Wang, Y., Chen, Q., Zhang, W., Jia, G., Zhi, H., Zhao, B. &amp; Diao, X. (2017). Genotype-specific physiological and transcriptomic responses to drought stress in Setaria italica (an emerging model for Panicoideae grasses). </w:t>
      </w:r>
      <w:r w:rsidRPr="00A23BB6">
        <w:rPr>
          <w:i/>
        </w:rPr>
        <w:t>Scientific reports</w:t>
      </w:r>
      <w:r w:rsidRPr="00A23BB6">
        <w:t xml:space="preserve"> 7(1): 1-15.</w:t>
      </w:r>
    </w:p>
    <w:p w:rsidR="00A23BB6" w:rsidRPr="00A23BB6" w:rsidRDefault="00A23BB6" w:rsidP="00A23BB6">
      <w:pPr>
        <w:pStyle w:val="EndNoteBibliography"/>
        <w:spacing w:after="0"/>
        <w:ind w:left="720" w:hanging="720"/>
      </w:pPr>
      <w:r w:rsidRPr="00A23BB6">
        <w:t xml:space="preserve">XU, B.-q., GAO, X.-l., GAO, J.-f., Jing, L., Pu, Y. &amp; FENG, B.-l. (2019). Transcriptome profiling using RNA-seq to provide insights into foxtail millet seedling tolerance to short-term water deficit stress induced by PEG-6000. </w:t>
      </w:r>
      <w:r w:rsidRPr="00A23BB6">
        <w:rPr>
          <w:i/>
        </w:rPr>
        <w:t>Journal of Integrative Agriculture</w:t>
      </w:r>
      <w:r w:rsidRPr="00A23BB6">
        <w:t xml:space="preserve"> 18(11): 2457-2471.</w:t>
      </w:r>
    </w:p>
    <w:p w:rsidR="00A23BB6" w:rsidRPr="00A23BB6" w:rsidRDefault="00A23BB6" w:rsidP="00A23BB6">
      <w:pPr>
        <w:pStyle w:val="EndNoteBibliography"/>
        <w:spacing w:after="0"/>
        <w:ind w:left="720" w:hanging="720"/>
      </w:pPr>
      <w:r w:rsidRPr="00A23BB6">
        <w:t xml:space="preserve">Yi, F., Chen, J. &amp; Yu, J. (2015). Global analysis of uncapped mRNA changes under drought stress and microRNA-dependent endonucleolytic cleavages in foxtail millet. </w:t>
      </w:r>
      <w:r w:rsidRPr="00A23BB6">
        <w:rPr>
          <w:i/>
        </w:rPr>
        <w:t>BMC plant biology</w:t>
      </w:r>
      <w:r w:rsidRPr="00A23BB6">
        <w:t xml:space="preserve"> 15(1): 241.</w:t>
      </w:r>
    </w:p>
    <w:p w:rsidR="00A23BB6" w:rsidRPr="00A23BB6" w:rsidRDefault="00A23BB6" w:rsidP="00A23BB6">
      <w:pPr>
        <w:pStyle w:val="EndNoteBibliography"/>
        <w:ind w:left="720" w:hanging="720"/>
      </w:pPr>
      <w:r w:rsidRPr="00A23BB6">
        <w:t xml:space="preserve">Yu, T.-F., Zhao, W.-Y., Fu, J.-D., Liu, Y.-W., Chen, M., Zhou, Y.-B., Ma, Y.-Z., Xu, Z.-S. &amp; Xi, Y.-J. (2018). Genome-wide analysis of CDPK family in foxtail millet and determination of SiCDPK24 functions in drought stress. </w:t>
      </w:r>
      <w:r w:rsidRPr="00A23BB6">
        <w:rPr>
          <w:i/>
        </w:rPr>
        <w:t>Frontiers in plant science</w:t>
      </w:r>
      <w:r w:rsidRPr="00A23BB6">
        <w:t xml:space="preserve"> 9: 651.</w:t>
      </w:r>
    </w:p>
    <w:p w:rsidR="00EA7A2C" w:rsidRPr="00A23BB6" w:rsidRDefault="0041147D" w:rsidP="00A23BB6">
      <w:pPr>
        <w:rPr>
          <w:rFonts w:asciiTheme="majorBidi" w:hAnsiTheme="majorBidi" w:cstheme="majorBidi"/>
          <w:sz w:val="18"/>
          <w:szCs w:val="18"/>
        </w:rPr>
      </w:pPr>
      <w:r w:rsidRPr="00A23BB6">
        <w:rPr>
          <w:rFonts w:asciiTheme="majorBidi" w:hAnsiTheme="majorBidi" w:cstheme="majorBidi"/>
          <w:sz w:val="18"/>
          <w:szCs w:val="18"/>
        </w:rPr>
        <w:fldChar w:fldCharType="end"/>
      </w:r>
    </w:p>
    <w:sectPr w:rsidR="00EA7A2C" w:rsidRPr="00A23BB6" w:rsidSect="006A08C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MTStd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xperimental Agricul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fxw9radetv0iea2wd5d2xqez5asd9xafdf&quot;&gt;list of RNAseq and microarray&lt;record-ids&gt;&lt;item&gt;1&lt;/item&gt;&lt;item&gt;2&lt;/item&gt;&lt;item&gt;3&lt;/item&gt;&lt;item&gt;4&lt;/item&gt;&lt;item&gt;5&lt;/item&gt;&lt;item&gt;6&lt;/item&gt;&lt;item&gt;7&lt;/item&gt;&lt;/record-ids&gt;&lt;/item&gt;&lt;/Libraries&gt;"/>
  </w:docVars>
  <w:rsids>
    <w:rsidRoot w:val="00A712C1"/>
    <w:rsid w:val="0002764C"/>
    <w:rsid w:val="00032035"/>
    <w:rsid w:val="000B4D83"/>
    <w:rsid w:val="000C2241"/>
    <w:rsid w:val="000D3FB9"/>
    <w:rsid w:val="00136669"/>
    <w:rsid w:val="002034B8"/>
    <w:rsid w:val="002310B2"/>
    <w:rsid w:val="002759BF"/>
    <w:rsid w:val="002F0AAF"/>
    <w:rsid w:val="003108BA"/>
    <w:rsid w:val="0041147D"/>
    <w:rsid w:val="00442511"/>
    <w:rsid w:val="004D5C8E"/>
    <w:rsid w:val="004D5DFA"/>
    <w:rsid w:val="00516F0F"/>
    <w:rsid w:val="00547BA6"/>
    <w:rsid w:val="005B3DDF"/>
    <w:rsid w:val="006A08C1"/>
    <w:rsid w:val="00770269"/>
    <w:rsid w:val="007D66FA"/>
    <w:rsid w:val="00801434"/>
    <w:rsid w:val="008C15FA"/>
    <w:rsid w:val="009111A9"/>
    <w:rsid w:val="0094647A"/>
    <w:rsid w:val="00976C7D"/>
    <w:rsid w:val="00A23BB6"/>
    <w:rsid w:val="00A712C1"/>
    <w:rsid w:val="00B666E1"/>
    <w:rsid w:val="00BC4F23"/>
    <w:rsid w:val="00C20154"/>
    <w:rsid w:val="00C5269C"/>
    <w:rsid w:val="00D51C3A"/>
    <w:rsid w:val="00F0788F"/>
    <w:rsid w:val="00FA7A09"/>
    <w:rsid w:val="00FB0DAD"/>
    <w:rsid w:val="00FC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90372"/>
  <w15:chartTrackingRefBased/>
  <w15:docId w15:val="{CFB57894-A951-4C4E-8C78-98AB2B5DE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12C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712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712C1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41147D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1147D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1147D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1147D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C945D-AEEB-4BB2-AE86-D805935EC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2</Pages>
  <Words>1724</Words>
  <Characters>9830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</dc:creator>
  <cp:keywords/>
  <dc:description/>
  <cp:lastModifiedBy>Fateme Leoni</cp:lastModifiedBy>
  <cp:revision>16</cp:revision>
  <dcterms:created xsi:type="dcterms:W3CDTF">2020-09-05T07:18:00Z</dcterms:created>
  <dcterms:modified xsi:type="dcterms:W3CDTF">2022-11-08T18:30:00Z</dcterms:modified>
</cp:coreProperties>
</file>