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3197B" w14:textId="5A151AC9" w:rsidR="00B75E22" w:rsidRPr="00B75E22" w:rsidRDefault="00B75E22" w:rsidP="001630A7">
      <w:pPr>
        <w:pStyle w:val="a7"/>
        <w:adjustRightInd w:val="0"/>
        <w:snapToGrid w:val="0"/>
        <w:spacing w:before="0" w:beforeAutospacing="0" w:after="0" w:afterAutospacing="0" w:line="360" w:lineRule="auto"/>
        <w:ind w:left="360" w:firstLineChars="0" w:firstLine="0"/>
        <w:rPr>
          <w:rFonts w:ascii="Arial" w:eastAsia="FrutigerLTPro-LightCn" w:hAnsi="Arial" w:cs="Arial"/>
          <w:b/>
          <w:bCs/>
          <w:lang w:eastAsia="zh-Hans"/>
        </w:rPr>
      </w:pPr>
      <w:r w:rsidRPr="00B75E22">
        <w:rPr>
          <w:rFonts w:ascii="Arial" w:eastAsia="FrutigerLTPro-LightCn" w:hAnsi="Arial" w:cs="Arial"/>
          <w:b/>
          <w:bCs/>
          <w:lang w:eastAsia="zh-Hans"/>
        </w:rPr>
        <w:t>R</w:t>
      </w:r>
      <w:r w:rsidRPr="00B75E22">
        <w:rPr>
          <w:rFonts w:ascii="Arial" w:eastAsia="FrutigerLTPro-LightCn" w:hAnsi="Arial" w:cs="Arial"/>
          <w:b/>
          <w:bCs/>
          <w:lang w:eastAsia="zh-Hans"/>
        </w:rPr>
        <w:t>andomization</w:t>
      </w:r>
      <w:r w:rsidRPr="00B75E22">
        <w:rPr>
          <w:rFonts w:ascii="Arial" w:eastAsia="FrutigerLTPro-LightCn" w:hAnsi="Arial" w:cs="Arial"/>
          <w:b/>
          <w:bCs/>
          <w:lang w:eastAsia="zh-Hans"/>
        </w:rPr>
        <w:t xml:space="preserve"> methods</w:t>
      </w:r>
    </w:p>
    <w:p w14:paraId="20A28701" w14:textId="77777777" w:rsidR="00B75E22" w:rsidRDefault="00B75E22" w:rsidP="001630A7">
      <w:pPr>
        <w:pStyle w:val="a7"/>
        <w:adjustRightInd w:val="0"/>
        <w:snapToGrid w:val="0"/>
        <w:spacing w:before="0" w:beforeAutospacing="0" w:after="0" w:afterAutospacing="0" w:line="360" w:lineRule="auto"/>
        <w:ind w:left="360" w:firstLineChars="0" w:firstLine="0"/>
        <w:rPr>
          <w:rFonts w:ascii="Arial" w:eastAsia="FrutigerLTPro-LightCn" w:hAnsi="Arial" w:cs="Arial"/>
          <w:lang w:eastAsia="zh-Hans"/>
        </w:rPr>
      </w:pPr>
    </w:p>
    <w:p w14:paraId="7F700C84" w14:textId="414574E7" w:rsidR="00FC5240" w:rsidRPr="00FC5240" w:rsidRDefault="00B75E22" w:rsidP="001630A7">
      <w:pPr>
        <w:pStyle w:val="a7"/>
        <w:adjustRightInd w:val="0"/>
        <w:snapToGrid w:val="0"/>
        <w:spacing w:before="0" w:beforeAutospacing="0" w:after="0" w:afterAutospacing="0" w:line="360" w:lineRule="auto"/>
        <w:ind w:left="360" w:firstLineChars="0" w:firstLine="0"/>
      </w:pPr>
      <w:r w:rsidRPr="00276806">
        <w:rPr>
          <w:rFonts w:ascii="Arial" w:eastAsia="FrutigerLTPro-LightCn" w:hAnsi="Arial" w:cs="Arial"/>
          <w:lang w:eastAsia="zh-Hans"/>
        </w:rPr>
        <w:t>Simple randomization was performed independently by the statistician, placing the subject file number (1–60) in a</w:t>
      </w:r>
      <w:r w:rsidRPr="00276806">
        <w:rPr>
          <w:rFonts w:ascii="Arial" w:eastAsia="FrutigerLTPro-LightCn" w:hAnsi="Arial" w:cs="Arial" w:hint="eastAsia"/>
          <w:lang w:eastAsia="zh-Hans"/>
        </w:rPr>
        <w:t xml:space="preserve"> </w:t>
      </w:r>
      <w:r w:rsidRPr="00276806">
        <w:rPr>
          <w:rFonts w:ascii="Arial" w:eastAsia="FrutigerLTPro-LightCn" w:hAnsi="Arial" w:cs="Arial"/>
          <w:lang w:eastAsia="zh-Hans"/>
        </w:rPr>
        <w:t>spreadsheet of Excel (Microsoft Office 2003) and creating a column of</w:t>
      </w:r>
      <w:r w:rsidRPr="00276806">
        <w:rPr>
          <w:rFonts w:ascii="Arial" w:eastAsia="FrutigerLTPro-LightCn" w:hAnsi="Arial" w:cs="Arial" w:hint="eastAsia"/>
          <w:lang w:eastAsia="zh-Hans"/>
        </w:rPr>
        <w:t xml:space="preserve"> </w:t>
      </w:r>
      <w:r w:rsidRPr="00276806">
        <w:rPr>
          <w:rFonts w:ascii="Arial" w:eastAsia="FrutigerLTPro-LightCn" w:hAnsi="Arial" w:cs="Arial"/>
          <w:lang w:eastAsia="zh-Hans"/>
        </w:rPr>
        <w:t>random numbers for group allocation. Eligible children were</w:t>
      </w:r>
      <w:r w:rsidRPr="00276806">
        <w:rPr>
          <w:rFonts w:ascii="Arial" w:eastAsia="FrutigerLTPro-LightCn" w:hAnsi="Arial" w:cs="Arial" w:hint="eastAsia"/>
          <w:lang w:eastAsia="zh-Hans"/>
        </w:rPr>
        <w:t xml:space="preserve"> </w:t>
      </w:r>
      <w:r w:rsidRPr="00276806">
        <w:rPr>
          <w:rFonts w:ascii="Arial" w:eastAsia="FrutigerLTPro-LightCn" w:hAnsi="Arial" w:cs="Arial"/>
          <w:lang w:eastAsia="zh-Hans"/>
        </w:rPr>
        <w:t>then assigned to 0.01% atropine or placebo group based on the random software</w:t>
      </w:r>
      <w:r w:rsidRPr="00276806">
        <w:rPr>
          <w:rFonts w:ascii="Arial" w:eastAsia="FrutigerLTPro-LightCn" w:hAnsi="Arial" w:cs="Arial" w:hint="eastAsia"/>
          <w:lang w:eastAsia="zh-Hans"/>
        </w:rPr>
        <w:t xml:space="preserve"> </w:t>
      </w:r>
      <w:r w:rsidRPr="00276806">
        <w:rPr>
          <w:rFonts w:ascii="Arial" w:eastAsia="FrutigerLTPro-LightCn" w:hAnsi="Arial" w:cs="Arial"/>
          <w:lang w:eastAsia="zh-Hans"/>
        </w:rPr>
        <w:t>sequence generated from Excel.</w:t>
      </w:r>
    </w:p>
    <w:sectPr w:rsidR="00FC5240" w:rsidRPr="00FC52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BF81B3" w14:textId="77777777" w:rsidR="00AA1CE3" w:rsidRDefault="00AA1CE3" w:rsidP="009712C2">
      <w:r>
        <w:separator/>
      </w:r>
    </w:p>
  </w:endnote>
  <w:endnote w:type="continuationSeparator" w:id="0">
    <w:p w14:paraId="42453274" w14:textId="77777777" w:rsidR="00AA1CE3" w:rsidRDefault="00AA1CE3" w:rsidP="00971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utigerLTPro-LightCn">
    <w:altName w:val="Malgun Gothic Semilight"/>
    <w:charset w:val="86"/>
    <w:family w:val="swiss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47EA1" w14:textId="77777777" w:rsidR="00AA1CE3" w:rsidRDefault="00AA1CE3" w:rsidP="009712C2">
      <w:r>
        <w:separator/>
      </w:r>
    </w:p>
  </w:footnote>
  <w:footnote w:type="continuationSeparator" w:id="0">
    <w:p w14:paraId="2E906558" w14:textId="77777777" w:rsidR="00AA1CE3" w:rsidRDefault="00AA1CE3" w:rsidP="009712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A6721"/>
    <w:multiLevelType w:val="hybridMultilevel"/>
    <w:tmpl w:val="BFF4A700"/>
    <w:lvl w:ilvl="0" w:tplc="8D4ADC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8577393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4FA"/>
    <w:rsid w:val="000553DD"/>
    <w:rsid w:val="000E1B8D"/>
    <w:rsid w:val="00116BC9"/>
    <w:rsid w:val="001630A7"/>
    <w:rsid w:val="001F3241"/>
    <w:rsid w:val="003B0EED"/>
    <w:rsid w:val="003D6A0C"/>
    <w:rsid w:val="004204FA"/>
    <w:rsid w:val="005A4E01"/>
    <w:rsid w:val="005E1867"/>
    <w:rsid w:val="007166BD"/>
    <w:rsid w:val="007B2091"/>
    <w:rsid w:val="00845053"/>
    <w:rsid w:val="008833A5"/>
    <w:rsid w:val="008875B8"/>
    <w:rsid w:val="009712C2"/>
    <w:rsid w:val="00991971"/>
    <w:rsid w:val="009B09AE"/>
    <w:rsid w:val="009E6E52"/>
    <w:rsid w:val="00AA1CE3"/>
    <w:rsid w:val="00B75E22"/>
    <w:rsid w:val="00B763E3"/>
    <w:rsid w:val="00BF7CED"/>
    <w:rsid w:val="00C0680F"/>
    <w:rsid w:val="00CF08DE"/>
    <w:rsid w:val="00D842D3"/>
    <w:rsid w:val="00D95893"/>
    <w:rsid w:val="00E7587D"/>
    <w:rsid w:val="00EB6860"/>
    <w:rsid w:val="00FC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90F44B"/>
  <w15:chartTrackingRefBased/>
  <w15:docId w15:val="{4EED79E0-F32E-4A4A-990B-2EF5DC9B7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1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712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71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712C2"/>
    <w:rPr>
      <w:sz w:val="18"/>
      <w:szCs w:val="18"/>
    </w:rPr>
  </w:style>
  <w:style w:type="paragraph" w:styleId="a7">
    <w:name w:val="Normal (Web)"/>
    <w:basedOn w:val="a"/>
    <w:uiPriority w:val="99"/>
    <w:qFormat/>
    <w:rsid w:val="009712C2"/>
    <w:pPr>
      <w:widowControl/>
      <w:spacing w:before="100" w:beforeAutospacing="1" w:after="100" w:afterAutospacing="1"/>
      <w:ind w:firstLineChars="200" w:firstLine="200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56</Words>
  <Characters>320</Characters>
  <Application>Microsoft Office Word</Application>
  <DocSecurity>0</DocSecurity>
  <Lines>2</Lines>
  <Paragraphs>1</Paragraphs>
  <ScaleCrop>false</ScaleCrop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aicun fu</dc:creator>
  <cp:keywords/>
  <dc:description/>
  <cp:lastModifiedBy>aicun fu</cp:lastModifiedBy>
  <cp:revision>27</cp:revision>
  <dcterms:created xsi:type="dcterms:W3CDTF">2022-09-02T02:03:00Z</dcterms:created>
  <dcterms:modified xsi:type="dcterms:W3CDTF">2022-11-25T06:38:00Z</dcterms:modified>
</cp:coreProperties>
</file>